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4DFD65F" w:rsidP="5A695E8C" w:rsidRDefault="34DFD65F" w14:paraId="6D545DC5" w14:textId="6389EA26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bookmarkStart w:name="_Int_NeoFtmoV" w:id="1194883953"/>
      <w:r w:rsidRPr="5A695E8C" w:rsidR="34DFD65F">
        <w:rPr>
          <w:rFonts w:ascii="Aptos" w:hAnsi="Aptos" w:eastAsia="Aptos" w:cs="Aptos"/>
          <w:b w:val="1"/>
          <w:bCs w:val="1"/>
          <w:noProof w:val="0"/>
          <w:sz w:val="44"/>
          <w:szCs w:val="44"/>
          <w:lang w:val="en-US"/>
        </w:rPr>
        <w:t>Webhook Notifier Event Processing Solution</w:t>
      </w:r>
      <w:bookmarkEnd w:id="1194883953"/>
    </w:p>
    <w:p w:rsidR="34DFD65F" w:rsidP="5A695E8C" w:rsidRDefault="34DFD65F" w14:paraId="665E860D" w14:textId="4EE5E7A7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34DFD65F" w:rsidP="5A695E8C" w:rsidRDefault="34DFD65F" w14:paraId="07DDC427" w14:textId="75DD33DF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Webhook Notifier Event Processing Solution is designed to handle high-throughput event processing (up to 1 billion events per month) for a webhook notification system. This solution ensures three core principles: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Fairness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leverages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Apache Kafka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message broker,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Redis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rate limiting and deduplication, and incorporates retry mechanisms and circuit breakers for robust webhook invocation. The implementation uses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Spring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primary programming language, with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PostgreSQL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database. The entire system is deployed on a 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 (k8s)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cluster using Helm charts, with comprehensive monitoring via Loki, Grafana, and Prometheus.</w:t>
      </w:r>
    </w:p>
    <w:p w:rsidR="34DFD65F" w:rsidP="5A695E8C" w:rsidRDefault="34DFD65F" w14:paraId="797A7E9A" w14:textId="14113227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the architecture, processing flow, infrastructure, monitoring strategy, testing approach, and future improvements.</w:t>
      </w:r>
    </w:p>
    <w:p w:rsidR="5A695E8C" w:rsidP="5A695E8C" w:rsidRDefault="5A695E8C" w14:paraId="23213852" w14:textId="2857A53F">
      <w:pPr>
        <w:spacing w:before="0" w:beforeAutospacing="off" w:after="0" w:afterAutospacing="off"/>
      </w:pPr>
    </w:p>
    <w:p w:rsidR="34DFD65F" w:rsidP="5A695E8C" w:rsidRDefault="34DFD65F" w14:paraId="06C21211" w14:textId="7C7B0D63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System Architecture</w:t>
      </w:r>
    </w:p>
    <w:p w:rsidR="34DFD65F" w:rsidP="5A695E8C" w:rsidRDefault="34DFD65F" w14:paraId="3DD819CD" w14:textId="448F3E1E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Components</w:t>
      </w:r>
    </w:p>
    <w:p w:rsidR="34DFD65F" w:rsidP="5A695E8C" w:rsidRDefault="34DFD65F" w14:paraId="720DDB14" w14:textId="5172B57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Producer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Pre-existing component within the webhook registration system, responsible for publishing events to a Kafka topic.</w:t>
      </w:r>
    </w:p>
    <w:p w:rsidR="34DFD65F" w:rsidP="5A695E8C" w:rsidRDefault="34DFD65F" w14:paraId="796D79DC" w14:textId="5307CF0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(Notifier)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Processes events from Kafka in batches, ensuring scalability, reliability, and fairness.</w:t>
      </w:r>
    </w:p>
    <w:p w:rsidR="34DFD65F" w:rsidP="5A695E8C" w:rsidRDefault="34DFD65F" w14:paraId="22D1F0B2" w14:textId="2E5A4C7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 Broker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Apache Kafka, handling event queuing and distribution.</w:t>
      </w:r>
    </w:p>
    <w:p w:rsidR="34DFD65F" w:rsidP="5A695E8C" w:rsidRDefault="34DFD65F" w14:paraId="74097CBB" w14:textId="6301C72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Limiter &amp; Deduplication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Redis, used for rate limiting webhook calls and preventing duplicate event processing.</w:t>
      </w:r>
    </w:p>
    <w:p w:rsidR="34DFD65F" w:rsidP="5A695E8C" w:rsidRDefault="34DFD65F" w14:paraId="48F08A2E" w14:textId="0C4F972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PostgreSQL, storing detailed event data for retrieval during processing.</w:t>
      </w:r>
    </w:p>
    <w:p w:rsidR="34DFD65F" w:rsidP="5A695E8C" w:rsidRDefault="34DFD65F" w14:paraId="23CE71F1" w14:textId="73FE966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Dead Letter Queue (DLQ)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A Kafka topic for storing events that fail processing after retries or circuit breaker triggers.</w:t>
      </w:r>
    </w:p>
    <w:p w:rsidR="34DFD65F" w:rsidP="5A695E8C" w:rsidRDefault="34DFD65F" w14:paraId="6A99A803" w14:textId="0AC377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Stack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Loki (log aggregation), Promtail (log collection), Grafana (visualization), and Prometheus (metrics collection).</w:t>
      </w:r>
    </w:p>
    <w:p w:rsidR="34DFD65F" w:rsidP="5A695E8C" w:rsidRDefault="34DFD65F" w14:paraId="2FA2BD4B" w14:textId="1E0454D1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Architecture Diagram</w:t>
      </w:r>
    </w:p>
    <w:p w:rsidR="34DFD65F" w:rsidP="5A695E8C" w:rsidRDefault="34DFD65F" w14:paraId="2348915E" w14:textId="0EB05826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The system architecture illustrates the interaction between components:</w:t>
      </w:r>
    </w:p>
    <w:p w:rsidR="25366685" w:rsidP="5A695E8C" w:rsidRDefault="25366685" w14:paraId="1410D224" w14:textId="33DDE5EE">
      <w:pPr>
        <w:spacing w:before="0" w:beforeAutospacing="off" w:after="0" w:afterAutospacing="off"/>
      </w:pPr>
      <w:r w:rsidR="25366685">
        <w:drawing>
          <wp:inline wp14:editId="763D508D" wp14:anchorId="4ABDBB00">
            <wp:extent cx="5943600" cy="3609975"/>
            <wp:effectExtent l="0" t="0" r="0" b="0"/>
            <wp:docPr id="183992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811a3f5af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FD65F" w:rsidP="5A695E8C" w:rsidRDefault="34DFD65F" w14:paraId="4A2CC39A" w14:textId="7697D339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Event Processing Flow</w:t>
      </w:r>
    </w:p>
    <w:p w:rsidR="34DFD65F" w:rsidP="5A695E8C" w:rsidRDefault="34DFD65F" w14:paraId="4DBC08BA" w14:textId="565F78E7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Overview</w:t>
      </w:r>
    </w:p>
    <w:p w:rsidR="34DFD65F" w:rsidP="5A695E8C" w:rsidRDefault="34DFD65F" w14:paraId="65AFC8BC" w14:textId="4CFAC906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The processing flow ensures efficient handling of events from production to webhook invocation, with safeguards for reliability and fairness.</w:t>
      </w:r>
    </w:p>
    <w:p w:rsidR="5A695E8C" w:rsidRDefault="5A695E8C" w14:paraId="68BD94F4" w14:textId="3B41ABE5">
      <w:r>
        <w:br w:type="page"/>
      </w:r>
    </w:p>
    <w:p w:rsidR="34DFD65F" w:rsidP="5A695E8C" w:rsidRDefault="34DFD65F" w14:paraId="1FD9AC98" w14:textId="21CBF701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Detailed Flow</w:t>
      </w:r>
    </w:p>
    <w:p w:rsidR="34DFD65F" w:rsidP="5A695E8C" w:rsidRDefault="34DFD65F" w14:paraId="2CF57725" w14:textId="41BE4FA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Production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03DEE35D" w14:textId="77C7D16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The Producer publishes events to a designated Kafka topic.</w:t>
      </w:r>
    </w:p>
    <w:p w:rsidR="34DFD65F" w:rsidP="5A695E8C" w:rsidRDefault="34DFD65F" w14:paraId="1ED65EDD" w14:textId="4D63936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Consumption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633ECDC2" w14:textId="41C4644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The Consumer retrieves events in batches (default: 100 events per batch) from Kafka.</w:t>
      </w:r>
    </w:p>
    <w:p w:rsidR="34DFD65F" w:rsidP="5A695E8C" w:rsidRDefault="34DFD65F" w14:paraId="19EBE989" w14:textId="74CC708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Event data is fetched from PostgreSQL in bulk, supporting multiple event types.</w:t>
      </w:r>
    </w:p>
    <w:p w:rsidR="34DFD65F" w:rsidP="5A695E8C" w:rsidRDefault="34DFD65F" w14:paraId="6BFF884C" w14:textId="1A69CF5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Batch processing is parallelized using multi-threading for scalability.</w:t>
      </w:r>
    </w:p>
    <w:p w:rsidR="34DFD65F" w:rsidP="5A695E8C" w:rsidRDefault="34DFD65F" w14:paraId="25340DC7" w14:textId="4BC143A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Per-Event Processing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57F99105" w14:textId="08563A0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Deduplication Check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Queries Redis to identify duplicates; skips processing if detected.</w:t>
      </w:r>
    </w:p>
    <w:p w:rsidR="34DFD65F" w:rsidP="5A695E8C" w:rsidRDefault="34DFD65F" w14:paraId="1181FEEE" w14:textId="0B3D2FC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Limiting Check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Verifies against Redis rate limits; if exceeded, the event is re-queued to Kafka for later processing.</w:t>
      </w:r>
    </w:p>
    <w:p w:rsidR="34DFD65F" w:rsidP="5A695E8C" w:rsidRDefault="34DFD65F" w14:paraId="20F6AC2A" w14:textId="46F787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Webhook Invocation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21F16747" w14:textId="5D0D085A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Executes HTTP calls to webhook endpoints with a retry mechanism (e.g., exponential backoff).</w:t>
      </w:r>
    </w:p>
    <w:p w:rsidR="34DFD65F" w:rsidP="5A695E8C" w:rsidRDefault="34DFD65F" w14:paraId="4A3261EA" w14:textId="2C6AC820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Implements a circuit breaker per webhook URL to prevent cascading failures.</w:t>
      </w:r>
    </w:p>
    <w:p w:rsidR="34DFD65F" w:rsidP="5A695E8C" w:rsidRDefault="34DFD65F" w14:paraId="04623324" w14:textId="441C364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On success: Proceeds to the next event.</w:t>
      </w:r>
    </w:p>
    <w:p w:rsidR="34DFD65F" w:rsidP="5A695E8C" w:rsidRDefault="34DFD65F" w14:paraId="10367E38" w14:textId="496C7CBB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On failure (after retries or circuit breaker activation): Pushes the event to the Dead Letter Queue (DLQ).</w:t>
      </w:r>
    </w:p>
    <w:p w:rsidR="34DFD65F" w:rsidP="5A695E8C" w:rsidRDefault="34DFD65F" w14:paraId="688BB60A" w14:textId="4AEEEDB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Completion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0EC78B45" w14:textId="241CEAA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If all events in the batch are processed successfully (no exceptions), the Consumer sends an acknowledgment (ACK) to Kafka, committing the offset.</w:t>
      </w:r>
    </w:p>
    <w:p w:rsidR="5A695E8C" w:rsidRDefault="5A695E8C" w14:paraId="1B5ACFE3" w14:textId="19DD5602">
      <w:r>
        <w:br w:type="page"/>
      </w:r>
    </w:p>
    <w:p w:rsidR="34DFD65F" w:rsidP="5A695E8C" w:rsidRDefault="34DFD65F" w14:paraId="20F973C4" w14:textId="00DF25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3.3 </w:t>
      </w:r>
      <w:r w:rsidRPr="5A695E8C" w:rsidR="58F16D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Sequence</w:t>
      </w: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Diagram</w:t>
      </w:r>
    </w:p>
    <w:p w:rsidR="34DFD65F" w:rsidP="5A695E8C" w:rsidRDefault="34DFD65F" w14:paraId="72255001" w14:textId="7F24BC1F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A695E8C" w:rsidR="4D8FF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sequence diagram 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below outlines the event processing logic:</w:t>
      </w:r>
    </w:p>
    <w:p w:rsidR="228E3C7F" w:rsidP="5A695E8C" w:rsidRDefault="228E3C7F" w14:paraId="09B1BC20" w14:textId="2AA224D6">
      <w:pPr>
        <w:spacing w:before="0" w:beforeAutospacing="off" w:after="0" w:afterAutospacing="off"/>
      </w:pPr>
      <w:r w:rsidR="228E3C7F">
        <w:drawing>
          <wp:inline wp14:editId="3CB5F57A" wp14:anchorId="35AB2280">
            <wp:extent cx="5943600" cy="3867150"/>
            <wp:effectExtent l="0" t="0" r="0" b="0"/>
            <wp:docPr id="214253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7e9e6e1e2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FD65F" w:rsidP="5A695E8C" w:rsidRDefault="34DFD65F" w14:paraId="72FC7243" w14:textId="50A39D99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Infrastructure</w:t>
      </w:r>
    </w:p>
    <w:p w:rsidR="34DFD65F" w:rsidP="5A695E8C" w:rsidRDefault="34DFD65F" w14:paraId="2B8AC037" w14:textId="3735A840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Deployment</w:t>
      </w:r>
    </w:p>
    <w:p w:rsidR="34DFD65F" w:rsidP="5A695E8C" w:rsidRDefault="34DFD65F" w14:paraId="4179AB23" w14:textId="6776026D">
      <w:pPr>
        <w:spacing w:before="240" w:beforeAutospacing="off" w:after="240" w:afterAutospacing="off"/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The system is deployed on a Kubernetes cluster using Helm charts for the following components:</w:t>
      </w:r>
    </w:p>
    <w:p w:rsidR="34DFD65F" w:rsidP="5A695E8C" w:rsidRDefault="34DFD65F" w14:paraId="243F126F" w14:textId="6725DB8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Producer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Publishes events to Kafka.</w:t>
      </w:r>
    </w:p>
    <w:p w:rsidR="34DFD65F" w:rsidP="5A695E8C" w:rsidRDefault="34DFD65F" w14:paraId="3E614FDF" w14:textId="3AA6EA4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(Notifier)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Processes events and invokes webhooks.</w:t>
      </w:r>
    </w:p>
    <w:p w:rsidR="0E458451" w:rsidP="5A695E8C" w:rsidRDefault="0E458451" w14:paraId="74220FAB" w14:textId="02BA241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0E458451">
        <w:rPr>
          <w:rFonts w:ascii="Aptos" w:hAnsi="Aptos" w:eastAsia="Aptos" w:cs="Aptos"/>
          <w:noProof w:val="0"/>
          <w:sz w:val="24"/>
          <w:szCs w:val="24"/>
          <w:lang w:val="en-US"/>
        </w:rPr>
        <w:t>Webhook Endpoints: Mock for test.</w:t>
      </w:r>
    </w:p>
    <w:p w:rsidR="34DFD65F" w:rsidP="5A695E8C" w:rsidRDefault="34DFD65F" w14:paraId="6F57D92A" w14:textId="6A32543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Kafka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Message broker with configurable topics and partitions.</w:t>
      </w:r>
    </w:p>
    <w:p w:rsidR="34DFD65F" w:rsidP="5A695E8C" w:rsidRDefault="34DFD65F" w14:paraId="71DF1440" w14:textId="3C12E39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Redis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In-memory store for rate limiting and deduplication.</w:t>
      </w:r>
    </w:p>
    <w:p w:rsidR="34DFD65F" w:rsidP="5A695E8C" w:rsidRDefault="34DFD65F" w14:paraId="63E4FB3E" w14:textId="56824E5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PostgreSQL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Persistent storage for event data.</w:t>
      </w:r>
    </w:p>
    <w:p w:rsidR="34DFD65F" w:rsidP="5A695E8C" w:rsidRDefault="34DFD65F" w14:paraId="40099FD3" w14:textId="2CBC878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Stack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Loki, 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Promtail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, Grafana, Prometheus</w:t>
      </w:r>
      <w:r w:rsidRPr="5A695E8C" w:rsidR="03199D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Alertmanager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4DFD65F" w:rsidP="5A695E8C" w:rsidRDefault="34DFD65F" w14:paraId="26DC6790" w14:textId="75D6E62B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Configuration</w:t>
      </w:r>
    </w:p>
    <w:p w:rsidR="34DFD65F" w:rsidP="5A695E8C" w:rsidRDefault="34DFD65F" w14:paraId="660FD0A3" w14:textId="728BFC6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Kafka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Configured for high throughput and durability (e.g., multiple partitions, replication factor).</w:t>
      </w:r>
    </w:p>
    <w:p w:rsidR="34DFD65F" w:rsidP="5A695E8C" w:rsidRDefault="34DFD65F" w14:paraId="0319610E" w14:textId="4D5C6A2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Redis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Optimized for low-latency key-value operations.</w:t>
      </w:r>
    </w:p>
    <w:p w:rsidR="34DFD65F" w:rsidP="5A695E8C" w:rsidRDefault="34DFD65F" w14:paraId="4F1B70E3" w14:textId="250E2B7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k8s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Auto-scaling enabled for Consumer pods based on workload.</w:t>
      </w:r>
    </w:p>
    <w:p w:rsidR="5A695E8C" w:rsidP="5A695E8C" w:rsidRDefault="5A695E8C" w14:paraId="163CD176" w14:textId="48F75BF7">
      <w:pPr>
        <w:spacing w:before="0" w:beforeAutospacing="off" w:after="0" w:afterAutospacing="off"/>
      </w:pPr>
    </w:p>
    <w:p w:rsidR="34DFD65F" w:rsidP="5A695E8C" w:rsidRDefault="34DFD65F" w14:paraId="2BCF718C" w14:textId="716D3155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Monitoring and Observability</w:t>
      </w:r>
    </w:p>
    <w:p w:rsidR="34DFD65F" w:rsidP="5A695E8C" w:rsidRDefault="34DFD65F" w14:paraId="1EF464FD" w14:textId="049619AF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Logging</w:t>
      </w:r>
    </w:p>
    <w:p w:rsidR="34DFD65F" w:rsidP="5A695E8C" w:rsidRDefault="34DFD65F" w14:paraId="0BC301F9" w14:textId="423AE4E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Loki for log aggregation, Promtail for log collection.</w:t>
      </w:r>
    </w:p>
    <w:p w:rsidR="34DFD65F" w:rsidP="5A695E8C" w:rsidRDefault="34DFD65F" w14:paraId="35E90034" w14:textId="68432ED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Grafana dashboards displaying log data.</w:t>
      </w:r>
    </w:p>
    <w:p w:rsidR="34DFD65F" w:rsidP="5A695E8C" w:rsidRDefault="34DFD65F" w14:paraId="61F81F0E" w14:textId="16554CDF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Metrics</w:t>
      </w:r>
    </w:p>
    <w:p w:rsidR="34DFD65F" w:rsidP="5A695E8C" w:rsidRDefault="34DFD65F" w14:paraId="47BCFFA7" w14:textId="339DE62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Collector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Prometheus.</w:t>
      </w:r>
    </w:p>
    <w:p w:rsidR="34DFD65F" w:rsidP="5A695E8C" w:rsidRDefault="34DFD65F" w14:paraId="0E58696D" w14:textId="6506E7F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Defined Metrics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4DFD65F" w:rsidP="5A695E8C" w:rsidRDefault="34DFD65F" w14:paraId="48D4E4DC" w14:textId="5488A42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kafka.batch.processing.time: Duration to process a Kafka batch (ms).</w:t>
      </w:r>
    </w:p>
    <w:p w:rsidR="34DFD65F" w:rsidP="5A695E8C" w:rsidRDefault="34DFD65F" w14:paraId="1AACCD68" w14:textId="7A09BDD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kafka.event.count: Total events processed.</w:t>
      </w:r>
    </w:p>
    <w:p w:rsidR="34DFD65F" w:rsidP="5A695E8C" w:rsidRDefault="34DFD65F" w14:paraId="3D1C1320" w14:textId="15E8813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webhook.execution.count: Total webhook invocation attempts.</w:t>
      </w:r>
    </w:p>
    <w:p w:rsidR="34DFD65F" w:rsidP="5A695E8C" w:rsidRDefault="34DFD65F" w14:paraId="5EB028FA" w14:textId="10437A7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webhook.success.count: Successful webhook calls.</w:t>
      </w:r>
    </w:p>
    <w:p w:rsidR="34DFD65F" w:rsidP="5A695E8C" w:rsidRDefault="34DFD65F" w14:paraId="367AAC16" w14:textId="43FD17C5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webhook.failure: Failed webhook calls.</w:t>
      </w:r>
    </w:p>
    <w:p w:rsidR="34DFD65F" w:rsidP="5A695E8C" w:rsidRDefault="34DFD65F" w14:paraId="525762DA" w14:textId="35DBCD0E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webhook.circuit.open: Instances of circuit breaker activation.</w:t>
      </w:r>
    </w:p>
    <w:p w:rsidR="28CFB8B5" w:rsidP="5A695E8C" w:rsidRDefault="28CFB8B5" w14:paraId="3446112E" w14:textId="152CA301">
      <w:pPr>
        <w:pStyle w:val="Heading3"/>
        <w:spacing w:before="281" w:beforeAutospacing="off" w:after="281" w:afterAutospacing="off"/>
      </w:pPr>
      <w:r w:rsidRPr="5A695E8C" w:rsidR="28CFB8B5">
        <w:rPr>
          <w:b w:val="1"/>
          <w:bCs w:val="1"/>
          <w:noProof w:val="0"/>
          <w:sz w:val="28"/>
          <w:szCs w:val="28"/>
          <w:lang w:val="en-US"/>
        </w:rPr>
        <w:t>5.3 Alerts</w:t>
      </w:r>
    </w:p>
    <w:p w:rsidR="28CFB8B5" w:rsidP="5A695E8C" w:rsidRDefault="28CFB8B5" w14:paraId="2D6D0813" w14:textId="1AEF28CB">
      <w:pPr>
        <w:spacing w:before="240" w:beforeAutospacing="off" w:after="240" w:afterAutospacing="off"/>
      </w:pPr>
      <w:r w:rsidRPr="5A695E8C" w:rsidR="28CFB8B5">
        <w:rPr>
          <w:noProof w:val="0"/>
          <w:lang w:val="en-US"/>
        </w:rPr>
        <w:t>Alerts are configured in Prometheus using Alertmanager to notify teams of critical conditions. Below are example configurations for key metrics:</w:t>
      </w:r>
    </w:p>
    <w:p w:rsidR="28CFB8B5" w:rsidP="5A695E8C" w:rsidRDefault="28CFB8B5" w14:paraId="661E511C" w14:textId="464313A3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A695E8C" w:rsidR="28CFB8B5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5.3.1 High Batch Processing Time</w:t>
      </w:r>
    </w:p>
    <w:p w:rsidR="28CFB8B5" w:rsidP="5A695E8C" w:rsidRDefault="28CFB8B5" w14:paraId="34EBA2FC" w14:textId="2BC01BA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Metric</w:t>
      </w:r>
      <w:r w:rsidRPr="5A695E8C" w:rsidR="28CFB8B5">
        <w:rPr>
          <w:noProof w:val="0"/>
          <w:lang w:val="en-US"/>
        </w:rPr>
        <w:t>: kafka.batch.processing.time</w:t>
      </w:r>
    </w:p>
    <w:p w:rsidR="28CFB8B5" w:rsidP="5A695E8C" w:rsidRDefault="28CFB8B5" w14:paraId="02BE9F84" w14:textId="00D08AF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Condition</w:t>
      </w:r>
      <w:r w:rsidRPr="5A695E8C" w:rsidR="28CFB8B5">
        <w:rPr>
          <w:noProof w:val="0"/>
          <w:lang w:val="en-US"/>
        </w:rPr>
        <w:t>: Batch processing time exceeds 500ms for 5 minutes.</w:t>
      </w:r>
    </w:p>
    <w:p w:rsidR="28CFB8B5" w:rsidP="5A695E8C" w:rsidRDefault="28CFB8B5" w14:paraId="113A27A1" w14:textId="3283FD6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Action</w:t>
      </w:r>
      <w:r w:rsidRPr="5A695E8C" w:rsidR="28CFB8B5">
        <w:rPr>
          <w:noProof w:val="0"/>
          <w:lang w:val="en-US"/>
        </w:rPr>
        <w:t>: Notify the operations team to investigate Consumer performance or Kafka lag.</w:t>
      </w:r>
    </w:p>
    <w:p w:rsidR="28CFB8B5" w:rsidP="5A695E8C" w:rsidRDefault="28CFB8B5" w14:paraId="174E42FF" w14:textId="40AD27D8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A695E8C" w:rsidR="28CFB8B5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5.3.2 High Webhook Failure Rate</w:t>
      </w:r>
    </w:p>
    <w:p w:rsidR="28CFB8B5" w:rsidP="5A695E8C" w:rsidRDefault="28CFB8B5" w14:paraId="291E9F98" w14:textId="455B210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Metric</w:t>
      </w:r>
      <w:r w:rsidRPr="5A695E8C" w:rsidR="28CFB8B5">
        <w:rPr>
          <w:noProof w:val="0"/>
          <w:lang w:val="en-US"/>
        </w:rPr>
        <w:t>: webhook.failure and webhook.execution.count</w:t>
      </w:r>
    </w:p>
    <w:p w:rsidR="28CFB8B5" w:rsidP="5A695E8C" w:rsidRDefault="28CFB8B5" w14:paraId="4A1B8791" w14:textId="335703B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Condition</w:t>
      </w:r>
      <w:r w:rsidRPr="5A695E8C" w:rsidR="28CFB8B5">
        <w:rPr>
          <w:noProof w:val="0"/>
          <w:lang w:val="en-US"/>
        </w:rPr>
        <w:t>: Webhook failure rate exceeds 10% over 10 minutes.</w:t>
      </w:r>
    </w:p>
    <w:p w:rsidR="28CFB8B5" w:rsidP="5A695E8C" w:rsidRDefault="28CFB8B5" w14:paraId="30ABE3FB" w14:textId="1D74DAB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Action</w:t>
      </w:r>
      <w:r w:rsidRPr="5A695E8C" w:rsidR="28CFB8B5">
        <w:rPr>
          <w:noProof w:val="0"/>
          <w:lang w:val="en-US"/>
        </w:rPr>
        <w:t>: Escalate to the team to check webhook endpoints or circuit breaker states.</w:t>
      </w:r>
    </w:p>
    <w:p w:rsidR="28CFB8B5" w:rsidP="5A695E8C" w:rsidRDefault="28CFB8B5" w14:paraId="10C5214D" w14:textId="5DBEDB71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A695E8C" w:rsidR="28CFB8B5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5.3.3 Circuit Breaker Activation</w:t>
      </w:r>
    </w:p>
    <w:p w:rsidR="28CFB8B5" w:rsidP="5A695E8C" w:rsidRDefault="28CFB8B5" w14:paraId="3BB1B663" w14:textId="32B40AC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Metric</w:t>
      </w:r>
      <w:r w:rsidRPr="5A695E8C" w:rsidR="28CFB8B5">
        <w:rPr>
          <w:noProof w:val="0"/>
          <w:lang w:val="en-US"/>
        </w:rPr>
        <w:t>: webhook.circuit.open</w:t>
      </w:r>
    </w:p>
    <w:p w:rsidR="28CFB8B5" w:rsidP="5A695E8C" w:rsidRDefault="28CFB8B5" w14:paraId="4FCAEA29" w14:textId="71A178E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Condition</w:t>
      </w:r>
      <w:r w:rsidRPr="5A695E8C" w:rsidR="28CFB8B5">
        <w:rPr>
          <w:noProof w:val="0"/>
          <w:lang w:val="en-US"/>
        </w:rPr>
        <w:t>: Any circuit breaker opens for more than 5 minutes.</w:t>
      </w:r>
    </w:p>
    <w:p w:rsidR="28CFB8B5" w:rsidP="5A695E8C" w:rsidRDefault="28CFB8B5" w14:paraId="2437CDBA" w14:textId="49855BD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Action</w:t>
      </w:r>
      <w:r w:rsidRPr="5A695E8C" w:rsidR="28CFB8B5">
        <w:rPr>
          <w:noProof w:val="0"/>
          <w:lang w:val="en-US"/>
        </w:rPr>
        <w:t>: Investigate specific webhook URLs and coordinate with vendors if necessary.</w:t>
      </w:r>
    </w:p>
    <w:p w:rsidR="28CFB8B5" w:rsidP="5A695E8C" w:rsidRDefault="28CFB8B5" w14:paraId="006F161E" w14:textId="513E4A87">
      <w:pPr>
        <w:pStyle w:val="Heading4"/>
        <w:spacing w:before="319" w:beforeAutospacing="off" w:after="319" w:afterAutospacing="off"/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A695E8C" w:rsidR="28CFB8B5">
        <w:rPr>
          <w:b w:val="1"/>
          <w:bCs w:val="1"/>
          <w:i w:val="0"/>
          <w:iCs w:val="0"/>
          <w:noProof w:val="0"/>
          <w:sz w:val="24"/>
          <w:szCs w:val="24"/>
          <w:lang w:val="en-US"/>
        </w:rPr>
        <w:t>5.3.4 Low Event Processing Throughput</w:t>
      </w:r>
    </w:p>
    <w:p w:rsidR="28CFB8B5" w:rsidP="5A695E8C" w:rsidRDefault="28CFB8B5" w14:paraId="0AE6C91E" w14:textId="4A081104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Metric</w:t>
      </w:r>
      <w:r w:rsidRPr="5A695E8C" w:rsidR="28CFB8B5">
        <w:rPr>
          <w:noProof w:val="0"/>
          <w:lang w:val="en-US"/>
        </w:rPr>
        <w:t>: kafka.event.count</w:t>
      </w:r>
    </w:p>
    <w:p w:rsidR="28CFB8B5" w:rsidP="5A695E8C" w:rsidRDefault="28CFB8B5" w14:paraId="116AE5DD" w14:textId="45A72CE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Condition</w:t>
      </w:r>
      <w:r w:rsidRPr="5A695E8C" w:rsidR="28CFB8B5">
        <w:rPr>
          <w:noProof w:val="0"/>
          <w:lang w:val="en-US"/>
        </w:rPr>
        <w:t>: Event processing rate drops below 100 events/second for 15 minutes.</w:t>
      </w:r>
    </w:p>
    <w:p w:rsidR="28CFB8B5" w:rsidP="5A695E8C" w:rsidRDefault="28CFB8B5" w14:paraId="0C3833A1" w14:textId="73C53BF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b w:val="1"/>
          <w:bCs w:val="1"/>
          <w:noProof w:val="0"/>
          <w:lang w:val="en-US"/>
        </w:rPr>
        <w:t>Action</w:t>
      </w:r>
      <w:r w:rsidRPr="5A695E8C" w:rsidR="28CFB8B5">
        <w:rPr>
          <w:noProof w:val="0"/>
          <w:lang w:val="en-US"/>
        </w:rPr>
        <w:t>: Check Consumer pod scaling and resource utilization.</w:t>
      </w:r>
    </w:p>
    <w:p w:rsidR="28CFB8B5" w:rsidP="5A695E8C" w:rsidRDefault="28CFB8B5" w14:paraId="6EF9D1B4" w14:textId="231F290A">
      <w:pPr>
        <w:pStyle w:val="Heading3"/>
        <w:spacing w:before="281" w:beforeAutospacing="off" w:after="281" w:afterAutospacing="off"/>
      </w:pPr>
      <w:r w:rsidRPr="5A695E8C" w:rsidR="28CFB8B5">
        <w:rPr>
          <w:b w:val="1"/>
          <w:bCs w:val="1"/>
          <w:noProof w:val="0"/>
          <w:sz w:val="28"/>
          <w:szCs w:val="28"/>
          <w:lang w:val="en-US"/>
        </w:rPr>
        <w:t>5.4 Notification Channels</w:t>
      </w:r>
    </w:p>
    <w:p w:rsidR="28CFB8B5" w:rsidP="5A695E8C" w:rsidRDefault="28CFB8B5" w14:paraId="5A972045" w14:textId="2DE4245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en-US"/>
        </w:rPr>
      </w:pPr>
      <w:r w:rsidRPr="5A695E8C" w:rsidR="28CFB8B5">
        <w:rPr>
          <w:noProof w:val="0"/>
          <w:lang w:val="en-US"/>
        </w:rPr>
        <w:t>Alerts are routed via Alertmanager to channels such as Slack, email, or PagerDuty, based on severity (warning or critical).</w:t>
      </w:r>
    </w:p>
    <w:p w:rsidR="5A695E8C" w:rsidP="5A695E8C" w:rsidRDefault="5A695E8C" w14:paraId="41588767" w14:textId="508D79E6">
      <w:pPr>
        <w:pStyle w:val="Normal"/>
        <w:rPr>
          <w:noProof w:val="0"/>
          <w:lang w:val="en-US"/>
        </w:rPr>
      </w:pPr>
    </w:p>
    <w:p w:rsidR="34DFD65F" w:rsidP="5A695E8C" w:rsidRDefault="34DFD65F" w14:paraId="32B286A2" w14:textId="4399A18D">
      <w:pPr>
        <w:pStyle w:val="Heading2"/>
        <w:spacing w:before="0" w:beforeAutospacing="off" w:after="0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Testing</w:t>
      </w:r>
    </w:p>
    <w:p w:rsidR="34DFD65F" w:rsidP="5A695E8C" w:rsidRDefault="34DFD65F" w14:paraId="2311BA08" w14:textId="593FCFCD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Unit Testing</w:t>
      </w:r>
    </w:p>
    <w:p w:rsidR="34DFD65F" w:rsidP="5A695E8C" w:rsidRDefault="34DFD65F" w14:paraId="563E466D" w14:textId="72FA562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Coverage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Partial unit tests implemented for key components (e.g., Consumer logic, webhook retry).</w:t>
      </w:r>
    </w:p>
    <w:p w:rsidR="34DFD65F" w:rsidP="5A695E8C" w:rsidRDefault="34DFD65F" w14:paraId="220B1A06" w14:textId="3542904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Not 100% coverage due to effort constraints.</w:t>
      </w:r>
    </w:p>
    <w:p w:rsidR="34DFD65F" w:rsidP="5A695E8C" w:rsidRDefault="34DFD65F" w14:paraId="0721D552" w14:textId="3998E8DE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Performance Testing</w:t>
      </w:r>
    </w:p>
    <w:p w:rsidR="34DFD65F" w:rsidP="5A695E8C" w:rsidRDefault="34DFD65F" w14:paraId="6B8319FC" w14:textId="0978EDC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JMeter.</w:t>
      </w:r>
    </w:p>
    <w:p w:rsidR="34DFD65F" w:rsidP="5A695E8C" w:rsidRDefault="34DFD65F" w14:paraId="50655D7F" w14:textId="7B30E5E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Simulated </w:t>
      </w:r>
      <w:r w:rsidRPr="5A695E8C" w:rsidR="06B3DA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bunch of 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API requests to the Producer, publishing events to Kafka.</w:t>
      </w:r>
    </w:p>
    <w:p w:rsidR="34DFD65F" w:rsidP="5A695E8C" w:rsidRDefault="34DFD65F" w14:paraId="7C453C5A" w14:textId="32E070A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A695E8C" w:rsidR="7410D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will </w:t>
      </w:r>
      <w:r w:rsidRPr="5A695E8C" w:rsidR="7410DD86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A695E8C" w:rsidR="7410D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many events it can process in a minute for </w:t>
      </w:r>
      <w:r w:rsidRPr="5A695E8C" w:rsidR="7410DD86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A695E8C" w:rsidR="3E9B9E21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5A695E8C" w:rsidR="7410DD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 -&gt; </w:t>
      </w:r>
      <w:r w:rsidRPr="5A695E8C" w:rsidR="60366B2E">
        <w:rPr>
          <w:rFonts w:ascii="Aptos" w:hAnsi="Aptos" w:eastAsia="Aptos" w:cs="Aptos"/>
          <w:noProof w:val="0"/>
          <w:sz w:val="24"/>
          <w:szCs w:val="24"/>
          <w:lang w:val="en-US"/>
        </w:rPr>
        <w:t>adjust config for batch size, thread pool size, rate limit size... to tuning performance</w:t>
      </w:r>
    </w:p>
    <w:p w:rsidR="34DFD65F" w:rsidP="5A695E8C" w:rsidRDefault="34DFD65F" w14:paraId="71A877E5" w14:textId="5288C905">
      <w:pPr>
        <w:pStyle w:val="Heading3"/>
        <w:spacing w:before="281" w:beforeAutospacing="off" w:after="281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Test Data Generation</w:t>
      </w:r>
    </w:p>
    <w:p w:rsidR="34DFD65F" w:rsidP="5A695E8C" w:rsidRDefault="34DFD65F" w14:paraId="7BFDD8EE" w14:textId="3BC993B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Custom Python scripts to generate test data and CSV files for JMeter.</w:t>
      </w:r>
    </w:p>
    <w:p w:rsidR="5A695E8C" w:rsidP="5A695E8C" w:rsidRDefault="5A695E8C" w14:paraId="787EA276" w14:textId="0EB68B9A">
      <w:pPr>
        <w:spacing w:before="0" w:beforeAutospacing="off" w:after="0" w:afterAutospacing="off"/>
      </w:pPr>
    </w:p>
    <w:p w:rsidR="34DFD65F" w:rsidP="5A695E8C" w:rsidRDefault="34DFD65F" w14:paraId="69FDD34D" w14:textId="33A3C2EF">
      <w:pPr>
        <w:pStyle w:val="Heading2"/>
        <w:spacing w:before="299" w:beforeAutospacing="off" w:after="299" w:afterAutospacing="off"/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Benchmark Results</w:t>
      </w:r>
    </w:p>
    <w:p w:rsidR="34DFD65F" w:rsidP="5A695E8C" w:rsidRDefault="34DFD65F" w14:paraId="5AC43F5F" w14:textId="0E68A46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Setup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896 API requests via JMeter to simulate event production.</w:t>
      </w:r>
    </w:p>
    <w:p w:rsidR="34DFD65F" w:rsidP="5A695E8C" w:rsidRDefault="34DFD65F" w14:paraId="2B830A57" w14:textId="20531C9E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Initial tests confirm basic functionality; full performance metrics (e.g., throughput, latency) to be documented after extended runs.</w:t>
      </w:r>
    </w:p>
    <w:p w:rsidR="34DFD65F" w:rsidP="5A695E8C" w:rsidRDefault="34DFD65F" w14:paraId="58F8BF61" w14:textId="28DBC18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34DFD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 Target</w:t>
      </w:r>
      <w:r w:rsidRPr="5A695E8C" w:rsidR="34DFD65F">
        <w:rPr>
          <w:rFonts w:ascii="Aptos" w:hAnsi="Aptos" w:eastAsia="Aptos" w:cs="Aptos"/>
          <w:noProof w:val="0"/>
          <w:sz w:val="24"/>
          <w:szCs w:val="24"/>
          <w:lang w:val="en-US"/>
        </w:rPr>
        <w:t>: Validation for 1 billion events/month pending.</w:t>
      </w:r>
    </w:p>
    <w:p w:rsidR="5A695E8C" w:rsidP="5A695E8C" w:rsidRDefault="5A695E8C" w14:paraId="463AB61B" w14:textId="74A09D34">
      <w:pPr>
        <w:spacing w:before="0" w:beforeAutospacing="off" w:after="0" w:afterAutospacing="off"/>
      </w:pPr>
    </w:p>
    <w:p w:rsidR="4A0D2100" w:rsidP="5A695E8C" w:rsidRDefault="4A0D2100" w14:paraId="3F8FADA4" w14:textId="689C286D">
      <w:pPr>
        <w:pStyle w:val="Heading2"/>
        <w:spacing w:before="299" w:beforeAutospacing="off" w:after="299" w:afterAutospacing="off"/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Future Improvements (To-Do)</w:t>
      </w:r>
    </w:p>
    <w:p w:rsidR="4A0D2100" w:rsidP="5A695E8C" w:rsidRDefault="4A0D2100" w14:paraId="6BFF50EC" w14:textId="7E77D38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Batch Processing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7A69A5A1" w14:textId="66DAC9C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Fine-tune batch size and thread pool configurations to maximize throughput and minimize latency.</w:t>
      </w:r>
    </w:p>
    <w:p w:rsidR="4A0D2100" w:rsidP="5A695E8C" w:rsidRDefault="4A0D2100" w14:paraId="29882309" w14:textId="66647E6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DLQ Handling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02736242" w14:textId="4EB639E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Implement retry policies for DLQ events and a manual intervention workflow for unresolved failures.</w:t>
      </w:r>
    </w:p>
    <w:p w:rsidR="4A0D2100" w:rsidP="5A695E8C" w:rsidRDefault="4A0D2100" w14:paraId="5B97729C" w14:textId="769EB60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on AWS Cloud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048B0409" w14:textId="14B3C1C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Migrate the Kubernetes cluster to AWS EKS (Elastic Kubernetes Service) for managed scalability and resilience.</w:t>
      </w:r>
    </w:p>
    <w:p w:rsidR="4A0D2100" w:rsidP="5A695E8C" w:rsidRDefault="4A0D2100" w14:paraId="3CFE8BE1" w14:textId="76D6AF2D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Utilize AWS-managed services (e.g., MSK for Kafka, ElastiCache for Redis, RDS for PostgreSQL) to reduce operational overhead.</w:t>
      </w:r>
    </w:p>
    <w:p w:rsidR="4A0D2100" w:rsidP="5A695E8C" w:rsidRDefault="4A0D2100" w14:paraId="0E039319" w14:textId="04EF311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Setup CI/CD Pipeline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3D348D9B" w14:textId="0EA3FD8E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a CI/CD pipeline using tools like GitHub Actions, 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CodePipeline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Jenkins and ArgoCD.</w:t>
      </w:r>
    </w:p>
    <w:p w:rsidR="4A0D2100" w:rsidP="5A695E8C" w:rsidRDefault="4A0D2100" w14:paraId="61F692F1" w14:textId="19E469C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Automate build, test, and deployment processes for Producer, Consumer</w:t>
      </w:r>
      <w:r w:rsidRPr="5A695E8C" w:rsidR="0B38FB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AWS EKS.</w:t>
      </w:r>
    </w:p>
    <w:p w:rsidR="4A0D2100" w:rsidP="5A695E8C" w:rsidRDefault="4A0D2100" w14:paraId="6AE82413" w14:textId="4CBCE85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 Webhook Calls with Vendor Rate Limits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112B1D31" w14:textId="5421B60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: Extend the existing rate limiter in Redis to respect vendor-specific limits (e.g., API quotas per minute). Configure dynamic throttling per webhook URL based on vendor documentation, and queue excess events in Kafka with a delay for retry.</w:t>
      </w:r>
    </w:p>
    <w:p w:rsidR="4A0D2100" w:rsidP="5A695E8C" w:rsidRDefault="4A0D2100" w14:paraId="222B6AE9" w14:textId="40327F7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Event Data Fetching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4CA25B80" w14:textId="13021AC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1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: Send event payloads directly in Kafka messages to eliminate DB fetches, reducing latency and DB load. Requires Producer to embed all necessary data in the event.</w:t>
      </w:r>
    </w:p>
    <w:p w:rsidR="4A0D2100" w:rsidP="5A695E8C" w:rsidRDefault="4A0D2100" w14:paraId="2DC6E258" w14:textId="052BDFD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2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: Use a PostgreSQL read replica for Consumer queries to offload the master DB, ensuring high availability and scalability.</w:t>
      </w:r>
    </w:p>
    <w:p w:rsidR="4A0D2100" w:rsidP="5A695E8C" w:rsidRDefault="4A0D2100" w14:paraId="2CF2AFA7" w14:textId="24D2940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Delay in Producer for DB Sync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4A0D2100" w:rsidP="5A695E8C" w:rsidRDefault="4A0D2100" w14:paraId="40653DFA" w14:textId="453117A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Introduce a configurable delay (e.g., 1-5 seconds) in the Producer before publishing events to Kafka, allowing time for master-to-replica DB synchronization. Ensure consistency when using read replicas in the Consumer.</w:t>
      </w:r>
    </w:p>
    <w:p w:rsidR="5A695E8C" w:rsidP="5A695E8C" w:rsidRDefault="5A695E8C" w14:paraId="1B4FC3FE" w14:textId="5ABA3709">
      <w:pPr>
        <w:spacing w:before="0" w:beforeAutospacing="off" w:after="0" w:afterAutospacing="off"/>
      </w:pPr>
    </w:p>
    <w:p w:rsidR="4A0D2100" w:rsidP="5A695E8C" w:rsidRDefault="4A0D2100" w14:paraId="3484DCFA" w14:textId="2DEDD9FE">
      <w:pPr>
        <w:pStyle w:val="Heading2"/>
      </w:pPr>
      <w:r w:rsidRPr="5A695E8C" w:rsidR="4A0D21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Conclusion</w:t>
      </w:r>
    </w:p>
    <w:p w:rsidR="4A0D2100" w:rsidP="5A695E8C" w:rsidRDefault="4A0D2100" w14:paraId="7398B80F" w14:textId="3BB13B5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The Webhook Notifier Event Processing Solution effectively addresses high-volume event processing with a focus on scalability (</w:t>
      </w:r>
      <w:r w:rsidRPr="5A695E8C" w:rsidR="49F15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parallel, </w:t>
      </w:r>
      <w:r w:rsidRPr="5A695E8C" w:rsidR="4A0D2100">
        <w:rPr>
          <w:rFonts w:ascii="Aptos" w:hAnsi="Aptos" w:eastAsia="Aptos" w:cs="Aptos"/>
          <w:noProof w:val="0"/>
          <w:sz w:val="24"/>
          <w:szCs w:val="24"/>
          <w:lang w:val="en-US"/>
        </w:rPr>
        <w:t>multi-threading, batching), reliability (retries, circuit breakers, DLQ), and fairness (rate limiting). Deployed on Kubernetes with robust monitoring, it provides a solid foundation for webhook notifications. Ongoing improvements will further enhance its resilience, performance, and operational efficiency, particularly with planned AWS deployment and CI/CD integration.</w:t>
      </w:r>
    </w:p>
    <w:p w:rsidR="5A695E8C" w:rsidP="5A695E8C" w:rsidRDefault="5A695E8C" w14:paraId="2BC89C57" w14:textId="270E24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eoFtmoV" int2:invalidationBookmarkName="" int2:hashCode="2bt9+ZFE51BKIp" int2:id="OiTA9s2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15f87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2d5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404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3c7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b3e6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ffee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a6dd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ecb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164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d16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708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339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d5e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183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5e6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97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4e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7a9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9">
    <w:nsid w:val="756f0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cb6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d4d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34d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3c9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26d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ff8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fb5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1fd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F43B5"/>
    <w:rsid w:val="00AC7122"/>
    <w:rsid w:val="03199D9A"/>
    <w:rsid w:val="045962FA"/>
    <w:rsid w:val="045962FA"/>
    <w:rsid w:val="0602A166"/>
    <w:rsid w:val="06B3DA6C"/>
    <w:rsid w:val="06F12654"/>
    <w:rsid w:val="08907895"/>
    <w:rsid w:val="0B38FBFB"/>
    <w:rsid w:val="0D713054"/>
    <w:rsid w:val="0E458451"/>
    <w:rsid w:val="105D92DB"/>
    <w:rsid w:val="11C314D1"/>
    <w:rsid w:val="12995681"/>
    <w:rsid w:val="131AF631"/>
    <w:rsid w:val="131AF631"/>
    <w:rsid w:val="14D9570E"/>
    <w:rsid w:val="19DD71E7"/>
    <w:rsid w:val="1FC9C4B8"/>
    <w:rsid w:val="228E3C7F"/>
    <w:rsid w:val="25366685"/>
    <w:rsid w:val="276C599E"/>
    <w:rsid w:val="28CFB8B5"/>
    <w:rsid w:val="29E7960C"/>
    <w:rsid w:val="2B6C4686"/>
    <w:rsid w:val="34DFD65F"/>
    <w:rsid w:val="3DCFDAFA"/>
    <w:rsid w:val="3E9B9E21"/>
    <w:rsid w:val="3FEA0878"/>
    <w:rsid w:val="44D22DA8"/>
    <w:rsid w:val="45AEAC9D"/>
    <w:rsid w:val="47E40154"/>
    <w:rsid w:val="49F1530B"/>
    <w:rsid w:val="4A0D2100"/>
    <w:rsid w:val="4AC1BB45"/>
    <w:rsid w:val="4AC1BB45"/>
    <w:rsid w:val="4D8FF557"/>
    <w:rsid w:val="4E5E1F52"/>
    <w:rsid w:val="4E5E1F52"/>
    <w:rsid w:val="58F16D01"/>
    <w:rsid w:val="58F8A7BA"/>
    <w:rsid w:val="5A10E530"/>
    <w:rsid w:val="5A695E8C"/>
    <w:rsid w:val="5AA6D98C"/>
    <w:rsid w:val="5C83E213"/>
    <w:rsid w:val="5CFFAEB2"/>
    <w:rsid w:val="5FA58F73"/>
    <w:rsid w:val="60366B2E"/>
    <w:rsid w:val="62BF6B42"/>
    <w:rsid w:val="62F558BB"/>
    <w:rsid w:val="646DE4A3"/>
    <w:rsid w:val="646DE4A3"/>
    <w:rsid w:val="690F43B5"/>
    <w:rsid w:val="6B1B061F"/>
    <w:rsid w:val="71FA34D7"/>
    <w:rsid w:val="71FA34D7"/>
    <w:rsid w:val="7410DD86"/>
    <w:rsid w:val="7A28B288"/>
    <w:rsid w:val="7B21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43B5"/>
  <w15:chartTrackingRefBased/>
  <w15:docId w15:val="{99A15F3E-0C4D-4810-B904-F4C0109C7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E7960C"/>
    <w:pPr>
      <w:spacing/>
      <w:ind w:left="720"/>
      <w:contextualSpacing/>
    </w:pPr>
  </w:style>
  <w:style w:type="paragraph" w:styleId="NoSpacing">
    <w:uiPriority w:val="1"/>
    <w:name w:val="No Spacing"/>
    <w:qFormat/>
    <w:rsid w:val="5A695E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798a4f456a49f5" /><Relationship Type="http://schemas.openxmlformats.org/officeDocument/2006/relationships/image" Target="/media/image2.png" Id="R9a6811a3f5af48aa" /><Relationship Type="http://schemas.openxmlformats.org/officeDocument/2006/relationships/image" Target="/media/image3.png" Id="R2a07e9e6e1e2465c" /><Relationship Type="http://schemas.microsoft.com/office/2020/10/relationships/intelligence" Target="intelligence2.xml" Id="R0b27f25873694e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2025-03-20T06:32:24.2013493Z</dcterms:created>
  <dcterms:modified xsi:type="dcterms:W3CDTF">2025-04-01T17:15:41.8615808Z</dcterms:modified>
  <dc:creator>Le Hoang Long</dc:creator>
  <lastModifiedBy>Le Hoang Long</lastModifiedBy>
</coreProperties>
</file>