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E5090"/>
          <w:sz w:val="44"/>
        </w:rPr>
        <w:t>企业现代制度评价调查问卷</w:t>
      </w:r>
    </w:p>
    <w:p>
      <w:pPr>
        <w:jc w:val="center"/>
      </w:pPr>
      <w:r>
        <w:rPr>
          <w:rFonts w:ascii="楷体" w:hAnsi="楷体" w:eastAsia="楷体"/>
          <w:color w:val="2E5090"/>
          <w:sz w:val="32"/>
        </w:rPr>
        <w:t>（中级版）</w:t>
      </w:r>
    </w:p>
    <w:p/>
    <w:p>
      <w:r>
        <w:rPr>
          <w:rFonts w:ascii="黑体" w:hAnsi="黑体" w:eastAsia="黑体"/>
          <w:b/>
          <w:color w:val="C00000"/>
          <w:sz w:val="24"/>
        </w:rPr>
        <w:t>【填写说明】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1. 本问卷旨在评估企业现代制度建设情况，请如实填写。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2. 请在相应选项前的方框内打"√"，多选题可选择多项。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3. 对于"部分完成"的题目，请在详细说明栏中具体描述完成情况。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4. 填写完成后，请将问卷发送至指定邮箱或在线提交。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5. 如有疑问，请联系评价机构工作人员。</w:t>
      </w:r>
    </w:p>
    <w:p/>
    <w:p>
      <w:r>
        <w:rPr>
          <w:rFonts w:ascii="黑体" w:hAnsi="黑体" w:eastAsia="黑体"/>
          <w:b/>
          <w:color w:val="2E5090"/>
          <w:sz w:val="28"/>
        </w:rPr>
        <w:t>一、企业基本信息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企业名称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统一社会信用代码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企业类型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□国有企业 □民营企业 □外资企业 □其他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成立时间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注册资本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员工人数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联系人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职务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电子邮箱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企业地址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黑体" w:hAnsi="黑体" w:eastAsia="黑体"/>
          <w:b/>
          <w:color w:val="2E5090"/>
          <w:sz w:val="28"/>
        </w:rPr>
        <w:t>二、评价指标</w:t>
      </w:r>
    </w:p>
    <w:p/>
    <w:p/>
    <w:p>
      <w:pPr>
        <w:jc w:val="right"/>
      </w:pPr>
      <w:r>
        <w:rPr>
          <w:rFonts w:ascii="宋体" w:hAnsi="宋体" w:eastAsia="宋体"/>
          <w:sz w:val="21"/>
        </w:rPr>
        <w:t>填表人签字：_______________    日期：_______________</w:t>
      </w:r>
    </w:p>
    <w:p/>
    <w:p>
      <w:pPr>
        <w:jc w:val="center"/>
      </w:pPr>
      <w:r>
        <w:rPr>
          <w:rFonts w:ascii="楷体" w:hAnsi="楷体" w:eastAsia="楷体"/>
          <w:i/>
          <w:color w:val="808080"/>
          <w:sz w:val="20"/>
        </w:rPr>
        <w:t>— 感谢您的配合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