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95D2C9" w14:textId="77777777" w:rsidR="00937230" w:rsidRPr="00937230" w:rsidRDefault="00937230" w:rsidP="00937230">
      <w:pPr>
        <w:spacing w:before="100" w:beforeAutospacing="1" w:after="100" w:afterAutospacing="1" w:line="240" w:lineRule="auto"/>
        <w:jc w:val="left"/>
        <w:outlineLvl w:val="0"/>
        <w:rPr>
          <w:rFonts w:eastAsia="Times New Roman" w:cs="Times New Roman"/>
          <w:b/>
          <w:bCs/>
          <w:kern w:val="36"/>
          <w:sz w:val="48"/>
          <w:szCs w:val="48"/>
          <w:lang w:val="en-US"/>
        </w:rPr>
      </w:pPr>
      <w:r w:rsidRPr="00937230">
        <w:rPr>
          <w:rFonts w:eastAsia="Times New Roman" w:cs="Times New Roman"/>
          <w:b/>
          <w:bCs/>
          <w:kern w:val="36"/>
          <w:sz w:val="48"/>
          <w:szCs w:val="48"/>
          <w:lang w:val="en-US"/>
        </w:rPr>
        <w:t>Khung Đánh giá Sức mạnh Nhận thức của Một Insight Triết học</w:t>
      </w:r>
    </w:p>
    <w:p w14:paraId="45264D37" w14:textId="54E1D733" w:rsidR="003C422A" w:rsidRPr="003C422A" w:rsidRDefault="003C422A" w:rsidP="003C422A">
      <w:pPr>
        <w:spacing w:before="100" w:beforeAutospacing="1" w:after="100" w:afterAutospacing="1" w:line="240" w:lineRule="auto"/>
        <w:jc w:val="left"/>
        <w:outlineLvl w:val="1"/>
        <w:rPr>
          <w:rFonts w:eastAsia="Times New Roman" w:cs="Times New Roman"/>
          <w:b/>
          <w:bCs/>
          <w:sz w:val="36"/>
          <w:szCs w:val="36"/>
          <w:lang w:val="en-US"/>
        </w:rPr>
      </w:pPr>
      <w:r w:rsidRPr="003C422A">
        <w:rPr>
          <w:rFonts w:eastAsia="Times New Roman" w:cs="Times New Roman"/>
          <w:b/>
          <w:bCs/>
          <w:sz w:val="36"/>
          <w:szCs w:val="36"/>
          <w:lang w:val="en-US"/>
        </w:rPr>
        <w:t>Vì sao cần một Framework để đánh giá Insight?</w:t>
      </w:r>
    </w:p>
    <w:p w14:paraId="696D1D68" w14:textId="77777777" w:rsidR="003C422A" w:rsidRPr="003C422A" w:rsidRDefault="003C422A" w:rsidP="003C422A">
      <w:pPr>
        <w:spacing w:before="100" w:beforeAutospacing="1" w:after="100" w:afterAutospacing="1" w:line="240" w:lineRule="auto"/>
        <w:jc w:val="left"/>
        <w:rPr>
          <w:rFonts w:eastAsia="Times New Roman" w:cs="Times New Roman"/>
          <w:sz w:val="24"/>
          <w:szCs w:val="24"/>
          <w:lang w:val="en-US"/>
        </w:rPr>
      </w:pPr>
      <w:r w:rsidRPr="003C422A">
        <w:rPr>
          <w:rFonts w:eastAsia="Times New Roman" w:cs="Times New Roman"/>
          <w:sz w:val="24"/>
          <w:szCs w:val="24"/>
          <w:lang w:val="en-US"/>
        </w:rPr>
        <w:t>Một trong những mục tiêu quan trọng nhất của triết học không phải là tạo ra càng nhiều ý tưởng mới càng tốt, mà là phân biệt được đâu là những insight thực sự mở rộng hiểu biết của con người và đâu chỉ là những trực giác hấp dẫn nhưng ít giá trị lâu dài. Câu hỏi này tưởng chừng đơn giản nhưng trên thực tế lại là một trong những vấn đề nền tảng nhất của phương pháp luận triết học. Trước khi có thể xây dựng một học thuyết mới, người nghiên cứu cần biết tiêu chuẩn nào sẽ được dùng để đánh giá học thuyết ấy. Nếu không có một tiêu chuẩn đánh giá tương đối rõ ràng, việc sáng tạo triết học rất dễ rơi vào tình trạng mà mọi ý tưởng đều có vẻ sâu sắc như nhau, hoặc ngược lại, mọi đánh giá đều chỉ còn phụ thuộc vào trực giác cá nhân.</w:t>
      </w:r>
    </w:p>
    <w:p w14:paraId="1A0E043D" w14:textId="77777777" w:rsidR="003C422A" w:rsidRPr="003C422A" w:rsidRDefault="003C422A" w:rsidP="003C422A">
      <w:pPr>
        <w:spacing w:before="100" w:beforeAutospacing="1" w:after="100" w:afterAutospacing="1" w:line="240" w:lineRule="auto"/>
        <w:jc w:val="left"/>
        <w:rPr>
          <w:rFonts w:eastAsia="Times New Roman" w:cs="Times New Roman"/>
          <w:sz w:val="24"/>
          <w:szCs w:val="24"/>
          <w:lang w:val="en-US"/>
        </w:rPr>
      </w:pPr>
      <w:r w:rsidRPr="003C422A">
        <w:rPr>
          <w:rFonts w:eastAsia="Times New Roman" w:cs="Times New Roman"/>
          <w:sz w:val="24"/>
          <w:szCs w:val="24"/>
          <w:lang w:val="en-US"/>
        </w:rPr>
        <w:t>Trong lịch sử triết học, không khó để bắt gặp những hệ thống đồ sộ với hàng nghìn trang lập luận, vô số khái niệm mới và phạm vi bao quát gần như toàn bộ đời sống con người. Tuy nhiên, chỉ một số rất ít trong số đó tiếp tục được sử dụng như những công cụ nghiên cứu sau hàng trăm năm. Phần lớn dần dần trở thành đối tượng của lịch sử tư tưởng nhiều hơn là đối tượng của nghiên cứu đang diễn ra. Ngược lại, cũng tồn tại những insight ban đầu chỉ xuất hiện như một distinction nhỏ trong một bài báo hoặc một cuốn sách hẹp về logic, nhưng sau đó lại làm thay đổi toàn bộ phương pháp nghiên cứu của nhiều ngành khoa học và triết học. Điều này cho thấy kích thước của một hệ thống, số lượng khái niệm mà nó tạo ra hay thậm chí mức độ nổi tiếng của nó không phải là những tiêu chí đáng tin cậy để đánh giá sức mạnh thực sự của một insight.</w:t>
      </w:r>
    </w:p>
    <w:p w14:paraId="26C54964" w14:textId="77777777" w:rsidR="003C422A" w:rsidRPr="003C422A" w:rsidRDefault="003C422A" w:rsidP="003C422A">
      <w:pPr>
        <w:spacing w:before="100" w:beforeAutospacing="1" w:after="100" w:afterAutospacing="1" w:line="240" w:lineRule="auto"/>
        <w:jc w:val="left"/>
        <w:rPr>
          <w:rFonts w:eastAsia="Times New Roman" w:cs="Times New Roman"/>
          <w:sz w:val="24"/>
          <w:szCs w:val="24"/>
          <w:lang w:val="en-US"/>
        </w:rPr>
      </w:pPr>
      <w:r w:rsidRPr="003C422A">
        <w:rPr>
          <w:rFonts w:eastAsia="Times New Roman" w:cs="Times New Roman"/>
          <w:sz w:val="24"/>
          <w:szCs w:val="24"/>
          <w:lang w:val="en-US"/>
        </w:rPr>
        <w:t xml:space="preserve">Một sai lầm phổ biến khác là đồng nhất </w:t>
      </w:r>
      <w:r w:rsidRPr="003C422A">
        <w:rPr>
          <w:rFonts w:eastAsia="Times New Roman" w:cs="Times New Roman"/>
          <w:b/>
          <w:bCs/>
          <w:sz w:val="24"/>
          <w:szCs w:val="24"/>
          <w:lang w:val="en-US"/>
        </w:rPr>
        <w:t>giá trị lịch sử</w:t>
      </w:r>
      <w:r w:rsidRPr="003C422A">
        <w:rPr>
          <w:rFonts w:eastAsia="Times New Roman" w:cs="Times New Roman"/>
          <w:sz w:val="24"/>
          <w:szCs w:val="24"/>
          <w:lang w:val="en-US"/>
        </w:rPr>
        <w:t xml:space="preserve"> với </w:t>
      </w:r>
      <w:r w:rsidRPr="003C422A">
        <w:rPr>
          <w:rFonts w:eastAsia="Times New Roman" w:cs="Times New Roman"/>
          <w:b/>
          <w:bCs/>
          <w:sz w:val="24"/>
          <w:szCs w:val="24"/>
          <w:lang w:val="en-US"/>
        </w:rPr>
        <w:t>giá trị nhận thức</w:t>
      </w:r>
      <w:r w:rsidRPr="003C422A">
        <w:rPr>
          <w:rFonts w:eastAsia="Times New Roman" w:cs="Times New Roman"/>
          <w:sz w:val="24"/>
          <w:szCs w:val="24"/>
          <w:lang w:val="en-US"/>
        </w:rPr>
        <w:t>. Hai loại giá trị này có liên hệ với nhau nhưng không đồng nhất. Một triết gia có thể có ảnh hưởng lịch sử rất lớn vì ông mở ra một thời kỳ tư tưởng mới, tạo cảm hứng cho nhiều trường phái hoặc làm thay đổi đời sống văn hóa của cả một nền văn minh. Tuy nhiên, điều đó không nhất thiết có nghĩa rằng các khái niệm trung tâm trong hệ thống của ông là những công cụ phân tích mạnh theo tiêu chuẩn của nghiên cứu hiện đại. Ngược lại, một distinction rất nhỏ, ban đầu chỉ được quan tâm bởi một nhóm các nhà logic học, lại có thể dần dần trở thành một primitive không thể thiếu của toàn bộ triết học phân tích. Nếu không phân biệt hai loại giá trị này, chúng ta sẽ rất khó giải thích vì sao những nhân vật như Plato hay Hegel vẫn được xem là những triết gia vĩ đại, trong khi các khái niệm của Frege, Russell hay Fine lại thường được sử dụng trực tiếp hơn trong nghiên cứu đương đại.</w:t>
      </w:r>
    </w:p>
    <w:p w14:paraId="799D41C3" w14:textId="77777777" w:rsidR="003C422A" w:rsidRPr="003C422A" w:rsidRDefault="003C422A" w:rsidP="003C422A">
      <w:pPr>
        <w:spacing w:before="100" w:beforeAutospacing="1" w:after="100" w:afterAutospacing="1" w:line="240" w:lineRule="auto"/>
        <w:jc w:val="left"/>
        <w:rPr>
          <w:rFonts w:eastAsia="Times New Roman" w:cs="Times New Roman"/>
          <w:sz w:val="24"/>
          <w:szCs w:val="24"/>
          <w:lang w:val="en-US"/>
        </w:rPr>
      </w:pPr>
      <w:r w:rsidRPr="003C422A">
        <w:rPr>
          <w:rFonts w:eastAsia="Times New Roman" w:cs="Times New Roman"/>
          <w:sz w:val="24"/>
          <w:szCs w:val="24"/>
          <w:lang w:val="en-US"/>
        </w:rPr>
        <w:t>Plato là một ví dụ điển hình cho loại ảnh hưởng lịch sử có quy mô cực lớn. Hệ thống của ông không chỉ tác động đến siêu hình học mà còn ảnh hưởng đến nhận thức luận, đạo đức học, mỹ học, triết học chính trị và thần học trong suốt hơn hai thiên niên kỷ. Tuy nhiên, nếu một nhà nghiên cứu ngày nay muốn phân tích cấu trúc logic của ngôn ngữ tự nhiên, rất ít khi ông trực tiếp sử dụng Theory of Forms như một công cụ phân tích. Ngược lại, distinction giữa Sense và Reference của Frege, mặc dù ban đầu chỉ nhằm giải quyết một số vấn đề trong logic và ngữ nghĩa, lại nhanh chóng trở thành một trong những primitive cơ bản của triết học ngôn ngữ, logic hiện đại, ngôn ngữ học hình thức và thậm chí khoa học máy tính. Điều này không có nghĩa Frege "vĩ đại hơn" Plato theo mọi nghĩa; nó chỉ cho thấy hai người tạo ra những loại đóng góp khác nhau và do đó không thể được đánh giá bằng cùng một thước đo.</w:t>
      </w:r>
    </w:p>
    <w:p w14:paraId="20F0DE23" w14:textId="77777777" w:rsidR="003C422A" w:rsidRPr="003C422A" w:rsidRDefault="003C422A" w:rsidP="003C422A">
      <w:pPr>
        <w:spacing w:before="100" w:beforeAutospacing="1" w:after="100" w:afterAutospacing="1" w:line="240" w:lineRule="auto"/>
        <w:jc w:val="left"/>
        <w:rPr>
          <w:rFonts w:eastAsia="Times New Roman" w:cs="Times New Roman"/>
          <w:sz w:val="24"/>
          <w:szCs w:val="24"/>
          <w:lang w:val="en-US"/>
        </w:rPr>
      </w:pPr>
      <w:r w:rsidRPr="003C422A">
        <w:rPr>
          <w:rFonts w:eastAsia="Times New Roman" w:cs="Times New Roman"/>
          <w:sz w:val="24"/>
          <w:szCs w:val="24"/>
          <w:lang w:val="en-US"/>
        </w:rPr>
        <w:lastRenderedPageBreak/>
        <w:t>Trường hợp của Hegel và Russell cũng phản ánh cùng một hiện tượng. Hegel xây dựng một hệ thống triết học có tham vọng giải thích gần như toàn bộ lịch sử, xã hội, nghệ thuật, tôn giáo và tư duy dưới một tiến trình biện chứng thống nhất. Quy mô của hệ thống này rất khó tìm thấy đối thủ trong lịch sử triết học. Tuy nhiên, nhiều khái niệm trung tâm như Absolute Spirit hay sự vận động của Ý niệm Tuyệt đối lại khó xác định tiêu chuẩn áp dụng một cách chính xác, khiến việc sử dụng chúng như những công cụ phân tích trong các bài toán cụ thể trở nên khó khăn. Trong khi đó, Russell với Theory of Descriptions không hề xây dựng một hệ thống bao trùm tương tự, nhưng chỉ bằng một phân tích logic về definite descriptions, ông đã giải quyết hàng loạt vấn đề liên quan đến tên riêng, tồn tại, quy chiếu và hình thức logic của ngôn ngữ. Đóng góp của Russell nhỏ hơn rất nhiều về quy mô hệ thống, nhưng lại mạnh hơn rất nhiều ở phương diện công cụ phân tích.</w:t>
      </w:r>
    </w:p>
    <w:p w14:paraId="5386A7C6" w14:textId="77777777" w:rsidR="003C422A" w:rsidRPr="003C422A" w:rsidRDefault="003C422A" w:rsidP="003C422A">
      <w:pPr>
        <w:spacing w:before="100" w:beforeAutospacing="1" w:after="100" w:afterAutospacing="1" w:line="240" w:lineRule="auto"/>
        <w:jc w:val="left"/>
        <w:rPr>
          <w:rFonts w:eastAsia="Times New Roman" w:cs="Times New Roman"/>
          <w:sz w:val="24"/>
          <w:szCs w:val="24"/>
          <w:lang w:val="en-US"/>
        </w:rPr>
      </w:pPr>
      <w:r w:rsidRPr="003C422A">
        <w:rPr>
          <w:rFonts w:eastAsia="Times New Roman" w:cs="Times New Roman"/>
          <w:sz w:val="24"/>
          <w:szCs w:val="24"/>
          <w:lang w:val="en-US"/>
        </w:rPr>
        <w:t xml:space="preserve">Những ví dụ này cho thấy một thực tế quan trọng: </w:t>
      </w:r>
      <w:r w:rsidRPr="003C422A">
        <w:rPr>
          <w:rFonts w:eastAsia="Times New Roman" w:cs="Times New Roman"/>
          <w:b/>
          <w:bCs/>
          <w:sz w:val="24"/>
          <w:szCs w:val="24"/>
          <w:lang w:val="en-US"/>
        </w:rPr>
        <w:t>không phải mọi insight đều đóng góp theo cùng một cách</w:t>
      </w:r>
      <w:r w:rsidRPr="003C422A">
        <w:rPr>
          <w:rFonts w:eastAsia="Times New Roman" w:cs="Times New Roman"/>
          <w:sz w:val="24"/>
          <w:szCs w:val="24"/>
          <w:lang w:val="en-US"/>
        </w:rPr>
        <w:t>. Có những insight mở rộng tầm nhìn triết học của nhân loại, giúp con người đặt ra những câu hỏi mà trước đó chưa từng được nghĩ đến. Lại có những insight không tạo ra một thế giới quan mới, nhưng thay đổi trực tiếp các công cụ mà con người sử dụng để phân tích thế giới. Hai loại đóng góp này đều quan trọng, nhưng chúng không nên bị đồng nhất. Nếu chỉ nhìn vào ảnh hưởng lịch sử, chúng ta sẽ đánh giá thấp những distinction phân tích có sức mạnh rất lớn nhưng xuất hiện trong phạm vi hẹp. Ngược lại, nếu chỉ nhìn vào độ chính xác logic, chúng ta sẽ đánh giá thấp vai trò của những framework đã định hướng toàn bộ lịch sử tư tưởng. Một framework đánh giá insight vì vậy phải đủ tinh vi để nhận diện và phân biệt các loại đóng góp này thay vì quy chúng về một thước đo đơn giản.</w:t>
      </w:r>
    </w:p>
    <w:p w14:paraId="6FDF4692" w14:textId="77777777" w:rsidR="003C422A" w:rsidRPr="003C422A" w:rsidRDefault="003C422A" w:rsidP="003C422A">
      <w:pPr>
        <w:spacing w:before="100" w:beforeAutospacing="1" w:after="100" w:afterAutospacing="1" w:line="240" w:lineRule="auto"/>
        <w:jc w:val="left"/>
        <w:rPr>
          <w:rFonts w:eastAsia="Times New Roman" w:cs="Times New Roman"/>
          <w:sz w:val="24"/>
          <w:szCs w:val="24"/>
          <w:lang w:val="en-US"/>
        </w:rPr>
      </w:pPr>
      <w:r w:rsidRPr="003C422A">
        <w:rPr>
          <w:rFonts w:eastAsia="Times New Roman" w:cs="Times New Roman"/>
          <w:sz w:val="24"/>
          <w:szCs w:val="24"/>
          <w:lang w:val="en-US"/>
        </w:rPr>
        <w:t>Một cách đánh giá khác cũng thường được sử dụng là xem xét mức độ mới lạ của một ý tưởng. Tuy nhiên, tính mới lạ tự nó không phải là một dấu hiệu của chất lượng. Một ý tưởng có thể hoàn toàn mới nhưng không giải thích được điều gì, không mở ra bất kỳ chương trình nghiên cứu nào và nhanh chóng bị lãng quên. Ngược lại, nhiều insight lớn trong lịch sử thực chất không hoàn toàn mới mà chủ yếu nằm ở việc tái cấu trúc những khái niệm đã tồn tại theo một cách chính xác hơn hoặc phát hiện ra mối quan hệ nền tảng giữa chúng. Vì vậy, sự mới lạ chỉ có giá trị khi nó đi kèm với khả năng mở rộng năng lực nhận thức của con người.</w:t>
      </w:r>
    </w:p>
    <w:p w14:paraId="63A3419A" w14:textId="77777777" w:rsidR="003C422A" w:rsidRPr="003C422A" w:rsidRDefault="003C422A" w:rsidP="003C422A">
      <w:pPr>
        <w:spacing w:before="100" w:beforeAutospacing="1" w:after="100" w:afterAutospacing="1" w:line="240" w:lineRule="auto"/>
        <w:jc w:val="left"/>
        <w:rPr>
          <w:rFonts w:eastAsia="Times New Roman" w:cs="Times New Roman"/>
          <w:sz w:val="24"/>
          <w:szCs w:val="24"/>
          <w:lang w:val="en-US"/>
        </w:rPr>
      </w:pPr>
      <w:r w:rsidRPr="003C422A">
        <w:rPr>
          <w:rFonts w:eastAsia="Times New Roman" w:cs="Times New Roman"/>
          <w:sz w:val="24"/>
          <w:szCs w:val="24"/>
          <w:lang w:val="en-US"/>
        </w:rPr>
        <w:t xml:space="preserve">Điều này dẫn đến một câu hỏi phương pháp luận quan trọng hơn: </w:t>
      </w:r>
      <w:r w:rsidRPr="003C422A">
        <w:rPr>
          <w:rFonts w:eastAsia="Times New Roman" w:cs="Times New Roman"/>
          <w:b/>
          <w:bCs/>
          <w:sz w:val="24"/>
          <w:szCs w:val="24"/>
          <w:lang w:val="en-US"/>
        </w:rPr>
        <w:t>rốt cuộc chúng ta muốn đo điều gì khi đánh giá một insight?</w:t>
      </w:r>
      <w:r w:rsidRPr="003C422A">
        <w:rPr>
          <w:rFonts w:eastAsia="Times New Roman" w:cs="Times New Roman"/>
          <w:sz w:val="24"/>
          <w:szCs w:val="24"/>
          <w:lang w:val="en-US"/>
        </w:rPr>
        <w:t xml:space="preserve"> Theo quan điểm được trình bày trong framework này, điều cần được đánh giá không phải là mức độ nổi tiếng của tác giả, quy mô của hệ thống, số lượng khái niệm mới hay ảnh hưởng xã hội mà insight tạo ra. Thứ cần được đánh giá là </w:t>
      </w:r>
      <w:r w:rsidRPr="003C422A">
        <w:rPr>
          <w:rFonts w:eastAsia="Times New Roman" w:cs="Times New Roman"/>
          <w:b/>
          <w:bCs/>
          <w:sz w:val="24"/>
          <w:szCs w:val="24"/>
          <w:lang w:val="en-US"/>
        </w:rPr>
        <w:t>sức mạnh nhận thức (epistemic strength)</w:t>
      </w:r>
      <w:r w:rsidRPr="003C422A">
        <w:rPr>
          <w:rFonts w:eastAsia="Times New Roman" w:cs="Times New Roman"/>
          <w:sz w:val="24"/>
          <w:szCs w:val="24"/>
          <w:lang w:val="en-US"/>
        </w:rPr>
        <w:t xml:space="preserve"> của insight đó. Một insight càng mạnh khi nó càng làm tăng khả năng của con người trong việc phân tích, giải thích, tổ chức và khám phá thực tại. Nói cách khác, insight không chỉ nên được xem như một mệnh đề đúng hay sai, mà nên được xem như </w:t>
      </w:r>
      <w:r w:rsidRPr="003C422A">
        <w:rPr>
          <w:rFonts w:eastAsia="Times New Roman" w:cs="Times New Roman"/>
          <w:b/>
          <w:bCs/>
          <w:sz w:val="24"/>
          <w:szCs w:val="24"/>
          <w:lang w:val="en-US"/>
        </w:rPr>
        <w:t>một công cụ nhận thức</w:t>
      </w:r>
      <w:r w:rsidRPr="003C422A">
        <w:rPr>
          <w:rFonts w:eastAsia="Times New Roman" w:cs="Times New Roman"/>
          <w:sz w:val="24"/>
          <w:szCs w:val="24"/>
          <w:lang w:val="en-US"/>
        </w:rPr>
        <w:t>. Cũng giống như mọi công cụ khác, giá trị của nó nằm ở việc nó giúp con người làm được điều gì mà trước đó chưa thể làm được hoặc chỉ có thể làm với hiệu quả thấp hơn.</w:t>
      </w:r>
    </w:p>
    <w:p w14:paraId="622C8E05" w14:textId="12F28A56" w:rsidR="00937230" w:rsidRPr="00937230" w:rsidRDefault="003C422A" w:rsidP="003C422A">
      <w:pPr>
        <w:spacing w:before="100" w:beforeAutospacing="1" w:after="100" w:afterAutospacing="1" w:line="240" w:lineRule="auto"/>
        <w:jc w:val="left"/>
        <w:rPr>
          <w:rFonts w:eastAsia="Times New Roman" w:cs="Times New Roman"/>
          <w:sz w:val="24"/>
          <w:szCs w:val="24"/>
          <w:lang w:val="en-US"/>
        </w:rPr>
      </w:pPr>
      <w:r w:rsidRPr="003C422A">
        <w:rPr>
          <w:rFonts w:eastAsia="Times New Roman" w:cs="Times New Roman"/>
          <w:sz w:val="24"/>
          <w:szCs w:val="24"/>
          <w:lang w:val="en-US"/>
        </w:rPr>
        <w:t xml:space="preserve">Nếu chấp nhận quan điểm này, việc đánh giá một insight sẽ không còn là việc hỏi liệu tác giả có nổi tiếng hay không, học thuyết có đồ sộ hay không, hay cộng đồng học thuật có chấp nhận nó hay không. Thay vào đó, câu hỏi trung tâm sẽ trở thành: </w:t>
      </w:r>
      <w:r w:rsidRPr="003C422A">
        <w:rPr>
          <w:rFonts w:eastAsia="Times New Roman" w:cs="Times New Roman"/>
          <w:b/>
          <w:bCs/>
          <w:sz w:val="24"/>
          <w:szCs w:val="24"/>
          <w:lang w:val="en-US"/>
        </w:rPr>
        <w:t>insight này đã mở rộng năng lực nhận thức của con người đến mức nào, và nó đã làm điều đó với cái giá khái niệm lớn hay nhỏ?</w:t>
      </w:r>
      <w:r w:rsidRPr="003C422A">
        <w:rPr>
          <w:rFonts w:eastAsia="Times New Roman" w:cs="Times New Roman"/>
          <w:sz w:val="24"/>
          <w:szCs w:val="24"/>
          <w:lang w:val="en-US"/>
        </w:rPr>
        <w:t xml:space="preserve"> Toàn bộ framework được xây dựng trong chương này chính là nỗ lực nhằm trả lời câu hỏi đó. Thay vì xem mọi insight như những ý tưởng độc lập, framework này coi chúng là những công cụ nhận thức có thể được đánh giá theo chất lượng cấu trúc nội tại và theo khả năng phát triển của chúng trong lịch sử tri thức. Từ đó, mục tiêu cuối cùng không phải là xếp hạng các triết gia, mà là xây dựng một phương pháp luận giúp nhận diện những insight có tiềm năng thực sự làm thay đổi cách con người hiểu và khám phá thế giới.</w:t>
      </w:r>
    </w:p>
    <w:p w14:paraId="28BB2AAE" w14:textId="77777777" w:rsidR="003C422A" w:rsidRPr="00F20787" w:rsidRDefault="003C422A" w:rsidP="00F20787">
      <w:pPr>
        <w:pStyle w:val="Heading2"/>
      </w:pPr>
      <w:r w:rsidRPr="00F20787">
        <w:lastRenderedPageBreak/>
        <w:t>I. Chất lượng Nội tại của Insight</w:t>
      </w:r>
    </w:p>
    <w:p w14:paraId="2F611414" w14:textId="77777777" w:rsidR="003C422A" w:rsidRPr="003C422A" w:rsidRDefault="003C422A" w:rsidP="003C422A">
      <w:pPr>
        <w:spacing w:before="100" w:beforeAutospacing="1" w:after="100" w:afterAutospacing="1" w:line="240" w:lineRule="auto"/>
        <w:jc w:val="left"/>
        <w:rPr>
          <w:rFonts w:eastAsia="Times New Roman" w:cs="Times New Roman"/>
          <w:sz w:val="24"/>
          <w:szCs w:val="24"/>
          <w:lang w:val="en-US"/>
        </w:rPr>
      </w:pPr>
      <w:r w:rsidRPr="003C422A">
        <w:rPr>
          <w:rFonts w:eastAsia="Times New Roman" w:cs="Times New Roman"/>
          <w:sz w:val="24"/>
          <w:szCs w:val="24"/>
          <w:lang w:val="en-US"/>
        </w:rPr>
        <w:t xml:space="preserve">Nếu mục tiêu của framework này là đánh giá </w:t>
      </w:r>
      <w:r w:rsidRPr="003C422A">
        <w:rPr>
          <w:rFonts w:eastAsia="Times New Roman" w:cs="Times New Roman"/>
          <w:b/>
          <w:bCs/>
          <w:sz w:val="24"/>
          <w:szCs w:val="24"/>
          <w:lang w:val="en-US"/>
        </w:rPr>
        <w:t>sức mạnh nhận thức</w:t>
      </w:r>
      <w:r w:rsidRPr="003C422A">
        <w:rPr>
          <w:rFonts w:eastAsia="Times New Roman" w:cs="Times New Roman"/>
          <w:sz w:val="24"/>
          <w:szCs w:val="24"/>
          <w:lang w:val="en-US"/>
        </w:rPr>
        <w:t xml:space="preserve"> của một insight, thì câu hỏi đầu tiên cần được trả lời không phải là </w:t>
      </w:r>
      <w:r w:rsidRPr="003C422A">
        <w:rPr>
          <w:rFonts w:eastAsia="Times New Roman" w:cs="Times New Roman"/>
          <w:i/>
          <w:iCs/>
          <w:sz w:val="24"/>
          <w:szCs w:val="24"/>
          <w:lang w:val="en-US"/>
        </w:rPr>
        <w:t>insight này đã ảnh hưởng đến lịch sử như thế nào</w:t>
      </w:r>
      <w:r w:rsidRPr="003C422A">
        <w:rPr>
          <w:rFonts w:eastAsia="Times New Roman" w:cs="Times New Roman"/>
          <w:sz w:val="24"/>
          <w:szCs w:val="24"/>
          <w:lang w:val="en-US"/>
        </w:rPr>
        <w:t xml:space="preserve">, mà là </w:t>
      </w:r>
      <w:r w:rsidRPr="003C422A">
        <w:rPr>
          <w:rFonts w:eastAsia="Times New Roman" w:cs="Times New Roman"/>
          <w:i/>
          <w:iCs/>
          <w:sz w:val="24"/>
          <w:szCs w:val="24"/>
          <w:lang w:val="en-US"/>
        </w:rPr>
        <w:t>bản thân insight này có thực sự là một công cụ nhận thức tốt hay không</w:t>
      </w:r>
      <w:r w:rsidRPr="003C422A">
        <w:rPr>
          <w:rFonts w:eastAsia="Times New Roman" w:cs="Times New Roman"/>
          <w:sz w:val="24"/>
          <w:szCs w:val="24"/>
          <w:lang w:val="en-US"/>
        </w:rPr>
        <w:t xml:space="preserve">. Đây là một sự phân biệt có ý nghĩa phương pháp luận rất quan trọng. Trong thực tế, lịch sử phát triển của tri thức luôn chịu tác động của vô số yếu tố ngoài bản thân chất lượng của một ý tưởng. Bối cảnh xã hội, trình độ khoa học của thời đại, uy tín của người đề xuất, mạng lưới học thuật, ngôn ngữ được sử dụng hay thậm chí những biến cố chính trị đều có thể làm một insight được phổ biến rộng rãi hoặc bị lãng quên trong một thời gian rất dài. Vì vậy, nếu chỉ nhìn vào ảnh hưởng lịch sử để đánh giá một insight, chúng ta rất dễ nhầm lẫn giữa </w:t>
      </w:r>
      <w:r w:rsidRPr="003C422A">
        <w:rPr>
          <w:rFonts w:eastAsia="Times New Roman" w:cs="Times New Roman"/>
          <w:b/>
          <w:bCs/>
          <w:sz w:val="24"/>
          <w:szCs w:val="24"/>
          <w:lang w:val="en-US"/>
        </w:rPr>
        <w:t>chất lượng của bản thân insight</w:t>
      </w:r>
      <w:r w:rsidRPr="003C422A">
        <w:rPr>
          <w:rFonts w:eastAsia="Times New Roman" w:cs="Times New Roman"/>
          <w:sz w:val="24"/>
          <w:szCs w:val="24"/>
          <w:lang w:val="en-US"/>
        </w:rPr>
        <w:t xml:space="preserve"> với </w:t>
      </w:r>
      <w:r w:rsidRPr="003C422A">
        <w:rPr>
          <w:rFonts w:eastAsia="Times New Roman" w:cs="Times New Roman"/>
          <w:b/>
          <w:bCs/>
          <w:sz w:val="24"/>
          <w:szCs w:val="24"/>
          <w:lang w:val="en-US"/>
        </w:rPr>
        <w:t>điều kiện lịch sử giúp insight đó được phát triển</w:t>
      </w:r>
      <w:r w:rsidRPr="003C422A">
        <w:rPr>
          <w:rFonts w:eastAsia="Times New Roman" w:cs="Times New Roman"/>
          <w:sz w:val="24"/>
          <w:szCs w:val="24"/>
          <w:lang w:val="en-US"/>
        </w:rPr>
        <w:t>.</w:t>
      </w:r>
    </w:p>
    <w:p w14:paraId="3A4C05F4" w14:textId="77777777" w:rsidR="003C422A" w:rsidRPr="003C422A" w:rsidRDefault="003C422A" w:rsidP="003C422A">
      <w:pPr>
        <w:spacing w:before="100" w:beforeAutospacing="1" w:after="100" w:afterAutospacing="1" w:line="240" w:lineRule="auto"/>
        <w:jc w:val="left"/>
        <w:rPr>
          <w:rFonts w:eastAsia="Times New Roman" w:cs="Times New Roman"/>
          <w:sz w:val="24"/>
          <w:szCs w:val="24"/>
          <w:lang w:val="en-US"/>
        </w:rPr>
      </w:pPr>
      <w:r w:rsidRPr="003C422A">
        <w:rPr>
          <w:rFonts w:eastAsia="Times New Roman" w:cs="Times New Roman"/>
          <w:sz w:val="24"/>
          <w:szCs w:val="24"/>
          <w:lang w:val="en-US"/>
        </w:rPr>
        <w:t xml:space="preserve">Có thể hình dung điều này bằng một phép so sánh đơn giản. Hai dụng cụ khoa học có thể được chế tạo với chất lượng hoàn toàn khác nhau, nhưng nếu một dụng cụ được đặt trong tay hàng nghìn nhà nghiên cứu còn dụng cụ kia bị cất trong kho suốt nhiều thập kỷ, thì mức độ ảnh hưởng của chúng đối với lịch sử khoa học sẽ rất khác nhau. Tuy nhiên, sự khác biệt về ảnh hưởng lịch sử không nhất thiết phản ánh sự khác biệt về chất lượng thiết kế của hai dụng cụ. Một chiếc kính hiển vi không trở thành tốt hơn chỉ vì nhiều người sử dụng nó, cũng như một chiếc kính hiển vi không trở thành kém hơn chỉ vì chưa ai phát hiện ra giá trị của nó. Chất lượng thiết kế của công cụ là một thuộc tính nội tại, tồn tại độc lập với lịch sử sử dụng của công cụ ấy. Theo cùng một cách, framework này cho rằng một insight cũng có </w:t>
      </w:r>
      <w:r w:rsidRPr="003C422A">
        <w:rPr>
          <w:rFonts w:eastAsia="Times New Roman" w:cs="Times New Roman"/>
          <w:b/>
          <w:bCs/>
          <w:sz w:val="24"/>
          <w:szCs w:val="24"/>
          <w:lang w:val="en-US"/>
        </w:rPr>
        <w:t>một chất lượng nội tại</w:t>
      </w:r>
      <w:r w:rsidRPr="003C422A">
        <w:rPr>
          <w:rFonts w:eastAsia="Times New Roman" w:cs="Times New Roman"/>
          <w:sz w:val="24"/>
          <w:szCs w:val="24"/>
          <w:lang w:val="en-US"/>
        </w:rPr>
        <w:t xml:space="preserve"> tồn tại độc lập với việc nó đã được cộng đồng học thuật khai thác đến đâu.</w:t>
      </w:r>
    </w:p>
    <w:p w14:paraId="118D2E72" w14:textId="77777777" w:rsidR="003C422A" w:rsidRPr="003C422A" w:rsidRDefault="003C422A" w:rsidP="003C422A">
      <w:pPr>
        <w:spacing w:before="100" w:beforeAutospacing="1" w:after="100" w:afterAutospacing="1" w:line="240" w:lineRule="auto"/>
        <w:jc w:val="left"/>
        <w:rPr>
          <w:rFonts w:eastAsia="Times New Roman" w:cs="Times New Roman"/>
          <w:sz w:val="24"/>
          <w:szCs w:val="24"/>
          <w:lang w:val="en-US"/>
        </w:rPr>
      </w:pPr>
      <w:r w:rsidRPr="003C422A">
        <w:rPr>
          <w:rFonts w:eastAsia="Times New Roman" w:cs="Times New Roman"/>
          <w:sz w:val="24"/>
          <w:szCs w:val="24"/>
          <w:lang w:val="en-US"/>
        </w:rPr>
        <w:t>Điều này có nghĩa là, về mặt nguyên tắc, ngay cả khi một insight chưa từng được công bố hoặc chưa từng tạo ra bất kỳ ảnh hưởng nào, chúng ta vẫn có thể đánh giá được mức độ mạnh yếu của nó thông qua chính cấu trúc của insight đó. Nếu ngày mai người ta phát hiện một bản thảo chưa từng được biết đến của Frege hoặc Russell, bản thân những distinction trong bản thảo ấy vẫn có thể được phân tích và đánh giá trước khi xét đến việc chúng có ảnh hưởng lịch sử hay không. Ngược lại, một hệ thống triết học đã có ảnh hưởng rất lớn trong nhiều thế kỷ cũng không vì thế mà mặc nhiên được xem là sở hữu những primitive hoặc những công cụ phân tích mạnh. Ảnh hưởng lịch sử là một thuộc tính của quá trình phát triển tri thức; chất lượng nội tại là một thuộc tính của chính insight. Hai loại thuộc tính này có liên quan nhưng không đồng nhất.</w:t>
      </w:r>
    </w:p>
    <w:p w14:paraId="703B85DB" w14:textId="77777777" w:rsidR="003C422A" w:rsidRPr="003C422A" w:rsidRDefault="003C422A" w:rsidP="003C422A">
      <w:pPr>
        <w:spacing w:before="100" w:beforeAutospacing="1" w:after="100" w:afterAutospacing="1" w:line="240" w:lineRule="auto"/>
        <w:jc w:val="left"/>
        <w:rPr>
          <w:rFonts w:eastAsia="Times New Roman" w:cs="Times New Roman"/>
          <w:sz w:val="24"/>
          <w:szCs w:val="24"/>
          <w:lang w:val="en-US"/>
        </w:rPr>
      </w:pPr>
      <w:r w:rsidRPr="003C422A">
        <w:rPr>
          <w:rFonts w:eastAsia="Times New Roman" w:cs="Times New Roman"/>
          <w:sz w:val="24"/>
          <w:szCs w:val="24"/>
          <w:lang w:val="en-US"/>
        </w:rPr>
        <w:t xml:space="preserve">Chính vì vậy, framework này tách riêng một tầng đầu tiên để đánh giá insight trước khi xét đến mọi yếu tố lịch sử. Tầng này không quan tâm có bao nhiêu người chấp nhận insight, nó đã mở ra bao nhiêu trường phái hay được sử dụng trong bao nhiêu lĩnh vực. Tất cả những câu hỏi đó đều được dành cho tầng thứ hai. Điều duy nhất mà tầng thứ nhất quan tâm là: </w:t>
      </w:r>
      <w:r w:rsidRPr="003C422A">
        <w:rPr>
          <w:rFonts w:eastAsia="Times New Roman" w:cs="Times New Roman"/>
          <w:b/>
          <w:bCs/>
          <w:sz w:val="24"/>
          <w:szCs w:val="24"/>
          <w:lang w:val="en-US"/>
        </w:rPr>
        <w:t>nếu xem insight như một công cụ nhận thức thuần túy, công cụ ấy được chế tạo tốt đến đâu?</w:t>
      </w:r>
      <w:r w:rsidRPr="003C422A">
        <w:rPr>
          <w:rFonts w:eastAsia="Times New Roman" w:cs="Times New Roman"/>
          <w:sz w:val="24"/>
          <w:szCs w:val="24"/>
          <w:lang w:val="en-US"/>
        </w:rPr>
        <w:t xml:space="preserve"> Một công cụ nhận thức mạnh cần phải có các khái niệm được xác định rõ ràng, phải phát hiện được những primitive mới thay vì chỉ thay đổi cách diễn đạt các primitive cũ, đồng thời phải đạt được sức mạnh giải thích lớn nhất với số lượng giả định nhỏ nhất. Nếu thiếu một trong những điều kiện đó, insight có thể vẫn tạo ra ảnh hưởng lịch sử hoặc văn hóa, nhưng rất khó trở thành một công cụ nghiên cứu bền vững.</w:t>
      </w:r>
    </w:p>
    <w:p w14:paraId="368B1679" w14:textId="77777777" w:rsidR="003C422A" w:rsidRPr="003C422A" w:rsidRDefault="003C422A" w:rsidP="003C422A">
      <w:pPr>
        <w:spacing w:before="100" w:beforeAutospacing="1" w:after="100" w:afterAutospacing="1" w:line="240" w:lineRule="auto"/>
        <w:jc w:val="left"/>
        <w:rPr>
          <w:rFonts w:eastAsia="Times New Roman" w:cs="Times New Roman"/>
          <w:sz w:val="24"/>
          <w:szCs w:val="24"/>
          <w:lang w:val="en-US"/>
        </w:rPr>
      </w:pPr>
      <w:r w:rsidRPr="003C422A">
        <w:rPr>
          <w:rFonts w:eastAsia="Times New Roman" w:cs="Times New Roman"/>
          <w:sz w:val="24"/>
          <w:szCs w:val="24"/>
          <w:lang w:val="en-US"/>
        </w:rPr>
        <w:t xml:space="preserve">Một điểm cần nhấn mạnh là chất lượng nội tại không phải là tiêu chuẩn đánh giá </w:t>
      </w:r>
      <w:r w:rsidRPr="003C422A">
        <w:rPr>
          <w:rFonts w:eastAsia="Times New Roman" w:cs="Times New Roman"/>
          <w:b/>
          <w:bCs/>
          <w:sz w:val="24"/>
          <w:szCs w:val="24"/>
          <w:lang w:val="en-US"/>
        </w:rPr>
        <w:t>độ đúng</w:t>
      </w:r>
      <w:r w:rsidRPr="003C422A">
        <w:rPr>
          <w:rFonts w:eastAsia="Times New Roman" w:cs="Times New Roman"/>
          <w:sz w:val="24"/>
          <w:szCs w:val="24"/>
          <w:lang w:val="en-US"/>
        </w:rPr>
        <w:t xml:space="preserve"> của một insight. Một insight có thể được xây dựng cực kỳ chặt chẽ nhưng vẫn sai về mặt thực nghiệm hoặc siêu hình học. Ngược lại, một insight có thể chứa đựng một trực giác đúng nhưng được trình bày quá mơ hồ, khiến người khác không thể tiếp tục phát triển nó. Framework này không cố gắng quyết định insight nào đúng hay sai; thay vào đó, nó đánh giá </w:t>
      </w:r>
      <w:r w:rsidRPr="003C422A">
        <w:rPr>
          <w:rFonts w:eastAsia="Times New Roman" w:cs="Times New Roman"/>
          <w:b/>
          <w:bCs/>
          <w:sz w:val="24"/>
          <w:szCs w:val="24"/>
          <w:lang w:val="en-US"/>
        </w:rPr>
        <w:lastRenderedPageBreak/>
        <w:t>tiềm năng nhận thức</w:t>
      </w:r>
      <w:r w:rsidRPr="003C422A">
        <w:rPr>
          <w:rFonts w:eastAsia="Times New Roman" w:cs="Times New Roman"/>
          <w:sz w:val="24"/>
          <w:szCs w:val="24"/>
          <w:lang w:val="en-US"/>
        </w:rPr>
        <w:t xml:space="preserve"> mà insight sở hữu nếu giả sử nội dung của nó có thể đứng vững. Theo nghĩa này, chất lượng nội tại phản ánh khả năng mà một insight có thể trở thành nền tảng cho những nghiên cứu tiếp theo, chứ không trực tiếp khẳng định tính chân lý của insight.</w:t>
      </w:r>
    </w:p>
    <w:p w14:paraId="10E9F9CD" w14:textId="77777777" w:rsidR="003C422A" w:rsidRPr="003C422A" w:rsidRDefault="003C422A" w:rsidP="003C422A">
      <w:pPr>
        <w:spacing w:before="100" w:beforeAutospacing="1" w:after="100" w:afterAutospacing="1" w:line="240" w:lineRule="auto"/>
        <w:jc w:val="left"/>
        <w:rPr>
          <w:rFonts w:eastAsia="Times New Roman" w:cs="Times New Roman"/>
          <w:sz w:val="24"/>
          <w:szCs w:val="24"/>
          <w:lang w:val="en-US"/>
        </w:rPr>
      </w:pPr>
      <w:r w:rsidRPr="003C422A">
        <w:rPr>
          <w:rFonts w:eastAsia="Times New Roman" w:cs="Times New Roman"/>
          <w:sz w:val="24"/>
          <w:szCs w:val="24"/>
          <w:lang w:val="en-US"/>
        </w:rPr>
        <w:t xml:space="preserve">Việc tách riêng tầng chất lượng nội tại còn giúp giải quyết một nhầm lẫn phổ biến khác trong lịch sử triết học. Người ta thường có xu hướng đồng nhất </w:t>
      </w:r>
      <w:r w:rsidRPr="003C422A">
        <w:rPr>
          <w:rFonts w:eastAsia="Times New Roman" w:cs="Times New Roman"/>
          <w:b/>
          <w:bCs/>
          <w:sz w:val="24"/>
          <w:szCs w:val="24"/>
          <w:lang w:val="en-US"/>
        </w:rPr>
        <w:t>quy mô của một hệ thống</w:t>
      </w:r>
      <w:r w:rsidRPr="003C422A">
        <w:rPr>
          <w:rFonts w:eastAsia="Times New Roman" w:cs="Times New Roman"/>
          <w:sz w:val="24"/>
          <w:szCs w:val="24"/>
          <w:lang w:val="en-US"/>
        </w:rPr>
        <w:t xml:space="preserve"> với </w:t>
      </w:r>
      <w:r w:rsidRPr="003C422A">
        <w:rPr>
          <w:rFonts w:eastAsia="Times New Roman" w:cs="Times New Roman"/>
          <w:b/>
          <w:bCs/>
          <w:sz w:val="24"/>
          <w:szCs w:val="24"/>
          <w:lang w:val="en-US"/>
        </w:rPr>
        <w:t>chất lượng của từng insight cấu thành hệ thống ấy</w:t>
      </w:r>
      <w:r w:rsidRPr="003C422A">
        <w:rPr>
          <w:rFonts w:eastAsia="Times New Roman" w:cs="Times New Roman"/>
          <w:sz w:val="24"/>
          <w:szCs w:val="24"/>
          <w:lang w:val="en-US"/>
        </w:rPr>
        <w:t>. Thực tế, hai điều này hoàn toàn khác nhau. Một hệ thống triết học có thể bao gồm hàng trăm khái niệm và tham vọng giải thích toàn bộ thế giới, nhưng điều đó không có nghĩa mọi insight trong hệ thống đều mạnh. Ngược lại, một bài báo chỉ dài vài chục trang cũng có thể chứa một distinction đủ sức thay đổi toàn bộ một lĩnh vực nghiên cứu. Quy mô của hệ thống phản ánh tham vọng của tác giả; chất lượng nội tại phản ánh sức mạnh của từng công cụ nhận thức được tạo ra trong hệ thống ấy. Framework này lựa chọn đánh giá ở cấp độ thứ hai, bởi chính các primitive, distinction và cơ chế phân tích mới là những đơn vị cơ bản làm nên sự tiến bộ của tri thức.</w:t>
      </w:r>
    </w:p>
    <w:p w14:paraId="7B20D8C7" w14:textId="77777777" w:rsidR="003C422A" w:rsidRPr="003C422A" w:rsidRDefault="003C422A" w:rsidP="003C422A">
      <w:pPr>
        <w:spacing w:before="100" w:beforeAutospacing="1" w:after="100" w:afterAutospacing="1" w:line="240" w:lineRule="auto"/>
        <w:jc w:val="left"/>
        <w:rPr>
          <w:rFonts w:eastAsia="Times New Roman" w:cs="Times New Roman"/>
          <w:sz w:val="24"/>
          <w:szCs w:val="24"/>
          <w:lang w:val="en-US"/>
        </w:rPr>
      </w:pPr>
      <w:r w:rsidRPr="003C422A">
        <w:rPr>
          <w:rFonts w:eastAsia="Times New Roman" w:cs="Times New Roman"/>
          <w:sz w:val="24"/>
          <w:szCs w:val="24"/>
          <w:lang w:val="en-US"/>
        </w:rPr>
        <w:t xml:space="preserve">Có thể nói, tầng chất lượng nội tại đóng vai trò như một quá trình </w:t>
      </w:r>
      <w:r w:rsidRPr="003C422A">
        <w:rPr>
          <w:rFonts w:eastAsia="Times New Roman" w:cs="Times New Roman"/>
          <w:b/>
          <w:bCs/>
          <w:sz w:val="24"/>
          <w:szCs w:val="24"/>
          <w:lang w:val="en-US"/>
        </w:rPr>
        <w:t>đánh giá thiết kế</w:t>
      </w:r>
      <w:r w:rsidRPr="003C422A">
        <w:rPr>
          <w:rFonts w:eastAsia="Times New Roman" w:cs="Times New Roman"/>
          <w:sz w:val="24"/>
          <w:szCs w:val="24"/>
          <w:lang w:val="en-US"/>
        </w:rPr>
        <w:t xml:space="preserve"> trước khi đánh giá </w:t>
      </w:r>
      <w:r w:rsidRPr="003C422A">
        <w:rPr>
          <w:rFonts w:eastAsia="Times New Roman" w:cs="Times New Roman"/>
          <w:b/>
          <w:bCs/>
          <w:sz w:val="24"/>
          <w:szCs w:val="24"/>
          <w:lang w:val="en-US"/>
        </w:rPr>
        <w:t>hiệu quả sử dụng</w:t>
      </w:r>
      <w:r w:rsidRPr="003C422A">
        <w:rPr>
          <w:rFonts w:eastAsia="Times New Roman" w:cs="Times New Roman"/>
          <w:sz w:val="24"/>
          <w:szCs w:val="24"/>
          <w:lang w:val="en-US"/>
        </w:rPr>
        <w:t>. Một công trình kiến trúc trước hết phải được xem xét về kết cấu, vật liệu và nguyên lý chịu lực trước khi người ta đánh giá số lượng người sử dụng nó. Một lý thuyết khoa học cũng phải được xem xét về cấu trúc khái niệm trước khi được đánh giá qua các ứng dụng thực tế. Insight cũng không phải là ngoại lệ. Trước khi hỏi nó đã thay đổi lịch sử như thế nào, cần phải hỏi nó có được xây dựng như một công cụ nhận thức đủ tốt hay không.</w:t>
      </w:r>
    </w:p>
    <w:p w14:paraId="36294A0C" w14:textId="77777777" w:rsidR="003C422A" w:rsidRPr="003C422A" w:rsidRDefault="003C422A" w:rsidP="003C422A">
      <w:pPr>
        <w:spacing w:before="100" w:beforeAutospacing="1" w:after="100" w:afterAutospacing="1" w:line="240" w:lineRule="auto"/>
        <w:jc w:val="left"/>
        <w:rPr>
          <w:rFonts w:eastAsia="Times New Roman" w:cs="Times New Roman"/>
          <w:sz w:val="24"/>
          <w:szCs w:val="24"/>
          <w:lang w:val="en-US"/>
        </w:rPr>
      </w:pPr>
      <w:r w:rsidRPr="003C422A">
        <w:rPr>
          <w:rFonts w:eastAsia="Times New Roman" w:cs="Times New Roman"/>
          <w:sz w:val="24"/>
          <w:szCs w:val="24"/>
          <w:lang w:val="en-US"/>
        </w:rPr>
        <w:t xml:space="preserve">Từ quan điểm đó, framework này cho rằng chất lượng nội tại của một insight được quyết định bởi ba đặc tính nền tảng. Thứ nhất, insight phải đạt </w:t>
      </w:r>
      <w:r w:rsidRPr="003C422A">
        <w:rPr>
          <w:rFonts w:eastAsia="Times New Roman" w:cs="Times New Roman"/>
          <w:b/>
          <w:bCs/>
          <w:sz w:val="24"/>
          <w:szCs w:val="24"/>
          <w:lang w:val="en-US"/>
        </w:rPr>
        <w:t>độ chính xác phân tích (Analytic Precision)</w:t>
      </w:r>
      <w:r w:rsidRPr="003C422A">
        <w:rPr>
          <w:rFonts w:eastAsia="Times New Roman" w:cs="Times New Roman"/>
          <w:sz w:val="24"/>
          <w:szCs w:val="24"/>
          <w:lang w:val="en-US"/>
        </w:rPr>
        <w:t xml:space="preserve"> đủ cao để các khái niệm của nó có thể được sử dụng một cách nhất quán và không phụ thuộc quá nhiều vào diễn giải chủ quan. Thứ hai, insight phải có </w:t>
      </w:r>
      <w:r w:rsidRPr="003C422A">
        <w:rPr>
          <w:rFonts w:eastAsia="Times New Roman" w:cs="Times New Roman"/>
          <w:b/>
          <w:bCs/>
          <w:sz w:val="24"/>
          <w:szCs w:val="24"/>
          <w:lang w:val="en-US"/>
        </w:rPr>
        <w:t>khả năng khám phá primitive mới (Primitive Discovery Power)</w:t>
      </w:r>
      <w:r w:rsidRPr="003C422A">
        <w:rPr>
          <w:rFonts w:eastAsia="Times New Roman" w:cs="Times New Roman"/>
          <w:sz w:val="24"/>
          <w:szCs w:val="24"/>
          <w:lang w:val="en-US"/>
        </w:rPr>
        <w:t xml:space="preserve">, tức phải thực sự mở rộng không gian khái niệm của con người thay vì chỉ tái tổ chức những khái niệm đã tồn tại. Cuối cùng, insight phải đạt </w:t>
      </w:r>
      <w:r w:rsidRPr="003C422A">
        <w:rPr>
          <w:rFonts w:eastAsia="Times New Roman" w:cs="Times New Roman"/>
          <w:b/>
          <w:bCs/>
          <w:sz w:val="24"/>
          <w:szCs w:val="24"/>
          <w:lang w:val="en-US"/>
        </w:rPr>
        <w:t>tính kinh tế cấu trúc (Structural Economy)</w:t>
      </w:r>
      <w:r w:rsidRPr="003C422A">
        <w:rPr>
          <w:rFonts w:eastAsia="Times New Roman" w:cs="Times New Roman"/>
          <w:sz w:val="24"/>
          <w:szCs w:val="24"/>
          <w:lang w:val="en-US"/>
        </w:rPr>
        <w:t xml:space="preserve">, nghĩa là đạt được sức mạnh nhận thức lớn nhất với số lượng primitive và giả định nhỏ nhất. Ba tiêu chuẩn này không chỉ bổ sung cho nhau mà còn tạo thành ba mặt của cùng một yêu cầu: một công cụ nhận thức mạnh phải </w:t>
      </w:r>
      <w:r w:rsidRPr="003C422A">
        <w:rPr>
          <w:rFonts w:eastAsia="Times New Roman" w:cs="Times New Roman"/>
          <w:b/>
          <w:bCs/>
          <w:sz w:val="24"/>
          <w:szCs w:val="24"/>
          <w:lang w:val="en-US"/>
        </w:rPr>
        <w:t>rõ ràng</w:t>
      </w:r>
      <w:r w:rsidRPr="003C422A">
        <w:rPr>
          <w:rFonts w:eastAsia="Times New Roman" w:cs="Times New Roman"/>
          <w:sz w:val="24"/>
          <w:szCs w:val="24"/>
          <w:lang w:val="en-US"/>
        </w:rPr>
        <w:t xml:space="preserve">, </w:t>
      </w:r>
      <w:r w:rsidRPr="003C422A">
        <w:rPr>
          <w:rFonts w:eastAsia="Times New Roman" w:cs="Times New Roman"/>
          <w:b/>
          <w:bCs/>
          <w:sz w:val="24"/>
          <w:szCs w:val="24"/>
          <w:lang w:val="en-US"/>
        </w:rPr>
        <w:t>mang tính khám phá</w:t>
      </w:r>
      <w:r w:rsidRPr="003C422A">
        <w:rPr>
          <w:rFonts w:eastAsia="Times New Roman" w:cs="Times New Roman"/>
          <w:sz w:val="24"/>
          <w:szCs w:val="24"/>
          <w:lang w:val="en-US"/>
        </w:rPr>
        <w:t xml:space="preserve"> và </w:t>
      </w:r>
      <w:r w:rsidRPr="003C422A">
        <w:rPr>
          <w:rFonts w:eastAsia="Times New Roman" w:cs="Times New Roman"/>
          <w:b/>
          <w:bCs/>
          <w:sz w:val="24"/>
          <w:szCs w:val="24"/>
          <w:lang w:val="en-US"/>
        </w:rPr>
        <w:t>có hiệu quả khái niệm</w:t>
      </w:r>
      <w:r w:rsidRPr="003C422A">
        <w:rPr>
          <w:rFonts w:eastAsia="Times New Roman" w:cs="Times New Roman"/>
          <w:sz w:val="24"/>
          <w:szCs w:val="24"/>
          <w:lang w:val="en-US"/>
        </w:rPr>
        <w:t>.</w:t>
      </w:r>
    </w:p>
    <w:p w14:paraId="60A0C610" w14:textId="2F151484" w:rsidR="00937230" w:rsidRPr="00937230" w:rsidRDefault="003C422A" w:rsidP="00937230">
      <w:pPr>
        <w:spacing w:before="100" w:beforeAutospacing="1" w:after="100" w:afterAutospacing="1" w:line="240" w:lineRule="auto"/>
        <w:jc w:val="left"/>
        <w:rPr>
          <w:rFonts w:eastAsia="Times New Roman" w:cs="Times New Roman"/>
          <w:sz w:val="24"/>
          <w:szCs w:val="24"/>
          <w:lang w:val="en-US"/>
        </w:rPr>
      </w:pPr>
      <w:r w:rsidRPr="003C422A">
        <w:rPr>
          <w:rFonts w:eastAsia="Times New Roman" w:cs="Times New Roman"/>
          <w:sz w:val="24"/>
          <w:szCs w:val="24"/>
          <w:lang w:val="en-US"/>
        </w:rPr>
        <w:t xml:space="preserve">Chỉ khi một insight vượt qua được tầng đánh giá này, việc xem xét ảnh hưởng lịch sử và khả năng phát triển của nó mới trở nên có ý nghĩa. Nếu tầng thứ nhất trả lời câu hỏi </w:t>
      </w:r>
      <w:r w:rsidRPr="003C422A">
        <w:rPr>
          <w:rFonts w:eastAsia="Times New Roman" w:cs="Times New Roman"/>
          <w:i/>
          <w:iCs/>
          <w:sz w:val="24"/>
          <w:szCs w:val="24"/>
          <w:lang w:val="en-US"/>
        </w:rPr>
        <w:t>"Insight này có được thiết kế tốt hay không?"</w:t>
      </w:r>
      <w:r w:rsidRPr="003C422A">
        <w:rPr>
          <w:rFonts w:eastAsia="Times New Roman" w:cs="Times New Roman"/>
          <w:sz w:val="24"/>
          <w:szCs w:val="24"/>
          <w:lang w:val="en-US"/>
        </w:rPr>
        <w:t xml:space="preserve"> thì tầng thứ hai sẽ trả lời câu hỏi </w:t>
      </w:r>
      <w:r w:rsidRPr="003C422A">
        <w:rPr>
          <w:rFonts w:eastAsia="Times New Roman" w:cs="Times New Roman"/>
          <w:i/>
          <w:iCs/>
          <w:sz w:val="24"/>
          <w:szCs w:val="24"/>
          <w:lang w:val="en-US"/>
        </w:rPr>
        <w:t>"Một insight được thiết kế tốt sẽ làm thay đổi quá trình phát triển của tri thức như thế nào?"</w:t>
      </w:r>
      <w:r w:rsidRPr="003C422A">
        <w:rPr>
          <w:rFonts w:eastAsia="Times New Roman" w:cs="Times New Roman"/>
          <w:sz w:val="24"/>
          <w:szCs w:val="24"/>
          <w:lang w:val="en-US"/>
        </w:rPr>
        <w:t>. Chính sự phân chia này tạo nên nền tảng phương pháp luận cho toàn bộ framework và giải thích vì sao chất lượng nội tại luôn được đặt trước giá trị phát triển trong trình tự đánh giá. Một insight chỉ có thể phát huy đầy đủ sức mạnh của mình trong lịch sử nếu trước hết nó đã là một công cụ nhận thức mạnh ngay trong chính cấu trúc nội tại của nó.</w:t>
      </w:r>
    </w:p>
    <w:p w14:paraId="1580BD57" w14:textId="77777777" w:rsidR="00F20787" w:rsidRPr="00F20787" w:rsidRDefault="00F20787" w:rsidP="00F20787">
      <w:pPr>
        <w:pStyle w:val="Heading3"/>
      </w:pPr>
      <w:r w:rsidRPr="00F20787">
        <w:t>1. Độ chính xác phân tích (Analytic Precision)</w:t>
      </w:r>
    </w:p>
    <w:p w14:paraId="06EC6F3A" w14:textId="77777777" w:rsidR="00F20787" w:rsidRDefault="00F20787" w:rsidP="00F20787">
      <w:pPr>
        <w:pStyle w:val="NormalWeb"/>
      </w:pPr>
      <w:r>
        <w:t xml:space="preserve">Nếu coi một insight là một công cụ nhận thức, thì tiêu chuẩn đầu tiên cần được xem xét không phải là nó giải thích được bao nhiêu hiện tượng hay tạo ra bao nhiêu ảnh hưởng lịch sử, mà là </w:t>
      </w:r>
      <w:r>
        <w:rPr>
          <w:rStyle w:val="Strong"/>
        </w:rPr>
        <w:t>nó có được xác định đủ rõ để thực sự có thể được sử dụng như một công cụ hay không</w:t>
      </w:r>
      <w:r>
        <w:t xml:space="preserve">. Cũng giống như một dụng cụ đo lường chỉ có giá trị khi người sử dụng biết chính xác nó đo đại lượng nào, trong điều kiện nào và với sai số bao nhiêu, một insight cũng chỉ có thể trở thành nền tảng của tri thức khi các khái niệm cấu thành nó được xác định với mức độ chính </w:t>
      </w:r>
      <w:r>
        <w:lastRenderedPageBreak/>
        <w:t>xác đủ cao. Nếu bản thân các khái niệm còn mơ hồ, mọi lập luận xây dựng trên chúng sẽ luôn mang theo sự mơ hồ đó, bất kể hệ thống được phát triển tinh vi đến đâu.</w:t>
      </w:r>
    </w:p>
    <w:p w14:paraId="3773B586" w14:textId="77777777" w:rsidR="00F20787" w:rsidRDefault="00F20787" w:rsidP="00F20787">
      <w:pPr>
        <w:pStyle w:val="NormalWeb"/>
      </w:pPr>
      <w:r>
        <w:t>Điều này giải thích vì sao trong lịch sử triết học, rất nhiều cuộc tranh luận kéo dài hàng thế kỷ thực chất không phải là tranh luận về bản thân thế giới, mà là tranh luận về ý nghĩa của các khái niệm được sử dụng để mô tả thế giới. Khi một khái niệm không có ranh giới rõ ràng, mỗi nhà triết học có thể hiểu nó theo một cách khác nhau. Hai người tưởng như đang bất đồng về một vấn đề bản thể học nhưng thực tế lại chỉ đang sử dụng cùng một từ để chỉ hai đối tượng khác nhau. Trong trường hợp đó, cuộc tranh luận gần như không thể kết thúc, bởi mỗi bên đều bảo vệ một đối tượng mà bên kia không thực sự nói tới. Một insight càng thiếu độ chính xác phân tích thì khả năng xảy ra hiện tượng này càng lớn.</w:t>
      </w:r>
    </w:p>
    <w:p w14:paraId="6D07AB05" w14:textId="77777777" w:rsidR="00F20787" w:rsidRDefault="00F20787" w:rsidP="00F20787">
      <w:pPr>
        <w:pStyle w:val="NormalWeb"/>
      </w:pPr>
      <w:r>
        <w:t xml:space="preserve">Theo framework này, </w:t>
      </w:r>
      <w:r>
        <w:rPr>
          <w:rStyle w:val="Strong"/>
        </w:rPr>
        <w:t>Analytic Precision không đơn thuần là việc định nghĩa một khái niệm bằng nhiều từ hơn</w:t>
      </w:r>
      <w:r>
        <w:t>, cũng không phải việc sử dụng ngôn ngữ kỹ thuật phức tạp hơn. Một định nghĩa dài vẫn có thể rất mơ hồ, trong khi một định nghĩa ngắn lại có thể cực kỳ chính xác. Độ chính xác phân tích phản ánh mức độ mà một khái niệm có thể được sử dụng một cách nhất quán trong quá trình suy luận mà không liên tục phải quay lại giải thích nó có nghĩa gì. Một khái niệm đạt analytic precision cao phải cho phép những người nghiên cứu khác nhau áp dụng nó theo cùng một cách trong cùng một loại tình huống. Nói cách khác, nó phải giảm thiểu tối đa sự phụ thuộc vào trực giác chủ quan của từng người.</w:t>
      </w:r>
    </w:p>
    <w:p w14:paraId="5A38DABF" w14:textId="77777777" w:rsidR="00F20787" w:rsidRDefault="00F20787" w:rsidP="00F20787">
      <w:pPr>
        <w:pStyle w:val="NormalWeb"/>
      </w:pPr>
      <w:r>
        <w:t xml:space="preserve">Để đạt được điều này, một insight cần thỏa mãn đồng thời nhiều yêu cầu khác nhau. Trước hết, nó phải có </w:t>
      </w:r>
      <w:r>
        <w:rPr>
          <w:rStyle w:val="Strong"/>
        </w:rPr>
        <w:t>tiêu chuẩn nhận diện (criterion of identification)</w:t>
      </w:r>
      <w:r>
        <w:t xml:space="preserve">, tức phải chỉ ra được điều gì khiến một đối tượng thuộc về khái niệm đó thay vì một khái niệm khác. Nếu không tồn tại tiêu chuẩn nhận diện, người sử dụng sẽ không biết khi nào mình đang thực sự nói về cùng một đối tượng. Tiếp theo là </w:t>
      </w:r>
      <w:r>
        <w:rPr>
          <w:rStyle w:val="Strong"/>
        </w:rPr>
        <w:t>điều kiện áp dụng (criterion of application)</w:t>
      </w:r>
      <w:r>
        <w:t xml:space="preserve">. Một khái niệm mạnh không chỉ cho biết nó là gì mà còn phải cho biết khi nào nên và khi nào không nên sử dụng nó. Cuối cùng là </w:t>
      </w:r>
      <w:r>
        <w:rPr>
          <w:rStyle w:val="Strong"/>
        </w:rPr>
        <w:t>điều kiện đồng nhất (identity conditions)</w:t>
      </w:r>
      <w:r>
        <w:t>, tức tiêu chuẩn giúp xác định khi nào hai trường hợp được xem là cùng một loại đối tượng theo khái niệm đang xét. Ba yêu cầu này kết hợp với nhau tạo nên bộ khung giúp một insight có thể vận hành như một công cụ phân tích thay vì chỉ là một trực giác triết học.</w:t>
      </w:r>
    </w:p>
    <w:p w14:paraId="522CBC02" w14:textId="77777777" w:rsidR="00F20787" w:rsidRDefault="00F20787" w:rsidP="00F20787">
      <w:pPr>
        <w:pStyle w:val="NormalWeb"/>
      </w:pPr>
      <w:r>
        <w:t xml:space="preserve">Có thể minh họa điều này bằng sự khác biệt giữa Frege và nhiều nhà siêu hình học cổ điển. Khi Frege phân biệt </w:t>
      </w:r>
      <w:r>
        <w:rPr>
          <w:rStyle w:val="Strong"/>
        </w:rPr>
        <w:t>Sense (Sinn)</w:t>
      </w:r>
      <w:r>
        <w:t xml:space="preserve"> và </w:t>
      </w:r>
      <w:r>
        <w:rPr>
          <w:rStyle w:val="Strong"/>
        </w:rPr>
        <w:t>Reference (Bedeutung)</w:t>
      </w:r>
      <w:r>
        <w:t>, ông không chỉ đặt tên cho hai khái niệm mới. Ông đồng thời xác định khá rõ chức năng của từng khái niệm trong cấu trúc ngữ nghĩa. Sense là phương thức trình bày đối tượng, còn Reference là chính đối tượng được quy chiếu. Từ sự phân biệt này, người nghiên cứu có thể xác định khá rõ trong từng trường hợp mình đang nói về Sense hay Reference. Điều quan trọng hơn là distinction này tạo ra các hệ quả logic có thể kiểm tra được. Chẳng hạn, vì Sense và Reference khác nhau nên hai biểu thức có cùng Reference vẫn có thể mang giá trị nhận thức khác nhau. Chính độ chính xác của distinction này khiến nó trở thành nền tảng cho gần như toàn bộ triết học ngôn ngữ hiện đại.</w:t>
      </w:r>
    </w:p>
    <w:p w14:paraId="193584C7" w14:textId="77777777" w:rsidR="00F20787" w:rsidRDefault="00F20787" w:rsidP="00F20787">
      <w:pPr>
        <w:pStyle w:val="NormalWeb"/>
      </w:pPr>
      <w:r>
        <w:t xml:space="preserve">Một ví dụ khác là khái niệm </w:t>
      </w:r>
      <w:r>
        <w:rPr>
          <w:rStyle w:val="Strong"/>
        </w:rPr>
        <w:t>Grounding</w:t>
      </w:r>
      <w:r>
        <w:t xml:space="preserve"> của Kit Fine. Trước Fine, rất nhiều nhà siêu hình học đã nói về sự phụ thuộc giữa các sự vật, nhưng quan hệ phụ thuộc đó thường bị lẫn lộn với quan hệ nhân quả, quan hệ logic hoặc quan hệ giải thích. Fine không chỉ giới thiệu một thuật ngữ mới mà còn cố gắng phân định Grounding với từng loại quan hệ khác. Mặc dù cho đến nay vẫn còn nhiều tranh luận về bản chất chính xác của Grounding, khái niệm này vẫn có analytic precision cao hơn nhiều khái niệm siêu hình học truyền thống vì nó có phạm vi sử dụng và mục đích phân tích tương đối rõ. Chính điều này khiến Grounding có thể nhanh chóng được tái sử dụng trong ontology, philosophy of science, philosophy of mathematics và nhiều lĩnh vực khác.</w:t>
      </w:r>
    </w:p>
    <w:p w14:paraId="353376EC" w14:textId="77777777" w:rsidR="00F20787" w:rsidRDefault="00F20787" w:rsidP="00F20787">
      <w:pPr>
        <w:pStyle w:val="NormalWeb"/>
      </w:pPr>
      <w:r>
        <w:lastRenderedPageBreak/>
        <w:t xml:space="preserve">Ngược lại, nhiều khái niệm nổi tiếng trong lịch sử triết học tuy có sức gợi lớn nhưng lại gặp khó khăn về analytic precision. Chẳng hạn, khi Plato nói về </w:t>
      </w:r>
      <w:r>
        <w:rPr>
          <w:rStyle w:val="Strong"/>
        </w:rPr>
        <w:t>Form</w:t>
      </w:r>
      <w:r>
        <w:t>, người đọc có thể nắm được trực giác chung rằng Form là thực tại phổ quát và hoàn hảo đứng sau các sự vật cảm tính. Tuy nhiên, khi bắt đầu đặt các câu hỏi cụ thể như "một Form tồn tại theo tiêu chuẩn nào", "điều gì quyết định ranh giới giữa hai Form", "mọi khái niệm đều có Form hay chỉ một số khái niệm", hay "Form của các thuộc tính phủ định có tồn tại hay không", thì việc tìm được một tiêu chuẩn áp dụng nhất quán trở nên rất khó khăn. Điều tương tự cũng xảy ra với nhiều khái niệm trung tâm trong hệ thống của Hegel như Absolute Spirit hay Becoming. Chúng có thể rất giàu ý nghĩa triết học và đóng vai trò quan trọng trong toàn bộ hệ thống, nhưng việc xác định chính xác khi nào một hiện tượng thuộc về khái niệm đó thường phụ thuộc khá nhiều vào cách diễn giải của từng học giả.</w:t>
      </w:r>
    </w:p>
    <w:p w14:paraId="12661128" w14:textId="77777777" w:rsidR="00F20787" w:rsidRDefault="00F20787" w:rsidP="00F20787">
      <w:pPr>
        <w:pStyle w:val="NormalWeb"/>
      </w:pPr>
      <w:r>
        <w:t xml:space="preserve">Điều cần nhấn mạnh là </w:t>
      </w:r>
      <w:r>
        <w:rPr>
          <w:rStyle w:val="Strong"/>
        </w:rPr>
        <w:t>analytic precision không đồng nghĩa với tính đúng đắn</w:t>
      </w:r>
      <w:r>
        <w:t>. Một khái niệm có thể được định nghĩa cực kỳ chính xác nhưng vẫn sai về nội dung. Trong toán học và logic điều này rất dễ thấy. Ta hoàn toàn có thể định nghĩa một cấu trúc rất chặt chẽ nhưng sau đó chứng minh rằng nó không mô tả đúng đối tượng mong muốn. Ngược lại, một trực giác có thể phản ánh đúng một đặc điểm của thực tại nhưng vì được trình bày quá mơ hồ nên không thể trở thành nền tảng cho nghiên cứu tiếp theo. Framework này chỉ đánh giá mức độ mà một insight có thể được sử dụng như một công cụ phân tích; nó không đánh giá tính chân lý của insight đó.</w:t>
      </w:r>
    </w:p>
    <w:p w14:paraId="70ACE1B4" w14:textId="77777777" w:rsidR="00F20787" w:rsidRDefault="00F20787" w:rsidP="00F20787">
      <w:pPr>
        <w:pStyle w:val="NormalWeb"/>
      </w:pPr>
      <w:r>
        <w:t xml:space="preserve">Một hiểu lầm khác cũng cần tránh là cho rằng analytic precision càng cao thì insight càng tốt trong mọi giai đoạn phát triển của tri thức. Điều này không hoàn toàn đúng. Trong lịch sử khoa học và triết học, nhiều insight ban đầu xuất hiện dưới dạng trực giác tương đối mơ hồ. Chính sự mơ hồ đó đôi khi cho phép người nghiên cứu khám phá một vùng vấn đề mới mà chưa bị ràng buộc bởi các định nghĩa quá cứng nhắc. Tuy nhiên, nếu insight muốn tồn tại lâu dài, nó bắt buộc phải trải qua quá trình tăng dần analytic precision. Nói cách khác, </w:t>
      </w:r>
      <w:r>
        <w:rPr>
          <w:rStyle w:val="Strong"/>
        </w:rPr>
        <w:t>sự mơ hồ có thể là điểm khởi đầu của khám phá, nhưng không thể là điểm kết thúc của một công cụ nhận thức</w:t>
      </w:r>
      <w:r>
        <w:t>. Đây là lý do vì sao nhiều hệ thống triết học ban đầu rất giàu trực giác nhưng về sau cần được các thế hệ sau formalize, phân tích lại và xác định ranh giới khái niệm rõ hơn.</w:t>
      </w:r>
    </w:p>
    <w:p w14:paraId="335B9CBE" w14:textId="77777777" w:rsidR="00F20787" w:rsidRDefault="00F20787" w:rsidP="00F20787">
      <w:pPr>
        <w:pStyle w:val="NormalWeb"/>
      </w:pPr>
      <w:r>
        <w:t xml:space="preserve">Analytic Precision vì vậy không nên được hiểu như một tiêu chuẩn độc lập mà là </w:t>
      </w:r>
      <w:r>
        <w:rPr>
          <w:rStyle w:val="Strong"/>
        </w:rPr>
        <w:t>điều kiện tiên quyết cho toàn bộ các tiêu chuẩn còn lại</w:t>
      </w:r>
      <w:r>
        <w:t>. Một insight càng chính xác thì càng dễ được tái sử dụng trong nhiều lĩnh vực khác nhau, bởi những người nghiên cứu khác nhau sẽ ít hiểu sai nó hơn. Một primitive mới chỉ thực sự trở thành primitive của cả một ngành khi nó được xác định đủ rõ để mọi người cùng sử dụng. Khả năng giải thích của một insight cũng phụ thuộc vào analytic precision, bởi một nguyên lý càng mơ hồ thì càng có thể "giải thích" gần như mọi thứ, nhưng chính vì thế lại không thực sự giải thích được điều gì. Tương tự, khả năng tích hợp nhiều lĩnh vực và khả năng dẫn tới các khám phá mới đều đòi hỏi các khái niệm nền tảng phải đủ ổn định để có thể kết hợp với những lý thuyết khác mà không tạo ra mâu thuẫn do diễn giải.</w:t>
      </w:r>
    </w:p>
    <w:p w14:paraId="5C9903A8" w14:textId="77777777" w:rsidR="00F20787" w:rsidRDefault="00F20787" w:rsidP="00F20787">
      <w:pPr>
        <w:pStyle w:val="NormalWeb"/>
      </w:pPr>
      <w:r>
        <w:t xml:space="preserve">Theo nghĩa đó, </w:t>
      </w:r>
      <w:r>
        <w:rPr>
          <w:rStyle w:val="Strong"/>
        </w:rPr>
        <w:t>Analytic Precision không phải là tiêu chuẩn quyết định trực tiếp sức mạnh của một insight, nhưng nó quyết định giới hạn trên của sức mạnh ấy</w:t>
      </w:r>
      <w:r>
        <w:t>. Một insight thiếu độ chính xác phân tích có thể tạo ra ảnh hưởng lịch sử, truyền cảm hứng hoặc mở ra những câu hỏi lớn, nhưng rất khó trở thành một công cụ nghiên cứu bền vững. Chỉ khi các khái niệm của insight được xác định đủ rõ để có thể được sử dụng lặp đi lặp lại một cách nhất quán, insight mới thực sự bước qua ranh giới giữa một trực giác triết học và một công cụ nhận thức. Chính vì vậy, trong framework này, Analytic Precision được đặt ở vị trí đầu tiên của toàn bộ hệ thống và đóng vai trò như nền móng để các tiêu chuẩn còn lại có thể phát huy tác dụng.</w:t>
      </w:r>
    </w:p>
    <w:p w14:paraId="1945149C" w14:textId="77777777" w:rsidR="00F20787" w:rsidRDefault="00F20787" w:rsidP="00F20787">
      <w:pPr>
        <w:pStyle w:val="Heading3"/>
        <w:rPr>
          <w:sz w:val="48"/>
        </w:rPr>
      </w:pPr>
      <w:r>
        <w:lastRenderedPageBreak/>
        <w:t>2. Khả năng Khám phá Primitive mới (Primitive Discovery Power)</w:t>
      </w:r>
    </w:p>
    <w:p w14:paraId="0A3461BE" w14:textId="77777777" w:rsidR="00F20787" w:rsidRDefault="00F20787" w:rsidP="00F20787">
      <w:pPr>
        <w:pStyle w:val="NormalWeb"/>
      </w:pPr>
      <w:r>
        <w:t xml:space="preserve">Nếu Analytic Precision quyết định một insight có đủ rõ ràng để trở thành công cụ nhận thức hay không, thì </w:t>
      </w:r>
      <w:r>
        <w:rPr>
          <w:rStyle w:val="Strong"/>
        </w:rPr>
        <w:t>Primitive Discovery Power</w:t>
      </w:r>
      <w:r>
        <w:t xml:space="preserve"> quyết định insight đó có thực sự mở rộng không gian nhận thức của con người hay không. Đây là tiêu chuẩn trung tâm của toàn bộ framework, bởi mọi bước tiến lớn của tri thức cuối cùng đều quy về một hiện tượng chung: con người phát hiện ra một loại thực thể, một loại quan hệ, một loại cấu trúc hoặc một distinction nền tảng mà trước đó chưa từng được nhận diện. Theo nghĩa này, một insight mạnh không chỉ trả lời những câu hỏi cũ bằng một cách mới, mà còn làm xuất hiện những câu hỏi mà trước đó con người thậm chí chưa biết cách đặt ra.</w:t>
      </w:r>
    </w:p>
    <w:p w14:paraId="16966AED" w14:textId="77777777" w:rsidR="00F20787" w:rsidRDefault="00F20787" w:rsidP="00F20787">
      <w:pPr>
        <w:pStyle w:val="NormalWeb"/>
      </w:pPr>
      <w:r>
        <w:t xml:space="preserve">Để hiểu tiêu chuẩn này, trước hết cần làm rõ khái niệm </w:t>
      </w:r>
      <w:r>
        <w:rPr>
          <w:rStyle w:val="Strong"/>
        </w:rPr>
        <w:t>primitive</w:t>
      </w:r>
      <w:r>
        <w:t>. Trong framework này, primitive không được hiểu đơn thuần là một khái niệm mới. Một khái niệm có thể hoàn toàn mới nhưng vẫn chỉ là một cách đặt tên khác cho một hiện tượng đã được biết đến. Primitive là một đơn vị nền tảng của tư duy; nó là một thành phần mà nếu thiếu nó, một không gian phân tích nhất định sẽ không thể được xây dựng. Primitive không chỉ bổ sung thêm vốn từ vựng của triết học mà còn mở rộng chính cấu trúc của ngôn ngữ nhận thức. Sau khi một primitive xuất hiện, con người bắt đầu có khả năng nhìn thấy những khác biệt mà trước đây hoàn toàn vô hình, cũng giống như sau khi phát minh ra kính hiển vi, người ta bắt đầu nhìn thấy cả một thế giới vi sinh vật vốn luôn tồn tại nhưng chưa từng được nhận biết.</w:t>
      </w:r>
    </w:p>
    <w:p w14:paraId="2390C2B7" w14:textId="77777777" w:rsidR="00F20787" w:rsidRDefault="00F20787" w:rsidP="00F20787">
      <w:pPr>
        <w:pStyle w:val="NormalWeb"/>
      </w:pPr>
      <w:r>
        <w:t xml:space="preserve">Điều này cũng cho thấy cần phân biệt rõ giữa </w:t>
      </w:r>
      <w:r>
        <w:rPr>
          <w:rStyle w:val="Strong"/>
        </w:rPr>
        <w:t>khái niệm (concept)</w:t>
      </w:r>
      <w:r>
        <w:t xml:space="preserve"> và </w:t>
      </w:r>
      <w:r>
        <w:rPr>
          <w:rStyle w:val="Strong"/>
        </w:rPr>
        <w:t>primitive</w:t>
      </w:r>
      <w:r>
        <w:t xml:space="preserve">. Mọi primitive đều là khái niệm, nhưng không phải mọi khái niệm đều là primitive. Một khái niệm thông thường chỉ mô tả hoặc phân loại một nhóm hiện tượng đã được nhận biết. Chẳng hạn, việc tạo thêm một thuật ngữ mới để chỉ một loại cảm xúc cụ thể có thể hữu ích, nhưng nó chưa chắc mở rộng đáng kể năng lực nhận thức của con người. Primitive thì khác. Primitive làm thay đổi chính cách chúng ta phân chia thực tại. Sau khi primitive được phát hiện, hàng loạt distinction mới trở nên khả thi, nhiều câu hỏi cũ được diễn giải lại và nhiều câu hỏi hoàn toàn mới bắt đầu xuất hiện. Chính vì vậy, primitive không phải là sự gia tăng về số lượng khái niệm mà là sự gia tăng về </w:t>
      </w:r>
      <w:r>
        <w:rPr>
          <w:rStyle w:val="Strong"/>
        </w:rPr>
        <w:t>chiều của không gian khái niệm</w:t>
      </w:r>
      <w:r>
        <w:t>.</w:t>
      </w:r>
    </w:p>
    <w:p w14:paraId="038ABE4D" w14:textId="77777777" w:rsidR="00F20787" w:rsidRDefault="00F20787" w:rsidP="00F20787">
      <w:pPr>
        <w:pStyle w:val="NormalWeb"/>
      </w:pPr>
      <w:r>
        <w:t xml:space="preserve">Cũng cần phân biệt primitive với </w:t>
      </w:r>
      <w:r>
        <w:rPr>
          <w:rStyle w:val="Strong"/>
        </w:rPr>
        <w:t>một học thuyết (theory)</w:t>
      </w:r>
      <w:r>
        <w:t>. Một học thuyết thường là tập hợp nhiều mệnh đề nhằm giải thích một lớp hiện tượng. Primitive thì không nhất thiết là một học thuyết. Nó có thể chỉ là một distinction, một quan hệ hoặc một loại đối tượng. Tuy nhiên, một primitive mạnh thường có khả năng trở thành hạt nhân để nhiều học thuyết khác nhau được xây dựng xung quanh nó. Theo nghĩa này, học thuyết là một cấu trúc, còn primitive là một viên gạch nền móng của cấu trúc đó.</w:t>
      </w:r>
    </w:p>
    <w:p w14:paraId="7CB33EF3" w14:textId="77777777" w:rsidR="00F20787" w:rsidRDefault="00F20787" w:rsidP="00F20787">
      <w:pPr>
        <w:pStyle w:val="NormalWeb"/>
      </w:pPr>
      <w:r>
        <w:t xml:space="preserve">Primitive cũng khác với </w:t>
      </w:r>
      <w:r>
        <w:rPr>
          <w:rStyle w:val="Strong"/>
        </w:rPr>
        <w:t>một thế giới quan (worldview)</w:t>
      </w:r>
      <w:r>
        <w:t>. Một thế giới quan cố gắng mô tả toàn bộ thực tại dưới một hệ thống thống nhất. Nó có thể rất rộng, rất sâu và rất có ảnh hưởng. Tuy nhiên, một thế giới quan không nhất thiết tạo ra primitive mới. Nhiều hệ thống triết học vĩ đại trong lịch sử chủ yếu khác nhau ở cách tổ chức và diễn giải các khái niệm đã có hơn là ở việc khám phá những primitive hoàn toàn mới. Điều này giải thích vì sao một hệ thống có thể rất đồ sộ nhưng vẫn không tạo ra bước nhảy lớn về mặt công cụ phân tích. Primitive, trái lại, có thể xuất hiện trong một bài báo rất ngắn nhưng lại làm thay đổi cách toàn bộ cộng đồng nghiên cứu nhìn nhận một lĩnh vực.</w:t>
      </w:r>
    </w:p>
    <w:p w14:paraId="0382EC36" w14:textId="77777777" w:rsidR="00F20787" w:rsidRDefault="00F20787" w:rsidP="00F20787">
      <w:pPr>
        <w:pStyle w:val="NormalWeb"/>
      </w:pPr>
      <w:r>
        <w:t xml:space="preserve">Lịch sử triết học phân tích cung cấp nhiều ví dụ rất rõ cho hiện tượng này. Khi Frege phân biệt </w:t>
      </w:r>
      <w:r>
        <w:rPr>
          <w:rStyle w:val="Strong"/>
        </w:rPr>
        <w:t>Sense</w:t>
      </w:r>
      <w:r>
        <w:t xml:space="preserve"> và </w:t>
      </w:r>
      <w:r>
        <w:rPr>
          <w:rStyle w:val="Strong"/>
        </w:rPr>
        <w:t>Reference</w:t>
      </w:r>
      <w:r>
        <w:t xml:space="preserve">, điều quan trọng không nằm ở việc ông đưa ra thêm hai thuật ngữ mới. Điều quan trọng là ông phát hiện rằng trong ngôn ngữ tồn tại hai chiều phân tích khác nhau mà trước đó thường bị đồng nhất. Từ thời điểm ấy trở đi, người ta không còn có thể thảo </w:t>
      </w:r>
      <w:r>
        <w:lastRenderedPageBreak/>
        <w:t xml:space="preserve">luận về quy chiếu mà không đồng thời đặt câu hỏi về phương thức trình bày đối tượng. Primitive mới này ngay lập tức tái cấu trúc toàn bộ triết học ngôn ngữ và mở đường cho Russell, Carnap, Kripke, Davidson và nhiều người khác. Điều tương tự xảy ra với distinction giữa </w:t>
      </w:r>
      <w:r>
        <w:rPr>
          <w:rStyle w:val="Strong"/>
        </w:rPr>
        <w:t>Object</w:t>
      </w:r>
      <w:r>
        <w:t xml:space="preserve"> và </w:t>
      </w:r>
      <w:r>
        <w:rPr>
          <w:rStyle w:val="Strong"/>
        </w:rPr>
        <w:t>Function</w:t>
      </w:r>
      <w:r>
        <w:t xml:space="preserve"> của Frege. Trước ông, người ta thường xem mọi thành phần của mệnh đề theo một cách khá đồng nhất. Sau Frege, cấu trúc logic của ngôn ngữ được nhìn nhận dưới một ánh sáng hoàn toàn khác.</w:t>
      </w:r>
    </w:p>
    <w:p w14:paraId="50AC97E0" w14:textId="77777777" w:rsidR="00F20787" w:rsidRDefault="00F20787" w:rsidP="00F20787">
      <w:pPr>
        <w:pStyle w:val="NormalWeb"/>
      </w:pPr>
      <w:r>
        <w:t xml:space="preserve">Russell cũng tạo ra một primitive tương tự với </w:t>
      </w:r>
      <w:r>
        <w:rPr>
          <w:rStyle w:val="Strong"/>
        </w:rPr>
        <w:t>Theory of Descriptions</w:t>
      </w:r>
      <w:r>
        <w:t xml:space="preserve">. Điều mà Russell khám phá không phải đơn thuần là cách diễn giải definite descriptions. Quan trọng hơn, ông chỉ ra rằng hình thức ngữ pháp bề mặt của một câu không phản ánh trung thực hình thức logic của nó. Đây không chỉ là một lời khuyên về phân tích ngôn ngữ mà là sự phát hiện ra một distinction nền tảng giữa </w:t>
      </w:r>
      <w:r>
        <w:rPr>
          <w:rStyle w:val="Strong"/>
        </w:rPr>
        <w:t>logical form</w:t>
      </w:r>
      <w:r>
        <w:t xml:space="preserve"> và </w:t>
      </w:r>
      <w:r>
        <w:rPr>
          <w:rStyle w:val="Strong"/>
        </w:rPr>
        <w:t>grammatical form</w:t>
      </w:r>
      <w:r>
        <w:t>. Sau phát hiện này, rất nhiều vấn đề tưởng như thuộc về siêu hình học hóa ra chỉ là kết quả của việc hiểu sai cấu trúc logic của ngôn ngữ.</w:t>
      </w:r>
    </w:p>
    <w:p w14:paraId="084B586D" w14:textId="77777777" w:rsidR="00F20787" w:rsidRDefault="00F20787" w:rsidP="00F20787">
      <w:pPr>
        <w:pStyle w:val="NormalWeb"/>
      </w:pPr>
      <w:r>
        <w:t>Grounding của Kit Fine là một ví dụ hiện đại khác. Trước Fine, người ta đã quen với các khái niệm như nguyên nhân, suy diễn logic hay giải thích. Fine nhận ra rằng còn tồn tại một loại quan hệ khác, quan hệ "làm nền tảng cho" (grounding), không thể đồng nhất với bất kỳ quan hệ nào trong số đó. Chính việc nhận diện primitive mới này đã làm thay đổi toàn bộ chương trình nghiên cứu về metaphysical dependence trong hơn hai thập niên gần đây. Một khi Grounding được chấp nhận như một primitive, hàng loạt distinction mới xuất hiện: grounding và causation khác nhau ra sao, grounding có tính đối xứng hay không, quan hệ giữa grounding với essence là gì, grounding có thể được phân cấp như thế nào... Những câu hỏi này trước đó gần như chưa tồn tại.</w:t>
      </w:r>
    </w:p>
    <w:p w14:paraId="4D8BFE3A" w14:textId="77777777" w:rsidR="00F20787" w:rsidRDefault="00F20787" w:rsidP="00F20787">
      <w:pPr>
        <w:pStyle w:val="NormalWeb"/>
      </w:pPr>
      <w:r>
        <w:t xml:space="preserve">Điểm chung của các ví dụ trên là chúng không chỉ tạo ra thêm kiến thức mà còn </w:t>
      </w:r>
      <w:r>
        <w:rPr>
          <w:rStyle w:val="Strong"/>
        </w:rPr>
        <w:t>làm thay đổi chính ngôn ngữ mà con người sử dụng để tạo ra kiến thức</w:t>
      </w:r>
      <w:r>
        <w:t>. Đây là đặc điểm quan trọng nhất của một primitive mạnh. Sau khi primitive xuất hiện, nhiều lĩnh vực khác nhau bắt đầu sử dụng nó như một đơn vị phân tích cơ bản. Nó trở thành một phần của vốn từ nhận thức chung thay vì chỉ là một khái niệm trong một học thuyết riêng lẻ.</w:t>
      </w:r>
    </w:p>
    <w:p w14:paraId="0EA4CC7E" w14:textId="77777777" w:rsidR="00F20787" w:rsidRDefault="00F20787" w:rsidP="00F20787">
      <w:pPr>
        <w:pStyle w:val="NormalWeb"/>
      </w:pPr>
      <w:r>
        <w:t xml:space="preserve">Chính từ đây có thể thấy sự khác biệt giữa những hệ thống tạo ra </w:t>
      </w:r>
      <w:r>
        <w:rPr>
          <w:rStyle w:val="Strong"/>
        </w:rPr>
        <w:t>thế giới quan</w:t>
      </w:r>
      <w:r>
        <w:t xml:space="preserve"> và những insight khám phá </w:t>
      </w:r>
      <w:r>
        <w:rPr>
          <w:rStyle w:val="Strong"/>
        </w:rPr>
        <w:t>primitive</w:t>
      </w:r>
      <w:r>
        <w:t>. Plato hay Hegel chắc chắn mở rộng tầm nhìn triết học của nhân loại. Họ khiến con người suy nghĩ về thế giới theo những cách hoàn toàn mới. Tuy nhiên, phần lớn sức mạnh của họ nằm ở việc xây dựng những framework bao quát hơn là ở việc tạo ra các primitive có thể được sử dụng độc lập như công cụ phân tích. Ngược lại, Frege, Russell hay Fine không nhất thiết xây dựng những hệ thống rộng bằng, nhưng họ cung cấp những primitive mà các nhà nghiên cứu có thể mang đi sử dụng trong rất nhiều ngữ cảnh khác nhau. Chính vì vậy, sức mạnh của họ thường thể hiện trực tiếp hơn trong nghiên cứu chuyên môn.</w:t>
      </w:r>
    </w:p>
    <w:p w14:paraId="6345B3F2" w14:textId="77777777" w:rsidR="00F20787" w:rsidRDefault="00F20787" w:rsidP="00F20787">
      <w:pPr>
        <w:pStyle w:val="NormalWeb"/>
      </w:pPr>
      <w:r>
        <w:t xml:space="preserve">Tuy nhiên, framework này cũng không đồng nhất Primitive Discovery Power với việc </w:t>
      </w:r>
      <w:r>
        <w:rPr>
          <w:rStyle w:val="Strong"/>
        </w:rPr>
        <w:t>phải luôn luôn phát minh ra một primitive hoàn toàn mới</w:t>
      </w:r>
      <w:r>
        <w:t>. Trong nhiều trường hợp, bước tiến lớn nằm ở việc nhận ra rằng hai primitive vốn bị xem là một thực chất phải được tách thành hai. Sense và Reference là một ví dụ điển hình. Cũng có trường hợp bước tiến nằm ở việc phát hiện rằng hai primitive tưởng như khác nhau thực chất là hai biểu hiện của một primitive sâu hơn. Quan trọng không phải số lượng primitive mới được đặt tên, mà là mức độ mà insight làm thay đổi cấu trúc nền tảng của không gian khái niệm.</w:t>
      </w:r>
    </w:p>
    <w:p w14:paraId="04153145" w14:textId="77777777" w:rsidR="00F20787" w:rsidRDefault="00F20787" w:rsidP="00F20787">
      <w:pPr>
        <w:pStyle w:val="NormalWeb"/>
      </w:pPr>
      <w:r>
        <w:t xml:space="preserve">Điều này cũng giải thích vì sao Primitive Discovery Power có quan hệ trực tiếp với tiêu chuẩn </w:t>
      </w:r>
      <w:r>
        <w:rPr>
          <w:rStyle w:val="Strong"/>
        </w:rPr>
        <w:t>Foundational Depth</w:t>
      </w:r>
      <w:r>
        <w:t xml:space="preserve"> sẽ được trình bày sau. Một insight rất khó có thể khám phá tầng nền tảng mới của thực tại nếu trước hết nó không khám phá được một primitive mới tương ứng với tầng đó. Primitive là ngôn ngữ của nền tảng; không có primitive mới thì nền tảng mới </w:t>
      </w:r>
      <w:r>
        <w:lastRenderedPageBreak/>
        <w:t>cũng không thể được nhận diện. Theo nghĩa này, Primitive Discovery Power không chỉ là một tiêu chuẩn độc lập mà còn là động lực tạo ra nhiều tiêu chuẩn khác trong toàn bộ framework.</w:t>
      </w:r>
    </w:p>
    <w:p w14:paraId="3C0FDC30" w14:textId="77777777" w:rsidR="00F20787" w:rsidRDefault="00F20787" w:rsidP="00F20787">
      <w:pPr>
        <w:pStyle w:val="NormalWeb"/>
      </w:pPr>
      <w:r>
        <w:t xml:space="preserve">Cuối cùng, cần nhấn mạnh rằng Primitive Discovery Power không phải là việc tạo ra càng nhiều primitive càng tốt. Một hệ thống liên tục đặt tên cho các primitive mới mà không làm tăng đáng kể năng lực nhận thức của con người chỉ đang làm gia tăng chi phí khái niệm. Primitive chỉ thực sự có giá trị khi nó mở ra một chiều phân tích mới, giúp giải quyết những vấn đề trước đó chưa thể giải quyết hoặc cho phép thống nhất nhiều hiện tượng vốn được xem là không liên quan. Theo nghĩa đó, sức mạnh của một primitive không nằm ở sự mới lạ của tên gọi mà ở </w:t>
      </w:r>
      <w:r>
        <w:rPr>
          <w:rStyle w:val="Strong"/>
        </w:rPr>
        <w:t>mức độ mà sự xuất hiện của nó làm thay đổi không gian tư duy của nhân loại</w:t>
      </w:r>
      <w:r>
        <w:t>. Chính vì vậy, trong toàn bộ framework này, Primitive Discovery Power được xem là tiêu chuẩn trung tâm, bởi nó phản ánh trực tiếp khả năng mở rộng biên giới nhận thức – mục tiêu sâu xa nhất của mọi insight triết học và khoa học.</w:t>
      </w:r>
    </w:p>
    <w:p w14:paraId="6B3CFBE0" w14:textId="73798DE2" w:rsidR="00937230" w:rsidRPr="00937230" w:rsidRDefault="00937230" w:rsidP="00937230">
      <w:pPr>
        <w:spacing w:after="0" w:line="240" w:lineRule="auto"/>
        <w:jc w:val="left"/>
        <w:rPr>
          <w:rFonts w:eastAsia="Times New Roman" w:cs="Times New Roman"/>
          <w:sz w:val="24"/>
          <w:szCs w:val="24"/>
          <w:lang w:val="en-US"/>
        </w:rPr>
      </w:pPr>
    </w:p>
    <w:p w14:paraId="05692D8E" w14:textId="77777777" w:rsidR="00E40EEB" w:rsidRDefault="00E40EEB" w:rsidP="00E40EEB">
      <w:pPr>
        <w:pStyle w:val="Heading3"/>
        <w:rPr>
          <w:sz w:val="48"/>
        </w:rPr>
      </w:pPr>
      <w:r>
        <w:t>3. Tính Kinh tế Cấu trúc (Structural Economy)</w:t>
      </w:r>
    </w:p>
    <w:p w14:paraId="2F056140" w14:textId="77777777" w:rsidR="00E40EEB" w:rsidRDefault="00E40EEB" w:rsidP="00E40EEB">
      <w:pPr>
        <w:pStyle w:val="NormalWeb"/>
      </w:pPr>
      <w:r>
        <w:t xml:space="preserve">Nếu Analytic Precision bảo đảm rằng một insight được xác định đủ rõ để có thể trở thành một công cụ nhận thức, còn Primitive Discovery Power bảo đảm rằng insight thực sự mở rộng không gian khái niệm của con người, thì tiêu chuẩn thứ ba trả lời một câu hỏi khác quan trọng không kém: </w:t>
      </w:r>
      <w:r>
        <w:rPr>
          <w:rStyle w:val="Strong"/>
        </w:rPr>
        <w:t>insight đó phải trả giá bao nhiêu để đạt được những điều ấy?</w:t>
      </w:r>
      <w:r>
        <w:t xml:space="preserve"> Mọi lý thuyết, dù trong triết học hay khoa học, đều đòi hỏi một chi phí khái niệm nhất định. Nó phải đưa vào những primitive mới, những giả định mới, những quy tắc mới hoặc những tầng cấu trúc mới. Không có bất kỳ insight nào hoàn toàn "miễn phí". Vì vậy, một framework đánh giá sức mạnh của insight không chỉ phải đo lượng tri thức mà insight tạo ra, mà còn phải đo lượng cấu trúc mà insight buộc chúng ta phải chấp nhận để tạo ra lượng tri thức đó.</w:t>
      </w:r>
    </w:p>
    <w:p w14:paraId="7C70A4B8" w14:textId="77777777" w:rsidR="00E40EEB" w:rsidRDefault="00E40EEB" w:rsidP="00E40EEB">
      <w:pPr>
        <w:pStyle w:val="NormalWeb"/>
      </w:pPr>
      <w:r>
        <w:t xml:space="preserve">Chính từ yêu cầu này xuất hiện tiêu chuẩn </w:t>
      </w:r>
      <w:r>
        <w:rPr>
          <w:rStyle w:val="Strong"/>
        </w:rPr>
        <w:t>Structural Economy</w:t>
      </w:r>
      <w:r>
        <w:t xml:space="preserve">. Tiêu chuẩn này không hỏi một insight có đơn giản hay không, mà hỏi liệu insight đó có sử dụng </w:t>
      </w:r>
      <w:r>
        <w:rPr>
          <w:rStyle w:val="Strong"/>
        </w:rPr>
        <w:t>một lượng cấu trúc tối thiểu để đạt được một lượng sức mạnh nhận thức tối đa hay không</w:t>
      </w:r>
      <w:r>
        <w:t>. Nói cách khác, Structural Economy đánh giá hiệu suất của một insight chứ không đánh giá sự tối giản bề ngoài của nó. Một hệ thống có thể rất ngắn gọn nhưng lại phải giả định quá nhiều primitive độc lập; ngược lại, một hệ thống có thể rất phức tạp về mặt trình bày nhưng toàn bộ sự phức tạp ấy đều được suy ra từ một số rất ít nguyên lý nền tảng. Trong trường hợp thứ hai, hệ thống vẫn có Structural Economy cao mặc dù hình thức của nó không hề đơn giản.</w:t>
      </w:r>
    </w:p>
    <w:p w14:paraId="086C2A32" w14:textId="77777777" w:rsidR="00E40EEB" w:rsidRDefault="00E40EEB" w:rsidP="00E40EEB">
      <w:pPr>
        <w:pStyle w:val="NormalWeb"/>
      </w:pPr>
      <w:r>
        <w:t xml:space="preserve">Điều này cho thấy cần phân biệt rõ giữa </w:t>
      </w:r>
      <w:r>
        <w:rPr>
          <w:rStyle w:val="Strong"/>
        </w:rPr>
        <w:t>simplicity</w:t>
      </w:r>
      <w:r>
        <w:t xml:space="preserve"> và </w:t>
      </w:r>
      <w:r>
        <w:rPr>
          <w:rStyle w:val="Strong"/>
        </w:rPr>
        <w:t>economy</w:t>
      </w:r>
      <w:r>
        <w:t xml:space="preserve">. Trong lịch sử triết học và khoa học, hai khái niệm này thường bị đồng nhất, nhưng thực chất chúng khác nhau. Simplicity phản ánh mức độ dễ hiểu hoặc mức độ ít thành phần của một hệ thống. Economy phản ánh tỷ lệ giữa </w:t>
      </w:r>
      <w:r>
        <w:rPr>
          <w:rStyle w:val="Strong"/>
        </w:rPr>
        <w:t>chi phí khái niệm</w:t>
      </w:r>
      <w:r>
        <w:t xml:space="preserve"> và </w:t>
      </w:r>
      <w:r>
        <w:rPr>
          <w:rStyle w:val="Strong"/>
        </w:rPr>
        <w:t>năng lực nhận thức</w:t>
      </w:r>
      <w:r>
        <w:t xml:space="preserve"> mà hệ thống tạo ra. Một mô hình rất đơn giản nhưng chỉ giải thích được rất ít hiện tượng chưa chắc đã có economy cao. Ngược lại, một mô hình phức tạp nhưng giải thích được một phạm vi hiện tượng rộng gấp nhiều lần với số lượng primitive rất ít lại có economy cao hơn nhiều.</w:t>
      </w:r>
    </w:p>
    <w:p w14:paraId="389B83AD" w14:textId="77777777" w:rsidR="00E40EEB" w:rsidRDefault="00E40EEB" w:rsidP="00E40EEB">
      <w:pPr>
        <w:pStyle w:val="NormalWeb"/>
      </w:pPr>
      <w:r>
        <w:t xml:space="preserve">Có thể hình dung điều này bằng một phép so sánh trong kỹ thuật. Hai cây cầu có thể đều bắc qua cùng một con sông. Cây cầu thứ nhất sử dụng lượng vật liệu rất lớn nhưng kết cấu khá đơn giản. Cây cầu thứ hai có kết cấu tinh vi hơn, đòi hỏi nhiều tính toán hơn, nhưng lại sử dụng ít vật liệu hơn và chịu được tải trọng lớn hơn. Nếu chỉ nhìn vào độ đơn giản của bản thiết kế, cây cầu thứ nhất có vẻ "đơn giản" hơn. Nhưng xét về hiệu suất giữa lượng vật liệu sử dụng và khả năng chịu lực, cây cầu thứ hai mới có tính kinh tế cấu trúc cao hơn. Insight cũng </w:t>
      </w:r>
      <w:r>
        <w:lastRenderedPageBreak/>
        <w:t>tương tự. Điều cần đo không phải là số lượng trang sách hay số lượng công thức, mà là tỷ lệ giữa lượng cấu trúc phải chấp nhận và lượng sức mạnh nhận thức đạt được.</w:t>
      </w:r>
    </w:p>
    <w:p w14:paraId="41175093" w14:textId="77777777" w:rsidR="00E40EEB" w:rsidRDefault="00E40EEB" w:rsidP="00E40EEB">
      <w:pPr>
        <w:pStyle w:val="NormalWeb"/>
      </w:pPr>
      <w:r>
        <w:t xml:space="preserve">Trong framework này, </w:t>
      </w:r>
      <w:r>
        <w:rPr>
          <w:rStyle w:val="Strong"/>
        </w:rPr>
        <w:t>chi phí cấu trúc (structural cost)</w:t>
      </w:r>
      <w:r>
        <w:t xml:space="preserve"> bao gồm toàn bộ những gì một insight buộc người nghiên cứu phải bổ sung vào ontology hoặc vào hệ thống khái niệm. Mỗi primitive mới đều là một chi phí. Mỗi giả định nền tảng đều là một chi phí. Mỗi quy tắc suy luận mới, mỗi tầng bản thể học mới và mỗi cơ chế giải thích mới cũng đều là những khoản chi phí mà hệ thống phải gánh chịu. Một insight càng yêu cầu nhiều primitive độc lập thì chi phí cấu trúc càng lớn. Điều đó không có nghĩa việc bổ sung primitive luôn là điều xấu; Primitive Discovery Power cho thấy nhiều primitive mới là điều cần thiết để mở rộng tri thức. Tuy nhiên, mỗi primitive chỉ được biện minh khi nó mang lại một lượng sức mạnh nhận thức tương xứng. Nếu một primitive mới chỉ giải thích được một hiện tượng rất hẹp và không liên kết được với bất kỳ phần nào khác của hệ thống, thì chi phí mà nó tạo ra lớn hơn nhiều so với giá trị mà nó đem lại.</w:t>
      </w:r>
    </w:p>
    <w:p w14:paraId="367AF13E" w14:textId="77777777" w:rsidR="00E40EEB" w:rsidRDefault="00E40EEB" w:rsidP="00E40EEB">
      <w:pPr>
        <w:pStyle w:val="NormalWeb"/>
      </w:pPr>
      <w:r>
        <w:t xml:space="preserve">Theo nghĩa này, Structural Economy phản ánh một nguyên lý quen thuộc trong khoa học nhưng được phát biểu ở mức tổng quát hơn nhiều so với </w:t>
      </w:r>
      <w:r>
        <w:rPr>
          <w:rStyle w:val="Strong"/>
        </w:rPr>
        <w:t>Occam's Razor</w:t>
      </w:r>
      <w:r>
        <w:t xml:space="preserve">. Nguyên lý của Occam thường được diễn đạt rằng không nên nhân thêm các thực thể khi chưa cần thiết. Tuy nhiên, framework này không xem mục tiêu là giảm số lượng thực thể đến mức thấp nhất. Một ontology cực kỳ tối giản nhưng không giải thích được điều gì cũng không có nhiều giá trị. Điều cần tối ưu không phải là số lượng primitive, mà là </w:t>
      </w:r>
      <w:r>
        <w:rPr>
          <w:rStyle w:val="Strong"/>
        </w:rPr>
        <w:t>tỷ lệ giữa số lượng primitive và sức mạnh nhận thức mà chúng tạo ra</w:t>
      </w:r>
      <w:r>
        <w:t>. Một primitive mới hoàn toàn có thể được chấp nhận nếu nó làm tăng đáng kể explanatory power, generativity hoặc khả năng khám phá những tầng nền tảng mới. Vì vậy, Structural Economy không phải là chủ nghĩa tối giản (minimalism), mà là chủ nghĩa tối ưu hóa cấu trúc.</w:t>
      </w:r>
    </w:p>
    <w:p w14:paraId="2585A932" w14:textId="77777777" w:rsidR="00E40EEB" w:rsidRDefault="00E40EEB" w:rsidP="00E40EEB">
      <w:pPr>
        <w:pStyle w:val="NormalWeb"/>
      </w:pPr>
      <w:r>
        <w:t>Lịch sử triết học phân tích cung cấp nhiều ví dụ minh họa rất rõ cho nguyên lý này. Grounding của Kit Fine là một trường hợp tiêu biểu. Fine chỉ bổ sung thêm một loại quan hệ nền tảng vào metaphysics, nhưng quan hệ ấy ngay lập tức cho phép tái cấu trúc hàng loạt vấn đề về essence, metaphysical dependence, fundamentality và constitution. Chi phí cấu trúc ở đây tương đối nhỏ – chỉ thêm một primitive mới – nhưng lượng sức mạnh nhận thức tạo ra lại rất lớn. Theo tiêu chuẩn Structural Economy, đây là một insight có hiệu suất cực cao.</w:t>
      </w:r>
    </w:p>
    <w:p w14:paraId="13B8BC8E" w14:textId="77777777" w:rsidR="00E40EEB" w:rsidRDefault="00E40EEB" w:rsidP="00E40EEB">
      <w:pPr>
        <w:pStyle w:val="NormalWeb"/>
      </w:pPr>
      <w:r>
        <w:t>Theory of Descriptions của Russell cũng phản ánh cùng một đặc điểm. Russell không xây dựng thêm một ontology mới hay đưa vào nhiều loại thực thể mới. Ông chỉ thay đổi cách phân tích hình thức logic của một lớp biểu thức ngôn ngữ. Tuy nhiên, từ thay đổi nhỏ này, hàng loạt nghịch lý về tên riêng, tồn tại và quy chiếu được giải quyết đồng thời. Điều đáng chú ý là Russell không giải quyết từng vấn đề bằng những giả định riêng lẻ; ông sử dụng cùng một cơ chế phân tích để xử lý tất cả. Chính điều đó làm cho chi phí cấu trúc của lý thuyết thấp hơn rất nhiều so với sức mạnh giải thích mà nó đạt được.</w:t>
      </w:r>
    </w:p>
    <w:p w14:paraId="312661D0" w14:textId="77777777" w:rsidR="00E40EEB" w:rsidRDefault="00E40EEB" w:rsidP="00E40EEB">
      <w:pPr>
        <w:pStyle w:val="NormalWeb"/>
      </w:pPr>
      <w:r>
        <w:t>Ngược lại, cũng có những hệ thống có explanatory power khá lớn nhưng Structural Economy lại thấp. Điều này thường xảy ra khi một hệ thống phải liên tục bổ sung thêm các thực thể đặc biệt, các ngoại lệ hoặc các primitive mới chỉ để bảo vệ chính mình trước những phản ví dụ. Ban đầu, hệ thống có thể rất gọn gàng, nhưng càng gặp nhiều khó khăn, nó càng phải thêm nhiều giả định độc lập để duy trì khả năng giải thích. Khi số lượng giả định tăng nhanh hơn khả năng giải thích, economy của hệ thống bắt đầu giảm. Một framework như vậy có thể vẫn giải thích được nhiều hiện tượng, nhưng hiệu suất nhận thức của nó ngày càng thấp vì phải trả một chi phí khái niệm quá lớn.</w:t>
      </w:r>
    </w:p>
    <w:p w14:paraId="28833451" w14:textId="77777777" w:rsidR="00E40EEB" w:rsidRDefault="00E40EEB" w:rsidP="00E40EEB">
      <w:pPr>
        <w:pStyle w:val="NormalWeb"/>
      </w:pPr>
      <w:r>
        <w:t xml:space="preserve">Một hiểu lầm khác cũng cần tránh là đồng nhất Structural Economy với </w:t>
      </w:r>
      <w:r>
        <w:rPr>
          <w:rStyle w:val="Strong"/>
        </w:rPr>
        <w:t>việc có ít primitive nhất có thể</w:t>
      </w:r>
      <w:r>
        <w:t xml:space="preserve">. Đây không phải mục tiêu của framework này. Trong nhiều trường hợp, việc bổ </w:t>
      </w:r>
      <w:r>
        <w:lastRenderedPageBreak/>
        <w:t>sung một primitive mới là hoàn toàn cần thiết. Nếu Frege từ chối tạo ra distinction giữa Sense và Reference chỉ vì muốn giữ ontology càng đơn giản càng tốt, toàn bộ triết học ngôn ngữ hiện đại có lẽ đã phát triển theo một con đường rất khác. Điều quan trọng không phải là tránh tạo primitive mới, mà là mỗi primitive mới phải chứng minh được giá trị của mình bằng lượng sức mạnh nhận thức mà nó mang lại. Một primitive mạnh có thể làm giảm tổng chi phí của toàn bộ hệ thống vì nó thay thế được hàng loạt giả định rời rạc trước đó. Trong trường hợp ấy, việc thêm một primitive thực chất lại làm tăng Structural Economy thay vì làm giảm nó.</w:t>
      </w:r>
    </w:p>
    <w:p w14:paraId="4C7AD367" w14:textId="77777777" w:rsidR="00E40EEB" w:rsidRDefault="00E40EEB" w:rsidP="00E40EEB">
      <w:pPr>
        <w:pStyle w:val="NormalWeb"/>
      </w:pPr>
      <w:r>
        <w:t>Theo nghĩa này, Structural Economy có quan hệ trực tiếp với hai tiêu chuẩn trước. Analytic Precision làm giảm chi phí diễn giải của một insight, bởi các khái niệm càng rõ ràng thì càng ít cần những giải thích bổ sung. Primitive Discovery Power có thể làm tăng chi phí cấu trúc trong ngắn hạn vì phải bổ sung primitive mới, nhưng nếu primitive đủ mạnh, nó lại giúp giảm rất nhiều giả định khác trong dài hạn. Do đó, Structural Economy không đối lập với Primitive Discovery Power mà đóng vai trò như một cơ chế kiểm soát: nó buộc mọi primitive mới phải chứng minh rằng sự tồn tại của mình thực sự làm tăng hiệu suất của toàn bộ hệ thống.</w:t>
      </w:r>
    </w:p>
    <w:p w14:paraId="6E190661" w14:textId="1E95CAA3" w:rsidR="00937230" w:rsidRDefault="00E40EEB" w:rsidP="00CA67E2">
      <w:pPr>
        <w:pStyle w:val="NormalWeb"/>
      </w:pPr>
      <w:r>
        <w:t xml:space="preserve">Từ góc nhìn này có thể thấy rằng Structural Economy không chỉ là một tiêu chuẩn về tính gọn gàng của lý thuyết, mà là tiêu chuẩn về </w:t>
      </w:r>
      <w:r>
        <w:rPr>
          <w:rStyle w:val="Strong"/>
        </w:rPr>
        <w:t>hiệu quả kiến trúc</w:t>
      </w:r>
      <w:r>
        <w:t xml:space="preserve"> của một insight. Nó đánh giá mức độ mà toàn bộ cấu trúc khái niệm của một lý thuyết được tối ưu hóa để đạt được sức mạnh nhận thức cao nhất với chi phí thấp nhất. Chính vì vậy, Structural Economy là mảnh ghép cuối cùng hoàn thiện tầng </w:t>
      </w:r>
      <w:r>
        <w:rPr>
          <w:rStyle w:val="Strong"/>
        </w:rPr>
        <w:t>Chất lượng Nội tại</w:t>
      </w:r>
      <w:r>
        <w:t xml:space="preserve"> của framework. Nếu Analytic Precision bảo đảm rằng công cụ được chế tạo chính xác, Primitive Discovery Power bảo đảm rằng công cụ thực sự mở rộng năng lực nhận thức, thì Structural Economy bảo đảm rằng công cụ ấy đạt được mục tiêu đó bằng một kiến trúc khái niệm tối ưu. Chỉ khi hội tụ cả ba đặc tính này, một insight mới có thể được xem là có chất lượng nội tại đủ mạnh để bước sang tầng đánh giá tiếp theo: </w:t>
      </w:r>
      <w:r>
        <w:rPr>
          <w:rStyle w:val="Strong"/>
        </w:rPr>
        <w:t>giá trị phát triển của insight trong lịch sử tri thức</w:t>
      </w:r>
      <w:r>
        <w:t>.</w:t>
      </w:r>
    </w:p>
    <w:p w14:paraId="20B4F8B2" w14:textId="7ED398A5" w:rsidR="000E15C9" w:rsidRDefault="000E15C9" w:rsidP="000E15C9">
      <w:pPr>
        <w:pStyle w:val="Heading3"/>
        <w:rPr>
          <w:sz w:val="48"/>
        </w:rPr>
      </w:pPr>
      <w:r>
        <w:rPr>
          <w:lang w:val="en-GB"/>
        </w:rPr>
        <w:t xml:space="preserve">4. </w:t>
      </w:r>
      <w:r>
        <w:t>Tính Nhất quán (Consistency): Tiêu chuẩn về Tính Toàn vẹn của Một Insight</w:t>
      </w:r>
    </w:p>
    <w:p w14:paraId="59B59AE8" w14:textId="77777777" w:rsidR="000E15C9" w:rsidRDefault="000E15C9" w:rsidP="000E15C9">
      <w:pPr>
        <w:pStyle w:val="NormalWeb"/>
      </w:pPr>
      <w:r>
        <w:t>Một trong những giả định phổ biến nhất trong triết học và khoa học là mọi lý thuyết tốt đều phải nhất quán. Điều này thường được xem như một yêu cầu hiển nhiên đến mức ít khi được phân tích sâu. Trong logic học truyền thống, tính nhất quán thường được hiểu là việc một hệ thống không thể đồng thời suy ra một mệnh đề và phủ định của chính mệnh đề đó. Theo cách hiểu này, nếu từ một tập tiên đề có thể chứng minh cả (P) và (\neg P), thì hệ thống đó được xem là không nhất quán. Đây là một định nghĩa chính xác và cực kỳ quan trọng đối với logic hình thức. Tuy nhiên, khi chuyển từ việc đánh giá các hệ thống logic sang việc đánh giá các insight triết học, các ontology, các framework khoa học hay các chương trình nghiên cứu, định nghĩa này nhanh chóng bộc lộ những giới hạn đáng kể. Rất nhiều framework trong lịch sử chưa bao giờ vi phạm quy luật không mâu thuẫn của logic, nhưng cuối cùng vẫn thất bại vì chúng tự làm suy yếu chính mình theo những cách tinh vi hơn nhiều.</w:t>
      </w:r>
    </w:p>
    <w:p w14:paraId="270492BF" w14:textId="77777777" w:rsidR="000E15C9" w:rsidRDefault="000E15C9" w:rsidP="000E15C9">
      <w:pPr>
        <w:pStyle w:val="NormalWeb"/>
      </w:pPr>
      <w:r>
        <w:t xml:space="preserve">Một framework có thể không hề chứa cặp mệnh đề (P) và (\neg P), nhưng lại thay đổi định nghĩa của cùng một khái niệm ở các phần khác nhau của hệ thống. Một framework có thể duy trì được sự nhất quán logic, nhưng các primitive nền tảng của nó lại đòi hỏi những thuộc tính không thể cùng tồn tại. Một framework khác có thể hoạt động rất tốt đối với các trường hợp thông thường, nhưng ngay khi được mở rộng sang những trường hợp biên hoặc tích hợp với những tri thức mới thì toàn bộ cấu trúc của nó bắt đầu xuất hiện hàng loạt ngoại lệ, các giả định vá víu và những sửa chữa ad hoc. Trong tất cả các trường hợp này, framework không hề "tự mâu thuẫn" theo nghĩa logic chặt chẽ, nhưng rất khó để nói rằng nó vẫn là một framework </w:t>
      </w:r>
      <w:r>
        <w:lastRenderedPageBreak/>
        <w:t>nhất quán theo nghĩa mà các nhà khoa học và triết gia thực sự quan tâm. Điều đó cho thấy tính nhất quán của một insight không thể chỉ được hiểu như một thuộc tính của các mệnh đề riêng lẻ; nó phải được hiểu như một thuộc tính của toàn bộ hệ thống.</w:t>
      </w:r>
    </w:p>
    <w:p w14:paraId="757E6267" w14:textId="77777777" w:rsidR="000E15C9" w:rsidRDefault="000E15C9" w:rsidP="000E15C9">
      <w:pPr>
        <w:pStyle w:val="NormalWeb"/>
      </w:pPr>
      <w:r>
        <w:t>Chính vì vậy, trong framework này, Consistency không được định nghĩa theo nghĩa hẹp của logic học mà được hiểu theo một nghĩa rộng hơn và có tính hệ thống hơn. Một insight được xem là nhất quán khi toàn bộ các thành phần cấu thành nó có thể cùng tồn tại, cùng vận hành, cùng được mở rộng và cùng tạo ra các hệ quả mà không làm suy yếu hiệu lực, phạm vi hay nền tảng của nhau. Nói cách khác, Consistency không chỉ trả lời câu hỏi liệu các phát biểu của framework có mâu thuẫn hay không, mà còn trả lời câu hỏi liệu toàn bộ framework có thực sự hoạt động như một chỉnh thể thống nhất hay không. Đây là sự khác biệt căn bản giữa việc đánh giá từng mệnh đề và việc đánh giá một hệ thống tri thức.</w:t>
      </w:r>
    </w:p>
    <w:p w14:paraId="0C921264" w14:textId="77777777" w:rsidR="000E15C9" w:rsidRDefault="000E15C9" w:rsidP="000E15C9">
      <w:pPr>
        <w:pStyle w:val="NormalWeb"/>
      </w:pPr>
      <w:r>
        <w:t>Sự khác biệt này có thể được minh họa bằng một phép so sánh đơn giản. Hãy tưởng tượng một chiếc máy được cấu thành từ hàng trăm linh kiện. Mỗi linh kiện đều được thiết kế rất chính xác, được chế tạo từ vật liệu chất lượng cao và hoạt động hoàn hảo khi được kiểm tra riêng lẻ. Tuy nhiên, sau khi lắp ráp, chiếc máy vẫn có thể không hoạt động vì các linh kiện không tương thích với nhau, vì các kết nối giữa chúng được thiết kế sai hoặc vì sự vận hành của một bộ phận vô tình làm vô hiệu hóa bộ phận khác. Trong trường hợp này, không thể nói rằng từng linh kiện có vấn đề; vấn đề nằm ở chính cấu trúc tổng thể của hệ thống. Một framework triết học hay khoa học cũng tương tự như vậy. Analytic Precision đảm bảo từng khái niệm được định nghĩa rõ ràng. Primitive Discovery đảm bảo các primitive được lựa chọn đủ nền tảng. Structural Economy đảm bảo kiến trúc của framework đủ đơn giản và hiệu quả. Nhưng không tiêu chuẩn nào trong ba tiêu chuẩn này có thể bảo đảm rằng khi toàn bộ các thành phần ấy được ghép lại, chúng vẫn tạo thành một chỉnh thể có khả năng vận hành lâu dài. Đó chính là vai trò riêng biệt của Consistency.</w:t>
      </w:r>
    </w:p>
    <w:p w14:paraId="5AD83B4D" w14:textId="77777777" w:rsidR="000E15C9" w:rsidRDefault="000E15C9" w:rsidP="000E15C9">
      <w:pPr>
        <w:pStyle w:val="NormalWeb"/>
      </w:pPr>
      <w:r>
        <w:t>Điều này cũng cho thấy vì sao Consistency không nên được xem đơn thuần là một điều kiện tiên quyết hiển nhiên mà mọi lý thuyết đều phải thỏa mãn. Nếu chỉ hiểu Consistency theo nghĩa "không được mâu thuẫn", thì gần như không có gì để nghiên cứu thêm. Nhưng trên thực tế, tính nhất quán của một framework là một thuộc tính rất phức tạp. Một framework có thể nhất quán về logic nhưng không nhất quán về ontology. Nó có thể nhất quán về ontology nhưng không nhất quán trong phương pháp luận. Nó có thể nhất quán ở thời điểm hiện tại nhưng không còn nhất quán khi được mở rộng để giải thích những hiện tượng mới. Vì vậy, Consistency không phải là một điều kiện nhị phân theo kiểu "có" hoặc "không". Nó là một phẩm chất có nhiều cấp độ, nhiều hình thức biểu hiện và nhiều cơ chế thất bại khác nhau.</w:t>
      </w:r>
    </w:p>
    <w:p w14:paraId="3467E2EC" w14:textId="77777777" w:rsidR="000E15C9" w:rsidRDefault="000E15C9" w:rsidP="000E15C9">
      <w:pPr>
        <w:pStyle w:val="NormalWeb"/>
      </w:pPr>
      <w:r>
        <w:t xml:space="preserve">Một trong những điểm quan trọng nhất của tiêu chuẩn này là việc chuyển cách nhìn từ các mệnh đề sang các hệ thống. Trong logic cổ điển, đối tượng được đánh giá chủ yếu là các phát biểu và quan hệ suy diễn giữa chúng. Trong framework này, đối tượng được đánh giá là </w:t>
      </w:r>
      <w:r>
        <w:rPr>
          <w:rStyle w:val="Strong"/>
          <w:rFonts w:eastAsiaTheme="majorEastAsia"/>
        </w:rPr>
        <w:t>toàn bộ kiến trúc của một insight</w:t>
      </w:r>
      <w:r>
        <w:t>. Điều đó có nghĩa là một framework được xem như một hệ thống gồm nhiều thành phần khác nhau: các primitive, các định nghĩa, các nguyên lý, các phương pháp, các quy tắc suy luận và các hệ quả. Mỗi thành phần đều có vai trò riêng, nhưng giá trị của chúng không chỉ nằm ở chất lượng nội tại mà còn nằm ở khả năng tương tác với những thành phần khác. Chính sự chuyển đổi từ góc nhìn "mệnh đề" sang góc nhìn "hệ thống" đã làm cho Consistency trở thành một tiêu chuẩn khác về bản chất so với cách hiểu truyền thống.</w:t>
      </w:r>
    </w:p>
    <w:p w14:paraId="10794B6F" w14:textId="77777777" w:rsidR="000E15C9" w:rsidRDefault="000E15C9" w:rsidP="000E15C9">
      <w:pPr>
        <w:pStyle w:val="NormalWeb"/>
      </w:pPr>
      <w:r>
        <w:t xml:space="preserve">Từ góc nhìn hệ thống, Consistency có thể được hiểu như </w:t>
      </w:r>
      <w:r>
        <w:rPr>
          <w:rStyle w:val="Strong"/>
          <w:rFonts w:eastAsiaTheme="majorEastAsia"/>
        </w:rPr>
        <w:t>tính toàn vẹn (integrity)</w:t>
      </w:r>
      <w:r>
        <w:t xml:space="preserve"> của một framework. Integrity ở đây không đơn thuần có nghĩa là không có lỗi. Nó có nghĩa là toàn bộ cấu trúc của framework vẫn duy trì được bản sắc và khả năng vận hành của mình khi các thành phần tương tác với nhau. Một framework có integrity là một framework mà trong đó </w:t>
      </w:r>
      <w:r>
        <w:lastRenderedPageBreak/>
        <w:t>việc bổ sung một primitive mới không phá hủy các primitive cũ; việc mở rộng phạm vi áp dụng không buộc phải sửa lại các nguyên lý nền tảng; việc suy luận những hệ quả mới không làm xuất hiện các nghịch lý không thể giải quyết; và việc tích hợp với những tri thức khác không làm mất đi cấu trúc ban đầu của hệ thống. Integrity vì vậy là một thuộc tính toàn cục (global property), không thể được suy ra chỉ bằng cách cộng chất lượng của từng thành phần riêng lẻ.</w:t>
      </w:r>
    </w:p>
    <w:p w14:paraId="184F90AF" w14:textId="77777777" w:rsidR="000E15C9" w:rsidRDefault="000E15C9" w:rsidP="000E15C9">
      <w:pPr>
        <w:pStyle w:val="NormalWeb"/>
      </w:pPr>
      <w:r>
        <w:t>Đây cũng là lý do vì sao Consistency không thể được xem là phép cộng của Analytic Precision, Primitive Discovery và Structural Economy. Một framework hoàn toàn có thể đạt điểm rất cao ở cả ba tiêu chuẩn này nhưng vẫn thất bại về Consistency. Giả sử một framework sở hữu những primitive rất sâu sắc, các định nghĩa rất rõ ràng và một kiến trúc cực kỳ gọn gàng. Tuy nhiên, nếu hai primitive trung tâm của framework lại ngầm giả định hai ontology không tương thích với nhau, hoặc nếu các nguyên lý nền tảng của framework chỉ hoạt động trong những trường hợp thông thường nhưng sụp đổ ở các trường hợp biên, thì toàn bộ framework vẫn thất bại. Ba tiêu chuẩn nội tại trước chỉ cho biết chất lượng của từng bộ phận; Consistency mới cho biết liệu các bộ phận ấy có thực sự tạo thành một hệ thống thống nhất hay không.</w:t>
      </w:r>
    </w:p>
    <w:p w14:paraId="3F6E3542" w14:textId="77777777" w:rsidR="000E15C9" w:rsidRDefault="000E15C9" w:rsidP="000E15C9">
      <w:pPr>
        <w:pStyle w:val="NormalWeb"/>
      </w:pPr>
      <w:r>
        <w:t>Một điểm mới khác của tiêu chuẩn này là việc xem Consistency như một thuộc tính phải được bảo toàn trước các phép biến đổi. Thay vì chỉ hỏi "framework hiện tại có nhất quán không?", framework này đặt ra một câu hỏi mạnh hơn: "framework có còn nhất quán sau khi bị tác động bởi những phép biến đổi hợp lệ hay không?" Đây là một cách tiếp cận gần với toán học hiện đại và khoa học máy tính, nơi người ta thường đánh giá một hệ thống thông qua các bất biến (invariants). Một hệ thống mạnh không phải là hệ thống chỉ hoạt động trong một trạng thái cố định, mà là hệ thống vẫn duy trì được cấu trúc của mình khi trải qua những phép biến đổi mà bản thân hệ thống cho phép.</w:t>
      </w:r>
    </w:p>
    <w:p w14:paraId="01FDFAD9" w14:textId="77777777" w:rsidR="000E15C9" w:rsidRDefault="000E15C9" w:rsidP="000E15C9">
      <w:pPr>
        <w:pStyle w:val="NormalWeb"/>
      </w:pPr>
      <w:r>
        <w:t>Đối với một insight, các phép biến đổi ấy có thể rất đa dạng. Chúng có thể là việc bổ sung một primitive mới, mở rộng framework sang một lĩnh vực khác, áp dụng framework cho một trường hợp biên, tích hợp framework với một lý thuyết mới, hoặc đơn giản là suy ra những hệ quả mới từ các nguyên lý đã có. Nếu chỉ cần thực hiện một trong những phép biến đổi này mà framework lập tức xuất hiện các nghịch lý, các ngoại lệ ad hoc hoặc các sửa chữa dây chuyền, thì điều đó cho thấy framework chưa thực sự nhất quán. Ngược lại, nếu framework vẫn duy trì được cấu trúc của mình sau những phép biến đổi ấy, thì điều đó chứng tỏ tính toàn vẹn của hệ thống đủ mạnh để hỗ trợ sự phát triển lâu dài của tri thức.</w:t>
      </w:r>
    </w:p>
    <w:p w14:paraId="078D1075" w14:textId="77777777" w:rsidR="000E15C9" w:rsidRDefault="000E15C9" w:rsidP="000E15C9">
      <w:pPr>
        <w:pStyle w:val="NormalWeb"/>
      </w:pPr>
      <w:r>
        <w:t>Chính từ cách nhìn này, Consistency không còn là một tiêu chuẩn mang tính tĩnh mà trở thành một tiêu chuẩn mang tính động. Một framework không chỉ cần nhất quán tại thời điểm nó được xây dựng, mà còn phải duy trì được sự nhất quán khi được mở rộng trong tương lai. Đây là điểm khác biệt rất lớn giữa việc đánh giá một hệ thống logic và việc đánh giá một chương trình nghiên cứu. Một hệ thống logic có thể được xem như một cấu trúc đã hoàn chỉnh, còn một insight khoa học hay triết học gần như luôn tiếp tục phát triển. Nó sẽ được áp dụng vào những hiện tượng mới, được kết hợp với những framework khác và được bổ sung bởi nhiều thế hệ nghiên cứu sau này. Nếu framework chỉ hoạt động trong phạm vi ban đầu mà không thể chịu được quá trình phát triển ấy, thì giá trị lâu dài của nó sẽ rất hạn chế.</w:t>
      </w:r>
    </w:p>
    <w:p w14:paraId="49BCFFC5" w14:textId="77777777" w:rsidR="000E15C9" w:rsidRDefault="000E15C9" w:rsidP="000E15C9">
      <w:pPr>
        <w:pStyle w:val="NormalWeb"/>
      </w:pPr>
      <w:r>
        <w:t xml:space="preserve">Từ đó có thể thấy rằng Consistency không chỉ là một tiêu chuẩn nhằm loại bỏ các lỗi. Vai trò sâu xa hơn của nó là đánh giá </w:t>
      </w:r>
      <w:r>
        <w:rPr>
          <w:rStyle w:val="Strong"/>
          <w:rFonts w:eastAsiaTheme="majorEastAsia"/>
        </w:rPr>
        <w:t>khả năng tồn tại lâu dài của một insight như một hệ thống tri thức</w:t>
      </w:r>
      <w:r>
        <w:t xml:space="preserve">. Một framework càng nhất quán thì càng có khả năng tích lũy tri thức qua nhiều thế hệ mà không phải liên tục phá bỏ chính mình để xây dựng lại từ đầu. Đây cũng là lý do vì sao hầu hết các framework có ảnh hưởng sâu rộng trong lịch sử đều có một mức độ Consistency rất cao. Chúng không chỉ giải thích tốt, mà còn có khả năng tiếp nhận các phát hiện mới, mở </w:t>
      </w:r>
      <w:r>
        <w:lastRenderedPageBreak/>
        <w:t>rộng phạm vi áp dụng và tích hợp với những ngành học khác mà vẫn giữ được cấu trúc nền tảng của mình.</w:t>
      </w:r>
    </w:p>
    <w:p w14:paraId="738B94F8" w14:textId="1693F0B9" w:rsidR="000E15C9" w:rsidRPr="00937230" w:rsidRDefault="000E15C9" w:rsidP="00CA67E2">
      <w:pPr>
        <w:pStyle w:val="NormalWeb"/>
      </w:pPr>
      <w:r>
        <w:t xml:space="preserve">Theo nghĩa này, Consistency không còn là một yêu cầu tối thiểu mà mọi framework đều phải đáp ứng, mà trở thành </w:t>
      </w:r>
      <w:r>
        <w:rPr>
          <w:rStyle w:val="Strong"/>
          <w:rFonts w:eastAsiaTheme="majorEastAsia"/>
        </w:rPr>
        <w:t>tiêu chuẩn đánh giá tính toàn vẹn của toàn bộ cấu trúc nội tại</w:t>
      </w:r>
      <w:r>
        <w:t xml:space="preserve">. Nếu Analytic Precision trả lời câu hỏi "các khái niệm có rõ ràng không?", Primitive Discovery trả lời "các nền tảng có đủ sâu không?", Structural Economy trả lời "kiến trúc có đủ tối ưu không?", thì Consistency trả lời một câu hỏi ở tầng cao hơn: </w:t>
      </w:r>
      <w:r>
        <w:rPr>
          <w:rStyle w:val="Strong"/>
          <w:rFonts w:eastAsiaTheme="majorEastAsia"/>
        </w:rPr>
        <w:t>"Liệu toàn bộ hệ thống có thực sự có thể cùng tồn tại, cùng vận hành và cùng phát triển như một chỉnh thể thống nhất hay không?"</w:t>
      </w:r>
      <w:r>
        <w:t xml:space="preserve"> Chính câu hỏi này làm cho Consistency trở thành tiêu chuẩn mang tính toàn cục đầu tiên trong toàn bộ framework và là cầu nối giữa chất lượng của từng thành phần với chất lượng của toàn bộ hệ thống. Chỉ khi một insight đạt được tính toàn vẹn ở cấp độ này, những phẩm chất nội tại khác của nó mới có thể phát huy đầy đủ giá trị và trở thành nền tảng cho sự phát triển lâu dài của tri thức.</w:t>
      </w:r>
    </w:p>
    <w:p w14:paraId="51E24EB2" w14:textId="77777777" w:rsidR="00CA67E2" w:rsidRDefault="00CA67E2" w:rsidP="00CA67E2">
      <w:pPr>
        <w:pStyle w:val="Heading2"/>
        <w:rPr>
          <w:sz w:val="48"/>
        </w:rPr>
      </w:pPr>
      <w:r>
        <w:t>II. Giá trị Phát triển của Insight</w:t>
      </w:r>
    </w:p>
    <w:p w14:paraId="71F1EFAF" w14:textId="77777777" w:rsidR="00CA67E2" w:rsidRDefault="00CA67E2" w:rsidP="00CA67E2">
      <w:pPr>
        <w:pStyle w:val="NormalWeb"/>
      </w:pPr>
      <w:r>
        <w:t xml:space="preserve">Nếu tầng thứ nhất của framework tập trung vào việc đánh giá </w:t>
      </w:r>
      <w:r>
        <w:rPr>
          <w:rStyle w:val="Strong"/>
        </w:rPr>
        <w:t>chất lượng nội tại</w:t>
      </w:r>
      <w:r>
        <w:t xml:space="preserve"> của một insight, thì tầng thứ hai chuyển sang một câu hỏi hoàn toàn khác: </w:t>
      </w:r>
      <w:r>
        <w:rPr>
          <w:rStyle w:val="Strong"/>
        </w:rPr>
        <w:t>một insight có chất lượng nội tại cao sẽ làm thay đổi sự phát triển của tri thức như thế nào?</w:t>
      </w:r>
      <w:r>
        <w:t xml:space="preserve"> Đây là một sự chuyển đổi quan trọng trong góc nhìn đánh giá. Tầng thứ nhất xem insight như một công cụ nhận thức được tách khỏi mọi yếu tố lịch sử để đánh giá bản thân cấu trúc của nó. Tầng thứ hai không còn quan sát insight trong trạng thái tĩnh ấy nữa, mà xem nó như một thành phần đang vận động bên trong toàn bộ hệ thống tri thức của nhân loại. Điều được quan tâm lúc này không còn là insight </w:t>
      </w:r>
      <w:r>
        <w:rPr>
          <w:rStyle w:val="Emphasis"/>
        </w:rPr>
        <w:t>là gì</w:t>
      </w:r>
      <w:r>
        <w:t xml:space="preserve">, mà là insight </w:t>
      </w:r>
      <w:r>
        <w:rPr>
          <w:rStyle w:val="Emphasis"/>
        </w:rPr>
        <w:t>làm được gì</w:t>
      </w:r>
      <w:r>
        <w:t xml:space="preserve"> sau khi bước vào đời sống nghiên cứu.</w:t>
      </w:r>
    </w:p>
    <w:p w14:paraId="6984F16D" w14:textId="77777777" w:rsidR="00CA67E2" w:rsidRDefault="00CA67E2" w:rsidP="00CA67E2">
      <w:pPr>
        <w:pStyle w:val="NormalWeb"/>
      </w:pPr>
      <w:r>
        <w:t xml:space="preserve">Sự chuyển đổi này phản ánh một đặc điểm rất cơ bản của lịch sử tri thức. Một insight, dù được thiết kế hoàn hảo đến đâu, cũng không tự động trở thành một bước ngoặt của khoa học hay triết học. Chỉ khi insight được cộng đồng nghiên cứu sử dụng, thử thách, mở rộng, phản biện và tích hợp với những tri thức khác thì toàn bộ tiềm năng của nó mới dần được bộc lộ. Nói cách khác, </w:t>
      </w:r>
      <w:r>
        <w:rPr>
          <w:rStyle w:val="Strong"/>
        </w:rPr>
        <w:t>chất lượng nội tại chỉ phản ánh khả năng mà một insight có thể đạt được, còn giá trị phát triển phản ánh khả năng ấy đã được hiện thực hóa đến mức nào trong quá trình tiến hóa của tri thức</w:t>
      </w:r>
      <w:r>
        <w:t>.</w:t>
      </w:r>
    </w:p>
    <w:p w14:paraId="2C2ECF52" w14:textId="77777777" w:rsidR="00CA67E2" w:rsidRDefault="00CA67E2" w:rsidP="00CA67E2">
      <w:pPr>
        <w:pStyle w:val="NormalWeb"/>
      </w:pPr>
      <w:r>
        <w:t xml:space="preserve">Điều này có thể được minh họa bằng một phép so sánh với sinh học. Một hạt giống có cấu trúc di truyền hoàn hảo vẫn chưa phải là một khu rừng. Nó chỉ chứa </w:t>
      </w:r>
      <w:r>
        <w:rPr>
          <w:rStyle w:val="Strong"/>
        </w:rPr>
        <w:t>khả năng</w:t>
      </w:r>
      <w:r>
        <w:t xml:space="preserve"> trở thành một khu rừng nếu gặp môi trường thích hợp. Chất lượng của hạt giống quyết định giới hạn phát triển tối đa của cây, nhưng bản thân hạt giống không nói lên cây sẽ thực sự lớn đến đâu. Để điều đó xảy ra cần có đất, nước, ánh sáng, thời gian và vô số điều kiện khác. Insight cũng tương tự. Một primitive mới có thể cực kỳ mạnh về mặt cấu trúc, nhưng nếu không ai nhận ra giá trị của nó hoặc nếu cộng đồng nghiên cứu chưa có đủ công cụ để khai thác nó, thì ảnh hưởng của nó sẽ bị trì hoãn rất lâu. Ngược lại, một insight có chất lượng trung bình nhưng xuất hiện đúng thời điểm, đúng nhu cầu và đúng cộng đồng học thuật lại có thể phát triển rất nhanh. Chính vì vậy, framework này không đồng nhất </w:t>
      </w:r>
      <w:r>
        <w:rPr>
          <w:rStyle w:val="Strong"/>
        </w:rPr>
        <w:t>tiềm năng</w:t>
      </w:r>
      <w:r>
        <w:t xml:space="preserve"> với </w:t>
      </w:r>
      <w:r>
        <w:rPr>
          <w:rStyle w:val="Strong"/>
        </w:rPr>
        <w:t>kết quả</w:t>
      </w:r>
      <w:r>
        <w:t xml:space="preserve">, cũng không đồng nhất </w:t>
      </w:r>
      <w:r>
        <w:rPr>
          <w:rStyle w:val="Strong"/>
        </w:rPr>
        <w:t>chất lượng</w:t>
      </w:r>
      <w:r>
        <w:t xml:space="preserve"> với </w:t>
      </w:r>
      <w:r>
        <w:rPr>
          <w:rStyle w:val="Strong"/>
        </w:rPr>
        <w:t>ảnh hưởng</w:t>
      </w:r>
      <w:r>
        <w:t>.</w:t>
      </w:r>
    </w:p>
    <w:p w14:paraId="1AD445C6" w14:textId="77777777" w:rsidR="00CA67E2" w:rsidRDefault="00CA67E2" w:rsidP="00CA67E2">
      <w:pPr>
        <w:pStyle w:val="NormalWeb"/>
      </w:pPr>
      <w:r>
        <w:t xml:space="preserve">Điều đó cũng giải thích vì sao hai tầng của framework không nên bị xem như hai nhóm tiêu chuẩn độc lập. Tầng thứ nhất luôn đóng vai trò là </w:t>
      </w:r>
      <w:r>
        <w:rPr>
          <w:rStyle w:val="Strong"/>
        </w:rPr>
        <w:t>điều kiện cần</w:t>
      </w:r>
      <w:r>
        <w:t xml:space="preserve">, còn tầng thứ hai đóng vai trò như </w:t>
      </w:r>
      <w:r>
        <w:rPr>
          <w:rStyle w:val="Strong"/>
        </w:rPr>
        <w:t>quá trình kiểm chứng lâu dài</w:t>
      </w:r>
      <w:r>
        <w:t xml:space="preserve">. Một insight có chất lượng nội tại thấp rất khó duy trì sức sống trong nghiên cứu, bởi những điểm yếu trong cấu trúc của nó sẽ dần bộc lộ khi bị áp dụng vào nhiều vấn đề khác nhau. Ngược lại, một insight có chất lượng nội tại cao có khả năng </w:t>
      </w:r>
      <w:r>
        <w:lastRenderedPageBreak/>
        <w:t xml:space="preserve">vượt qua quá trình kiểm chứng ấy tốt hơn, bởi bản thân cấu trúc của nó đã được thiết kế để chịu được sự mở rộng và tái sử dụng. Theo nghĩa này, lịch sử không tạo ra chất lượng của một insight; lịch sử chỉ dần dần </w:t>
      </w:r>
      <w:r>
        <w:rPr>
          <w:rStyle w:val="Strong"/>
        </w:rPr>
        <w:t>bộc lộ</w:t>
      </w:r>
      <w:r>
        <w:t xml:space="preserve"> chất lượng ấy.</w:t>
      </w:r>
    </w:p>
    <w:p w14:paraId="5C856D42" w14:textId="77777777" w:rsidR="00CA67E2" w:rsidRDefault="00CA67E2" w:rsidP="00CA67E2">
      <w:pPr>
        <w:pStyle w:val="NormalWeb"/>
      </w:pPr>
      <w:r>
        <w:t xml:space="preserve">Điều này cũng cho thấy một điểm khác biệt giữa framework này với nhiều cách đánh giá truyền thống. Trong lịch sử triết học, ảnh hưởng của một triết gia thường được đo bằng số lượng trường phái mà ông tạo ra, số lượng tác phẩm bàn luận về ông hoặc phạm vi ảnh hưởng văn hóa của hệ thống triết học ấy. Những yếu tố đó chắc chắn rất quan trọng đối với lịch sử tư tưởng, nhưng chúng không trực tiếp đo sức mạnh nhận thức của insight. Một học thuyết có thể tạo ra rất nhiều tranh luận vì nó mơ hồ hoặc gây nhiều tranh cãi, chứ không phải vì nó cung cấp một công cụ phân tích mạnh. Ngược lại, một distinction rất chính xác có thể ít được chú ý trong một thời gian dài nhưng sau đó lại trở thành nền tảng không thể thiếu của cả một lĩnh vực. Do đó, giá trị phát triển trong framework này không được hiểu như </w:t>
      </w:r>
      <w:r>
        <w:rPr>
          <w:rStyle w:val="Strong"/>
        </w:rPr>
        <w:t>mức độ nổi tiếng</w:t>
      </w:r>
      <w:r>
        <w:t xml:space="preserve"> hay </w:t>
      </w:r>
      <w:r>
        <w:rPr>
          <w:rStyle w:val="Strong"/>
        </w:rPr>
        <w:t>quy mô ảnh hưởng xã hội</w:t>
      </w:r>
      <w:r>
        <w:t xml:space="preserve">, mà được hiểu như </w:t>
      </w:r>
      <w:r>
        <w:rPr>
          <w:rStyle w:val="Strong"/>
        </w:rPr>
        <w:t>mức độ mà insight thực sự làm thay đổi cấu trúc phát triển của tri thức</w:t>
      </w:r>
      <w:r>
        <w:t>.</w:t>
      </w:r>
    </w:p>
    <w:p w14:paraId="05BD5CE3" w14:textId="77777777" w:rsidR="00CA67E2" w:rsidRDefault="00CA67E2" w:rsidP="00CA67E2">
      <w:pPr>
        <w:pStyle w:val="NormalWeb"/>
      </w:pPr>
      <w:r>
        <w:t xml:space="preserve">Một điểm quan trọng khác là quá trình phát triển của một insight gần như không bao giờ diễn ra theo đường thẳng. Rất hiếm insight ngay khi xuất hiện đã bộc lộ toàn bộ sức mạnh của mình. Trong nhiều trường hợp, chính các thế hệ sau mới nhận ra giá trị thật của nó. Frege là một ví dụ điển hình. Khi còn sống, ảnh hưởng của ông khá hạn chế. Chỉ sau khi Russell, Wittgenstein, Carnap và nhiều nhà logic học khác tiếp tục phát triển các distinction của ông, người ta mới nhận ra rằng Frege đã thay đổi nền tảng của logic và triết học ngôn ngữ hiện đại. Điều tương tự cũng xảy ra với Grounding của Fine. Ban đầu nó chỉ xuất hiện như một đề xuất trong metaphysics, nhưng dần dần được mở rộng sang ontology, philosophy of science, philosophy of mathematics, ethics và nhiều lĩnh vực khác. Những trường hợp như vậy cho thấy </w:t>
      </w:r>
      <w:r>
        <w:rPr>
          <w:rStyle w:val="Strong"/>
        </w:rPr>
        <w:t>giá trị phát triển không phải là một thuộc tính cố định của insight</w:t>
      </w:r>
      <w:r>
        <w:t>, mà là kết quả của sự tương tác lâu dài giữa insight với toàn bộ mạng lưới tri thức.</w:t>
      </w:r>
    </w:p>
    <w:p w14:paraId="4CA1371F" w14:textId="77777777" w:rsidR="00CA67E2" w:rsidRDefault="00CA67E2" w:rsidP="00CA67E2">
      <w:pPr>
        <w:pStyle w:val="NormalWeb"/>
      </w:pPr>
      <w:r>
        <w:t xml:space="preserve">Chính vì vậy, tầng thứ hai không còn tập trung vào việc hỏi insight có đúng hay không, cũng không hỏi insight được định nghĩa rõ đến đâu. Những câu hỏi đó đã được xử lý ở tầng thứ nhất. Điều mà tầng này quan tâm là </w:t>
      </w:r>
      <w:r>
        <w:rPr>
          <w:rStyle w:val="Strong"/>
        </w:rPr>
        <w:t>insight có năng lực tự lan tỏa và tự phát triển hay không</w:t>
      </w:r>
      <w:r>
        <w:t xml:space="preserve">. Một insight mạnh không chỉ giải quyết một vấn đề rồi kết thúc vai trò của mình. Nó thường trở thành điểm khởi đầu của nhiều insight khác. Sau khi được đưa vào sử dụng, nó bắt đầu tạo ra những câu hỏi mới, kết nối với những lĩnh vực mới, được tái sử dụng trong những ngữ cảnh mà tác giả ban đầu chưa từng nghĩ tới và cuối cùng làm thay đổi cách cả một cộng đồng nghiên cứu tổ chức tri thức của mình. Theo nghĩa này, insight giống như một gene trong quá trình tiến hóa hơn là một sản phẩm hoàn chỉnh. Giá trị của nó không chỉ nằm ở bản thân nó, mà còn nằm ở </w:t>
      </w:r>
      <w:r>
        <w:rPr>
          <w:rStyle w:val="Strong"/>
        </w:rPr>
        <w:t>những gì nó tiếp tục sinh ra trong tương lai</w:t>
      </w:r>
      <w:r>
        <w:t>.</w:t>
      </w:r>
    </w:p>
    <w:p w14:paraId="5FCC851D" w14:textId="77777777" w:rsidR="00CA67E2" w:rsidRDefault="00CA67E2" w:rsidP="00CA67E2">
      <w:pPr>
        <w:pStyle w:val="NormalWeb"/>
      </w:pPr>
      <w:r>
        <w:t xml:space="preserve">Điều này cũng giải thích vì sao sáu tiêu chuẩn của tầng thứ hai đều mang tính </w:t>
      </w:r>
      <w:r>
        <w:rPr>
          <w:rStyle w:val="Strong"/>
        </w:rPr>
        <w:t>động</w:t>
      </w:r>
      <w:r>
        <w:t xml:space="preserve"> thay vì </w:t>
      </w:r>
      <w:r>
        <w:rPr>
          <w:rStyle w:val="Strong"/>
        </w:rPr>
        <w:t>tĩnh</w:t>
      </w:r>
      <w:r>
        <w:t xml:space="preserve">. Chúng không mô tả cấu trúc của insight tại một thời điểm, mà mô tả quá trình insight tương tác với tri thức theo thời gian. Một insight trước hết phải chứng minh rằng nó có thể giải thích nhiều hiện tượng hơn (Explanatory Power). Chính khả năng giải thích rộng ấy mới tạo ra nhu cầu mở rộng và đào sâu, từ đó sinh ra các chương trình nghiên cứu mới (Generativity). Khi các chương trình nghiên cứu này phát triển, insight bắt đầu được áp dụng trong nhiều lĩnh vực khác nhau (Reusability). Quá trình tái sử dụng lại giúp insight tiếp cận những tầng cấu trúc sâu hơn của thực tại (Foundational Depth), đồng thời đóng vai trò như một điểm kết nối giữa nhiều lý thuyết vốn trước đây tách biệt (Integrative Power). Khi toàn bộ quá trình ấy đạt đến độ chín, insight không còn chỉ giải thích những gì đã biết mà bắt đầu dẫn dắt con người đến những khám phá hoàn toàn mới (Predictive hoặc Discovery Power). Sáu tiêu chuẩn này vì vậy không chỉ là sáu đặc điểm riêng lẻ mà còn phản ánh </w:t>
      </w:r>
      <w:r>
        <w:rPr>
          <w:rStyle w:val="Strong"/>
        </w:rPr>
        <w:t>các giai đoạn trưởng thành của một insight</w:t>
      </w:r>
      <w:r>
        <w:t xml:space="preserve"> trong lịch sử tri thức.</w:t>
      </w:r>
    </w:p>
    <w:p w14:paraId="6BFEC475" w14:textId="25684DDD" w:rsidR="00937230" w:rsidRPr="00937230" w:rsidRDefault="00CA67E2" w:rsidP="00CA67E2">
      <w:pPr>
        <w:pStyle w:val="NormalWeb"/>
      </w:pPr>
      <w:r>
        <w:lastRenderedPageBreak/>
        <w:t xml:space="preserve">Từ góc nhìn đó, có thể nói rằng nếu tầng </w:t>
      </w:r>
      <w:r>
        <w:rPr>
          <w:rStyle w:val="Strong"/>
        </w:rPr>
        <w:t>Chất lượng Nội tại</w:t>
      </w:r>
      <w:r>
        <w:t xml:space="preserve"> trả lời câu hỏi </w:t>
      </w:r>
      <w:r>
        <w:rPr>
          <w:rStyle w:val="Emphasis"/>
        </w:rPr>
        <w:t>"Insight này có đáng để phát triển hay không?"</w:t>
      </w:r>
      <w:r>
        <w:t xml:space="preserve"> thì tầng </w:t>
      </w:r>
      <w:r>
        <w:rPr>
          <w:rStyle w:val="Strong"/>
        </w:rPr>
        <w:t>Giá trị Phát triển</w:t>
      </w:r>
      <w:r>
        <w:t xml:space="preserve"> trả lời câu hỏi </w:t>
      </w:r>
      <w:r>
        <w:rPr>
          <w:rStyle w:val="Emphasis"/>
        </w:rPr>
        <w:t>"Insight này đã và sẽ làm được gì cho sự phát triển của tri thức?"</w:t>
      </w:r>
      <w:r>
        <w:t xml:space="preserve">. Một insight chỉ thực sự đạt đến hình thức mạnh nhất khi vừa được thiết kế tốt về mặt cấu trúc, vừa chứng minh được rằng cấu trúc ấy có khả năng thúc đẩy sự tiến hóa của tri thức trong thời gian dài. Chính sự kết hợp giữa hai tầng này mới tạo nên cái mà framework gọi là </w:t>
      </w:r>
      <w:r>
        <w:rPr>
          <w:rStyle w:val="Strong"/>
        </w:rPr>
        <w:t>sức mạnh nhận thức (epistemic strength)</w:t>
      </w:r>
      <w:r>
        <w:t xml:space="preserve"> của một insight. Chỉ sau khi thiết lập rõ vai trò của tầng phát triển theo cách này, chúng ta mới có thể đi vào từng tiêu chuẩn cụ thể để phân tích những cơ chế khác nhau mà một insight sử dụng nhằm mở rộng và định hình sự phát triển của tri thức.</w:t>
      </w:r>
    </w:p>
    <w:p w14:paraId="2F12ED66" w14:textId="77777777" w:rsidR="00FF27C8" w:rsidRDefault="00FF27C8" w:rsidP="00FF27C8">
      <w:pPr>
        <w:pStyle w:val="Heading3"/>
        <w:rPr>
          <w:sz w:val="48"/>
        </w:rPr>
      </w:pPr>
      <w:r>
        <w:t>4. Khả năng Giải thích (Explanatory Power)</w:t>
      </w:r>
    </w:p>
    <w:p w14:paraId="042A244C" w14:textId="77777777" w:rsidR="00FF27C8" w:rsidRDefault="00FF27C8" w:rsidP="00FF27C8">
      <w:pPr>
        <w:pStyle w:val="NormalWeb"/>
      </w:pPr>
      <w:r>
        <w:t xml:space="preserve">Nếu ba tiêu chuẩn thuộc tầng </w:t>
      </w:r>
      <w:r>
        <w:rPr>
          <w:rStyle w:val="Strong"/>
        </w:rPr>
        <w:t>Chất lượng Nội tại</w:t>
      </w:r>
      <w:r>
        <w:t xml:space="preserve"> trả lời câu hỏi </w:t>
      </w:r>
      <w:r>
        <w:rPr>
          <w:rStyle w:val="Emphasis"/>
        </w:rPr>
        <w:t>"Insight này có được xây dựng tốt hay không?"</w:t>
      </w:r>
      <w:r>
        <w:t xml:space="preserve">, thì tiêu chuẩn đầu tiên của tầng </w:t>
      </w:r>
      <w:r>
        <w:rPr>
          <w:rStyle w:val="Strong"/>
        </w:rPr>
        <w:t>Giá trị Phát triển</w:t>
      </w:r>
      <w:r>
        <w:t xml:space="preserve"> trả lời một câu hỏi hoàn toàn khác: </w:t>
      </w:r>
      <w:r>
        <w:rPr>
          <w:rStyle w:val="Strong"/>
        </w:rPr>
        <w:t>"Insight này giúp chúng ta hiểu thế giới tốt hơn đến mức nào?"</w:t>
      </w:r>
      <w:r>
        <w:t xml:space="preserve"> Đây là bước chuyển quan trọng của toàn bộ framework. Từ đây trở đi, insight không còn được đánh giá như một cấu trúc khái niệm đứng độc lập, mà được xem như một công cụ đang trực tiếp tương tác với các hiện tượng của thế giới. Một insight chỉ thực sự bắt đầu phát huy giá trị khi nó không còn chỉ là một tập hợp các distinction hay primitive mới, mà trở thành một nguyên lý giúp con người nhìn thấy mối liên hệ giữa những hiện tượng vốn trước đây tưởng như rời rạc.</w:t>
      </w:r>
    </w:p>
    <w:p w14:paraId="5FBF1A99" w14:textId="77777777" w:rsidR="00FF27C8" w:rsidRDefault="00FF27C8" w:rsidP="00FF27C8">
      <w:pPr>
        <w:pStyle w:val="NormalWeb"/>
      </w:pPr>
      <w:r>
        <w:t xml:space="preserve">Trong framework này, </w:t>
      </w:r>
      <w:r>
        <w:rPr>
          <w:rStyle w:val="Strong"/>
        </w:rPr>
        <w:t>Explanatory Power không đơn thuần có nghĩa là "giải thích được nhiều hiện tượng"</w:t>
      </w:r>
      <w:r>
        <w:t xml:space="preserve">. Nếu chỉ hiểu theo nghĩa đó thì tiêu chuẩn này sẽ trở nên quá rộng và mất đi giá trị phân biệt. Hầu như mọi hệ thống triết học lớn đều tự nhận mình giải thích được rất nhiều thứ. Điều cần đánh giá không phải là số lượng hiện tượng mà một insight có thể đề cập đến, mà là </w:t>
      </w:r>
      <w:r>
        <w:rPr>
          <w:rStyle w:val="Strong"/>
        </w:rPr>
        <w:t>mức độ mà insight làm tăng khả năng hiểu của chúng ta về những hiện tượng ấy</w:t>
      </w:r>
      <w:r>
        <w:t>. Một insight có explanatory power cao không chỉ nói rằng một hiện tượng xảy ra như thế nào, mà còn chỉ ra vì sao nhiều hiện tượng khác nhau thực chất đều là những biểu hiện của cùng một cấu trúc sâu hơn.</w:t>
      </w:r>
    </w:p>
    <w:p w14:paraId="416C591E" w14:textId="77777777" w:rsidR="00FF27C8" w:rsidRDefault="00FF27C8" w:rsidP="00FF27C8">
      <w:pPr>
        <w:pStyle w:val="NormalWeb"/>
      </w:pPr>
      <w:r>
        <w:t xml:space="preserve">Điều này phản ánh một đặc điểm rất cơ bản của tri thức khoa học cũng như triết học. Con người không tiến bộ bằng cách tích lũy vô hạn những lời giải thích riêng lẻ cho từng hiện tượng. Nếu mỗi hiện tượng đều cần một nguyên lý hoàn toàn khác nhau, tri thức sẽ nhanh chóng trở thành một tập hợp rời rạc của vô số trường hợp đặc biệt. Điều làm nên sức mạnh của một insight là khả năng </w:t>
      </w:r>
      <w:r>
        <w:rPr>
          <w:rStyle w:val="Strong"/>
        </w:rPr>
        <w:t>nén (compression)</w:t>
      </w:r>
      <w:r>
        <w:t xml:space="preserve"> nhiều hiện tượng vào cùng một nguyên lý thống nhất. Càng nhiều hiện tượng có thể được hiểu như những trường hợp khác nhau của cùng một cơ chế, tri thức càng trở nên có tổ chức và khả năng dự đoán, mở rộng hay tái sử dụng cũng càng tăng lên. Theo nghĩa này, explanatory power phản ánh </w:t>
      </w:r>
      <w:r>
        <w:rPr>
          <w:rStyle w:val="Strong"/>
        </w:rPr>
        <w:t>mức độ thống nhất mà một insight mang lại cho hiểu biết của con người</w:t>
      </w:r>
      <w:r>
        <w:t>.</w:t>
      </w:r>
    </w:p>
    <w:p w14:paraId="74A39F33" w14:textId="77777777" w:rsidR="00FF27C8" w:rsidRDefault="00FF27C8" w:rsidP="00FF27C8">
      <w:pPr>
        <w:pStyle w:val="NormalWeb"/>
      </w:pPr>
      <w:r>
        <w:t xml:space="preserve">Chính vì vậy, explanatory power không nên được đồng nhất với việc đưa ra càng nhiều lời giải thích càng tốt. Một hệ thống có thể giải thích hàng trăm hiện tượng bằng hàng trăm giả thuyết độc lập, nhưng điều đó chưa chắc đã có explanatory power cao. Thực tế, đây thường là dấu hiệu của một hệ thống yếu, bởi mỗi khi gặp một hiện tượng mới nó lại phải bổ sung thêm một giả định mới. Một insight chỉ thực sự mạnh khi </w:t>
      </w:r>
      <w:r>
        <w:rPr>
          <w:rStyle w:val="Strong"/>
        </w:rPr>
        <w:t>cùng một nguyên lý</w:t>
      </w:r>
      <w:r>
        <w:t xml:space="preserve"> có thể giải thích được nhiều hiện tượng khác nhau mà không cần liên tục thay đổi cấu trúc của chính mình. Giá trị của lời giải thích vì thế không nằm ở số lượng câu trả lời mà nằm ở </w:t>
      </w:r>
      <w:r>
        <w:rPr>
          <w:rStyle w:val="Strong"/>
        </w:rPr>
        <w:t>mức độ thống nhất giữa các câu trả lời ấy</w:t>
      </w:r>
      <w:r>
        <w:t>.</w:t>
      </w:r>
    </w:p>
    <w:p w14:paraId="441F566C" w14:textId="77777777" w:rsidR="00FF27C8" w:rsidRDefault="00FF27C8" w:rsidP="00FF27C8">
      <w:pPr>
        <w:pStyle w:val="NormalWeb"/>
      </w:pPr>
      <w:r>
        <w:lastRenderedPageBreak/>
        <w:t>Lịch sử khoa học cho thấy những cuộc cách mạng lớn hầu như luôn mang đặc điểm này. Newton không chỉ giải thích chuyển động của quả táo rơi hay chuyển động của Mặt Trăng quanh Trái Đất. Điều làm nên sức mạnh của ông là việc nhận ra rằng cả hai hiện tượng đều tuân theo cùng một định luật hấp dẫn. Trước Newton, cơ học trên Trái Đất và cơ học thiên thể thường được xem là hai lĩnh vực khác nhau. Sau Newton, chúng trở thành hai trường hợp của cùng một cấu trúc toán học. Chính sự thống nhất này mới tạo nên explanatory power của cơ học cổ điển, chứ không phải số lượng hiện tượng riêng lẻ mà Newton nghiên cứu.</w:t>
      </w:r>
    </w:p>
    <w:p w14:paraId="0143407C" w14:textId="77777777" w:rsidR="00FF27C8" w:rsidRDefault="00FF27C8" w:rsidP="00FF27C8">
      <w:pPr>
        <w:pStyle w:val="NormalWeb"/>
      </w:pPr>
      <w:r>
        <w:t>Darwin cũng là một ví dụ tương tự. Trước ông, sự thích nghi của sinh vật, sự đa dạng của các loài, sự tồn tại của các cơ quan thoái hóa hay sự phân bố sinh vật trên các lục địa thường được nghiên cứu như những vấn đề gần như độc lập. Thuyết tiến hóa bằng chọn lọc tự nhiên không chỉ đưa ra thêm một lời giải thích mới cho từng hiện tượng đó, mà cho thấy tất cả chúng đều có thể được hiểu như các hệ quả của cùng một cơ chế tiến hóa. Chính việc thay thế nhiều lời giải thích rời rạc bằng một nguyên lý thống nhất đã tạo nên explanatory power đặc biệt của học thuyết Darwin.</w:t>
      </w:r>
    </w:p>
    <w:p w14:paraId="0C0D80F5" w14:textId="77777777" w:rsidR="00FF27C8" w:rsidRDefault="00FF27C8" w:rsidP="00FF27C8">
      <w:pPr>
        <w:pStyle w:val="NormalWeb"/>
      </w:pPr>
      <w:r>
        <w:t xml:space="preserve">Trong triết học phân tích, hiện tượng tương tự cũng xuất hiện nhiều lần. Distinction giữa </w:t>
      </w:r>
      <w:r>
        <w:rPr>
          <w:rStyle w:val="Strong"/>
        </w:rPr>
        <w:t>Sense</w:t>
      </w:r>
      <w:r>
        <w:t xml:space="preserve"> và </w:t>
      </w:r>
      <w:r>
        <w:rPr>
          <w:rStyle w:val="Strong"/>
        </w:rPr>
        <w:t>Reference</w:t>
      </w:r>
      <w:r>
        <w:t xml:space="preserve"> của Frege ban đầu được xây dựng để giải quyết vấn đề các mệnh đề đồng nhất như </w:t>
      </w:r>
      <w:r>
        <w:rPr>
          <w:rStyle w:val="Emphasis"/>
        </w:rPr>
        <w:t>"Sao Mai là Sao Hôm"</w:t>
      </w:r>
      <w:r>
        <w:t>. Tuy nhiên, giá trị của distinction này không dừng lại ở đó. Sau khi được giới thiệu, nó nhanh chóng cho phép giải thích hàng loạt hiện tượng khác như sự khác biệt về giá trị nhận thức giữa các biểu thức đồng quy chiếu, ý nghĩa của tên rỗng, cấu trúc của ngữ nghĩa học hình thức và nhiều vấn đề trong triết học ngôn ngữ. Điều đáng chú ý là Frege không tạo ra một lý thuyết riêng cho từng hiện tượng. Ông chỉ bổ sung một distinction nền tảng, và distinction ấy đủ mạnh để thống nhất nhiều vấn đề vốn trước đó được xem như những bài toán riêng biệt.</w:t>
      </w:r>
    </w:p>
    <w:p w14:paraId="7D18FB69" w14:textId="77777777" w:rsidR="00FF27C8" w:rsidRDefault="00FF27C8" w:rsidP="00FF27C8">
      <w:pPr>
        <w:pStyle w:val="NormalWeb"/>
      </w:pPr>
      <w:r>
        <w:t xml:space="preserve">Grounding của Kit Fine cũng minh họa rất rõ cho explanatory power theo nghĩa này. Trước Fine, các quan hệ như essence, constitution, metaphysical dependence và explanation thường được nghiên cứu tương đối độc lập. Khi Grounding được đề xuất như một primitive mới, nhiều hiện tượng bắt đầu được nhìn nhận như những biểu hiện khác nhau của cùng một loại quan hệ nền tảng. Grounding không thay thế toàn bộ các khái niệm trước đó, nhưng nó tạo ra một tầng giải thích chung giúp tổ chức lại chúng thành một framework thống nhất hơn. Điều làm cho Grounding có explanatory power cao không phải là nó "nói được nhiều điều", mà là nó </w:t>
      </w:r>
      <w:r>
        <w:rPr>
          <w:rStyle w:val="Strong"/>
        </w:rPr>
        <w:t>giảm số lượng nguyên lý độc lập cần thiết để hiểu nhiều hiện tượng khác nhau</w:t>
      </w:r>
      <w:r>
        <w:t>.</w:t>
      </w:r>
    </w:p>
    <w:p w14:paraId="4271F0A1" w14:textId="77777777" w:rsidR="00FF27C8" w:rsidRDefault="00FF27C8" w:rsidP="00FF27C8">
      <w:pPr>
        <w:pStyle w:val="NormalWeb"/>
      </w:pPr>
      <w:r>
        <w:t xml:space="preserve">Theo framework này, explanatory power có thể được phân tích thành ba khía cạnh bổ sung cho nhau. Thứ nhất là </w:t>
      </w:r>
      <w:r>
        <w:rPr>
          <w:rStyle w:val="Strong"/>
        </w:rPr>
        <w:t>phạm vi giải thích (breadth)</w:t>
      </w:r>
      <w:r>
        <w:t xml:space="preserve">, tức số lượng hiện tượng mà insight có thể bao quát. Một nguyên lý chỉ giải thích được một hiện tượng riêng lẻ thường có explanatory power thấp hơn một nguyên lý có thể áp dụng cho nhiều loại hiện tượng khác nhau. Tuy nhiên, phạm vi rộng tự nó chưa đủ. Khía cạnh thứ hai là </w:t>
      </w:r>
      <w:r>
        <w:rPr>
          <w:rStyle w:val="Strong"/>
        </w:rPr>
        <w:t>độ sâu giải thích (depth)</w:t>
      </w:r>
      <w:r>
        <w:t xml:space="preserve">. Một insight mạnh không chỉ mô tả các hiện tượng bề mặt mà còn chỉ ra cơ chế hoặc cấu trúc nền tảng khiến các hiện tượng ấy xuất hiện. Một lời giải thích chỉ dừng ở việc mô tả rằng "A luôn đi kèm với B" không mạnh bằng một lời giải thích cho thấy vì sao A và B đều là hệ quả của cùng một cấu trúc sâu hơn. Khía cạnh thứ ba là </w:t>
      </w:r>
      <w:r>
        <w:rPr>
          <w:rStyle w:val="Strong"/>
        </w:rPr>
        <w:t>mức độ thống nhất (unification)</w:t>
      </w:r>
      <w:r>
        <w:t>. Đây là yếu tố quan trọng nhất, bởi nó phản ánh khả năng thay thế nhiều lời giải thích độc lập bằng một nguyên lý chung. Chính sự thống nhất này tạo nên sức mạnh lâu dài của một insight.</w:t>
      </w:r>
    </w:p>
    <w:p w14:paraId="28292DED" w14:textId="77777777" w:rsidR="00FF27C8" w:rsidRDefault="00FF27C8" w:rsidP="00FF27C8">
      <w:pPr>
        <w:pStyle w:val="NormalWeb"/>
      </w:pPr>
      <w:r>
        <w:t xml:space="preserve">Điều này cũng cho thấy explanatory power có quan hệ rất chặt chẽ với </w:t>
      </w:r>
      <w:r>
        <w:rPr>
          <w:rStyle w:val="Strong"/>
        </w:rPr>
        <w:t>Structural Economy</w:t>
      </w:r>
      <w:r>
        <w:t xml:space="preserve"> ở tầng trước. Một insight càng đạt tính kinh tế cấu trúc cao thì càng có khả năng đạt explanatory power lớn, bởi cùng một số lượng primitive ít hơn có thể được sử dụng để giải thích nhiều hiện tượng hơn. Tuy nhiên, hai tiêu chuẩn này không đồng nhất. Structural Economy đánh giá </w:t>
      </w:r>
      <w:r>
        <w:rPr>
          <w:rStyle w:val="Strong"/>
        </w:rPr>
        <w:t>chi phí cấu trúc</w:t>
      </w:r>
      <w:r>
        <w:t xml:space="preserve"> của insight, trong khi Explanatory Power đánh giá </w:t>
      </w:r>
      <w:r>
        <w:rPr>
          <w:rStyle w:val="Strong"/>
        </w:rPr>
        <w:t xml:space="preserve">lợi ích </w:t>
      </w:r>
      <w:r>
        <w:rPr>
          <w:rStyle w:val="Strong"/>
        </w:rPr>
        <w:lastRenderedPageBreak/>
        <w:t>nhận thức</w:t>
      </w:r>
      <w:r>
        <w:t xml:space="preserve"> mà insight tạo ra. Một insight có thể rất economy nhưng phạm vi giải thích hẹp; ngược lại, một insight có explanatory power lớn nhưng phải trả giá bằng một ontology rất phức tạp. Chỉ khi xem xét đồng thời cả hai tiêu chuẩn mới có thể đánh giá đúng hiệu suất nhận thức của một framework.</w:t>
      </w:r>
    </w:p>
    <w:p w14:paraId="4ED3A3FB" w14:textId="77777777" w:rsidR="00FF27C8" w:rsidRDefault="00FF27C8" w:rsidP="00FF27C8">
      <w:pPr>
        <w:pStyle w:val="NormalWeb"/>
      </w:pPr>
      <w:r>
        <w:t xml:space="preserve">Một nhầm lẫn khác cũng cần được làm rõ là giữa </w:t>
      </w:r>
      <w:r>
        <w:rPr>
          <w:rStyle w:val="Strong"/>
        </w:rPr>
        <w:t>Explanatory Power</w:t>
      </w:r>
      <w:r>
        <w:t xml:space="preserve"> và </w:t>
      </w:r>
      <w:r>
        <w:rPr>
          <w:rStyle w:val="Strong"/>
        </w:rPr>
        <w:t>Generativity</w:t>
      </w:r>
      <w:r>
        <w:t xml:space="preserve">. Hai tiêu chuẩn này có quan hệ nhân quả rất mạnh nhưng chúng không đo cùng một loại giá trị. Explanatory Power đánh giá </w:t>
      </w:r>
      <w:r>
        <w:rPr>
          <w:rStyle w:val="Strong"/>
        </w:rPr>
        <w:t>khả năng giải thích của bản thân insight</w:t>
      </w:r>
      <w:r>
        <w:t xml:space="preserve">. Nó trả lời câu hỏi: </w:t>
      </w:r>
      <w:r>
        <w:rPr>
          <w:rStyle w:val="Emphasis"/>
        </w:rPr>
        <w:t>Insight này giúp chúng ta hiểu thế giới tốt hơn đến mức nào?</w:t>
      </w:r>
      <w:r>
        <w:t xml:space="preserve"> Trong khi đó, Generativity đánh giá </w:t>
      </w:r>
      <w:r>
        <w:rPr>
          <w:rStyle w:val="Strong"/>
        </w:rPr>
        <w:t>khả năng sinh ra tri thức mới</w:t>
      </w:r>
      <w:r>
        <w:t xml:space="preserve"> sau khi insight được cộng đồng nghiên cứu tiếp nhận. Nó trả lời một câu hỏi hoàn toàn khác: </w:t>
      </w:r>
      <w:r>
        <w:rPr>
          <w:rStyle w:val="Emphasis"/>
        </w:rPr>
        <w:t>Insight này đã tạo ra bao nhiêu câu hỏi mới, bao nhiêu distinction mới và bao nhiêu chương trình nghiên cứu mới?</w:t>
      </w:r>
    </w:p>
    <w:p w14:paraId="2846A795" w14:textId="77777777" w:rsidR="00FF27C8" w:rsidRDefault="00FF27C8" w:rsidP="00FF27C8">
      <w:pPr>
        <w:pStyle w:val="NormalWeb"/>
      </w:pPr>
      <w:r>
        <w:t xml:space="preserve">Sự khác biệt này rất quan trọng vì hai tiêu chuẩn không phải lúc nào cũng biến thiên cùng nhau. Một insight có thể có explanatory power rất cao nhưng generativity tương đối thấp nếu nó giải quyết gần như trọn vẹn một vấn đề mà không để lại nhiều hướng nghiên cứu tiếp theo. Ngược lại, cũng có những insight tạo ra rất nhiều tranh luận và rất nhiều chương trình nghiên cứu mặc dù explanatory power ban đầu của chúng chưa thật sự vượt trội. Nói cách khác, </w:t>
      </w:r>
      <w:r>
        <w:rPr>
          <w:rStyle w:val="Strong"/>
        </w:rPr>
        <w:t>Explanatory Power phản ánh mức độ mà insight làm sáng tỏ thế giới, còn Generativity phản ánh mức độ mà insight làm phong phú quá trình nghiên cứu về thế giới</w:t>
      </w:r>
      <w:r>
        <w:t>.</w:t>
      </w:r>
    </w:p>
    <w:p w14:paraId="3997B8F9" w14:textId="77777777" w:rsidR="00FF27C8" w:rsidRDefault="00FF27C8" w:rsidP="00FF27C8">
      <w:pPr>
        <w:pStyle w:val="NormalWeb"/>
      </w:pPr>
      <w:r>
        <w:t xml:space="preserve">Tuy nhiên, mặc dù khác nhau, hai tiêu chuẩn này vẫn có mối liên hệ rất sâu sắc. Trong phần lớn các trường hợp, explanatory power chính là </w:t>
      </w:r>
      <w:r>
        <w:rPr>
          <w:rStyle w:val="Strong"/>
        </w:rPr>
        <w:t>động lực đầu tiên</w:t>
      </w:r>
      <w:r>
        <w:t xml:space="preserve"> tạo ra generativity. Khi một insight thống nhất được nhiều hiện tượng dưới cùng một nguyên lý, nó gần như luôn làm xuất hiện những câu hỏi mới: nguyên lý ấy còn áp dụng được ở đâu nữa, có giới hạn nào không, có thể mở rộng sang lĩnh vực khác không, có primitive nào sâu hơn giải thích chính nguyên lý đó không? Chính vì vậy, explanatory power thường đóng vai trò như </w:t>
      </w:r>
      <w:r>
        <w:rPr>
          <w:rStyle w:val="Strong"/>
        </w:rPr>
        <w:t>nguồn phát sinh</w:t>
      </w:r>
      <w:r>
        <w:t xml:space="preserve"> của generativity. Nhưng nguồn phát sinh không đồng nghĩa với kết quả. Một insight có explanatory power lớn tạo điều kiện cho generativity xuất hiện, chứ không bảo đảm rằng điều đó chắc chắn sẽ xảy ra.</w:t>
      </w:r>
    </w:p>
    <w:p w14:paraId="79DBF207" w14:textId="43891B24" w:rsidR="00937230" w:rsidRPr="00937230" w:rsidRDefault="00FF27C8" w:rsidP="00FF27C8">
      <w:pPr>
        <w:pStyle w:val="NormalWeb"/>
      </w:pPr>
      <w:r>
        <w:t xml:space="preserve">Theo nghĩa đó, </w:t>
      </w:r>
      <w:r>
        <w:rPr>
          <w:rStyle w:val="Strong"/>
        </w:rPr>
        <w:t>Explanatory Power là tiêu chuẩn đầu tiên đánh dấu thời điểm một insight bắt đầu thực sự tác động đến sự phát triển của tri thức</w:t>
      </w:r>
      <w:r>
        <w:t xml:space="preserve">. Nếu tầng Chất lượng Nội tại trả lời câu hỏi liệu insight có được thiết kế đủ tốt để trở thành một công cụ nhận thức hay không, thì Explanatory Power trả lời câu hỏi liệu công cụ ấy có thực sự giúp con người hiểu thế giới tốt hơn hay không. Chỉ khi một insight chứng minh được rằng nó có thể thống nhất, làm sâu sắc và mở rộng hiểu biết của chúng ta về các hiện tượng, nó mới tạo ra tiền đề cho bước phát triển tiếp theo của vòng đời tri thức: </w:t>
      </w:r>
      <w:r>
        <w:rPr>
          <w:rStyle w:val="Strong"/>
        </w:rPr>
        <w:t>khả năng sinh sản lý thuyết (Generativity)</w:t>
      </w:r>
      <w:r>
        <w:t>, nơi giá trị của insight không còn được đo bằng những gì nó trực tiếp giải thích, mà bằng những gì nó tiếp tục làm nảy sinh trong tương lai.</w:t>
      </w:r>
    </w:p>
    <w:p w14:paraId="4C528F55" w14:textId="77777777" w:rsidR="00BD392B" w:rsidRDefault="00BD392B" w:rsidP="00BD392B">
      <w:pPr>
        <w:pStyle w:val="Heading3"/>
        <w:rPr>
          <w:sz w:val="48"/>
        </w:rPr>
      </w:pPr>
      <w:r>
        <w:t>5. Khả năng Sinh sản Lý thuyết (Generativity)</w:t>
      </w:r>
    </w:p>
    <w:p w14:paraId="16519E67" w14:textId="77777777" w:rsidR="00BD392B" w:rsidRDefault="00BD392B" w:rsidP="00BD392B">
      <w:pPr>
        <w:spacing w:before="100" w:beforeAutospacing="1" w:after="100" w:afterAutospacing="1"/>
      </w:pPr>
      <w:r>
        <w:t xml:space="preserve">Nếu </w:t>
      </w:r>
      <w:r>
        <w:rPr>
          <w:rStyle w:val="Strong"/>
        </w:rPr>
        <w:t>Explanatory Power</w:t>
      </w:r>
      <w:r>
        <w:t xml:space="preserve"> trả lời câu hỏi </w:t>
      </w:r>
      <w:r>
        <w:rPr>
          <w:rStyle w:val="Emphasis"/>
        </w:rPr>
        <w:t>"Insight này giúp chúng ta hiểu thế giới tốt hơn đến mức nào?"</w:t>
      </w:r>
      <w:r>
        <w:t xml:space="preserve">, thì </w:t>
      </w:r>
      <w:r>
        <w:rPr>
          <w:rStyle w:val="Strong"/>
        </w:rPr>
        <w:t>Generativity</w:t>
      </w:r>
      <w:r>
        <w:t xml:space="preserve"> trả lời một câu hỏi hoàn toàn khác: </w:t>
      </w:r>
      <w:r>
        <w:rPr>
          <w:rStyle w:val="Strong"/>
        </w:rPr>
        <w:t>"Sau khi insight này xuất hiện, nó có tiếp tục làm nảy sinh tri thức mới hay không?"</w:t>
      </w:r>
      <w:r>
        <w:t xml:space="preserve"> Tuy nhiên, "tri thức mới" ở đây cần được hiểu theo một nghĩa rất chính xác. Framework này không xem Generativity là khả năng khám phá những phần thực tại chưa từng biết đến. Điều mà Generativity đo là </w:t>
      </w:r>
      <w:r>
        <w:rPr>
          <w:rStyle w:val="Strong"/>
        </w:rPr>
        <w:t xml:space="preserve">khả năng của một insight trong việc tiếp tục sinh ra những câu </w:t>
      </w:r>
      <w:r>
        <w:rPr>
          <w:rStyle w:val="Strong"/>
        </w:rPr>
        <w:lastRenderedPageBreak/>
        <w:t>hỏi, những distinction, những mô hình và những chương trình nghiên cứu mới bên trong chính không gian khái niệm mà insight ấy đã mở ra</w:t>
      </w:r>
      <w:r>
        <w:t>.</w:t>
      </w:r>
    </w:p>
    <w:p w14:paraId="543685D2" w14:textId="77777777" w:rsidR="00BD392B" w:rsidRDefault="00BD392B" w:rsidP="00BD392B">
      <w:pPr>
        <w:pStyle w:val="NormalWeb"/>
      </w:pPr>
      <w:r>
        <w:t xml:space="preserve">Đây là một sự khác biệt có ý nghĩa phương pháp luận rất quan trọng. Mỗi insight lớn không chỉ giải quyết một bài toán cụ thể mà còn tạo ra một "không gian nghiên cứu" mới. Sau khi primitive hoặc distinction của insight được chấp nhận, người nghiên cứu bắt đầu đặt ra vô số câu hỏi mà trước đó chưa từng tồn tại. Những câu hỏi ấy không phải vì thực tại thay đổi, mà vì </w:t>
      </w:r>
      <w:r>
        <w:rPr>
          <w:rStyle w:val="Strong"/>
          <w:rFonts w:eastAsiaTheme="majorEastAsia"/>
        </w:rPr>
        <w:t>ngôn ngữ nhận thức của chúng ta đã thay đổi</w:t>
      </w:r>
      <w:r>
        <w:t>. Một insight càng có khả năng làm xuất hiện nhiều câu hỏi mới, nhiều hướng nghiên cứu mới và nhiều framework con mới thì Generativity của nó càng cao.</w:t>
      </w:r>
    </w:p>
    <w:p w14:paraId="4AB8B02A" w14:textId="77777777" w:rsidR="00BD392B" w:rsidRDefault="00BD392B" w:rsidP="00BD392B">
      <w:pPr>
        <w:pStyle w:val="NormalWeb"/>
      </w:pPr>
      <w:r>
        <w:t xml:space="preserve">Theo nghĩa này, Generativity không đánh giá </w:t>
      </w:r>
      <w:r>
        <w:rPr>
          <w:rStyle w:val="Strong"/>
          <w:rFonts w:eastAsiaTheme="majorEastAsia"/>
        </w:rPr>
        <w:t>tri thức mà insight trực tiếp tạo ra</w:t>
      </w:r>
      <w:r>
        <w:t xml:space="preserve">, mà đánh giá </w:t>
      </w:r>
      <w:r>
        <w:rPr>
          <w:rStyle w:val="Strong"/>
          <w:rFonts w:eastAsiaTheme="majorEastAsia"/>
        </w:rPr>
        <w:t>khả năng insight tiếp tục duy trì sự phát triển của chính nó trong lịch sử tri thức</w:t>
      </w:r>
      <w:r>
        <w:t>. Một insight có Generativity cao giống như một hạt giống có khả năng liên tục sinh ra cành, nhánh và những hạt giống khác. Giá trị của nó không còn nằm ở bản thân hạt giống ban đầu mà ở việc toàn bộ hệ sinh thái tri thức phía sau nó tiếp tục phát triển qua nhiều thế hệ.</w:t>
      </w:r>
    </w:p>
    <w:p w14:paraId="2A4B2429" w14:textId="77777777" w:rsidR="00BD392B" w:rsidRDefault="00BD392B" w:rsidP="00BD392B">
      <w:pPr>
        <w:pStyle w:val="NormalWeb"/>
      </w:pPr>
      <w:r>
        <w:t xml:space="preserve">Điều này cũng cho thấy Generativity hoàn toàn khác với </w:t>
      </w:r>
      <w:r>
        <w:rPr>
          <w:rStyle w:val="Strong"/>
          <w:rFonts w:eastAsiaTheme="majorEastAsia"/>
        </w:rPr>
        <w:t>Explanatory Power</w:t>
      </w:r>
      <w:r>
        <w:t xml:space="preserve">, mặc dù hai tiêu chuẩn có quan hệ rất chặt chẽ. Explanatory Power đánh giá </w:t>
      </w:r>
      <w:r>
        <w:rPr>
          <w:rStyle w:val="Strong"/>
          <w:rFonts w:eastAsiaTheme="majorEastAsia"/>
        </w:rPr>
        <w:t>mức độ mà insight giúp chúng ta hiểu các hiện tượng đang xét</w:t>
      </w:r>
      <w:r>
        <w:t>. Một insight có explanatory power cao thường thống nhất được nhiều hiện tượng dưới cùng một nguyên lý và làm giảm số lượng giả định độc lập cần thiết để giải thích thế giới. Tuy nhiên, điều đó chưa nói lên liệu insight ấy có tiếp tục tạo ra tri thức mới hay không.</w:t>
      </w:r>
    </w:p>
    <w:p w14:paraId="1FB6F7C3" w14:textId="77777777" w:rsidR="00BD392B" w:rsidRDefault="00BD392B" w:rsidP="00BD392B">
      <w:pPr>
        <w:pStyle w:val="NormalWeb"/>
      </w:pPr>
      <w:r>
        <w:t>Có thể hình dung hai tiêu chuẩn này bằng một phép so sánh. Một cuốn bản đồ rất chính xác giúp người ta hiểu toàn bộ địa hình của một vùng đất. Đó là explanatory power. Nhưng liệu từ bản đồ ấy có tiếp tục xuất hiện những tuyến đường mới, những phương pháp khảo sát mới và những ngành nghiên cứu mới hay không lại là một câu hỏi khác. Đó chính là generativity. Một insight có thể là một lời giải thích tuyệt vời nhưng vẫn kết thúc vai trò của mình sau khi vấn đề được giải quyết hoàn toàn. Trong trường hợp đó, explanatory power rất cao nhưng generativity lại không lớn.</w:t>
      </w:r>
    </w:p>
    <w:p w14:paraId="494BB687" w14:textId="77777777" w:rsidR="00BD392B" w:rsidRDefault="00BD392B" w:rsidP="00BD392B">
      <w:pPr>
        <w:pStyle w:val="NormalWeb"/>
      </w:pPr>
      <w:r>
        <w:t xml:space="preserve">Lịch sử triết học phân tích minh họa điều này rất rõ. Distinction giữa </w:t>
      </w:r>
      <w:r>
        <w:rPr>
          <w:rStyle w:val="Strong"/>
          <w:rFonts w:eastAsiaTheme="majorEastAsia"/>
        </w:rPr>
        <w:t>Sense</w:t>
      </w:r>
      <w:r>
        <w:t xml:space="preserve"> và </w:t>
      </w:r>
      <w:r>
        <w:rPr>
          <w:rStyle w:val="Strong"/>
          <w:rFonts w:eastAsiaTheme="majorEastAsia"/>
        </w:rPr>
        <w:t>Reference</w:t>
      </w:r>
      <w:r>
        <w:t xml:space="preserve"> của Frege ban đầu chỉ nhằm giải quyết bài toán về các mệnh đề đồng nhất. Nếu vai trò của distinction này chỉ dừng ở đó thì giá trị của nó chủ yếu nằm ở explanatory power. Tuy nhiên, điều thực sự làm nên vị trí lịch sử của Frege là sau khi distinction này xuất hiện, gần như toàn bộ triết học ngôn ngữ thế kỷ XX bắt đầu phát triển xung quanh nó. Russell xây dựng Theory of Descriptions, Carnap phát triển ngữ nghĩa hình thức, Church xây dựng lambda calculus, Davidson phát triển truth-conditional semantics, Kripke phê phán descriptivism, Kaplan phát triển ngữ nghĩa của indexicals. Điều đáng chú ý là tất cả những nghiên cứu này vẫn đang làm việc </w:t>
      </w:r>
      <w:r>
        <w:rPr>
          <w:rStyle w:val="Strong"/>
          <w:rFonts w:eastAsiaTheme="majorEastAsia"/>
        </w:rPr>
        <w:t>bên trong không gian khái niệm mà Frege đã mở ra</w:t>
      </w:r>
      <w:r>
        <w:t>. Chúng mở rộng, tinh chỉnh, phản biện hoặc tái cấu trúc distinction giữa Sense và Reference, nhưng không vượt khỏi framework ngữ nghĩa mà Frege đặt nền móng. Chính khả năng liên tục sinh ra những chương trình nghiên cứu như vậy mới là Generativity.</w:t>
      </w:r>
    </w:p>
    <w:p w14:paraId="78A625D7" w14:textId="77777777" w:rsidR="00BD392B" w:rsidRDefault="00BD392B" w:rsidP="00BD392B">
      <w:pPr>
        <w:pStyle w:val="NormalWeb"/>
      </w:pPr>
      <w:r>
        <w:t xml:space="preserve">Grounding của Kit Fine cũng có đặc điểm tương tự. Sau khi Grounding được giới thiệu, hàng loạt câu hỏi mới nhanh chóng xuất hiện. Grounding có đối xứng hay không? Có tính bắc cầu không? Quan hệ giữa Grounding với Essence là gì? Grounding có phải là primitive hay có thể được phân tích tiếp? Có nhiều loại grounding khác nhau không? Những nghiên cứu này không khám phá một tầng thực tại hoàn toàn mới; chúng chủ yếu khai thác ngày càng sâu hơn chính framework mà Grounding đã tạo ra. Điều đó cho thấy Generativity không nằm ở việc </w:t>
      </w:r>
      <w:r>
        <w:lastRenderedPageBreak/>
        <w:t xml:space="preserve">phát hiện những thực thể mới của thế giới mà ở việc </w:t>
      </w:r>
      <w:r>
        <w:rPr>
          <w:rStyle w:val="Strong"/>
          <w:rFonts w:eastAsiaTheme="majorEastAsia"/>
        </w:rPr>
        <w:t>làm giàu không gian nghiên cứu của một framework</w:t>
      </w:r>
      <w:r>
        <w:t>.</w:t>
      </w:r>
    </w:p>
    <w:p w14:paraId="1906B047" w14:textId="77777777" w:rsidR="00BD392B" w:rsidRDefault="00BD392B" w:rsidP="00BD392B">
      <w:pPr>
        <w:pStyle w:val="NormalWeb"/>
      </w:pPr>
      <w:r>
        <w:t xml:space="preserve">Điều này cũng giúp phân biệt Generativity với </w:t>
      </w:r>
      <w:r>
        <w:rPr>
          <w:rStyle w:val="Strong"/>
          <w:rFonts w:eastAsiaTheme="majorEastAsia"/>
        </w:rPr>
        <w:t>Primitive Discovery Power</w:t>
      </w:r>
      <w:r>
        <w:t xml:space="preserve">. Primitive Discovery Power đánh giá việc một insight có tạo ra một primitive mới hay không. Đó là khoảnh khắc một "hạt giống" được sinh ra. Generativity lại đánh giá điều gì xảy ra </w:t>
      </w:r>
      <w:r>
        <w:rPr>
          <w:rStyle w:val="Strong"/>
          <w:rFonts w:eastAsiaTheme="majorEastAsia"/>
        </w:rPr>
        <w:t>sau khi hạt giống ấy đã tồn tại</w:t>
      </w:r>
      <w:r>
        <w:t xml:space="preserve">. Một primitive mới chưa chắc đã có Generativity cao. Nó có thể rất độc đáo nhưng quá hẹp, khiến cộng đồng nghiên cứu không còn nhiều điều để phát triển. Ngược lại, một primitive được thiết kế tốt có thể trở thành trung tâm của cả một truyền thống nghiên cứu kéo dài hàng thế kỷ. Primitive Discovery vì vậy là điều kiện khởi đầu, còn Generativity phản ánh </w:t>
      </w:r>
      <w:r>
        <w:rPr>
          <w:rStyle w:val="Strong"/>
          <w:rFonts w:eastAsiaTheme="majorEastAsia"/>
        </w:rPr>
        <w:t>sức sống lâu dài</w:t>
      </w:r>
      <w:r>
        <w:t xml:space="preserve"> của primitive ấy.</w:t>
      </w:r>
    </w:p>
    <w:p w14:paraId="30A56158" w14:textId="77777777" w:rsidR="00BD392B" w:rsidRDefault="00BD392B" w:rsidP="00BD392B">
      <w:pPr>
        <w:pStyle w:val="NormalWeb"/>
      </w:pPr>
      <w:r>
        <w:t xml:space="preserve">Generativity cũng không đồng nhất với </w:t>
      </w:r>
      <w:r>
        <w:rPr>
          <w:rStyle w:val="Strong"/>
          <w:rFonts w:eastAsiaTheme="majorEastAsia"/>
        </w:rPr>
        <w:t>Foundational Depth</w:t>
      </w:r>
      <w:r>
        <w:t xml:space="preserve">. Hai insight có thể đều tạo ra rất nhiều nghiên cứu nhưng đi sâu vào các tầng thực tại khác nhau. Một chương trình nghiên cứu có thể phát triển mạnh mẽ mà vẫn chỉ làm rõ các vấn đề trên cùng một tầng bản thể học. Trong trường hợp đó, Generativity rất cao nhưng Foundational Depth không nhất thiết tăng lên. Ngược lại, một insight có thể đi xuống một tầng ontology sâu hơn nhưng lại không tạo ra nhiều nghiên cứu tiếp theo nếu tầng ấy quá chuyên biệt hoặc quá hẹp. Foundational Depth đo </w:t>
      </w:r>
      <w:r>
        <w:rPr>
          <w:rStyle w:val="Strong"/>
          <w:rFonts w:eastAsiaTheme="majorEastAsia"/>
        </w:rPr>
        <w:t>độ sâu của điểm mà insight chạm tới</w:t>
      </w:r>
      <w:r>
        <w:t xml:space="preserve">, còn Generativity đo </w:t>
      </w:r>
      <w:r>
        <w:rPr>
          <w:rStyle w:val="Strong"/>
          <w:rFonts w:eastAsiaTheme="majorEastAsia"/>
        </w:rPr>
        <w:t>mức độ mà insight tiếp tục phát triển sau khi đã chạm tới điểm ấy</w:t>
      </w:r>
      <w:r>
        <w:t>.</w:t>
      </w:r>
    </w:p>
    <w:p w14:paraId="539446BB" w14:textId="77777777" w:rsidR="00BD392B" w:rsidRDefault="00BD392B" w:rsidP="00BD392B">
      <w:pPr>
        <w:pStyle w:val="NormalWeb"/>
      </w:pPr>
      <w:r>
        <w:t xml:space="preserve">Tương tự, Generativity cũng khác với </w:t>
      </w:r>
      <w:r>
        <w:rPr>
          <w:rStyle w:val="Strong"/>
          <w:rFonts w:eastAsiaTheme="majorEastAsia"/>
        </w:rPr>
        <w:t>Integrative Power</w:t>
      </w:r>
      <w:r>
        <w:t xml:space="preserve">. Một insight có thể tạo ra hàng trăm hướng nghiên cứu nhưng các hướng nghiên cứu đó vẫn tồn tại tương đối độc lập với nhau. Integrative Power chỉ xuất hiện khi insight có khả năng kết nối những hướng nghiên cứu vốn tách biệt thành một framework thống nhất. Nói cách khác, Generativity làm cho tri thức </w:t>
      </w:r>
      <w:r>
        <w:rPr>
          <w:rStyle w:val="Strong"/>
          <w:rFonts w:eastAsiaTheme="majorEastAsia"/>
        </w:rPr>
        <w:t>lan rộng</w:t>
      </w:r>
      <w:r>
        <w:t xml:space="preserve">, còn Integrative Power làm cho tri thức </w:t>
      </w:r>
      <w:r>
        <w:rPr>
          <w:rStyle w:val="Strong"/>
          <w:rFonts w:eastAsiaTheme="majorEastAsia"/>
        </w:rPr>
        <w:t>liên kết lại</w:t>
      </w:r>
      <w:r>
        <w:t>. Một bên phản ánh sự mở rộng của mạng lưới tri thức; bên kia phản ánh mức độ gắn kết của mạng lưới ấy.</w:t>
      </w:r>
    </w:p>
    <w:p w14:paraId="7A6A64FF" w14:textId="77777777" w:rsidR="00BD392B" w:rsidRDefault="00BD392B" w:rsidP="00BD392B">
      <w:pPr>
        <w:pStyle w:val="NormalWeb"/>
      </w:pPr>
      <w:r>
        <w:t xml:space="preserve">Sự khác biệt giữa </w:t>
      </w:r>
      <w:r>
        <w:rPr>
          <w:rStyle w:val="Strong"/>
          <w:rFonts w:eastAsiaTheme="majorEastAsia"/>
        </w:rPr>
        <w:t>Generativity</w:t>
      </w:r>
      <w:r>
        <w:t xml:space="preserve"> và </w:t>
      </w:r>
      <w:r>
        <w:rPr>
          <w:rStyle w:val="Strong"/>
          <w:rFonts w:eastAsiaTheme="majorEastAsia"/>
        </w:rPr>
        <w:t>Discovery</w:t>
      </w:r>
      <w:r>
        <w:t xml:space="preserve"> (hay Discovery Power, nếu vẫn giữ tiêu chuẩn này) còn căn bản hơn. Hai khái niệm thường bị nhầm lẫn vì cả hai đều liên quan đến "cái mới", nhưng chúng tạo ra </w:t>
      </w:r>
      <w:r>
        <w:rPr>
          <w:rStyle w:val="Strong"/>
          <w:rFonts w:eastAsiaTheme="majorEastAsia"/>
        </w:rPr>
        <w:t>hai loại cái mới hoàn toàn khác nhau</w:t>
      </w:r>
      <w:r>
        <w:t xml:space="preserve">. Generativity tạo ra </w:t>
      </w:r>
      <w:r>
        <w:rPr>
          <w:rStyle w:val="Strong"/>
          <w:rFonts w:eastAsiaTheme="majorEastAsia"/>
        </w:rPr>
        <w:t>tri thức mới về chính framework</w:t>
      </w:r>
      <w:r>
        <w:t xml:space="preserve">; Discovery tạo ra </w:t>
      </w:r>
      <w:r>
        <w:rPr>
          <w:rStyle w:val="Strong"/>
          <w:rFonts w:eastAsiaTheme="majorEastAsia"/>
        </w:rPr>
        <w:t>tri thức mới về thế giới</w:t>
      </w:r>
      <w:r>
        <w:t>.</w:t>
      </w:r>
    </w:p>
    <w:p w14:paraId="5EB18E82" w14:textId="77777777" w:rsidR="00BD392B" w:rsidRDefault="00BD392B" w:rsidP="00BD392B">
      <w:pPr>
        <w:pStyle w:val="NormalWeb"/>
      </w:pPr>
      <w:r>
        <w:t xml:space="preserve">Một ví dụ nổi tiếng trong lịch sử vật lý cho thấy sự khác biệt này rất rõ. Sau khi cơ học lượng tử được xây dựng vào những năm 1920, ngành vật lý chứng kiến một sự bùng nổ nghiên cứu chưa từng có. Các nhà khoa học phát triển nhiều cách diễn giải khác nhau như diễn giải Copenhagen, diễn giải nhiều thế giới, cơ học Bohm, lý thuyết decoherence; họ xây dựng lý thuyết trường lượng tử, thông tin lượng tử, mật mã lượng tử, tính toán lượng tử và vô số nhánh nghiên cứu khác. Tất cả những công trình này chứng minh rằng cơ học lượng tử có </w:t>
      </w:r>
      <w:r>
        <w:rPr>
          <w:rStyle w:val="Strong"/>
          <w:rFonts w:eastAsiaTheme="majorEastAsia"/>
        </w:rPr>
        <w:t>Generativity cực kỳ cao</w:t>
      </w:r>
      <w:r>
        <w:t xml:space="preserve">, bởi nó liên tục làm xuất hiện những chương trình nghiên cứu mới trong suốt hơn một thế kỷ. Tuy nhiên, phần lớn các công trình đó vẫn đang </w:t>
      </w:r>
      <w:r>
        <w:rPr>
          <w:rStyle w:val="Strong"/>
          <w:rFonts w:eastAsiaTheme="majorEastAsia"/>
        </w:rPr>
        <w:t>khai thác chính framework lượng tử</w:t>
      </w:r>
      <w:r>
        <w:t>. Chúng mở rộng, tinh chỉnh hoặc diễn giải những nguyên lý đã có, chứ chưa nhất thiết làm xuất hiện một tầng thực tại hoàn toàn mới.</w:t>
      </w:r>
    </w:p>
    <w:p w14:paraId="5CB50570" w14:textId="77777777" w:rsidR="00BD392B" w:rsidRDefault="00BD392B" w:rsidP="00BD392B">
      <w:pPr>
        <w:pStyle w:val="NormalWeb"/>
      </w:pPr>
      <w:r>
        <w:t xml:space="preserve">Ngược lại, hãy xét phương trình Dirac năm 1928. Khi xây dựng phương trình này, Dirac không chỉ hoàn thiện cơ học lượng tử tương đối tính. Từ chính phương trình của mình, ông nhận ra sự tồn tại tất yếu của </w:t>
      </w:r>
      <w:r>
        <w:rPr>
          <w:rStyle w:val="Strong"/>
          <w:rFonts w:eastAsiaTheme="majorEastAsia"/>
        </w:rPr>
        <w:t>phản hạt</w:t>
      </w:r>
      <w:r>
        <w:t xml:space="preserve"> – một loại hạt mà trước đó chưa từng được biết đến. Vài năm sau, positron được phát hiện thực nghiệm và xác nhận tiên đoán ấy. Đây không còn là việc phát triển framework lượng tử nữa. Đây là </w:t>
      </w:r>
      <w:r>
        <w:rPr>
          <w:rStyle w:val="Strong"/>
          <w:rFonts w:eastAsiaTheme="majorEastAsia"/>
        </w:rPr>
        <w:t>một khám phá mới về chính thực tại vật lý</w:t>
      </w:r>
      <w:r>
        <w:t xml:space="preserve">. Chính vì vậy, việc hàng trăm nhà vật lý tiếp tục phát triển cơ học lượng tử thể hiện Generativity của lý thuyết lượng tử, còn việc phương trình Dirac dẫn đến sự phát hiện phản </w:t>
      </w:r>
      <w:r>
        <w:lastRenderedPageBreak/>
        <w:t xml:space="preserve">hạt mới là Discovery. Nói ngắn gọn, </w:t>
      </w:r>
      <w:r>
        <w:rPr>
          <w:rStyle w:val="Strong"/>
          <w:rFonts w:eastAsiaTheme="majorEastAsia"/>
        </w:rPr>
        <w:t>Generativity mở rộng tri thức bên trong framework; Discovery mở rộng chính biên giới của thực tại mà framework có thể nhận thức</w:t>
      </w:r>
      <w:r>
        <w:t>.</w:t>
      </w:r>
    </w:p>
    <w:p w14:paraId="279E8F54" w14:textId="77777777" w:rsidR="00BD392B" w:rsidRDefault="00BD392B" w:rsidP="00BD392B">
      <w:pPr>
        <w:pStyle w:val="NormalWeb"/>
      </w:pPr>
      <w:r>
        <w:t xml:space="preserve">Điều này cho thấy Generativity giữ một vị trí đặc biệt trong vòng đời của một insight. Nó là tiêu chuẩn đầu tiên đánh giá liệu insight có khả năng </w:t>
      </w:r>
      <w:r>
        <w:rPr>
          <w:rStyle w:val="Strong"/>
          <w:rFonts w:eastAsiaTheme="majorEastAsia"/>
        </w:rPr>
        <w:t>tự duy trì sự phát triển của mình</w:t>
      </w:r>
      <w:r>
        <w:t xml:space="preserve"> hay không. Một insight mạnh không chỉ giải quyết một bài toán rồi kết thúc vai trò lịch sử của mình. Nó tạo ra một môi trường mà trong đó những thế hệ nghiên cứu sau có thể tiếp tục suy nghĩ, phản biện, mở rộng và tái cấu trúc. Theo nghĩa đó, Generativity phản ánh </w:t>
      </w:r>
      <w:r>
        <w:rPr>
          <w:rStyle w:val="Strong"/>
          <w:rFonts w:eastAsiaTheme="majorEastAsia"/>
        </w:rPr>
        <w:t>khả năng tự sinh trưởng của tri thức</w:t>
      </w:r>
      <w:r>
        <w:t xml:space="preserve">. Chính nhờ khả năng này mà một insight có thể tồn tại hàng chục hoặc hàng trăm năm như một chương trình nghiên cứu đang tiếp diễn, thay vì chỉ là một lời giải cho một vấn đề đã khép lại. Đây là lý do vì sao Generativity không thể bị thay thế bởi Explanatory Power, Primitive Discovery hay bất kỳ tiêu chuẩn nào khác trong framework. Nó đo một thuộc tính hoàn toàn riêng: </w:t>
      </w:r>
      <w:r>
        <w:rPr>
          <w:rStyle w:val="Strong"/>
          <w:rFonts w:eastAsiaTheme="majorEastAsia"/>
        </w:rPr>
        <w:t>khả năng làm cho tri thức tiếp tục phát triển từ chính bản thân nó</w:t>
      </w:r>
      <w:r>
        <w:t>.</w:t>
      </w:r>
    </w:p>
    <w:p w14:paraId="7DDFF68A" w14:textId="720BDE0D" w:rsidR="00937230" w:rsidRPr="00937230" w:rsidRDefault="00937230" w:rsidP="00937230">
      <w:pPr>
        <w:spacing w:after="0" w:line="240" w:lineRule="auto"/>
        <w:jc w:val="left"/>
        <w:rPr>
          <w:rFonts w:eastAsia="Times New Roman" w:cs="Times New Roman"/>
          <w:sz w:val="24"/>
          <w:szCs w:val="24"/>
          <w:lang w:val="en-US"/>
        </w:rPr>
      </w:pPr>
    </w:p>
    <w:p w14:paraId="19BFFA84" w14:textId="77777777" w:rsidR="00E10590" w:rsidRDefault="00E10590" w:rsidP="00E10590">
      <w:pPr>
        <w:pStyle w:val="Heading3"/>
        <w:rPr>
          <w:sz w:val="48"/>
        </w:rPr>
      </w:pPr>
      <w:r>
        <w:t>6. Khả năng Tái sử dụng (Reusability)</w:t>
      </w:r>
    </w:p>
    <w:p w14:paraId="74FA5239" w14:textId="77777777" w:rsidR="00E10590" w:rsidRDefault="00E10590" w:rsidP="00E10590">
      <w:pPr>
        <w:pStyle w:val="NormalWeb"/>
      </w:pPr>
      <w:r>
        <w:t xml:space="preserve">Nếu </w:t>
      </w:r>
      <w:r>
        <w:rPr>
          <w:rStyle w:val="Strong"/>
        </w:rPr>
        <w:t>Generativity</w:t>
      </w:r>
      <w:r>
        <w:t xml:space="preserve"> phản ánh khả năng một insight tiếp tục sinh ra tri thức bên trong không gian nghiên cứu mà nó đã mở ra, thì </w:t>
      </w:r>
      <w:r>
        <w:rPr>
          <w:rStyle w:val="Strong"/>
        </w:rPr>
        <w:t>Reusability</w:t>
      </w:r>
      <w:r>
        <w:t xml:space="preserve"> trả lời một câu hỏi khác quan trọng không kém: </w:t>
      </w:r>
      <w:r>
        <w:rPr>
          <w:rStyle w:val="Strong"/>
        </w:rPr>
        <w:t>liệu insight ấy có thể vượt ra khỏi không gian ban đầu của mình để trở thành một công cụ nhận thức cho những lĩnh vực khác hay không?</w:t>
      </w:r>
      <w:r>
        <w:t xml:space="preserve"> Đây là tiêu chuẩn đánh giá mức độ tổng quát của một insight. Một insight càng có thể được sử dụng trong nhiều ngành khoa học, nhiều lĩnh vực triết học hoặc nhiều loại vấn đề khác nhau mà vẫn giữ nguyên sức mạnh phân tích thì Reusability của nó càng cao.</w:t>
      </w:r>
    </w:p>
    <w:p w14:paraId="42313E5B" w14:textId="77777777" w:rsidR="00E10590" w:rsidRDefault="00E10590" w:rsidP="00E10590">
      <w:pPr>
        <w:pStyle w:val="NormalWeb"/>
      </w:pPr>
      <w:r>
        <w:t xml:space="preserve">Việc tách Reusability thành một tiêu chuẩn độc lập là cần thiết vì khả năng sinh sản lý thuyết không đồng nghĩa với khả năng tái sử dụng. Một insight có thể tạo ra hàng trăm công trình nghiên cứu nhưng tất cả vẫn chỉ xoay quanh một lĩnh vực rất hẹp. Trong trường hợp đó, Generativity rất cao nhưng Reusability lại không lớn. Ngược lại, cũng có những insight chỉ tạo ra một số lượng nghiên cứu tương đối khiêm tốn trong lĩnh vực ban đầu nhưng sau đó lại được các ngành khác tiếp nhận như một công cụ phân tích chung. Giá trị của insight lúc này không còn nằm ở số lượng nghiên cứu mà nó trực tiếp sinh ra, mà nằm ở </w:t>
      </w:r>
      <w:r>
        <w:rPr>
          <w:rStyle w:val="Strong"/>
        </w:rPr>
        <w:t>khả năng thích nghi với những bối cảnh hoàn toàn mới</w:t>
      </w:r>
      <w:r>
        <w:t>.</w:t>
      </w:r>
    </w:p>
    <w:p w14:paraId="76320764" w14:textId="77777777" w:rsidR="00E10590" w:rsidRDefault="00E10590" w:rsidP="00E10590">
      <w:pPr>
        <w:pStyle w:val="NormalWeb"/>
      </w:pPr>
      <w:r>
        <w:t xml:space="preserve">Điều này phản ánh một đặc điểm rất quan trọng của lịch sử tri thức. Những insight có sức sống lâu dài thường không bị gắn chặt với vấn đề mà chúng được tạo ra để giải quyết. Ban đầu chúng xuất hiện nhằm xử lý một câu hỏi rất cụ thể, nhưng dần dần người ta nhận ra rằng cấu trúc của insight đủ trừu tượng để áp dụng cho nhiều loại hiện tượng khác nhau. Khi điều đó xảy ra, insight không còn là lời giải của một bài toán riêng lẻ mà trở thành </w:t>
      </w:r>
      <w:r>
        <w:rPr>
          <w:rStyle w:val="Strong"/>
        </w:rPr>
        <w:t>một phương pháp phân tích</w:t>
      </w:r>
      <w:r>
        <w:t>. Chính quá trình chuyển đổi từ "lời giải" sang "công cụ" là điều mà Reusability hướng tới đo lường.</w:t>
      </w:r>
    </w:p>
    <w:p w14:paraId="78527B77" w14:textId="77777777" w:rsidR="00E10590" w:rsidRDefault="00E10590" w:rsidP="00E10590">
      <w:pPr>
        <w:pStyle w:val="NormalWeb"/>
      </w:pPr>
      <w:r>
        <w:t>Một cách hình dung đơn giản là xem mỗi insight như một loại dụng cụ. Có những dụng cụ được thiết kế chỉ để giải quyết một nhiệm vụ duy nhất. Chúng có thể thực hiện nhiệm vụ đó rất hiệu quả nhưng gần như vô dụng trong mọi hoàn cảnh khác. Ngược lại, cũng có những dụng cụ cơ bản như thước đo, kính hiển vi hay máy tính, ban đầu được phát triển cho một mục đích cụ thể nhưng sau đó trở thành công cụ nền tảng của vô số lĩnh vực khác nhau. Insight cũng vậy. Một insight càng giống loại công cụ thứ hai thì Reusability càng cao.</w:t>
      </w:r>
    </w:p>
    <w:p w14:paraId="0F57730D" w14:textId="77777777" w:rsidR="00E10590" w:rsidRDefault="00E10590" w:rsidP="00E10590">
      <w:pPr>
        <w:pStyle w:val="NormalWeb"/>
      </w:pPr>
      <w:r>
        <w:lastRenderedPageBreak/>
        <w:t xml:space="preserve">Lịch sử triết học phân tích cung cấp nhiều ví dụ điển hình. Distinction giữa </w:t>
      </w:r>
      <w:r>
        <w:rPr>
          <w:rStyle w:val="Strong"/>
        </w:rPr>
        <w:t>Object</w:t>
      </w:r>
      <w:r>
        <w:t xml:space="preserve"> và </w:t>
      </w:r>
      <w:r>
        <w:rPr>
          <w:rStyle w:val="Strong"/>
        </w:rPr>
        <w:t>Function</w:t>
      </w:r>
      <w:r>
        <w:t xml:space="preserve"> của Frege ban đầu được xây dựng để giải quyết các vấn đề trong logic và nền tảng của số học. Tuy nhiên, giá trị của distinction này nhanh chóng vượt xa mục đích ban đầu. Nó trở thành nền tảng cho ngữ nghĩa học hình thức, lý thuyết kiểu (type theory), khoa học máy tính, thiết kế ngôn ngữ lập trình và nhiều ngành nghiên cứu khác. Điều đáng chú ý là các lĩnh vực này không vay mượn kết luận của Frege; chúng vay mượn </w:t>
      </w:r>
      <w:r>
        <w:rPr>
          <w:rStyle w:val="Strong"/>
        </w:rPr>
        <w:t>cách phân tích</w:t>
      </w:r>
      <w:r>
        <w:t xml:space="preserve"> mà Frege đã tạo ra. Chính khả năng chuyển từ một lĩnh vực sang nhiều lĩnh vực khác nhau mà vẫn giữ nguyên sức mạnh nhận thức đã tạo nên Reusability rất cao của distinction này.</w:t>
      </w:r>
    </w:p>
    <w:p w14:paraId="28E58614" w14:textId="77777777" w:rsidR="00E10590" w:rsidRDefault="00E10590" w:rsidP="00E10590">
      <w:pPr>
        <w:pStyle w:val="NormalWeb"/>
      </w:pPr>
      <w:r>
        <w:t xml:space="preserve">Grounding của Kit Fine cũng thể hiện đặc điểm tương tự. Ban đầu, Grounding được đề xuất như một primitive của siêu hình học nhằm phân tích quan hệ nền tảng giữa các sự vật. Nếu chỉ dừng ở đó, giá trị của nó sẽ chủ yếu nằm trong metaphysics. Tuy nhiên, sau đó Grounding được sử dụng để nghiên cứu essence, truthmaking, philosophy of mathematics, philosophy of science, ethics và nhiều lĩnh vực khác. Mặc dù các vấn đề của những ngành này rất khác nhau, chúng đều chia sẻ một câu hỏi chung: </w:t>
      </w:r>
      <w:r>
        <w:rPr>
          <w:rStyle w:val="Strong"/>
        </w:rPr>
        <w:t>điều gì làm nền tảng cho điều gì?</w:t>
      </w:r>
      <w:r>
        <w:t xml:space="preserve"> Chính sự trừu tượng của primitive Grounding cho phép nó được tái sử dụng trong nhiều bối cảnh mà không cần thay đổi bản chất của khái niệm.</w:t>
      </w:r>
    </w:p>
    <w:p w14:paraId="08556444" w14:textId="77777777" w:rsidR="00E10590" w:rsidRDefault="00E10590" w:rsidP="00E10590">
      <w:pPr>
        <w:pStyle w:val="NormalWeb"/>
      </w:pPr>
      <w:r>
        <w:t xml:space="preserve">Một ví dụ ngoài triết học còn rõ hơn nữa là </w:t>
      </w:r>
      <w:r>
        <w:rPr>
          <w:rStyle w:val="Strong"/>
        </w:rPr>
        <w:t>lý thuyết thông tin của Claude Shannon</w:t>
      </w:r>
      <w:r>
        <w:t xml:space="preserve">. Ban đầu, Shannon phát triển lý thuyết này nhằm giải quyết các bài toán về truyền tín hiệu trong kỹ thuật viễn thông. Nếu chỉ xét Generativity, lý thuyết thông tin chắc chắn đã sinh ra rất nhiều nghiên cứu trong lĩnh vực truyền thông. Tuy nhiên, điều làm cho Shannon trở thành một trong những nhà khoa học có ảnh hưởng lớn nhất thế kỷ XX không chỉ nằm ở điều đó. Khái niệm thông tin của ông nhanh chóng được tái sử dụng trong khoa học máy tính, mật mã học, sinh học phân tử, thần kinh học, vật lý thống kê, ngôn ngữ học và thậm chí cả triết học. Đây là một ví dụ điển hình về Reusability rất cao: </w:t>
      </w:r>
      <w:r>
        <w:rPr>
          <w:rStyle w:val="Strong"/>
        </w:rPr>
        <w:t>cùng một framework phân tích được áp dụng cho nhiều loại hệ thống hoàn toàn khác nhau mà vẫn giữ nguyên giá trị</w:t>
      </w:r>
      <w:r>
        <w:t>.</w:t>
      </w:r>
    </w:p>
    <w:p w14:paraId="4EF4449E" w14:textId="77777777" w:rsidR="00E10590" w:rsidRDefault="00E10590" w:rsidP="00E10590">
      <w:pPr>
        <w:pStyle w:val="NormalWeb"/>
      </w:pPr>
      <w:r>
        <w:t xml:space="preserve">Chính từ những ví dụ này có thể thấy rằng Reusability không đơn thuần phản ánh phạm vi ứng dụng của một insight. Một insight chỉ thực sự có Reusability cao khi </w:t>
      </w:r>
      <w:r>
        <w:rPr>
          <w:rStyle w:val="Strong"/>
        </w:rPr>
        <w:t>cấu trúc khái niệm của nó đủ trừu tượng để tách khỏi bối cảnh ban đầu nhưng vẫn đủ chính xác để không mất đi sức mạnh phân tích</w:t>
      </w:r>
      <w:r>
        <w:t xml:space="preserve">. Nếu một khái niệm quá cụ thể, nó sẽ không thể áp dụng sang lĩnh vực khác. Ngược lại, nếu nó quá trừu tượng và mơ hồ, nó có thể được dùng ở khắp nơi nhưng lại không thực sự giải thích được điều gì. Reusability vì vậy phụ thuộc đồng thời vào hai điều kiện đã được trình bày ở tầng trước: </w:t>
      </w:r>
      <w:r>
        <w:rPr>
          <w:rStyle w:val="Strong"/>
        </w:rPr>
        <w:t>Analytic Precision</w:t>
      </w:r>
      <w:r>
        <w:t xml:space="preserve"> và </w:t>
      </w:r>
      <w:r>
        <w:rPr>
          <w:rStyle w:val="Strong"/>
        </w:rPr>
        <w:t>Structural Economy</w:t>
      </w:r>
      <w:r>
        <w:t>. Một insight chỉ có thể được tái sử dụng rộng rãi khi các khái niệm của nó được xác định đủ rõ và không chứa quá nhiều giả định gắn chặt với một lĩnh vực riêng.</w:t>
      </w:r>
    </w:p>
    <w:p w14:paraId="0BF938EB" w14:textId="77777777" w:rsidR="00E10590" w:rsidRDefault="00E10590" w:rsidP="00E10590">
      <w:pPr>
        <w:pStyle w:val="NormalWeb"/>
      </w:pPr>
      <w:r>
        <w:t xml:space="preserve">Điều này cũng giúp phân biệt Reusability với </w:t>
      </w:r>
      <w:r>
        <w:rPr>
          <w:rStyle w:val="Strong"/>
        </w:rPr>
        <w:t>Generativity</w:t>
      </w:r>
      <w:r>
        <w:t xml:space="preserve">. Hai tiêu chuẩn này thường đi cùng nhau nhưng không đồng nhất. Hãy tưởng tượng một lý thuyết về cấu trúc của một loại virus cụ thể. Lý thuyết ấy có thể tạo ra hàng nghìn công trình nghiên cứu về chính loại virus đó, từ cơ chế sao chép đến khả năng đột biến và phương pháp điều trị. Generativity trong trường hợp này rất cao. Tuy nhiên, nếu toàn bộ các phương pháp phân tích của lý thuyết đều chỉ áp dụng được cho loại virus ấy thì Reusability vẫn thấp. Ngược lại, lý thuyết thông tin của Shannon ban đầu không tạo ra số lượng nghiên cứu khổng lồ trong mọi ngành ngay lập tức, nhưng chính vì các khái niệm của nó có thể được sử dụng để mô tả rất nhiều hệ thống khác nhau nên Reusability lại cực kỳ cao. Có thể nói, </w:t>
      </w:r>
      <w:r>
        <w:rPr>
          <w:rStyle w:val="Strong"/>
        </w:rPr>
        <w:t>Generativity phản ánh chiều sâu phát triển của một lĩnh vực, còn Reusability phản ánh chiều rộng lan tỏa của một công cụ nhận thức</w:t>
      </w:r>
      <w:r>
        <w:t>.</w:t>
      </w:r>
    </w:p>
    <w:p w14:paraId="730948D7" w14:textId="77777777" w:rsidR="00E10590" w:rsidRDefault="00E10590" w:rsidP="00E10590">
      <w:pPr>
        <w:pStyle w:val="NormalWeb"/>
      </w:pPr>
      <w:r>
        <w:t xml:space="preserve">Reusability cũng khác với </w:t>
      </w:r>
      <w:r>
        <w:rPr>
          <w:rStyle w:val="Strong"/>
        </w:rPr>
        <w:t>Integrative Power</w:t>
      </w:r>
      <w:r>
        <w:t xml:space="preserve">, mặc dù hai tiêu chuẩn có quan hệ rất gần. Một insight được tái sử dụng trong nhiều lĩnh vực chưa chắc đã kết nối được các lĩnh vực ấy. Các </w:t>
      </w:r>
      <w:r>
        <w:lastRenderedPageBreak/>
        <w:t xml:space="preserve">ngành khác nhau có thể sử dụng cùng một công cụ nhưng vẫn hoạt động gần như độc lập. Integrative Power chỉ xuất hiện khi insight không chỉ được dùng ở nhiều nơi mà còn </w:t>
      </w:r>
      <w:r>
        <w:rPr>
          <w:rStyle w:val="Strong"/>
        </w:rPr>
        <w:t>làm lộ ra những cấu trúc chung giữa các lĩnh vực</w:t>
      </w:r>
      <w:r>
        <w:t>, từ đó thống nhất chúng trong cùng một framework. Có thể hình dung Reusability như việc một chiếc chìa khóa mở được nhiều cánh cửa khác nhau, còn Integrative Power là việc nhận ra rằng tất cả những căn phòng phía sau các cánh cửa ấy thực chất thuộc cùng một tòa nhà.</w:t>
      </w:r>
    </w:p>
    <w:p w14:paraId="463C4628" w14:textId="77777777" w:rsidR="00E10590" w:rsidRDefault="00E10590" w:rsidP="00E10590">
      <w:pPr>
        <w:pStyle w:val="NormalWeb"/>
      </w:pPr>
      <w:r>
        <w:t xml:space="preserve">Một điểm đáng chú ý khác là Reusability thường phản ánh mức độ </w:t>
      </w:r>
      <w:r>
        <w:rPr>
          <w:rStyle w:val="Strong"/>
        </w:rPr>
        <w:t>trừu tượng đúng mức</w:t>
      </w:r>
      <w:r>
        <w:t xml:space="preserve"> của một insight. Nếu insight quá gắn với các chi tiết ngẫu nhiên của bài toán ban đầu thì nó rất khó được áp dụng ở nơi khác. Nếu insight quá trừu tượng thì nó lại đánh mất nội dung nhận thức. Những insight có Reusability cao thường nằm ở một điểm cân bằng rất đặc biệt: chúng đủ trừu tượng để vượt khỏi lĩnh vực xuất phát nhưng vẫn đủ cụ thể để tạo ra các kết quả phân tích có ý nghĩa. Chính điểm cân bằng này khiến chúng trở thành những công cụ nền tảng của nhiều ngành khoa học khác nhau.</w:t>
      </w:r>
    </w:p>
    <w:p w14:paraId="68EBDCB1" w14:textId="4D8852D8" w:rsidR="00937230" w:rsidRPr="00937230" w:rsidRDefault="00E10590" w:rsidP="00E10590">
      <w:pPr>
        <w:pStyle w:val="NormalWeb"/>
      </w:pPr>
      <w:r>
        <w:t xml:space="preserve">Có thể nói rằng Reusability là tiêu chuẩn đánh giá </w:t>
      </w:r>
      <w:r>
        <w:rPr>
          <w:rStyle w:val="Strong"/>
        </w:rPr>
        <w:t>mức độ phổ quát của một insight với tư cách là một công cụ nhận thức</w:t>
      </w:r>
      <w:r>
        <w:t xml:space="preserve">. Một insight mạnh không nên chỉ giúp giải quyết bài toán mà nó được tạo ra để giải quyết. Nó còn phải có khả năng đồng hành cùng những bài toán hoàn toàn khác trong tương lai. Khi điều đó xảy ra, insight không còn thuộc về riêng một ngành học nữa mà trở thành một phần của ngôn ngữ chung của tri thức. Chính vì vậy, Reusability giữ vai trò như chiếc cầu nối giữa </w:t>
      </w:r>
      <w:r>
        <w:rPr>
          <w:rStyle w:val="Strong"/>
        </w:rPr>
        <w:t>sự phát triển bên trong một lĩnh vực</w:t>
      </w:r>
      <w:r>
        <w:t xml:space="preserve"> và </w:t>
      </w:r>
      <w:r>
        <w:rPr>
          <w:rStyle w:val="Strong"/>
        </w:rPr>
        <w:t>sự lan tỏa của insight trên toàn bộ mạng lưới tri thức</w:t>
      </w:r>
      <w:r>
        <w:t>. Đây là bước chuyển cần thiết trước khi xem xét hai tiêu chuẩn ở mức cao hơn: khả năng đi xuống những tầng nền tảng sâu hơn của thực tại và khả năng thống nhất các miền tri thức vốn tưởng như tách biệt.</w:t>
      </w:r>
    </w:p>
    <w:p w14:paraId="4DAAECCE" w14:textId="77777777" w:rsidR="00383B77" w:rsidRDefault="00383B77" w:rsidP="00383B77">
      <w:pPr>
        <w:pStyle w:val="Heading3"/>
        <w:rPr>
          <w:sz w:val="48"/>
        </w:rPr>
      </w:pPr>
      <w:r>
        <w:t>7. Khả năng Khám phá Tầng Nền tảng (Foundational Depth)</w:t>
      </w:r>
    </w:p>
    <w:p w14:paraId="314B84A3" w14:textId="77777777" w:rsidR="00383B77" w:rsidRDefault="00383B77" w:rsidP="00383B77">
      <w:pPr>
        <w:pStyle w:val="NormalWeb"/>
      </w:pPr>
      <w:r>
        <w:t xml:space="preserve">Nếu </w:t>
      </w:r>
      <w:r>
        <w:rPr>
          <w:rStyle w:val="Strong"/>
        </w:rPr>
        <w:t>Reusability</w:t>
      </w:r>
      <w:r>
        <w:t xml:space="preserve"> đánh giá khả năng một insight được áp dụng trong nhiều lĩnh vực khác nhau, thì </w:t>
      </w:r>
      <w:r>
        <w:rPr>
          <w:rStyle w:val="Strong"/>
        </w:rPr>
        <w:t>Foundational Depth</w:t>
      </w:r>
      <w:r>
        <w:t xml:space="preserve"> đánh giá một khía cạnh hoàn toàn khác: </w:t>
      </w:r>
      <w:r>
        <w:rPr>
          <w:rStyle w:val="Strong"/>
        </w:rPr>
        <w:t>insight ấy đã đi sâu đến mức nào trong việc khám phá cấu trúc nền tảng của thực tại hoặc của chính hệ thống tri thức.</w:t>
      </w:r>
      <w:r>
        <w:t xml:space="preserve"> Đây là tiêu chuẩn phản ánh </w:t>
      </w:r>
      <w:r>
        <w:rPr>
          <w:rStyle w:val="Strong"/>
        </w:rPr>
        <w:t>chiều sâu nhận thức</w:t>
      </w:r>
      <w:r>
        <w:t xml:space="preserve"> của một insight. Một insight có thể được sử dụng trong rất nhiều ngành nhưng vẫn chỉ hoạt động ở tầng hiện tượng; ngược lại, cũng có những insight chỉ được sử dụng trong một lĩnh vực rất hẹp nhưng lại làm lộ ra một tầng cấu trúc sâu hơn mà trước đó chưa từng được nhận thức. Chính vì vậy, phạm vi và chiều sâu là hai chiều đánh giá hoàn toàn khác nhau và không thể thay thế cho nhau.</w:t>
      </w:r>
    </w:p>
    <w:p w14:paraId="392C26F9" w14:textId="77777777" w:rsidR="00383B77" w:rsidRDefault="00383B77" w:rsidP="00383B77">
      <w:pPr>
        <w:pStyle w:val="NormalWeb"/>
      </w:pPr>
      <w:r>
        <w:t xml:space="preserve">Để hiểu rõ tiêu chuẩn này, cần phân biệt giữa </w:t>
      </w:r>
      <w:r>
        <w:rPr>
          <w:rStyle w:val="Strong"/>
        </w:rPr>
        <w:t>hiện tượng (phenomenon)</w:t>
      </w:r>
      <w:r>
        <w:t xml:space="preserve"> và </w:t>
      </w:r>
      <w:r>
        <w:rPr>
          <w:rStyle w:val="Strong"/>
        </w:rPr>
        <w:t>tầng nền tảng (foundational layer)</w:t>
      </w:r>
      <w:r>
        <w:t>. Một hiện tượng là điều chúng ta trực tiếp quan sát hoặc trực tiếp mô tả. Một tầng nền tảng là tập hợp những cấu trúc, cơ chế hoặc nguyên lý mà nhờ chúng các hiện tượng mới có thể tồn tại hoặc mới có thể được giải thích. Hai insight có thể cùng giải thích một hiện tượng nhưng đạt tới các tầng nền tảng khác nhau. Insight nào chỉ ra được một tầng sâu hơn sẽ có Foundational Depth cao hơn, ngay cả khi phạm vi áp dụng của nó không lớn hơn.</w:t>
      </w:r>
    </w:p>
    <w:p w14:paraId="6DDFFC6A" w14:textId="77777777" w:rsidR="00383B77" w:rsidRDefault="00383B77" w:rsidP="00383B77">
      <w:pPr>
        <w:pStyle w:val="NormalWeb"/>
      </w:pPr>
      <w:r>
        <w:t xml:space="preserve">Điều này phản ánh một đặc điểm rất quan trọng trong lịch sử phát triển của tri thức. Sự tiến bộ của khoa học và triết học không chỉ diễn ra bằng cách mở rộng số lượng hiện tượng được giải thích, mà còn bằng cách </w:t>
      </w:r>
      <w:r>
        <w:rPr>
          <w:rStyle w:val="Strong"/>
        </w:rPr>
        <w:t>liên tục đi xuống các tầng cấu trúc ngày càng sâu hơn</w:t>
      </w:r>
      <w:r>
        <w:t xml:space="preserve">. Những tầng sâu này thường không trực tiếp quan sát được, nhưng chính chúng quyết định sự xuất hiện của các tầng phía trên. Theo nghĩa đó, Foundational Depth không hỏi một insight giải thích được bao nhiêu, mà hỏi </w:t>
      </w:r>
      <w:r>
        <w:rPr>
          <w:rStyle w:val="Strong"/>
        </w:rPr>
        <w:t>insight đã đưa chúng ta tiến gần hơn bao nhiêu tới cấu trúc nền tảng của đối tượng đang nghiên cứu</w:t>
      </w:r>
      <w:r>
        <w:t>.</w:t>
      </w:r>
    </w:p>
    <w:p w14:paraId="44E3662B" w14:textId="77777777" w:rsidR="00383B77" w:rsidRDefault="00383B77" w:rsidP="00383B77">
      <w:pPr>
        <w:pStyle w:val="NormalWeb"/>
      </w:pPr>
      <w:r>
        <w:lastRenderedPageBreak/>
        <w:t xml:space="preserve">Lịch sử vật lý là một minh họa rất rõ. Trong cơ học cổ điển, Newton giải thích thành công chuyển động của các vật thể bằng các định luật động lực học và hấp dẫn. Đây là một bước tiến khổng lồ về explanatory power. Tuy nhiên, Einstein không chỉ mở rộng phạm vi giải thích của Newton. Điều quan trọng hơn là ông thay đổi </w:t>
      </w:r>
      <w:r>
        <w:rPr>
          <w:rStyle w:val="Strong"/>
        </w:rPr>
        <w:t>tầng giải thích</w:t>
      </w:r>
      <w:r>
        <w:t>. Thay vì xem lực hấp dẫn là một lực tác động từ xa, Einstein cho rằng hiện tượng hấp dẫn là hệ quả của cấu trúc hình học của không-thời gian. Hai lý thuyết cùng giải thích chuyển động của các hành tinh, nhưng thuyết tương đối rộng đi xuống một tầng nền tảng sâu hơn của thực tại. Chính sự dịch chuyển từ "lực" sang "hình học của không-thời gian" mới là biểu hiện của Foundational Depth.</w:t>
      </w:r>
    </w:p>
    <w:p w14:paraId="62D35C9B" w14:textId="77777777" w:rsidR="00383B77" w:rsidRDefault="00383B77" w:rsidP="00383B77">
      <w:pPr>
        <w:pStyle w:val="NormalWeb"/>
      </w:pPr>
      <w:r>
        <w:t xml:space="preserve">Một ví dụ khác đến từ triết học phân tích. Trước Frege, nhiều vấn đề trong triết học ngôn ngữ được phân tích trực tiếp ở cấp độ từ ngữ hoặc ý tưởng. Frege chỉ ra rằng cần phân biệt giữa </w:t>
      </w:r>
      <w:r>
        <w:rPr>
          <w:rStyle w:val="Strong"/>
        </w:rPr>
        <w:t>Sense</w:t>
      </w:r>
      <w:r>
        <w:t xml:space="preserve"> và </w:t>
      </w:r>
      <w:r>
        <w:rPr>
          <w:rStyle w:val="Strong"/>
        </w:rPr>
        <w:t>Reference</w:t>
      </w:r>
      <w:r>
        <w:t xml:space="preserve">, tức giữa phương thức trình bày và đối tượng được quy chiếu. Điều này không đơn thuần bổ sung thêm hai khái niệm; nó thay đổi tầng mà các vấn đề ngữ nghĩa được phân tích. Sau Frege, người ta nhận ra rằng nhiều nghịch lý ngôn ngữ thực chất xuất phát từ việc lẫn lộn hai tầng này. Tương tự, Russell chỉ ra rằng phía sau cấu trúc ngữ pháp còn tồn tại một </w:t>
      </w:r>
      <w:r>
        <w:rPr>
          <w:rStyle w:val="Strong"/>
        </w:rPr>
        <w:t>Logical Form</w:t>
      </w:r>
      <w:r>
        <w:t xml:space="preserve"> sâu hơn. Fine lại tiếp tục đi xuống một tầng khác khi cho rằng phía sau các quan hệ phụ thuộc thông thường còn tồn tại quan hệ </w:t>
      </w:r>
      <w:r>
        <w:rPr>
          <w:rStyle w:val="Strong"/>
        </w:rPr>
        <w:t>Grounding</w:t>
      </w:r>
      <w:r>
        <w:t xml:space="preserve">. Mỗi bước tiến này đều không chỉ mở rộng tri thức theo chiều ngang mà còn </w:t>
      </w:r>
      <w:r>
        <w:rPr>
          <w:rStyle w:val="Strong"/>
        </w:rPr>
        <w:t>dịch chuyển điểm tựa của toàn bộ sự giải thích xuống một tầng sâu hơn</w:t>
      </w:r>
      <w:r>
        <w:t>.</w:t>
      </w:r>
    </w:p>
    <w:p w14:paraId="6194901B" w14:textId="77777777" w:rsidR="00383B77" w:rsidRDefault="00383B77" w:rsidP="00383B77">
      <w:pPr>
        <w:pStyle w:val="NormalWeb"/>
      </w:pPr>
      <w:r>
        <w:t xml:space="preserve">Điều quan trọng là Foundational Depth không nhất thiết đòi hỏi phải tạo ra một primitive hoàn toàn mới. Primitive Discovery Power đánh giá việc insight có khám phá ra một primitive hay distinction mới hay không. Foundational Depth lại đánh giá </w:t>
      </w:r>
      <w:r>
        <w:rPr>
          <w:rStyle w:val="Strong"/>
        </w:rPr>
        <w:t>primitive ấy nằm ở vị trí nào trong cấu trúc của thực tại</w:t>
      </w:r>
      <w:r>
        <w:t>. Một primitive có thể rất độc đáo nhưng chỉ mô tả một tầng hiện tượng tương đối nông. Ngược lại, một primitive khác tuy phạm vi hẹp hơn nhưng lại chạm tới tầng nền tảng mà nhiều hiện tượng khác cùng phụ thuộc vào. Chính vị trí của primitive trong kiến trúc của tri thức mới là điều mà Foundational Depth quan tâm.</w:t>
      </w:r>
    </w:p>
    <w:p w14:paraId="1B6947EF" w14:textId="77777777" w:rsidR="00383B77" w:rsidRDefault="00383B77" w:rsidP="00383B77">
      <w:pPr>
        <w:pStyle w:val="NormalWeb"/>
      </w:pPr>
      <w:r>
        <w:t xml:space="preserve">Điều này cũng cho thấy Foundational Depth không đồng nhất với </w:t>
      </w:r>
      <w:r>
        <w:rPr>
          <w:rStyle w:val="Strong"/>
        </w:rPr>
        <w:t>Explanatory Power</w:t>
      </w:r>
      <w:r>
        <w:t>. Một insight có thể giải thích rất nhiều hiện tượng nhưng tất cả đều ở cùng một tầng. Chẳng hạn, một mô hình thống kê có thể dự đoán chính xác hàng nghìn hiện tượng khác nhau mà không hề cho biết cơ chế nền tảng tạo ra chúng. Trong trường hợp đó, explanatory power rất cao nhưng Foundational Depth lại tương đối thấp. Ngược lại, một insight có thể chỉ giải thích được một số hiện tượng nhất định nhưng lại phát hiện ra cơ chế nền tảng mà về lâu dài sẽ thay đổi cách hiểu của cả lĩnh vực. Điều đó cho thấy chiều rộng của lời giải thích và chiều sâu của lời giải thích không phải lúc nào cũng song hành.</w:t>
      </w:r>
    </w:p>
    <w:p w14:paraId="30F9536C" w14:textId="77777777" w:rsidR="00383B77" w:rsidRDefault="00383B77" w:rsidP="00383B77">
      <w:pPr>
        <w:pStyle w:val="NormalWeb"/>
      </w:pPr>
      <w:r>
        <w:t xml:space="preserve">Sự khác biệt giữa Foundational Depth và </w:t>
      </w:r>
      <w:r>
        <w:rPr>
          <w:rStyle w:val="Strong"/>
        </w:rPr>
        <w:t>Reusability</w:t>
      </w:r>
      <w:r>
        <w:t xml:space="preserve"> còn quan trọng hơn nữa, bởi hai tiêu chuẩn này thường bị nhầm lẫn. Một insight được tái sử dụng trong nhiều lĩnh vực chưa chắc đã đi sâu vào nền tảng của bất kỳ lĩnh vực nào. Reusability đo </w:t>
      </w:r>
      <w:r>
        <w:rPr>
          <w:rStyle w:val="Strong"/>
        </w:rPr>
        <w:t>khả năng di chuyển theo chiều ngang</w:t>
      </w:r>
      <w:r>
        <w:t xml:space="preserve"> của một công cụ nhận thức: từ ngành này sang ngành khác, từ loại bài toán này sang loại bài toán khác. Một insight có Reusability cao giống như một công cụ đa năng, có thể được sử dụng ở rất nhiều nơi. Foundational Depth lại đo </w:t>
      </w:r>
      <w:r>
        <w:rPr>
          <w:rStyle w:val="Strong"/>
        </w:rPr>
        <w:t>khả năng đi xuống theo chiều dọc</w:t>
      </w:r>
      <w:r>
        <w:t>: từ hiện tượng đến cơ chế, từ cơ chế đến cấu trúc, từ cấu trúc đến tầng nền tảng hơn nữa. Hai chiều này độc lập với nhau.</w:t>
      </w:r>
    </w:p>
    <w:p w14:paraId="68022788" w14:textId="77777777" w:rsidR="00383B77" w:rsidRDefault="00383B77" w:rsidP="00383B77">
      <w:pPr>
        <w:pStyle w:val="NormalWeb"/>
      </w:pPr>
      <w:r>
        <w:t xml:space="preserve">Có thể hình dung sự khác biệt ấy bằng một phép so sánh với khảo cổ học. Một chiếc máy quét địa chất hiện đại có thể được sử dụng trong khảo cổ, địa chất, xây dựng và khai khoáng. Đó là Reusability. Tuy nhiên, việc máy quét ấy có thể được sử dụng ở nhiều lĩnh vực không nói lên nó có đào sâu hơn vào lòng đất hay không. Ngược lại, một mũi khoan chuyên dụng chỉ được dùng trong địa chất nhưng có thể khoan sâu hàng chục kilômét xuống lớp phủ Trái Đất. Đó là </w:t>
      </w:r>
      <w:r>
        <w:lastRenderedPageBreak/>
        <w:t xml:space="preserve">Foundational Depth. Một công cụ phản ánh </w:t>
      </w:r>
      <w:r>
        <w:rPr>
          <w:rStyle w:val="Strong"/>
        </w:rPr>
        <w:t>chiều rộng của phạm vi ứng dụng</w:t>
      </w:r>
      <w:r>
        <w:t xml:space="preserve">, còn công cụ kia phản ánh </w:t>
      </w:r>
      <w:r>
        <w:rPr>
          <w:rStyle w:val="Strong"/>
        </w:rPr>
        <w:t>chiều sâu của khả năng tiếp cận</w:t>
      </w:r>
      <w:r>
        <w:t>. Insight cũng hoàn toàn tương tự.</w:t>
      </w:r>
    </w:p>
    <w:p w14:paraId="35B36951" w14:textId="77777777" w:rsidR="00383B77" w:rsidRDefault="00383B77" w:rsidP="00383B77">
      <w:pPr>
        <w:pStyle w:val="NormalWeb"/>
      </w:pPr>
      <w:r>
        <w:t xml:space="preserve">Một ví dụ khác trong khoa học càng làm rõ sự khác biệt này. </w:t>
      </w:r>
      <w:r>
        <w:rPr>
          <w:rStyle w:val="Strong"/>
        </w:rPr>
        <w:t>Lý thuyết thông tin của Shannon</w:t>
      </w:r>
      <w:r>
        <w:t xml:space="preserve"> có Reusability cực kỳ cao. Nó được áp dụng trong viễn thông, khoa học máy tính, sinh học, thần kinh học, vật lý và nhiều lĩnh vực khác. Tuy nhiên, bản thân lý thuyết thông tin không nhằm khám phá tầng bản thể học sâu hơn của vật chất hay sự sống. Nó cung cấp một công cụ chung để phân tích thông tin. Trong khi đó, </w:t>
      </w:r>
      <w:r>
        <w:rPr>
          <w:rStyle w:val="Strong"/>
        </w:rPr>
        <w:t>mô hình chuẩn của vật lý hạt</w:t>
      </w:r>
      <w:r>
        <w:t xml:space="preserve"> chỉ được áp dụng trong một phạm vi hẹp hơn nhiều nhưng lại đi xuống tầng cấu trúc cơ bản của vật chất. Nếu chỉ xét Reusability, Shannon nổi bật hơn; nếu xét Foundational Depth, vật lý hạt cơ bản lại sâu hơn rất nhiều. Chính sự đối lập này cho thấy hai tiêu chuẩn hoàn toàn không đo cùng một loại giá trị.</w:t>
      </w:r>
    </w:p>
    <w:p w14:paraId="3EDC2B42" w14:textId="77777777" w:rsidR="00383B77" w:rsidRDefault="00383B77" w:rsidP="00383B77">
      <w:pPr>
        <w:pStyle w:val="NormalWeb"/>
      </w:pPr>
      <w:r>
        <w:t xml:space="preserve">Điều này cũng giúp phân biệt Foundational Depth với </w:t>
      </w:r>
      <w:r>
        <w:rPr>
          <w:rStyle w:val="Strong"/>
        </w:rPr>
        <w:t>Integrative Power</w:t>
      </w:r>
      <w:r>
        <w:t xml:space="preserve">, tiêu chuẩn sẽ được trình bày ở phần sau. Một insight có thể đi rất sâu vào một tầng bản thể học nhưng vẫn không kết nối được các lĩnh vực khác nhau. Ngược lại, một insight có thể thống nhất nhiều ngành học mà không cần khám phá thêm tầng nền tảng nào mới. Foundational Depth hỏi </w:t>
      </w:r>
      <w:r>
        <w:rPr>
          <w:rStyle w:val="Strong"/>
        </w:rPr>
        <w:t>"Insight đã đào sâu bao nhiêu?"</w:t>
      </w:r>
      <w:r>
        <w:t xml:space="preserve">, còn Integrative Power hỏi </w:t>
      </w:r>
      <w:r>
        <w:rPr>
          <w:rStyle w:val="Strong"/>
        </w:rPr>
        <w:t>"Insight đã kết nối được bao nhiêu?"</w:t>
      </w:r>
      <w:r>
        <w:t>. Một bên phản ánh chiều sâu của tri thức, bên kia phản ánh mức độ thống nhất của tri thức.</w:t>
      </w:r>
    </w:p>
    <w:p w14:paraId="1F744CDC" w14:textId="735AC7FA" w:rsidR="00383B77" w:rsidRDefault="00383B77" w:rsidP="00383B77">
      <w:pPr>
        <w:pStyle w:val="NormalWeb"/>
      </w:pPr>
      <w:r>
        <w:t xml:space="preserve">Có thể nói rằng Foundational Depth là tiêu chuẩn đánh giá </w:t>
      </w:r>
      <w:r>
        <w:rPr>
          <w:rStyle w:val="Strong"/>
        </w:rPr>
        <w:t>độ sâu bản thể học và độ sâu giải thích</w:t>
      </w:r>
      <w:r>
        <w:t xml:space="preserve"> của một insight. Những insight có giá trị lâu dài trong lịch sử thường không chỉ bổ sung thêm tri thức ở cùng một tầng, mà còn dịch chuyển toàn bộ điểm tựa của sự giải thích xuống một tầng cấu trúc sâu hơn. Chính nhờ sự dịch chuyển đó mà những hiện tượng trước đây tưởng như độc lập mới được nhìn nhận như các biểu hiện của cùng một nền tảng. Theo nghĩa này, Foundational Depth không đo số lượng hiện tượng mà insight giải thích, cũng không đo số lượng lĩnh vực mà insight được sử dụng. Nó đo một điều khó hơn nhiều: </w:t>
      </w:r>
      <w:r>
        <w:rPr>
          <w:rStyle w:val="Strong"/>
        </w:rPr>
        <w:t>insight đã đưa nhận thức của con người tiến sâu hơn bao nhiêu vào kiến trúc của chính thực tại.</w:t>
      </w:r>
      <w:r>
        <w:t xml:space="preserve"> Chính vì vậy, đây là tiêu chuẩn giữ vai trò cầu nối giữa </w:t>
      </w:r>
      <w:r>
        <w:rPr>
          <w:rStyle w:val="Strong"/>
        </w:rPr>
        <w:t>sự lan tỏa của một công cụ nhận thức</w:t>
      </w:r>
      <w:r>
        <w:t xml:space="preserve"> và </w:t>
      </w:r>
      <w:r>
        <w:rPr>
          <w:rStyle w:val="Strong"/>
        </w:rPr>
        <w:t>khả năng tái cấu trúc nền tảng của tri thức</w:t>
      </w:r>
      <w:r>
        <w:t xml:space="preserve">, chuẩn bị cho tiêu chuẩn tiếp theo là </w:t>
      </w:r>
      <w:r>
        <w:rPr>
          <w:rStyle w:val="Strong"/>
        </w:rPr>
        <w:t>Khả năng Tích hợp (Integrative Power)</w:t>
      </w:r>
      <w:r>
        <w:t>, nơi giá trị của insight không còn nằm ở việc đi xa hay đi sâu, mà ở khả năng hợp nhất những miền tri thức vốn được xem là tách biệt.</w:t>
      </w:r>
    </w:p>
    <w:p w14:paraId="7CB6B8F4" w14:textId="08E261A7" w:rsidR="00383B77" w:rsidRDefault="00383B77" w:rsidP="00383B77">
      <w:pPr>
        <w:pStyle w:val="NormalWeb"/>
      </w:pPr>
    </w:p>
    <w:p w14:paraId="6FC904A1" w14:textId="77777777" w:rsidR="00383B77" w:rsidRDefault="00383B77" w:rsidP="00383B77">
      <w:pPr>
        <w:pStyle w:val="NormalWeb"/>
      </w:pPr>
    </w:p>
    <w:p w14:paraId="7A776AC2" w14:textId="627F6DFA" w:rsidR="00937230" w:rsidRPr="00937230" w:rsidRDefault="00937230" w:rsidP="00937230">
      <w:pPr>
        <w:spacing w:after="0" w:line="240" w:lineRule="auto"/>
        <w:jc w:val="left"/>
        <w:rPr>
          <w:rFonts w:eastAsia="Times New Roman" w:cs="Times New Roman"/>
          <w:sz w:val="24"/>
          <w:szCs w:val="24"/>
          <w:lang w:val="en-US"/>
        </w:rPr>
      </w:pPr>
    </w:p>
    <w:p w14:paraId="129BEE9C" w14:textId="77777777" w:rsidR="00383B77" w:rsidRDefault="00383B77" w:rsidP="00383B77">
      <w:pPr>
        <w:pStyle w:val="Heading3"/>
        <w:rPr>
          <w:sz w:val="48"/>
        </w:rPr>
      </w:pPr>
      <w:r>
        <w:t>8. Khả năng Tích hợp (Integrative Power)</w:t>
      </w:r>
    </w:p>
    <w:p w14:paraId="031D8D73" w14:textId="77777777" w:rsidR="00383B77" w:rsidRDefault="00383B77" w:rsidP="00383B77">
      <w:pPr>
        <w:pStyle w:val="NormalWeb"/>
      </w:pPr>
      <w:r>
        <w:t xml:space="preserve">Nếu </w:t>
      </w:r>
      <w:r>
        <w:rPr>
          <w:rStyle w:val="Strong"/>
        </w:rPr>
        <w:t>Foundational Depth</w:t>
      </w:r>
      <w:r>
        <w:t xml:space="preserve"> đánh giá khả năng của một insight trong việc đi xuống các tầng cấu trúc ngày càng sâu hơn của thực tại, thì </w:t>
      </w:r>
      <w:r>
        <w:rPr>
          <w:rStyle w:val="Strong"/>
        </w:rPr>
        <w:t>Integrative Power</w:t>
      </w:r>
      <w:r>
        <w:t xml:space="preserve"> đánh giá một bước phát triển tiếp theo còn khó đạt được hơn: </w:t>
      </w:r>
      <w:r>
        <w:rPr>
          <w:rStyle w:val="Strong"/>
        </w:rPr>
        <w:t>liệu tầng nền tảng mà insight khám phá được có đủ sức tái tổ chức toàn bộ bản đồ tri thức hay không.</w:t>
      </w:r>
      <w:r>
        <w:t xml:space="preserve"> Đây là tiêu chuẩn phản ánh khả năng thống nhất của một insight. Một insight thực sự lớn không chỉ khám phá ra một tầng nền tảng mới mà còn cho thấy nhiều lĩnh vực, nhiều lý thuyết hoặc nhiều hiện tượng vốn được xem là độc lập thực chất chỉ là những biểu hiện khác nhau của cùng một cấu trúc sâu hơn.</w:t>
      </w:r>
    </w:p>
    <w:p w14:paraId="1FC81FCA" w14:textId="77777777" w:rsidR="00383B77" w:rsidRDefault="00383B77" w:rsidP="00383B77">
      <w:pPr>
        <w:pStyle w:val="NormalWeb"/>
      </w:pPr>
      <w:r>
        <w:t xml:space="preserve">Điều cần nhấn mạnh trước tiên là Integrative Power không đồng nghĩa với việc một insight được sử dụng trong nhiều lĩnh vực. Đó là điều mà </w:t>
      </w:r>
      <w:r>
        <w:rPr>
          <w:rStyle w:val="Strong"/>
        </w:rPr>
        <w:t>Reusability</w:t>
      </w:r>
      <w:r>
        <w:t xml:space="preserve"> đã đo lường. Một công cụ phân tích có thể được sử dụng trong logic, khoa học máy tính, ngôn ngữ học và triết học mà </w:t>
      </w:r>
      <w:r>
        <w:lastRenderedPageBreak/>
        <w:t>không làm thay đổi bất kỳ mối quan hệ nào giữa các ngành ấy. Mỗi lĩnh vực chỉ đơn giản sử dụng cùng một công cụ để giải quyết các bài toán của riêng mình. Trong trường hợp đó, insight có Reusability cao nhưng Integrative Power vẫn có thể rất thấp.</w:t>
      </w:r>
    </w:p>
    <w:p w14:paraId="5B7845E6" w14:textId="77777777" w:rsidR="00383B77" w:rsidRDefault="00383B77" w:rsidP="00383B77">
      <w:pPr>
        <w:pStyle w:val="NormalWeb"/>
      </w:pPr>
      <w:r>
        <w:t xml:space="preserve">Integrative Power cũng không đồng nhất với </w:t>
      </w:r>
      <w:r>
        <w:rPr>
          <w:rStyle w:val="Strong"/>
        </w:rPr>
        <w:t>Foundational Depth</w:t>
      </w:r>
      <w:r>
        <w:t xml:space="preserve">. Một insight có thể đi xuống một tầng bản thể học rất sâu nhưng tầng đó chỉ liên quan đến một lĩnh vực chuyên biệt. Nó giúp hiểu lĩnh vực ấy tốt hơn nhưng không làm thay đổi cách chúng ta nhìn nhận những lĩnh vực khác. Foundational Depth vì vậy phản ánh </w:t>
      </w:r>
      <w:r>
        <w:rPr>
          <w:rStyle w:val="Strong"/>
        </w:rPr>
        <w:t>độ sâu mà insight đạt tới</w:t>
      </w:r>
      <w:r>
        <w:t xml:space="preserve">, còn Integrative Power phản ánh </w:t>
      </w:r>
      <w:r>
        <w:rPr>
          <w:rStyle w:val="Strong"/>
        </w:rPr>
        <w:t>mức độ mà tầng nền tảng ấy có thể tái tổ chức toàn bộ mạng lưới tri thức</w:t>
      </w:r>
      <w:r>
        <w:t>. Hai tiêu chuẩn có quan hệ rất chặt chẽ nhưng vẫn độc lập. Một tầng nền tảng càng sâu thường càng có tiềm năng tích hợp cao, nhưng điều đó không phải lúc nào cũng xảy ra.</w:t>
      </w:r>
    </w:p>
    <w:p w14:paraId="301E7E45" w14:textId="77777777" w:rsidR="00383B77" w:rsidRDefault="00383B77" w:rsidP="00383B77">
      <w:pPr>
        <w:pStyle w:val="NormalWeb"/>
      </w:pPr>
      <w:r>
        <w:t xml:space="preserve">Có thể hình dung sự khác biệt này bằng một phép so sánh với bản đồ của một thành phố. Một con đường mới có thể được xây dựng và nhanh chóng được rất nhiều người sử dụng. Điều đó giống với Reusability. Một kỹ thuật đào hầm mới có thể cho phép xây dựng các công trình ở độ sâu chưa từng có. Điều đó giống với Foundational Depth. Nhưng chỉ khi xuất hiện một hệ thống giao thông hoàn toàn mới khiến toàn bộ cách tổ chức của thành phố phải thay đổi, khi những khu vực trước đây bị xem là tách biệt được kết nối lại trong một mạng lưới thống nhất, chúng ta mới có hiện tượng tương ứng với Integrative Power. Điều mà tiêu chuẩn này đo lường không phải là phạm vi sử dụng hay độ sâu kỹ thuật, mà là </w:t>
      </w:r>
      <w:r>
        <w:rPr>
          <w:rStyle w:val="Strong"/>
        </w:rPr>
        <w:t>khả năng tái cấu trúc toàn bộ hệ thống</w:t>
      </w:r>
      <w:r>
        <w:t>.</w:t>
      </w:r>
    </w:p>
    <w:p w14:paraId="1CDEDE42" w14:textId="77777777" w:rsidR="00383B77" w:rsidRDefault="00383B77" w:rsidP="00383B77">
      <w:pPr>
        <w:pStyle w:val="NormalWeb"/>
      </w:pPr>
      <w:r>
        <w:t xml:space="preserve">Lịch sử khoa học cung cấp nhiều ví dụ rất rõ cho loại sức mạnh này. Thuyết tiến hóa của Darwin là một trường hợp điển hình. Trước Darwin, giải phẫu học so sánh, cổ sinh vật học, địa lý sinh học, phôi học và chọn giống thường được xem là những lĩnh vực tương đối độc lập. Mỗi ngành có đối tượng nghiên cứu, phương pháp và hệ thống khái niệm riêng. Darwin không chỉ giải thích từng hiện tượng riêng lẻ, cũng không chỉ tạo ra một công cụ có thể áp dụng cho nhiều ngành. Điều quan trọng hơn là ông chỉ ra rằng tất cả những lĩnh vực ấy đều đang nghiên cứu những biểu hiện khác nhau của </w:t>
      </w:r>
      <w:r>
        <w:rPr>
          <w:rStyle w:val="Strong"/>
        </w:rPr>
        <w:t>một quá trình tiến hóa chung</w:t>
      </w:r>
      <w:r>
        <w:t>. Sau Darwin, ranh giới nhận thức giữa các ngành bắt đầu thay đổi. Chúng không còn được xem là những lĩnh vực hoàn toàn độc lập mà trở thành những góc nhìn khác nhau về cùng một cơ chế nền tảng. Đây chính là Integrative Power.</w:t>
      </w:r>
    </w:p>
    <w:p w14:paraId="2D013E81" w14:textId="1BFBB142" w:rsidR="00383B77" w:rsidRDefault="00383B77" w:rsidP="00383B77">
      <w:pPr>
        <w:pStyle w:val="NormalWeb"/>
      </w:pPr>
      <w:r>
        <w:t xml:space="preserve">Một ví dụ khác là thuyết tương đối của Einstein. Giá trị của Einstein không chỉ nằm ở việc thay thế lực hấp dẫn bằng hình học của không-thời gian. Điều đó phản ánh Foundational Depth. Giá trị tích hợp của ông xuất hiện khi khái niệm </w:t>
      </w:r>
      <w:r>
        <w:rPr>
          <w:rStyle w:val="Strong"/>
        </w:rPr>
        <w:t>không-thời gian</w:t>
      </w:r>
      <w:r>
        <w:t xml:space="preserve"> thống nhất hai đại lượng vốn hàng thế kỷ được xem là độc lập: không gian và thời gian. Công thức </w:t>
      </w:r>
      <w:r>
        <w:rPr>
          <w:rStyle w:val="katex-mathml"/>
        </w:rPr>
        <w:t>E=mc</w:t>
      </w:r>
      <w:r w:rsidR="00990A8A">
        <w:rPr>
          <w:rStyle w:val="katex-mathml"/>
        </w:rPr>
        <w:t>^</w:t>
      </w:r>
      <w:r>
        <w:rPr>
          <w:rStyle w:val="katex-mathml"/>
        </w:rPr>
        <w:t>2</w:t>
      </w:r>
      <w:r>
        <w:t xml:space="preserve"> tiếp tục thống nhất khối lượng và năng lượng dưới cùng một cấu trúc lý thuyết. Những sự thống nhất này không chỉ bổ sung thêm tri thức mà còn buộc toàn bộ vật lý phải tổ chức lại các khái niệm cơ bản của mình. Chính sự tái cấu trúc này mới phản ánh Integrative Power.</w:t>
      </w:r>
    </w:p>
    <w:p w14:paraId="23C79B01" w14:textId="77777777" w:rsidR="00383B77" w:rsidRDefault="00383B77" w:rsidP="00383B77">
      <w:pPr>
        <w:pStyle w:val="NormalWeb"/>
      </w:pPr>
      <w:r>
        <w:t>Triết học phân tích cũng có những ví dụ tương tự, mặc dù thường tinh tế hơn. Grounding của Kit Fine ban đầu được giới thiệu như một primitive nhằm phân tích quan hệ nền tảng giữa các sự vật. Tuy nhiên, ảnh hưởng lớn nhất của Grounding không chỉ nằm ở việc tạo thêm một primitive mới. Khi Grounding được phát triển, nhiều khái niệm vốn được nghiên cứu tương đối độc lập như essence, truthmaking, metaphysical dependence, fundamentality và constitution bắt đầu được nhìn nhận như những khía cạnh khác nhau của cùng một cấu trúc siêu hình học. Điều này không đơn thuần mở rộng một chương trình nghiên cứu mà còn làm thay đổi cách các chương trình nghiên cứu ấy liên hệ với nhau. Chính sự thay đổi trong kiến trúc của toàn bộ lĩnh vực mới phản ánh Integrative Power.</w:t>
      </w:r>
    </w:p>
    <w:p w14:paraId="3B923B6C" w14:textId="77777777" w:rsidR="00383B77" w:rsidRDefault="00383B77" w:rsidP="00383B77">
      <w:pPr>
        <w:pStyle w:val="NormalWeb"/>
      </w:pPr>
      <w:r>
        <w:lastRenderedPageBreak/>
        <w:t xml:space="preserve">Một ví dụ khác đến từ lý thuyết thông tin của Shannon cũng giúp phân biệt rõ giữa Reusability và Integrative Power. Lý thuyết thông tin nhanh chóng được sử dụng trong viễn thông, khoa học máy tính, mật mã học, sinh học, thần kinh học và nhiều ngành khác. Điều đó cho thấy Reusability rất cao. Tuy nhiên, trong giai đoạn đầu, các lĩnh vực ấy chủ yếu chỉ vay mượn cùng một công cụ toán học; chúng chưa được hợp nhất thành một framework chung. Chỉ khi khái niệm </w:t>
      </w:r>
      <w:r>
        <w:rPr>
          <w:rStyle w:val="Strong"/>
        </w:rPr>
        <w:t>thông tin</w:t>
      </w:r>
      <w:r>
        <w:t xml:space="preserve"> dần được nhìn nhận như một nguyên lý nền tảng có mặt trong các hệ thống vật lý, sinh học và tính toán, người ta mới bắt đầu nói đến một khoa học thông tin theo nghĩa rộng. Sự chuyển đổi từ "nhiều ngành cùng dùng một công cụ" sang "nhiều ngành được hiểu như các biểu hiện của cùng một cấu trúc" chính là sự chuyển đổi từ Reusability sang Integrative Power.</w:t>
      </w:r>
    </w:p>
    <w:p w14:paraId="73FE71B4" w14:textId="77777777" w:rsidR="00383B77" w:rsidRDefault="00383B77" w:rsidP="00383B77">
      <w:pPr>
        <w:pStyle w:val="NormalWeb"/>
      </w:pPr>
      <w:r>
        <w:t xml:space="preserve">Điều này cho thấy Integrative Power không đo số lượng lĩnh vực mà một insight đi vào, mà đo </w:t>
      </w:r>
      <w:r>
        <w:rPr>
          <w:rStyle w:val="Strong"/>
        </w:rPr>
        <w:t>mức độ mà insight làm thay đổi ranh giới giữa các lĩnh vực ấy</w:t>
      </w:r>
      <w:r>
        <w:t xml:space="preserve">. Một insight có Integrative Power cao khiến những ngành vốn tưởng như tách biệt bắt đầu được xem là các trường hợp đặc biệt của cùng một framework. Sau khi sự tích hợp xảy ra, các câu hỏi nghiên cứu cũng thay đổi. Thay vì nghiên cứu từng lĩnh vực một cách độc lập, người ta bắt đầu tìm kiếm các nguyên lý chung chi phối toàn bộ hệ thống. Theo nghĩa này, Integrative Power không chỉ tạo ra tri thức mới mà còn </w:t>
      </w:r>
      <w:r>
        <w:rPr>
          <w:rStyle w:val="Strong"/>
        </w:rPr>
        <w:t>thay đổi kiến trúc của tri thức</w:t>
      </w:r>
      <w:r>
        <w:t>.</w:t>
      </w:r>
    </w:p>
    <w:p w14:paraId="035CED92" w14:textId="77777777" w:rsidR="00383B77" w:rsidRDefault="00383B77" w:rsidP="00383B77">
      <w:pPr>
        <w:pStyle w:val="NormalWeb"/>
      </w:pPr>
      <w:r>
        <w:t xml:space="preserve">Điều này cũng giải thích vì sao Integrative Power phải được xem là một tiêu chuẩn độc lập thay vì chỉ là hệ quả của Foundational Depth. Thực tế, không phải mọi khám phá nền tảng đều dẫn đến sự tái cấu trúc của nhiều lĩnh vực. Một cơ chế rất sâu trong vật lý hạt có thể chỉ ảnh hưởng đến vật lý hạt. Ngược lại, một tầng nền tảng đủ tổng quát có thể buộc nhiều ngành khác nhau phải tổ chức lại toàn bộ hệ thống khái niệm của mình. Foundational Depth vì vậy phản ánh </w:t>
      </w:r>
      <w:r>
        <w:rPr>
          <w:rStyle w:val="Strong"/>
        </w:rPr>
        <w:t>chiều sâu của nền tảng</w:t>
      </w:r>
      <w:r>
        <w:t xml:space="preserve">, còn Integrative Power phản ánh </w:t>
      </w:r>
      <w:r>
        <w:rPr>
          <w:rStyle w:val="Strong"/>
        </w:rPr>
        <w:t>mức độ lan tỏa của nền tảng ấy trong cấu trúc của tri thức</w:t>
      </w:r>
      <w:r>
        <w:t xml:space="preserve">. Một bên trả lời câu hỏi </w:t>
      </w:r>
      <w:r>
        <w:rPr>
          <w:rStyle w:val="Emphasis"/>
        </w:rPr>
        <w:t>"Insight đã đi sâu đến đâu?"</w:t>
      </w:r>
      <w:r>
        <w:t xml:space="preserve">; bên kia trả lời câu hỏi </w:t>
      </w:r>
      <w:r>
        <w:rPr>
          <w:rStyle w:val="Emphasis"/>
        </w:rPr>
        <w:t>"Insight đã khiến bao nhiêu phần của tri thức phải được tổ chức lại?"</w:t>
      </w:r>
    </w:p>
    <w:p w14:paraId="5A8499C2" w14:textId="70A7A519" w:rsidR="00937230" w:rsidRPr="00937230" w:rsidRDefault="00383B77" w:rsidP="00383B77">
      <w:pPr>
        <w:pStyle w:val="NormalWeb"/>
      </w:pPr>
      <w:r>
        <w:t xml:space="preserve">Có thể nói rằng Integrative Power là tiêu chuẩn đánh giá </w:t>
      </w:r>
      <w:r>
        <w:rPr>
          <w:rStyle w:val="Strong"/>
        </w:rPr>
        <w:t>khả năng thống nhất của một insight ở quy mô toàn hệ thống</w:t>
      </w:r>
      <w:r>
        <w:t xml:space="preserve">. Những insight vĩ đại trong lịch sử thường không chỉ giải thích thêm một hiện tượng, không chỉ khám phá thêm một tầng nền tảng, mà còn làm thay đổi cách con người phân chia và kết nối các lĩnh vực nghiên cứu. Chính nhờ khả năng tái cấu trúc bản đồ tri thức này mà một insight vượt lên trên vai trò của một lời giải cho một vấn đề cụ thể để trở thành một framework mới cho nhiều ngành học. Theo nghĩa đó, Integrative Power là bước phát triển tự nhiên sau Foundational Depth: sau khi tìm thấy một tầng nền tảng đủ sâu, câu hỏi quan trọng tiếp theo không còn là </w:t>
      </w:r>
      <w:r>
        <w:rPr>
          <w:rStyle w:val="Strong"/>
        </w:rPr>
        <w:t>"tầng ấy giải thích điều gì?"</w:t>
      </w:r>
      <w:r>
        <w:t xml:space="preserve">, mà là </w:t>
      </w:r>
      <w:r>
        <w:rPr>
          <w:rStyle w:val="Strong"/>
        </w:rPr>
        <w:t>"tầng ấy buộc chúng ta phải tổ chức lại toàn bộ tri thức như thế nào?"</w:t>
      </w:r>
      <w:r>
        <w:t>. Đây chính là giá trị đặc biệt mà tiêu chuẩn này bổ sung cho toàn bộ framework.</w:t>
      </w:r>
    </w:p>
    <w:p w14:paraId="57FD4877" w14:textId="77777777" w:rsidR="00383B77" w:rsidRDefault="00383B77" w:rsidP="00383B77">
      <w:pPr>
        <w:pStyle w:val="Heading3"/>
        <w:rPr>
          <w:sz w:val="48"/>
        </w:rPr>
      </w:pPr>
      <w:r>
        <w:t>9. Khả năng Dẫn tới Khám phá Mới (Discovery Power)</w:t>
      </w:r>
    </w:p>
    <w:p w14:paraId="2AD1F0EC" w14:textId="77777777" w:rsidR="00383B77" w:rsidRDefault="00383B77" w:rsidP="00383B77">
      <w:pPr>
        <w:pStyle w:val="NormalWeb"/>
      </w:pPr>
      <w:r>
        <w:t xml:space="preserve">Nếu tám tiêu chuẩn trước đánh giá </w:t>
      </w:r>
      <w:r>
        <w:rPr>
          <w:rStyle w:val="Strong"/>
        </w:rPr>
        <w:t>những năng lực mà một insight sở hữu</w:t>
      </w:r>
      <w:r>
        <w:t xml:space="preserve">, thì </w:t>
      </w:r>
      <w:r>
        <w:rPr>
          <w:rStyle w:val="Strong"/>
        </w:rPr>
        <w:t>Discovery Power</w:t>
      </w:r>
      <w:r>
        <w:t xml:space="preserve"> đánh giá </w:t>
      </w:r>
      <w:r>
        <w:rPr>
          <w:rStyle w:val="Strong"/>
        </w:rPr>
        <w:t>thành quả cuối cùng mà những năng lực ấy có thể tạo ra</w:t>
      </w:r>
      <w:r>
        <w:t xml:space="preserve">. Đây là tiêu chuẩn ở đỉnh của toàn bộ framework. Một insight chỉ thực sự đạt đến giá trị cao nhất khi nó không chỉ giúp con người hiểu tốt hơn những gì đã biết, mà còn </w:t>
      </w:r>
      <w:r>
        <w:rPr>
          <w:rStyle w:val="Strong"/>
        </w:rPr>
        <w:t>dẫn dắt con người khám phá những điều mà trước đó chưa từng nằm trong phạm vi tri thức</w:t>
      </w:r>
      <w:r>
        <w:t>.</w:t>
      </w:r>
    </w:p>
    <w:p w14:paraId="53145298" w14:textId="77777777" w:rsidR="00383B77" w:rsidRDefault="00383B77" w:rsidP="00383B77">
      <w:pPr>
        <w:pStyle w:val="NormalWeb"/>
      </w:pPr>
      <w:r>
        <w:t xml:space="preserve">Điều quan trọng cần nhấn mạnh là Discovery Power không nên được hiểu theo nghĩa đơn giản là "tạo ra tri thức mới". Nếu định nghĩa như vậy, tiêu chuẩn này sẽ gần như trùng lặp với </w:t>
      </w:r>
      <w:r>
        <w:rPr>
          <w:rStyle w:val="Strong"/>
        </w:rPr>
        <w:t>Generativity</w:t>
      </w:r>
      <w:r>
        <w:t xml:space="preserve">. Framework này phân biệt rất rõ hai loại tri thức mới. Loại thứ nhất là </w:t>
      </w:r>
      <w:r>
        <w:rPr>
          <w:rStyle w:val="Strong"/>
        </w:rPr>
        <w:t>tri thức mới về chính framework</w:t>
      </w:r>
      <w:r>
        <w:t xml:space="preserve">. Sau khi một insight xuất hiện, người ta tiếp tục mở rộng, tinh </w:t>
      </w:r>
      <w:r>
        <w:lastRenderedPageBreak/>
        <w:t xml:space="preserve">chỉnh, phản biện và phát triển insight đó. Đây là loại tri thức mà Generativity đo lường. Loại thứ hai là </w:t>
      </w:r>
      <w:r>
        <w:rPr>
          <w:rStyle w:val="Strong"/>
        </w:rPr>
        <w:t>tri thức mới về chính thực tại</w:t>
      </w:r>
      <w:r>
        <w:t>. Insight không chỉ được phát triển thêm mà còn đưa con người đến việc phát hiện những hiện tượng, những cấu trúc hoặc những quy luật của thế giới mà trước đó hoàn toàn chưa được biết đến. Chỉ loại tri thức thứ hai mới phản ánh Discovery Power.</w:t>
      </w:r>
    </w:p>
    <w:p w14:paraId="4DB16849" w14:textId="77777777" w:rsidR="00383B77" w:rsidRDefault="00383B77" w:rsidP="00383B77">
      <w:pPr>
        <w:pStyle w:val="NormalWeb"/>
      </w:pPr>
      <w:r>
        <w:t xml:space="preserve">Theo nghĩa này, Discovery Power không hỏi </w:t>
      </w:r>
      <w:r>
        <w:rPr>
          <w:rStyle w:val="Strong"/>
        </w:rPr>
        <w:t>framework đã phát triển đến đâu</w:t>
      </w:r>
      <w:r>
        <w:t xml:space="preserve">, mà hỏi </w:t>
      </w:r>
      <w:r>
        <w:rPr>
          <w:rStyle w:val="Strong"/>
        </w:rPr>
        <w:t>framework đã giúp con người nhìn thấy điều gì mà trước đó hoàn toàn chưa thể nhìn thấy</w:t>
      </w:r>
      <w:r>
        <w:t>. Đây là một sự khác biệt có ý nghĩa phương pháp luận rất lớn. Một chương trình nghiên cứu có thể kéo dài hàng thế kỷ, sinh ra hàng nghìn bài báo và vô số lý thuyết con mà vẫn không phát hiện thêm bất kỳ điều gì mới về thế giới. Toàn bộ hoạt động ấy vẫn chủ yếu diễn ra bên trong không gian khái niệm đã có. Discovery Power chỉ xuất hiện khi chính không gian ấy bắt đầu vượt qua ranh giới cũ và làm lộ ra những phần của thực tại vốn chưa từng được nhận thức.</w:t>
      </w:r>
    </w:p>
    <w:p w14:paraId="29FA94E8" w14:textId="77777777" w:rsidR="00383B77" w:rsidRDefault="00383B77" w:rsidP="00383B77">
      <w:pPr>
        <w:pStyle w:val="NormalWeb"/>
      </w:pPr>
      <w:r>
        <w:t xml:space="preserve">Lịch sử khoa học cung cấp nhiều ví dụ rất rõ cho hiện tượng này. Sau khi cơ học lượng tử được xây dựng, vật lý bước vào một thời kỳ phát triển cực kỳ mạnh mẽ. Hàng loạt cách diễn giải mới, các mô hình toán học mới và các chương trình nghiên cứu mới liên tục xuất hiện. Đây là biểu hiện của </w:t>
      </w:r>
      <w:r>
        <w:rPr>
          <w:rStyle w:val="Strong"/>
        </w:rPr>
        <w:t>Generativity</w:t>
      </w:r>
      <w:r>
        <w:t>. Tuy nhiên, phần lớn những nghiên cứu ấy vẫn đang làm giàu chính framework lượng tử. Chúng chưa nhất thiết khám phá thêm điều gì mới về thế giới.</w:t>
      </w:r>
    </w:p>
    <w:p w14:paraId="0D2F60B3" w14:textId="77777777" w:rsidR="00383B77" w:rsidRDefault="00383B77" w:rsidP="00383B77">
      <w:pPr>
        <w:pStyle w:val="NormalWeb"/>
      </w:pPr>
      <w:r>
        <w:t xml:space="preserve">Một bước phát triển hoàn toàn khác xảy ra khi </w:t>
      </w:r>
      <w:r>
        <w:rPr>
          <w:rStyle w:val="Strong"/>
        </w:rPr>
        <w:t>Paul Dirac</w:t>
      </w:r>
      <w:r>
        <w:t xml:space="preserve"> xây dựng phương trình mô tả electron trong cơ học lượng tử tương đối tính. Trong quá trình phân tích phương trình của mình, Dirac nhận ra rằng nó không chỉ cho phép nghiệm tương ứng với electron mà còn tất yếu dẫn tới sự tồn tại của một hạt mang điện tích dương nhưng có cùng khối lượng với electron. Vào thời điểm ấy, chưa ai từng quan sát thấy hạt như vậy. Tuy nhiên, vài năm sau, </w:t>
      </w:r>
      <w:r>
        <w:rPr>
          <w:rStyle w:val="Strong"/>
        </w:rPr>
        <w:t>positron</w:t>
      </w:r>
      <w:r>
        <w:t xml:space="preserve"> thực sự được phát hiện trong thực nghiệm. Điều đáng chú ý là positron không phải là một phần mở rộng của framework lượng tử theo nghĩa khái niệm; nó là </w:t>
      </w:r>
      <w:r>
        <w:rPr>
          <w:rStyle w:val="Strong"/>
        </w:rPr>
        <w:t>một phần của chính thực tại vật lý</w:t>
      </w:r>
      <w:r>
        <w:t xml:space="preserve"> mà framework ấy đã dẫn dắt con người khám phá. Chính hiện tượng này mới phản ánh Discovery Power.</w:t>
      </w:r>
    </w:p>
    <w:p w14:paraId="6D9D7363" w14:textId="77777777" w:rsidR="00383B77" w:rsidRDefault="00383B77" w:rsidP="00383B77">
      <w:pPr>
        <w:pStyle w:val="NormalWeb"/>
      </w:pPr>
      <w:r>
        <w:t xml:space="preserve">Sự khác biệt giữa Generativity và Discovery có thể được hình dung bằng một phép so sánh đơn giản. Hãy tưởng tượng một nhà thám hiểm bước vào một lục địa chưa được biết đến. Trong quá trình khảo sát, ông liên tục vẽ thêm bản đồ, đặt tên cho các con đường, phân loại địa hình và xây dựng những phương pháp khảo sát mới. Đó là Generativity. Tuy nhiên, đến một thời điểm, đoàn thám hiểm phát hiện ra một dãy núi hoàn toàn mới mà trước đó nhân loại chưa từng biết đến. Đó mới là Discovery. Một bên phản ánh </w:t>
      </w:r>
      <w:r>
        <w:rPr>
          <w:rStyle w:val="Strong"/>
        </w:rPr>
        <w:t>sự phát triển của công cụ khám phá</w:t>
      </w:r>
      <w:r>
        <w:t xml:space="preserve">, bên kia phản ánh </w:t>
      </w:r>
      <w:r>
        <w:rPr>
          <w:rStyle w:val="Strong"/>
        </w:rPr>
        <w:t>kết quả mà công cụ ấy đạt được</w:t>
      </w:r>
      <w:r>
        <w:t>.</w:t>
      </w:r>
    </w:p>
    <w:p w14:paraId="4C609E4A" w14:textId="77777777" w:rsidR="00383B77" w:rsidRDefault="00383B77" w:rsidP="00383B77">
      <w:pPr>
        <w:pStyle w:val="NormalWeb"/>
      </w:pPr>
      <w:r>
        <w:t xml:space="preserve">Chính vì vậy, Discovery Power không nên được xem là một tiêu chuẩn song song với Generativity mà là </w:t>
      </w:r>
      <w:r>
        <w:rPr>
          <w:rStyle w:val="Strong"/>
        </w:rPr>
        <w:t>đích đến tự nhiên của Generativity</w:t>
      </w:r>
      <w:r>
        <w:t xml:space="preserve">. Một insight có Generativity rất cao sẽ liên tục làm xuất hiện những câu hỏi mới, những phương pháp mới và những hướng nghiên cứu mới. Tuy nhiên, toàn bộ quá trình ấy chỉ thực sự đạt giá trị cao nhất khi cuối cùng nó giúp con người phát hiện ra những điều mà trước đó chưa từng được biết đến. Nếu Generativity phản ánh </w:t>
      </w:r>
      <w:r>
        <w:rPr>
          <w:rStyle w:val="Strong"/>
        </w:rPr>
        <w:t>sức sống của một chương trình nghiên cứu</w:t>
      </w:r>
      <w:r>
        <w:t xml:space="preserve">, thì Discovery Power phản ánh </w:t>
      </w:r>
      <w:r>
        <w:rPr>
          <w:rStyle w:val="Strong"/>
        </w:rPr>
        <w:t>thành quả nhận thức của chương trình ấy</w:t>
      </w:r>
      <w:r>
        <w:t>.</w:t>
      </w:r>
    </w:p>
    <w:p w14:paraId="31A56A81" w14:textId="77777777" w:rsidR="00383B77" w:rsidRDefault="00383B77" w:rsidP="00383B77">
      <w:pPr>
        <w:pStyle w:val="NormalWeb"/>
      </w:pPr>
      <w:r>
        <w:t xml:space="preserve">Điều này cũng giúp phân biệt Discovery Power với </w:t>
      </w:r>
      <w:r>
        <w:rPr>
          <w:rStyle w:val="Strong"/>
        </w:rPr>
        <w:t>Foundational Depth</w:t>
      </w:r>
      <w:r>
        <w:t xml:space="preserve">. Một insight có thể khám phá được một tầng nền tảng rất sâu nhưng tầng đó vẫn chỉ là một cách hiểu mới về các hiện tượng đã biết. Discovery Power chỉ xuất hiện khi từ tầng nền tảng ấy, con người tiếp tục phát hiện thêm những hiện tượng hoặc cấu trúc chưa từng được nhận diện. Thuyết tương đối </w:t>
      </w:r>
      <w:r>
        <w:lastRenderedPageBreak/>
        <w:t xml:space="preserve">rộng của Einstein là một ví dụ điển hình. Việc thay thế lực hấp dẫn bằng hình học của không-thời gian phản ánh Foundational Depth rất cao. Nhưng khi chính lý thuyết ấy dẫn đến việc tiên đoán sự tồn tại của lỗ đen, sóng hấp dẫn và thấu kính hấp dẫn, rồi những hiện tượng ấy lần lượt được quan sát trong thực tế, đó mới là Discovery Power. Nói cách khác, Foundational Depth phản ánh </w:t>
      </w:r>
      <w:r>
        <w:rPr>
          <w:rStyle w:val="Strong"/>
        </w:rPr>
        <w:t>độ sâu của lời giải thích</w:t>
      </w:r>
      <w:r>
        <w:t xml:space="preserve">, còn Discovery Power phản ánh </w:t>
      </w:r>
      <w:r>
        <w:rPr>
          <w:rStyle w:val="Strong"/>
        </w:rPr>
        <w:t>khả năng của lời giải thích ấy trong việc mở rộng chính biên giới của tri thức</w:t>
      </w:r>
      <w:r>
        <w:t>.</w:t>
      </w:r>
    </w:p>
    <w:p w14:paraId="31F3A6BD" w14:textId="77777777" w:rsidR="00383B77" w:rsidRDefault="00383B77" w:rsidP="00383B77">
      <w:pPr>
        <w:pStyle w:val="NormalWeb"/>
      </w:pPr>
      <w:r>
        <w:t xml:space="preserve">Discovery Power cũng không đồng nhất với </w:t>
      </w:r>
      <w:r>
        <w:rPr>
          <w:rStyle w:val="Strong"/>
        </w:rPr>
        <w:t>Integrative Power</w:t>
      </w:r>
      <w:r>
        <w:t>. Một insight có thể thống nhất rất nhiều lĩnh vực nhưng vẫn không dẫn đến bất kỳ khám phá mới nào. Chẳng hạn, một framework có thể chứng minh rằng nhiều lý thuyết vốn được xem là độc lập thực chất đều là các trường hợp đặc biệt của cùng một nguyên lý. Điều này làm thay đổi bản đồ tri thức và thể hiện Integrative Power rất cao. Tuy nhiên, nếu framework ấy không dẫn dắt con người phát hiện thêm bất kỳ hiện tượng hay cấu trúc nào chưa từng được biết đến, thì Discovery Power vẫn chưa xuất hiện. Ngược lại, một khám phá mới đôi khi chỉ diễn ra trong một lĩnh vực rất hẹp nhưng vẫn có Discovery Power rất cao nếu nó thực sự mở rộng hiểu biết của con người về thực tại.</w:t>
      </w:r>
    </w:p>
    <w:p w14:paraId="6B506C43" w14:textId="77777777" w:rsidR="00383B77" w:rsidRDefault="00383B77" w:rsidP="00383B77">
      <w:pPr>
        <w:pStyle w:val="NormalWeb"/>
      </w:pPr>
      <w:r>
        <w:t xml:space="preserve">Điều đáng chú ý là Discovery Power hầu như không thể xuất hiện một cách độc lập. Nó thường là kết quả của sự kết hợp giữa nhiều tiêu chuẩn trước đó. </w:t>
      </w:r>
      <w:r>
        <w:rPr>
          <w:rStyle w:val="Strong"/>
        </w:rPr>
        <w:t>Analytic Precision</w:t>
      </w:r>
      <w:r>
        <w:t xml:space="preserve"> giúp framework đủ rõ để có thể phát triển lâu dài. </w:t>
      </w:r>
      <w:r>
        <w:rPr>
          <w:rStyle w:val="Strong"/>
        </w:rPr>
        <w:t>Primitive Discovery Power</w:t>
      </w:r>
      <w:r>
        <w:t xml:space="preserve"> cung cấp những khái niệm nền tảng mới. </w:t>
      </w:r>
      <w:r>
        <w:rPr>
          <w:rStyle w:val="Strong"/>
        </w:rPr>
        <w:t>Structural Economy</w:t>
      </w:r>
      <w:r>
        <w:t xml:space="preserve"> giúp framework đủ hiệu quả để không bị sụp đổ dưới gánh nặng giả định. </w:t>
      </w:r>
      <w:r>
        <w:rPr>
          <w:rStyle w:val="Strong"/>
        </w:rPr>
        <w:t>Explanatory Power</w:t>
      </w:r>
      <w:r>
        <w:t xml:space="preserve"> làm cho framework có khả năng giải thích thế giới. </w:t>
      </w:r>
      <w:r>
        <w:rPr>
          <w:rStyle w:val="Strong"/>
        </w:rPr>
        <w:t>Generativity</w:t>
      </w:r>
      <w:r>
        <w:t xml:space="preserve"> duy trì sự phát triển liên tục của chương trình nghiên cứu. </w:t>
      </w:r>
      <w:r>
        <w:rPr>
          <w:rStyle w:val="Strong"/>
        </w:rPr>
        <w:t>Reusability</w:t>
      </w:r>
      <w:r>
        <w:t xml:space="preserve"> đưa framework sang nhiều bối cảnh khác nhau. </w:t>
      </w:r>
      <w:r>
        <w:rPr>
          <w:rStyle w:val="Strong"/>
        </w:rPr>
        <w:t>Foundational Depth</w:t>
      </w:r>
      <w:r>
        <w:t xml:space="preserve"> giúp framework tiến gần hơn tới cấu trúc sâu của thực tại. </w:t>
      </w:r>
      <w:r>
        <w:rPr>
          <w:rStyle w:val="Strong"/>
        </w:rPr>
        <w:t>Integrative Power</w:t>
      </w:r>
      <w:r>
        <w:t xml:space="preserve"> thống nhất các lĩnh vực vốn rời rạc. Chỉ khi toàn bộ những điều kiện này cùng hội tụ, Discovery Power mới có khả năng xuất hiện như kết quả cuối cùng của cả quá trình.</w:t>
      </w:r>
    </w:p>
    <w:p w14:paraId="07562ABF" w14:textId="77777777" w:rsidR="00383B77" w:rsidRDefault="00383B77" w:rsidP="00383B77">
      <w:pPr>
        <w:pStyle w:val="NormalWeb"/>
      </w:pPr>
      <w:r>
        <w:t xml:space="preserve">Chính vì vậy, Discovery Power có một vị trí đặc biệt trong toàn bộ framework. Nó không chỉ là một tiêu chuẩn đánh giá mà còn là </w:t>
      </w:r>
      <w:r>
        <w:rPr>
          <w:rStyle w:val="Strong"/>
        </w:rPr>
        <w:t>thước đo cuối cùng của thành công nhận thức</w:t>
      </w:r>
      <w:r>
        <w:t xml:space="preserve">. Một insight có thể rất chính xác, rất sâu sắc, rất phổ quát và rất giàu sức sinh sản nhưng nếu toàn bộ quá trình phát triển của nó không bao giờ đưa con người đến bất kỳ khám phá mới nào về thế giới, thì sức mạnh nhận thức của nó vẫn chưa đạt tới mức cao nhất. Ngược lại, những insight vĩ đại nhất trong lịch sử thường để lại dấu ấn không chỉ vì chúng giải thích những gì đã biết, mà vì chúng </w:t>
      </w:r>
      <w:r>
        <w:rPr>
          <w:rStyle w:val="Strong"/>
        </w:rPr>
        <w:t>mở ra những miền tri thức hoàn toàn mới</w:t>
      </w:r>
      <w:r>
        <w:t xml:space="preserve">. Chúng khiến nhân loại không chỉ hiểu thế giới theo một cách khác, mà còn </w:t>
      </w:r>
      <w:r>
        <w:rPr>
          <w:rStyle w:val="Strong"/>
        </w:rPr>
        <w:t>biết rằng thế giới chứa đựng những điều mà trước đó chính chúng ta chưa từng biết để tìm kiếm</w:t>
      </w:r>
      <w:r>
        <w:t>.</w:t>
      </w:r>
    </w:p>
    <w:p w14:paraId="2B268C4F" w14:textId="6C42BB03" w:rsidR="00937230" w:rsidRPr="00937230" w:rsidRDefault="00383B77" w:rsidP="00383B77">
      <w:pPr>
        <w:pStyle w:val="NormalWeb"/>
      </w:pPr>
      <w:r>
        <w:t xml:space="preserve">Theo nghĩa đó, Discovery Power chính là đỉnh cao của toàn bộ vòng đời của một insight. Nếu các tiêu chuẩn trước mô tả quá trình một ý tưởng được hình thành, phát triển, lan tỏa, đào sâu và tái cấu trúc tri thức, thì Discovery Power đánh dấu thời điểm ý tưởng ấy hoàn thành sứ mệnh lớn nhất của mình: </w:t>
      </w:r>
      <w:r>
        <w:rPr>
          <w:rStyle w:val="Strong"/>
        </w:rPr>
        <w:t>đưa biên giới của tri thức nhân loại tiến xa hơn so với điểm xuất phát</w:t>
      </w:r>
      <w:r>
        <w:t xml:space="preserve">. Đây cũng là lý do vì sao tiêu chuẩn này được đặt ở vị trí cuối cùng của framework. Nó không chỉ khép lại chuỗi tiêu chuẩn đánh giá, mà còn phản ánh mục tiêu tối hậu của mọi hoạt động triết học và khoa học: </w:t>
      </w:r>
      <w:r>
        <w:rPr>
          <w:rStyle w:val="Strong"/>
        </w:rPr>
        <w:t>không ngừng mở rộng những gì con người có thể biết về thế giới</w:t>
      </w:r>
      <w:r>
        <w:t>.</w:t>
      </w:r>
    </w:p>
    <w:p w14:paraId="54508F99" w14:textId="77777777" w:rsidR="003C422A" w:rsidRPr="003C422A" w:rsidRDefault="003C422A" w:rsidP="00441D51">
      <w:pPr>
        <w:pStyle w:val="Heading2"/>
      </w:pPr>
      <w:r w:rsidRPr="003C422A">
        <w:lastRenderedPageBreak/>
        <w:t>Quan hệ giữa Chín Tiêu chuẩn: Từ Các Tiêu chí Riêng lẻ đến Một Nguyên lý Thống nhất</w:t>
      </w:r>
    </w:p>
    <w:p w14:paraId="69257575" w14:textId="77777777" w:rsidR="00441D51" w:rsidRDefault="00441D51" w:rsidP="00441D51">
      <w:pPr>
        <w:pStyle w:val="Heading3"/>
        <w:rPr>
          <w:sz w:val="48"/>
        </w:rPr>
      </w:pPr>
      <w:r>
        <w:t>1. Vì sao cần xem Chín Tiêu chuẩn như một Hệ thống thay vì một Danh sách?</w:t>
      </w:r>
    </w:p>
    <w:p w14:paraId="5D180668" w14:textId="77777777" w:rsidR="00441D51" w:rsidRDefault="00441D51" w:rsidP="00441D51">
      <w:pPr>
        <w:pStyle w:val="NormalWeb"/>
      </w:pPr>
      <w:r>
        <w:t xml:space="preserve">Một trong những sai lầm phổ biến khi xây dựng các framework đánh giá tri thức là xem chúng như những </w:t>
      </w:r>
      <w:r>
        <w:rPr>
          <w:rStyle w:val="Strong"/>
        </w:rPr>
        <w:t>danh sách các tiêu chí độc lập</w:t>
      </w:r>
      <w:r>
        <w:t xml:space="preserve">. Người ta liệt kê ra một số đặc điểm được cho là quan trọng, chẳng hạn như tính mới, tính đơn giản, khả năng giải thích hay khả năng ứng dụng, rồi lần lượt kiểm tra xem một lý thuyết hoặc một insight có đáp ứng từng tiêu chí đó hay không. Cách tiếp cận này có ưu điểm là đơn giản và dễ sử dụng, nhưng lại tồn tại một hạn chế rất lớn: nó không giải thích được </w:t>
      </w:r>
      <w:r>
        <w:rPr>
          <w:rStyle w:val="Strong"/>
        </w:rPr>
        <w:t>vì sao những tiêu chí ấy lại xuất hiện cùng nhau</w:t>
      </w:r>
      <w:r>
        <w:t xml:space="preserve">, </w:t>
      </w:r>
      <w:r>
        <w:rPr>
          <w:rStyle w:val="Strong"/>
        </w:rPr>
        <w:t>chúng liên hệ với nhau như thế nào</w:t>
      </w:r>
      <w:r>
        <w:t xml:space="preserve">, và </w:t>
      </w:r>
      <w:r>
        <w:rPr>
          <w:rStyle w:val="Strong"/>
        </w:rPr>
        <w:t>đâu mới là bản chất thống nhất mà tất cả các tiêu chí ấy đang cùng hướng tới</w:t>
      </w:r>
      <w:r>
        <w:t>. Khi thiếu đi cấu trúc nội tại này, một framework rất dễ trở thành một bảng kiểm (checklist) mang tính kinh nghiệm hơn là một phương pháp luận có nền tảng lý thuyết.</w:t>
      </w:r>
    </w:p>
    <w:p w14:paraId="7DBABC1D" w14:textId="77777777" w:rsidR="00441D51" w:rsidRDefault="00441D51" w:rsidP="00441D51">
      <w:pPr>
        <w:pStyle w:val="NormalWeb"/>
      </w:pPr>
      <w:r>
        <w:t xml:space="preserve">Vấn đề không chỉ nằm ở việc một danh sách có thể thiếu hay thừa tiêu chí. Quan trọng hơn, một danh sách không cho biết </w:t>
      </w:r>
      <w:r>
        <w:rPr>
          <w:rStyle w:val="Strong"/>
        </w:rPr>
        <w:t>vai trò của từng tiêu chí trong toàn bộ hệ thống</w:t>
      </w:r>
      <w:r>
        <w:t>. Nếu có mười tiêu chí được đặt cạnh nhau, liệu tất cả đều quan trọng như nhau hay không? Có tiêu chí nào là điều kiện tiên quyết cho những tiêu chí khác không? Có tiêu chí nào chỉ xuất hiện khi những tiêu chí trước đó đã đạt đến một mức độ nhất định không? Nếu hai tiêu chí xung đột với nhau thì nên ưu tiên tiêu chí nào? Một danh sách đơn thuần không thể trả lời những câu hỏi này, bởi bản chất của nó chỉ là sự tập hợp, chứ không phải sự tổ chức.</w:t>
      </w:r>
    </w:p>
    <w:p w14:paraId="7FCF99CB" w14:textId="77777777" w:rsidR="00441D51" w:rsidRDefault="00441D51" w:rsidP="00441D51">
      <w:pPr>
        <w:pStyle w:val="NormalWeb"/>
      </w:pPr>
      <w:r>
        <w:t xml:space="preserve">Chính vì vậy, framework được xây dựng ở đây không xem chín tiêu chuẩn là chín đặc điểm tồn tại độc lập. Thay vào đó, chúng được xem như </w:t>
      </w:r>
      <w:r>
        <w:rPr>
          <w:rStyle w:val="Strong"/>
        </w:rPr>
        <w:t>những bộ phận của một cấu trúc thống nhất</w:t>
      </w:r>
      <w:r>
        <w:t xml:space="preserve">, trong đó mỗi tiêu chuẩn đảm nhận một chức năng riêng và chỉ bộc lộ đầy đủ ý nghĩa khi được đặt trong mối quan hệ với các tiêu chuẩn còn lại. Nói cách khác, điều cần đánh giá không chỉ là việc một insight đạt bao nhiêu tiêu chuẩn, mà còn là </w:t>
      </w:r>
      <w:r>
        <w:rPr>
          <w:rStyle w:val="Strong"/>
        </w:rPr>
        <w:t>insight ấy đang ở đâu trong toàn bộ quá trình phát triển của tri thức</w:t>
      </w:r>
      <w:r>
        <w:t>.</w:t>
      </w:r>
    </w:p>
    <w:p w14:paraId="5A4C0B4A" w14:textId="77777777" w:rsidR="00441D51" w:rsidRDefault="00441D51" w:rsidP="00441D51">
      <w:pPr>
        <w:pStyle w:val="NormalWeb"/>
      </w:pPr>
      <w:r>
        <w:t xml:space="preserve">Có thể hình dung sự khác biệt này bằng một ví dụ rất đơn giản. Hãy tưởng tượng có hai người muốn đánh giá một cây cổ thụ. Người thứ nhất lập ra một danh sách gồm chiều cao, đường kính thân, số lượng cành, độ rộng của tán lá, số lượng quả và tuổi của cây. Sau đó ông lần lượt chấm điểm từng mục rồi cộng lại. Đây chính là tư duy của một checklist. Người thứ hai lại đặt ra một câu hỏi khác: </w:t>
      </w:r>
      <w:r>
        <w:rPr>
          <w:rStyle w:val="Strong"/>
        </w:rPr>
        <w:t>những đặc điểm này phản ánh điều gì về quá trình phát triển của cái cây?</w:t>
      </w:r>
      <w:r>
        <w:t xml:space="preserve"> Ông nhận ra rằng đường kính thân phụ thuộc vào tuổi cây, độ rộng của tán phụ thuộc vào sự phát triển của thân, khả năng ra quả phụ thuộc vào việc cây đã trưởng thành hay chưa, còn toàn bộ những yếu tố ấy đều bắt nguồn từ chất lượng của bộ rễ. Lúc này, các tiêu chí không còn là những mục riêng lẻ mà trở thành những giai đoạn khác nhau của cùng một quá trình sinh trưởng. Hai cách đánh giá sử dụng gần như cùng một tập thông tin, nhưng chúng phản ánh hai cách tư duy hoàn toàn khác nhau. Một bên chỉ mô tả hiện trạng; bên kia giải thích </w:t>
      </w:r>
      <w:r>
        <w:rPr>
          <w:rStyle w:val="Strong"/>
        </w:rPr>
        <w:t>cấu trúc phát triển</w:t>
      </w:r>
      <w:r>
        <w:t xml:space="preserve"> của đối tượng.</w:t>
      </w:r>
    </w:p>
    <w:p w14:paraId="3259EA2E" w14:textId="77777777" w:rsidR="00441D51" w:rsidRDefault="00441D51" w:rsidP="00441D51">
      <w:pPr>
        <w:pStyle w:val="NormalWeb"/>
      </w:pPr>
      <w:r>
        <w:t xml:space="preserve">Đối với một insight cũng vậy. Nếu chỉ liệt kê rằng một insight cần có Analytic Precision, Primitive Discovery, Structural Economy, Explanatory Power hay Generativity, chúng ta mới chỉ biết </w:t>
      </w:r>
      <w:r>
        <w:rPr>
          <w:rStyle w:val="Strong"/>
        </w:rPr>
        <w:t>những phẩm chất nào là quan trọng</w:t>
      </w:r>
      <w:r>
        <w:t xml:space="preserve">. Nhưng điều quan trọng hơn là phải hiểu </w:t>
      </w:r>
      <w:r>
        <w:rPr>
          <w:rStyle w:val="Strong"/>
        </w:rPr>
        <w:t>vì sao những phẩm chất ấy lại xuất hiện theo đúng trình tự đó</w:t>
      </w:r>
      <w:r>
        <w:t xml:space="preserve">, và </w:t>
      </w:r>
      <w:r>
        <w:rPr>
          <w:rStyle w:val="Strong"/>
        </w:rPr>
        <w:t xml:space="preserve">vì sao một insight lớn trong </w:t>
      </w:r>
      <w:r>
        <w:rPr>
          <w:rStyle w:val="Strong"/>
        </w:rPr>
        <w:lastRenderedPageBreak/>
        <w:t>lịch sử thường phát triển theo một quy luật tương tự</w:t>
      </w:r>
      <w:r>
        <w:t>. Đây chính là mục tiêu của framework này.</w:t>
      </w:r>
    </w:p>
    <w:p w14:paraId="3E79A773" w14:textId="77777777" w:rsidR="00441D51" w:rsidRDefault="00441D51" w:rsidP="00441D51">
      <w:pPr>
        <w:pStyle w:val="NormalWeb"/>
      </w:pPr>
      <w:r>
        <w:t xml:space="preserve">Một minh họa rõ ràng có thể được tìm thấy trong lịch sử của logic hiện đại. Nếu chỉ nhìn vào thành quả cuối cùng, người ta có thể nói rằng Frege đã tạo ra nhiều distinction mới, giải thích được nhiều hiện tượng, ảnh hưởng đến rất nhiều ngành học và mở ra gần như toàn bộ triết học phân tích thế kỷ XX. Tuy nhiên, nếu coi những điều đó chỉ là một danh sách các thành tựu thì chúng ta sẽ bỏ lỡ điều quan trọng nhất: </w:t>
      </w:r>
      <w:r>
        <w:rPr>
          <w:rStyle w:val="Strong"/>
        </w:rPr>
        <w:t>chúng không xuất hiện đồng thời</w:t>
      </w:r>
      <w:r>
        <w:t>. Chúng xuất hiện theo một trình tự phát triển rất tự nhiên.</w:t>
      </w:r>
    </w:p>
    <w:p w14:paraId="5C19BE38" w14:textId="77777777" w:rsidR="00441D51" w:rsidRDefault="00441D51" w:rsidP="00441D51">
      <w:pPr>
        <w:pStyle w:val="NormalWeb"/>
      </w:pPr>
      <w:r>
        <w:t xml:space="preserve">Frege trước hết phải xây dựng được những khái niệm với độ chính xác rất cao. Nếu khái niệm Sense và Reference ngay từ đầu đã mơ hồ, thì sẽ không có cơ sở để các nhà triết học sau này tiếp tục sử dụng. Sau đó, ông phải thực sự khám phá ra một distinction mới thay vì chỉ diễn đạt lại những điều đã biết bằng ngôn ngữ khác. Tiếp theo, distinction ấy phải đủ đơn giản và đủ mạnh để có thể giải thích nhiều hiện tượng khác nhau. Chính khả năng giải thích ấy mới khiến các nhà nghiên cứu tiếp tục khai thác nó, từ đó sinh ra hàng loạt chương trình nghiên cứu mới. Khi chương trình nghiên cứu phát triển đủ lâu, các khái niệm của Frege mới dần được tái sử dụng trong ngữ nghĩa học, logic, khoa học máy tính và nhiều lĩnh vực khác. Cuối cùng, toàn bộ quá trình ấy góp phần tái cấu trúc cách con người hiểu về ngôn ngữ và logic. Nếu nhìn toàn bộ lịch sử ấy, chúng ta sẽ thấy rõ rằng </w:t>
      </w:r>
      <w:r>
        <w:rPr>
          <w:rStyle w:val="Strong"/>
        </w:rPr>
        <w:t>không có tiêu chuẩn nào xuất hiện một cách độc lập</w:t>
      </w:r>
      <w:r>
        <w:t>. Mỗi giai đoạn đều chuẩn bị tiền đề cho giai đoạn tiếp theo.</w:t>
      </w:r>
    </w:p>
    <w:p w14:paraId="62A34335" w14:textId="77777777" w:rsidR="00441D51" w:rsidRDefault="00441D51" w:rsidP="00441D51">
      <w:pPr>
        <w:pStyle w:val="NormalWeb"/>
      </w:pPr>
      <w:r>
        <w:t xml:space="preserve">Một ví dụ khác đến từ lịch sử vật lý còn làm điều này rõ hơn. Khi Einstein xây dựng thuyết tương đối rộng, ông không đồng thời đạt được tất cả các tiêu chuẩn. Trước tiên, ông phải xác định thật chính xác những khái niệm như không-thời gian, tensor hay độ cong của không-thời gian. Sau đó, ông mới thay thế quan niệm truyền thống về lực hấp dẫn bằng một primitive nền tảng hơn là cấu trúc hình học của không-thời gian. Chính điều này tạo ra một lý thuyết có tính kinh tế và sức mạnh giải thích rất lớn. Chỉ sau khi lý thuyết chứng minh được khả năng giải thích các hiện tượng như sự lệch quỹ đạo của sao Thủy hay sự bẻ cong ánh sáng, cộng đồng khoa học mới bắt đầu phát triển hàng loạt chương trình nghiên cứu mới. Nhiều lĩnh vực khác nhau của vật lý tiếp tục sử dụng các công cụ toán học và khái niệm của thuyết tương đối. Cuối cùng, toàn bộ vật lý hiện đại được tái tổ chức dưới ảnh hưởng của cách hiểu mới về không-thời gian, và chính từ nền tảng đó mới xuất hiện những khám phá như lỗ đen hay sóng hấp dẫn. Một lần nữa, chúng ta thấy rằng những tiêu chuẩn này không phải là các đặc điểm độc lập, mà là </w:t>
      </w:r>
      <w:r>
        <w:rPr>
          <w:rStyle w:val="Strong"/>
        </w:rPr>
        <w:t>những giai đoạn trong sự trưởng thành của một insight</w:t>
      </w:r>
      <w:r>
        <w:t>.</w:t>
      </w:r>
    </w:p>
    <w:p w14:paraId="2C56326E" w14:textId="77777777" w:rsidR="00441D51" w:rsidRDefault="00441D51" w:rsidP="00441D51">
      <w:pPr>
        <w:pStyle w:val="NormalWeb"/>
      </w:pPr>
      <w:r>
        <w:t xml:space="preserve">Điều này dẫn tới một nhận xét quan trọng hơn. Framework này không được xây dựng để trả lời câu hỏi </w:t>
      </w:r>
      <w:r>
        <w:rPr>
          <w:rStyle w:val="Strong"/>
        </w:rPr>
        <w:t>"Insight này tốt hay xấu?"</w:t>
      </w:r>
      <w:r>
        <w:t xml:space="preserve">. Một câu hỏi như vậy quá đơn giản và thường dẫn đến những đánh giá cảm tính. Mục tiêu thực sự của framework là trả lời câu hỏi </w:t>
      </w:r>
      <w:r>
        <w:rPr>
          <w:rStyle w:val="Strong"/>
        </w:rPr>
        <w:t>"Insight này đang ở giai đoạn nào trong vòng đời phát triển của nó?"</w:t>
      </w:r>
      <w:r>
        <w:t xml:space="preserve"> Một insight có thể rất mạnh về mặt phân tích nhưng chưa tạo ra ảnh hưởng lịch sử. Một insight khác có thể được sử dụng trong rất nhiều lĩnh vực nhưng vẫn chưa chạm tới tầng nền tảng của thực tại. Một insight khác nữa có thể đi rất sâu vào ontology nhưng chưa đủ sức tái cấu trúc toàn bộ bản đồ tri thức. Khi nhìn theo cách này, chín tiêu chuẩn không còn là những mục để cộng điểm, mà trở thành </w:t>
      </w:r>
      <w:r>
        <w:rPr>
          <w:rStyle w:val="Strong"/>
        </w:rPr>
        <w:t>những chiều phát triển khác nhau của cùng một thực thể nhận thức</w:t>
      </w:r>
      <w:r>
        <w:t>.</w:t>
      </w:r>
    </w:p>
    <w:p w14:paraId="01D96834" w14:textId="77777777" w:rsidR="00441D51" w:rsidRDefault="00441D51" w:rsidP="00441D51">
      <w:pPr>
        <w:pStyle w:val="NormalWeb"/>
      </w:pPr>
      <w:r>
        <w:t xml:space="preserve">Chính vì vậy, framework này không nên được sử dụng theo cách đếm xem một insight đạt bao nhiêu trên chín tiêu chuẩn. Cách sử dụng đó sẽ làm mất đi giá trị lớn nhất của nó. Điều cần làm là phân tích </w:t>
      </w:r>
      <w:r>
        <w:rPr>
          <w:rStyle w:val="Strong"/>
        </w:rPr>
        <w:t>cấu trúc phát triển</w:t>
      </w:r>
      <w:r>
        <w:t xml:space="preserve"> của insight: nó mạnh ở đâu, yếu ở đâu, đang dừng lại ở giai đoạn nào và cần điều kiện gì để tiếp tục phát triển. Hai insight có thể cùng đạt năm tiêu chuẩn nhưng mang ý nghĩa hoàn toàn khác nhau nếu chúng đạt ở những tiêu chuẩn khác nhau. Một insight có Analytic Precision, Primitive Discovery và Explanatory Power rất mạnh </w:t>
      </w:r>
      <w:r>
        <w:lastRenderedPageBreak/>
        <w:t xml:space="preserve">nhưng chưa có Generativity sẽ khác hoàn toàn với một insight có Generativity và Reusability lớn nhưng chất lượng nội tại còn yếu. Chính sự khác biệt về </w:t>
      </w:r>
      <w:r>
        <w:rPr>
          <w:rStyle w:val="Strong"/>
        </w:rPr>
        <w:t>cấu trúc</w:t>
      </w:r>
      <w:r>
        <w:t xml:space="preserve"> này mới là đối tượng mà framework hướng tới.</w:t>
      </w:r>
    </w:p>
    <w:p w14:paraId="0C7F35E3" w14:textId="77777777" w:rsidR="00441D51" w:rsidRDefault="00441D51" w:rsidP="00441D51">
      <w:pPr>
        <w:pStyle w:val="NormalWeb"/>
      </w:pPr>
      <w:r>
        <w:t xml:space="preserve">Ở mức sâu hơn nữa, việc xem chín tiêu chuẩn như một hệ thống còn phản ánh một quan niệm nhất quán về bản chất của tri thức. Tri thức không phát triển bằng cách tích lũy ngẫu nhiên những ý tưởng rời rạc. Mỗi bước tiến lớn trong lịch sử thường bắt đầu bằng một insight có chất lượng nội tại cao, sau đó dần dần mở rộng khả năng giải thích, sinh ra các chương trình nghiên cứu mới, lan tỏa sang nhiều lĩnh vực, đi xuống những tầng nền tảng hơn của thực tại, tái tổ chức cách các lĩnh vực liên hệ với nhau và cuối cùng dẫn đến những khám phá mà trước đó con người chưa từng nghĩ tới. Những gì framework này cố gắng mô tả chính là </w:t>
      </w:r>
      <w:r>
        <w:rPr>
          <w:rStyle w:val="Strong"/>
        </w:rPr>
        <w:t>quy luật phát triển ấy</w:t>
      </w:r>
      <w:r>
        <w:t>.</w:t>
      </w:r>
    </w:p>
    <w:p w14:paraId="5F733EF4" w14:textId="63B250F4" w:rsidR="003C422A" w:rsidRPr="003C422A" w:rsidRDefault="00441D51" w:rsidP="00441D51">
      <w:pPr>
        <w:pStyle w:val="NormalWeb"/>
      </w:pPr>
      <w:r>
        <w:t xml:space="preserve">Do đó, chín tiêu chuẩn không phải là chín mục tiêu tách biệt, cũng không phải là chín điều kiện cần được thỏa mãn một cách cơ học. Chúng là </w:t>
      </w:r>
      <w:r>
        <w:rPr>
          <w:rStyle w:val="Strong"/>
        </w:rPr>
        <w:t>chín khía cạnh của cùng một quá trình phát triển nhận thức</w:t>
      </w:r>
      <w:r>
        <w:t xml:space="preserve">. Chỉ khi được đặt trong mối quan hệ với nhau, mỗi tiêu chuẩn mới bộc lộ đầy đủ ý nghĩa của mình. Đây cũng là lý do vì sao chương tiếp theo không chỉ phân tích từng tiêu chuẩn riêng lẻ mà còn làm rõ quan hệ giữa chúng, giữa hai tầng đánh giá và giữa toàn bộ cấu trúc của framework. Chính sự thống nhất nội tại này biến framework từ một danh sách các tiêu chí thành </w:t>
      </w:r>
      <w:r>
        <w:rPr>
          <w:rStyle w:val="Strong"/>
        </w:rPr>
        <w:t>một phương pháp luận để hiểu, đánh giá và kiến tạo những insight có khả năng thay đổi lịch sử tri thức</w:t>
      </w:r>
      <w:r>
        <w:t>.</w:t>
      </w:r>
    </w:p>
    <w:p w14:paraId="4B291F6A" w14:textId="77777777" w:rsidR="00441D51" w:rsidRDefault="00441D51" w:rsidP="00441D51">
      <w:pPr>
        <w:pStyle w:val="Heading3"/>
        <w:rPr>
          <w:sz w:val="48"/>
        </w:rPr>
      </w:pPr>
      <w:r>
        <w:t>2. Hai Tầng Đánh giá Hai Khía cạnh Hoàn toàn Khác nhau của Một Insight</w:t>
      </w:r>
    </w:p>
    <w:p w14:paraId="03A70DF6" w14:textId="4AD87DED" w:rsidR="00441D51" w:rsidRDefault="00441D51" w:rsidP="00441D51">
      <w:pPr>
        <w:pStyle w:val="NormalWeb"/>
      </w:pPr>
      <w:r>
        <w:t xml:space="preserve">Việc chia framework thành hai tầng không đơn thuần là một cách trình bày nhằm giúp cấu trúc chương trở nên rõ ràng hơn. Sự phân chia này phản ánh một khác biệt rất căn bản trong bản chất của việc đánh giá tri thức. Nếu không nhận ra sự khác biệt ấy, người ta rất dễ rơi vào tình trạng đánh giá tất cả các tiêu chuẩn bằng cùng một thước đo, từ đó dẫn đến những kết luận sai lầm về giá trị của một insight. Trên thực tế, không phải mọi tiêu chuẩn trong framework đều đang đánh giá cùng một đối tượng. Có những tiêu chuẩn đánh giá bản thân insight như một cấu trúc nhận thức độc lập với lịch sử, trong khi những tiêu chuẩn khác lại đánh giá quá trình insight ấy phát triển sau khi bước vào đời sống của tri thức. Chính sự khác biệt về đối tượng đánh giá này khiến framework phải được chia thành hai tầng riêng biệt: </w:t>
      </w:r>
      <w:r>
        <w:rPr>
          <w:rStyle w:val="Strong"/>
        </w:rPr>
        <w:t>Chất lượng Nội tại của Insight (Intrinsic Quality)</w:t>
      </w:r>
      <w:r>
        <w:t xml:space="preserve"> và </w:t>
      </w:r>
      <w:r>
        <w:rPr>
          <w:rStyle w:val="Strong"/>
        </w:rPr>
        <w:t>Giá trị Phát triển của Insight (Developmental Value)</w:t>
      </w:r>
      <w:r>
        <w:t>.</w:t>
      </w:r>
    </w:p>
    <w:p w14:paraId="6E63CC67" w14:textId="77777777" w:rsidR="00441D51" w:rsidRDefault="00441D51" w:rsidP="00441D51">
      <w:pPr>
        <w:pStyle w:val="NormalWeb"/>
      </w:pPr>
    </w:p>
    <w:p w14:paraId="3ACF51C9" w14:textId="77777777" w:rsidR="00441D51" w:rsidRDefault="00441D51" w:rsidP="00441D51">
      <w:pPr>
        <w:pStyle w:val="NormalWeb"/>
      </w:pPr>
      <w:r>
        <w:t xml:space="preserve">Điểm khác biệt quan trọng nhất giữa hai tầng nằm ở câu hỏi mà chúng muốn trả lời. Tầng thứ nhất chỉ quan tâm đến một vấn đề duy nhất: </w:t>
      </w:r>
      <w:r>
        <w:rPr>
          <w:rStyle w:val="Strong"/>
        </w:rPr>
        <w:t>nếu tách insight ra khỏi toàn bộ bối cảnh lịch sử và xã hội, bản thân insight ấy có được xây dựng tốt hay không?</w:t>
      </w:r>
      <w:r>
        <w:t xml:space="preserve"> Trong khi đó, tầng thứ hai lại đặt ra một câu hỏi hoàn toàn khác: </w:t>
      </w:r>
      <w:r>
        <w:rPr>
          <w:rStyle w:val="Strong"/>
        </w:rPr>
        <w:t>sau khi insight xuất hiện và bắt đầu tương tác với cộng đồng nghiên cứu, nó có khả năng làm thay đổi tri thức của nhân loại đến mức nào?</w:t>
      </w:r>
      <w:r>
        <w:t xml:space="preserve"> Hai câu hỏi này nghe qua tưởng như chỉ khác nhau về cách diễn đạt, nhưng thực chất chúng phản ánh hai bình diện đánh giá hoàn toàn khác nhau. Một insight có thể được xây dựng với độ chính xác và chiều sâu rất cao nhưng vì nhiều nguyên nhân lịch sử mà không tạo ra ảnh hưởng đáng kể trong nhiều thập niên. Ngược lại, cũng có những hệ thống tư tưởng từng tạo ra sức ảnh hưởng rất lớn trong một giai đoạn lịch sử nhất định nhưng bản thân các khái niệm trung tâm của chúng lại không đủ rõ ràng hoặc không đủ mạnh để tiếp tục phát triển thành các chương trình nghiên cứu tích lũy. Nếu không phân biệt hai tầng này, chúng ta </w:t>
      </w:r>
      <w:r>
        <w:lastRenderedPageBreak/>
        <w:t>sẽ rất dễ đồng nhất chất lượng nội tại với ảnh hưởng lịch sử, trong khi đây là hai loại giá trị không hoàn toàn trùng khớp.</w:t>
      </w:r>
    </w:p>
    <w:p w14:paraId="3E81676F" w14:textId="77777777" w:rsidR="00441D51" w:rsidRDefault="00441D51" w:rsidP="00441D51">
      <w:pPr>
        <w:pStyle w:val="NormalWeb"/>
      </w:pPr>
      <w:r>
        <w:t>Để thấy rõ hơn sự khác biệt ấy, hãy tưởng tượng một kỹ sư vừa hoàn thành bản thiết kế của một loại động cơ hoàn toàn mới. Ngay tại thời điểm bản thiết kế vừa hoàn thành, người ta đã có thể đánh giá nó có được xây dựng hợp lý hay không, các bộ phận có nhất quán với nhau hay không, cấu trúc có đủ đơn giản nhưng vẫn đạt hiệu suất cao hay không, và liệu nó có sử dụng một nguyên lý kỹ thuật thực sự mới hay chỉ là sự kết hợp của các thiết kế cũ. Tất cả những đánh giá này đều có thể được thực hiện trước khi động cơ được chế tạo, trước khi nó được đưa vào sản xuất hàng loạt và trước khi nó tạo ra bất kỳ ảnh hưởng nào đối với ngành công nghiệp. Tuy nhiên, sẽ là vô nghĩa nếu ngay lúc ấy chúng ta hỏi liệu động cơ này có làm thay đổi lịch sử công nghệ hay không, có được ứng dụng trong bao nhiêu lĩnh vực hay không, hoặc có mở ra một ngành kỹ thuật mới hay không. Những câu hỏi đó chỉ có thể được trả lời sau khi động cơ thực sự bước vào đời sống của khoa học và công nghệ. Insight cũng hoàn toàn tương tự. Trước khi đánh giá ảnh hưởng của một insight đối với lịch sử tri thức, trước hết phải đánh giá xem bản thân insight ấy có xứng đáng để tạo ra ảnh hưởng hay không.</w:t>
      </w:r>
    </w:p>
    <w:p w14:paraId="0569D7E2" w14:textId="77777777" w:rsidR="00441D51" w:rsidRDefault="00441D51" w:rsidP="00441D51">
      <w:pPr>
        <w:pStyle w:val="NormalWeb"/>
      </w:pPr>
      <w:r>
        <w:t xml:space="preserve">Chính vì vậy, tầng Chất lượng Nội tại chỉ tập trung vào những thuộc tính mà một insight sở hữu ngay từ thời điểm nó được hình thành. Một insight có thể chưa từng được công bố, chưa từng được bất kỳ ai biết đến, nhưng chúng ta vẫn có thể đánh giá liệu các khái niệm của nó có được xác định rõ ràng hay không, liệu nó có thực sự khám phá ra một primitive hoặc một distinction mới hay không, và liệu toàn bộ hệ thống có đạt được sự cân bằng hợp lý giữa số lượng giả định với sức mạnh nhận thức hay không. Những thuộc tính này hoàn toàn không phụ thuộc vào lịch sử. Chúng là những phẩm chất nội tại của chính insight. Có thể nói rằng tầng đầu tiên đánh giá </w:t>
      </w:r>
      <w:r>
        <w:rPr>
          <w:rStyle w:val="Strong"/>
        </w:rPr>
        <w:t>tiềm năng nhận thức</w:t>
      </w:r>
      <w:r>
        <w:t xml:space="preserve"> của một insight, tức khả năng mà insight ấy có thể trở thành nền tảng cho sự phát triển trong tương lai.</w:t>
      </w:r>
    </w:p>
    <w:p w14:paraId="488BA250" w14:textId="77777777" w:rsidR="00441D51" w:rsidRDefault="00441D51" w:rsidP="00441D51">
      <w:pPr>
        <w:pStyle w:val="NormalWeb"/>
      </w:pPr>
      <w:r>
        <w:t>Một ví dụ rất rõ cho điều này là trường hợp của Gottlob Frege. Nếu giả sử toàn bộ các bản thảo của Frege chưa từng được xuất bản và chỉ mới được phát hiện ngày nay, giá trị nội tại của chúng sẽ gần như không thay đổi. Chúng ta vẫn sẽ nhận thấy rằng các distinction như Sense và Reference hay Object và Function được xác định với độ chính xác rất cao; rằng Frege thực sự khám phá ra những primitive mới trong ngữ nghĩa học và logic; và rằng toàn bộ hệ thống của ông đạt được một mức độ kinh tế cấu trúc hiếm thấy. Những đánh giá này không cần đến bất kỳ dữ kiện lịch sử nào. Chúng chỉ dựa trên chính nội dung của insight. Điều đó cho thấy chất lượng nội tại là một thuộc tính tồn tại độc lập với việc insight có được cộng đồng tri thức thừa nhận hay không.</w:t>
      </w:r>
    </w:p>
    <w:p w14:paraId="2FDEAD28" w14:textId="77777777" w:rsidR="00441D51" w:rsidRDefault="00441D51" w:rsidP="00441D51">
      <w:pPr>
        <w:pStyle w:val="NormalWeb"/>
      </w:pPr>
      <w:r>
        <w:t xml:space="preserve">Ngược lại, tầng Giá trị Phát triển không còn xem insight như một đối tượng tĩnh mà xem nó như một thực thể đang sống trong lịch sử. Kể từ thời điểm được công bố, một insight bắt đầu bước vào quá trình tương tác với cộng đồng nghiên cứu. Nó được phân tích, được phê phán, được mở rộng, được sửa đổi, được áp dụng vào những bài toán mới và dần dần tạo ra những hệ quả mà chính tác giả ban đầu cũng không thể dự đoán hết. Chính quá trình phát triển ấy mới là đối tượng của tầng thứ hai. Điều này có nghĩa rằng sáu tiêu chuẩn thuộc tầng Giá trị Phát triển không còn đánh giá bản thân insight nữa, mà đánh giá </w:t>
      </w:r>
      <w:r>
        <w:rPr>
          <w:rStyle w:val="Strong"/>
        </w:rPr>
        <w:t>những gì insight làm được sau khi bước vào lịch sử của tri thức</w:t>
      </w:r>
      <w:r>
        <w:t xml:space="preserve">. Explanatory Power phản ánh mức độ mà insight giúp con người hiểu thế giới tốt hơn. Generativity phản ánh khả năng insight tiếp tục sinh ra các chương trình nghiên cứu mới. Reusability phản ánh khả năng các khái niệm trung tâm của insight trở thành công cụ chung của nhiều lĩnh vực khác nhau. Foundational Depth phản ánh việc insight có đưa nhận thức xuống những tầng nền tảng sâu hơn của thực tại hay không. Integrative Power phản ánh việc insight có tái cấu trúc cách các lĩnh vực tri thức liên hệ với nhau hay không. Cuối cùng, Discovery Power phản ánh liệu toàn bộ quá trình ấy có thực sự mở rộng biên giới của tri thức nhân loại hay không. Không một tiêu chuẩn nào trong số này </w:t>
      </w:r>
      <w:r>
        <w:lastRenderedPageBreak/>
        <w:t>có thể được đánh giá tại thời điểm insight vừa được hình thành, bởi tất cả chúng đều cần đến sự kiểm nghiệm của lịch sử.</w:t>
      </w:r>
    </w:p>
    <w:p w14:paraId="0CA5A60F" w14:textId="77777777" w:rsidR="00441D51" w:rsidRDefault="00441D51" w:rsidP="00441D51">
      <w:pPr>
        <w:pStyle w:val="NormalWeb"/>
      </w:pPr>
      <w:r>
        <w:t>Lịch sử khoa học đã nhiều lần chứng minh rằng chất lượng nội tại và giá trị phát triển có thể tách rời nhau trong một khoảng thời gian rất dài. Trường hợp nổi tiếng nhất là Gregor Mendel. Khi công bố các quy luật di truyền vào năm 1866, công trình của Mendel gần như không được cộng đồng khoa học quan tâm. Trong hơn ba mươi năm sau đó, ảnh hưởng của nó gần như bằng không. Nếu chỉ nhìn vào giá trị phát triển ở thời điểm ấy, người ta sẽ kết luận rằng đây là một insight thất bại. Tuy nhiên, điều đó hoàn toàn không phản ánh chất lượng nội tại của công trình. Các quy luật của Mendel ngay từ đầu đã có cấu trúc logic rất chặt chẽ, các khái niệm được định nghĩa rõ ràng và mô hình giải thích cực kỳ kinh tế. Chỉ đến đầu thế kỷ XX, khi sinh học tế bào và nghiên cứu về nhiễm sắc thể phát triển, tiềm năng vốn đã tồn tại của insight ấy mới được giải phóng. Trường hợp của Mendel cho thấy rằng chất lượng nội tại có thể tồn tại từ rất sớm, trong khi giá trị phát triển chỉ xuất hiện nhiều thập niên sau đó.</w:t>
      </w:r>
    </w:p>
    <w:p w14:paraId="49E04EB6" w14:textId="77777777" w:rsidR="00441D51" w:rsidRDefault="00441D51" w:rsidP="00441D51">
      <w:pPr>
        <w:pStyle w:val="NormalWeb"/>
      </w:pPr>
      <w:r>
        <w:t xml:space="preserve">Điều ngược lại cũng xảy ra. Trong lịch sử triết học đã có không ít hệ thống từng tạo ra ảnh hưởng văn hóa và xã hội rất lớn nhưng lại không phát triển thành các chương trình nghiên cứu tích lũy theo nghĩa hiện đại. Điều này không có nghĩa chúng không có giá trị triết học, nhưng nó cho thấy rằng </w:t>
      </w:r>
      <w:r>
        <w:rPr>
          <w:rStyle w:val="Strong"/>
        </w:rPr>
        <w:t>ảnh hưởng lịch sử không phải lúc nào cũng phản ánh chất lượng nội tại</w:t>
      </w:r>
      <w:r>
        <w:t>. Một ý tưởng có thể được tiếp nhận rộng rãi vì phù hợp với bối cảnh văn hóa hoặc tinh thần của một thời đại, nhưng điều đó không bảo đảm rằng các khái niệm trung tâm của nó đủ chính xác để tiếp tục được sử dụng như những công cụ nghiên cứu lâu dài.</w:t>
      </w:r>
    </w:p>
    <w:p w14:paraId="3D387DF9" w14:textId="77777777" w:rsidR="00441D51" w:rsidRDefault="00441D51" w:rsidP="00441D51">
      <w:pPr>
        <w:pStyle w:val="NormalWeb"/>
      </w:pPr>
      <w:r>
        <w:t xml:space="preserve">Nhìn dưới góc độ phương pháp luận, sự phân chia thành hai tầng còn có một ý nghĩa quan trọng hơn. Nếu mục tiêu của chúng ta là </w:t>
      </w:r>
      <w:r>
        <w:rPr>
          <w:rStyle w:val="Strong"/>
        </w:rPr>
        <w:t>đánh giá</w:t>
      </w:r>
      <w:r>
        <w:t xml:space="preserve"> một insight đã tồn tại trong lịch sử, cả hai tầng đều cần được xem xét đồng thời. Tuy nhiên, nếu mục tiêu là </w:t>
      </w:r>
      <w:r>
        <w:rPr>
          <w:rStyle w:val="Strong"/>
        </w:rPr>
        <w:t>xây dựng</w:t>
      </w:r>
      <w:r>
        <w:t xml:space="preserve"> một insight mới, thì tầng Chất lượng Nội tại phải được ưu tiên trước. Không một nhà nghiên cứu nào có thể trực tiếp tạo ra Generativity, Reusability hay Discovery Power, bởi tất cả những điều đó đều phụ thuộc vào sự phát triển lâu dài của cộng đồng tri thức. Điều duy nhất mà tác giả có thể chủ động kiểm soát là việc insight của mình có được xây dựng đủ chính xác hay không, có thực sự khám phá được một primitive mới hay không và có đạt được tính kinh tế cấu trúc hay không. Nói cách khác, tầng thứ nhất là phần mà người sáng tạo insight có thể trực tiếp quyết định, còn tầng thứ hai là phần mà lịch sử sẽ dần kiểm nghiệm.</w:t>
      </w:r>
    </w:p>
    <w:p w14:paraId="2A25493E" w14:textId="05A58D6C" w:rsidR="003C422A" w:rsidRPr="003C422A" w:rsidRDefault="00441D51" w:rsidP="00441D51">
      <w:pPr>
        <w:pStyle w:val="NormalWeb"/>
      </w:pPr>
      <w:r>
        <w:t xml:space="preserve">Chính vì vậy, sự phân chia thành hai tầng không phải là một lựa chọn về mặt trình bày mà là một yêu cầu tất yếu của phương pháp luận. Tầng Chất lượng Nội tại trả lời câu hỏi liệu một insight </w:t>
      </w:r>
      <w:r>
        <w:rPr>
          <w:rStyle w:val="Strong"/>
        </w:rPr>
        <w:t>có xứng đáng để phát triển hay không</w:t>
      </w:r>
      <w:r>
        <w:t xml:space="preserve">, còn tầng Giá trị Phát triển trả lời câu hỏi liệu insight ấy </w:t>
      </w:r>
      <w:r>
        <w:rPr>
          <w:rStyle w:val="Strong"/>
        </w:rPr>
        <w:t>đã thực sự phát triển đến đâu trong lịch sử tri thức</w:t>
      </w:r>
      <w:r>
        <w:t xml:space="preserve">. Chỉ khi phân biệt rõ hai bình diện này, chúng ta mới có thể hiểu vì sao có những insight rất sâu sắc nhưng phải mất nhiều thập niên mới được thừa nhận, đồng thời cũng hiểu vì sao có những hệ thống từng có ảnh hưởng rất lớn nhưng dần dần mất đi vai trò trong tiến trình phát triển của khoa học và triết học. Sự phân biệt ấy sẽ trở thành nền tảng cho phần tiếp theo, nơi chúng ta sẽ phân tích mối quan hệ giữa hai tầng và chỉ ra rằng </w:t>
      </w:r>
      <w:r>
        <w:rPr>
          <w:rStyle w:val="Strong"/>
        </w:rPr>
        <w:t>chất lượng nội tại không quyết định trực tiếp giá trị phát triển, nhưng nó quyết định tiềm năng để giá trị phát triển có thể xuất hiện</w:t>
      </w:r>
      <w:r>
        <w:t>.</w:t>
      </w:r>
    </w:p>
    <w:p w14:paraId="7B99B527" w14:textId="77777777" w:rsidR="00441D51" w:rsidRDefault="00441D51" w:rsidP="00441D51">
      <w:pPr>
        <w:pStyle w:val="Heading3"/>
        <w:rPr>
          <w:sz w:val="48"/>
        </w:rPr>
      </w:pPr>
      <w:r>
        <w:t>3. Chất lượng Nội tại là Điều kiện, Giá trị Phát triển là Sự Kiểm nghiệm của Lịch sử</w:t>
      </w:r>
    </w:p>
    <w:p w14:paraId="52C78CA2" w14:textId="77777777" w:rsidR="00441D51" w:rsidRDefault="00441D51" w:rsidP="00441D51">
      <w:pPr>
        <w:pStyle w:val="NormalWeb"/>
      </w:pPr>
      <w:r>
        <w:t xml:space="preserve">Sau khi phân biệt rõ giữa </w:t>
      </w:r>
      <w:r>
        <w:rPr>
          <w:rStyle w:val="Strong"/>
        </w:rPr>
        <w:t>Chất lượng Nội tại (Intrinsic Quality)</w:t>
      </w:r>
      <w:r>
        <w:t xml:space="preserve"> và </w:t>
      </w:r>
      <w:r>
        <w:rPr>
          <w:rStyle w:val="Strong"/>
        </w:rPr>
        <w:t>Giá trị Phát triển (Developmental Value)</w:t>
      </w:r>
      <w:r>
        <w:t xml:space="preserve">, một câu hỏi quan trọng hơn lập tức xuất hiện: </w:t>
      </w:r>
      <w:r>
        <w:rPr>
          <w:rStyle w:val="Strong"/>
        </w:rPr>
        <w:t>mối quan hệ giữa hai tầng này là gì?</w:t>
      </w:r>
      <w:r>
        <w:t xml:space="preserve"> Liệu chất lượng nội tại có quyết định trực tiếp giá trị phát triển hay </w:t>
      </w:r>
      <w:r>
        <w:lastRenderedPageBreak/>
        <w:t xml:space="preserve">không? Hay ngược lại, liệu giá trị phát triển có phải là bằng chứng chắc chắn rằng một insight sở hữu chất lượng nội tại cao? Đây là một trong những điểm dễ gây nhầm lẫn nhất khi đánh giá các hệ thống tri thức. Trong lịch sử triết học và khoa học, người ta thường có xu hướng đồng nhất hai khái niệm này: một lý thuyết có ảnh hưởng lớn được xem như một lý thuyết tất yếu phải được xây dựng tốt, còn một lý thuyết ít được biết đến thường bị xem là có giá trị thấp. Tuy nhiên, nếu quan sát kỹ lịch sử phát triển của tri thức, chúng ta sẽ thấy rằng hai tầng này tuy có quan hệ rất chặt chẽ nhưng </w:t>
      </w:r>
      <w:r>
        <w:rPr>
          <w:rStyle w:val="Strong"/>
        </w:rPr>
        <w:t>không hề đồng nhất</w:t>
      </w:r>
      <w:r>
        <w:t>, và cũng không tồn tại một quan hệ nhân quả đơn giản giữa chúng.</w:t>
      </w:r>
    </w:p>
    <w:p w14:paraId="4C6AF93E" w14:textId="77777777" w:rsidR="00441D51" w:rsidRDefault="00441D51" w:rsidP="00441D51">
      <w:pPr>
        <w:pStyle w:val="NormalWeb"/>
      </w:pPr>
      <w:r>
        <w:t xml:space="preserve">Điều đầu tiên cần khẳng định là </w:t>
      </w:r>
      <w:r>
        <w:rPr>
          <w:rStyle w:val="Strong"/>
        </w:rPr>
        <w:t>chất lượng nội tại không tự động tạo ra giá trị phát triển</w:t>
      </w:r>
      <w:r>
        <w:t xml:space="preserve">. Một insight có thể đạt mức rất cao về Analytic Precision, Primitive Discovery Power và Structural Economy, nhưng vẫn không tạo ra ảnh hưởng đáng kể trong nhiều năm hoặc thậm chí nhiều thế kỷ. Nguyên nhân không nằm ở bản thân insight, mà ở chỗ giá trị phát triển luôn phụ thuộc vào nhiều yếu tố nằm ngoài bản thân cấu trúc của lý thuyết. Một insight muốn phát triển cần có cộng đồng nghiên cứu đủ lớn để tiếp nhận, cần có những bài toán phù hợp để áp dụng, cần có những công cụ khoa học hoặc logic đủ phát triển để khai thác nó, và đôi khi còn cần cả những điều kiện lịch sử, xã hội hoặc công nghệ mà bản thân tác giả hoàn toàn không thể kiểm soát. Chính vì vậy, chất lượng nội tại nên được hiểu là </w:t>
      </w:r>
      <w:r>
        <w:rPr>
          <w:rStyle w:val="Strong"/>
        </w:rPr>
        <w:t>điều kiện cần</w:t>
      </w:r>
      <w:r>
        <w:t>, chứ không phải điều kiện đủ cho sự phát triển của một insight.</w:t>
      </w:r>
    </w:p>
    <w:p w14:paraId="3EE8A9EC" w14:textId="77777777" w:rsidR="00441D51" w:rsidRDefault="00441D51" w:rsidP="00441D51">
      <w:pPr>
        <w:pStyle w:val="NormalWeb"/>
      </w:pPr>
      <w:r>
        <w:t xml:space="preserve">Lịch sử khoa học cung cấp rất nhiều minh chứng cho nhận định này. Trường hợp nổi tiếng nhất có lẽ là </w:t>
      </w:r>
      <w:r>
        <w:rPr>
          <w:rStyle w:val="Strong"/>
        </w:rPr>
        <w:t>Gregor Mendel</w:t>
      </w:r>
      <w:r>
        <w:t xml:space="preserve">. Khi công bố công trình về quy luật di truyền vào năm 1866, Mendel đã xây dựng một trong những framework có chất lượng nội tại xuất sắc nhất của sinh học thế kỷ XIX. Các khái niệm được xác định rất rõ, phương pháp thực nghiệm chặt chẽ, mô hình toán học đơn giản nhưng giải thích được rất nhiều hiện tượng di truyền. Nếu chỉ xét theo tầng Chất lượng Nội tại, công trình của Mendel gần như đã đạt đầy đủ những phẩm chất cần thiết của một insight lớn. Thế nhưng, trong hơn ba mươi năm tiếp theo, hầu như không ai tiếp tục nghiên cứu công trình ấy. Không phải vì framework của Mendel yếu, mà vì sinh học lúc đó chưa có khái niệm về nhiễm sắc thể, chưa biết đến DNA và cũng chưa có một chương trình nghiên cứu đủ phát triển để nhận ra ý nghĩa của các quy luật mà Mendel phát hiện. Chỉ đến đầu thế kỷ XX, khi sinh học tế bào phát triển mạnh, toàn bộ tiềm năng vốn đã tồn tại của insight ấy mới bắt đầu được giải phóng. Trường hợp của Mendel cho thấy một điều rất quan trọng: </w:t>
      </w:r>
      <w:r>
        <w:rPr>
          <w:rStyle w:val="Strong"/>
        </w:rPr>
        <w:t>chất lượng nội tại có thể tồn tại từ rất sớm, trong khi giá trị phát triển chỉ xuất hiện khi lịch sử tạo ra điều kiện phù hợp</w:t>
      </w:r>
      <w:r>
        <w:t>.</w:t>
      </w:r>
    </w:p>
    <w:p w14:paraId="7ECB99DF" w14:textId="77777777" w:rsidR="00441D51" w:rsidRDefault="00441D51" w:rsidP="00441D51">
      <w:pPr>
        <w:pStyle w:val="NormalWeb"/>
      </w:pPr>
      <w:r>
        <w:t xml:space="preserve">Một ví dụ khác trong triết học là Gottlob Frege. Ngày nay, Frege được xem là người đặt nền móng cho logic hiện đại và triết học phân tích. Tuy nhiên, trong phần lớn cuộc đời mình, ảnh hưởng của ông rất hạn chế. Các công trình như </w:t>
      </w:r>
      <w:r>
        <w:rPr>
          <w:rStyle w:val="Emphasis"/>
        </w:rPr>
        <w:t>Begriffsschrift</w:t>
      </w:r>
      <w:r>
        <w:t xml:space="preserve"> hay </w:t>
      </w:r>
      <w:r>
        <w:rPr>
          <w:rStyle w:val="Emphasis"/>
        </w:rPr>
        <w:t>Grundgesetze der Arithmetik</w:t>
      </w:r>
      <w:r>
        <w:t xml:space="preserve"> không lập tức tạo ra một cuộc cách mạng triết học. Chỉ sau khi Russell, Wittgenstein, Carnap và nhiều nhà triết học khác tiếp tục phát triển các ý tưởng của Frege, giá trị phát triển của chúng mới thực sự bộc lộ. Điều đáng chú ý là </w:t>
      </w:r>
      <w:r>
        <w:rPr>
          <w:rStyle w:val="Strong"/>
        </w:rPr>
        <w:t>các distinction của Frege không trở nên chính xác hơn theo thời gian</w:t>
      </w:r>
      <w:r>
        <w:t>. Chúng đã chính xác ngay từ khi được xây dựng. Thứ thay đổi không phải là chất lượng nội tại của insight, mà là khả năng của cộng đồng tri thức trong việc nhận ra và khai thác những tiềm năng vốn đã có sẵn bên trong insight ấy.</w:t>
      </w:r>
    </w:p>
    <w:p w14:paraId="63DB09BA" w14:textId="77777777" w:rsidR="00441D51" w:rsidRDefault="00441D51" w:rsidP="00441D51">
      <w:pPr>
        <w:pStyle w:val="NormalWeb"/>
      </w:pPr>
      <w:r>
        <w:t xml:space="preserve">Điều này dẫn đến một kết luận quan trọng: </w:t>
      </w:r>
      <w:r>
        <w:rPr>
          <w:rStyle w:val="Strong"/>
        </w:rPr>
        <w:t>lịch sử không tạo ra chất lượng nội tại của một insight; lịch sử chỉ bộc lộ chất lượng ấy</w:t>
      </w:r>
      <w:r>
        <w:t>. Một framework tốt không trở nên đúng hơn vì có nhiều người sử dụng, cũng như một framework bị lãng quên không tự động trở nên sai chỉ vì ít người biết đến. Lịch sử chỉ đóng vai trò như một môi trường kiểm nghiệm, trong đó những phẩm chất vốn đã tồn tại bên trong insight dần dần được bộc lộ thông qua quá trình nghiên cứu, tranh luận và ứng dụng.</w:t>
      </w:r>
    </w:p>
    <w:p w14:paraId="65111F60" w14:textId="77777777" w:rsidR="00441D51" w:rsidRDefault="00441D51" w:rsidP="00441D51">
      <w:pPr>
        <w:pStyle w:val="NormalWeb"/>
      </w:pPr>
      <w:r>
        <w:lastRenderedPageBreak/>
        <w:t xml:space="preserve">Tuy nhiên, nếu chỉ nhấn mạnh chiều này thì vẫn chưa đủ. Điều ngược lại cũng cần được khẳng định: </w:t>
      </w:r>
      <w:r>
        <w:rPr>
          <w:rStyle w:val="Strong"/>
        </w:rPr>
        <w:t>giá trị phát triển không phải lúc nào cũng chứng minh rằng chất lượng nội tại tương ứng cũng cao</w:t>
      </w:r>
      <w:r>
        <w:t>. Trong lịch sử tư tưởng đã có nhiều hệ thống tạo ra ảnh hưởng văn hóa, chính trị hoặc xã hội rất lớn nhưng không phát triển thành các chương trình nghiên cứu tích lũy theo nghĩa khoa học. Một học thuyết có thể được tiếp nhận rộng rãi vì nó phù hợp với tinh thần của một thời đại, vì nó có sức hấp dẫn về mặt văn chương hoặc vì nó đáp ứng những nhu cầu tư tưởng của xã hội. Tuy nhiên, nếu các khái niệm trung tâm của học thuyết ấy thiếu độ chính xác, thiếu primitive thực sự mới hoặc quá cồng kềnh về mặt cấu trúc, thì khả năng phát triển lâu dài của nó sẽ rất hạn chế.</w:t>
      </w:r>
    </w:p>
    <w:p w14:paraId="5CED9AE9" w14:textId="77777777" w:rsidR="00441D51" w:rsidRDefault="00441D51" w:rsidP="00441D51">
      <w:pPr>
        <w:pStyle w:val="NormalWeb"/>
      </w:pPr>
      <w:r>
        <w:t xml:space="preserve">Một ví dụ điển hình là giả thuyết về </w:t>
      </w:r>
      <w:r>
        <w:rPr>
          <w:rStyle w:val="Strong"/>
        </w:rPr>
        <w:t>ether</w:t>
      </w:r>
      <w:r>
        <w:t xml:space="preserve"> trong vật lý thế kỷ XIX. Trong nhiều thập niên, ether là trung tâm của vô số chương trình nghiên cứu. Hàng trăm bài báo được công bố nhằm xác định bản chất của ether, cơ chế dao động của ether và vai trò của ether trong truyền ánh sáng. Nếu chỉ nhìn vào số lượng nghiên cứu, người ta có thể nghĩ rằng đây là một chương trình có Generativity rất cao. Điều đó đúng, nhưng không đủ. Khi thuyết tương đối đặc biệt của Einstein ra đời, toàn bộ chương trình nghiên cứu về ether nhanh chóng sụp đổ. Điều này cho thấy Generativity tự thân không phản ánh chất lượng nội tại. Một chương trình nghiên cứu có thể rất sôi động nhưng vẫn được xây dựng trên một primitive không đủ nền tảng. Giá trị phát triển trong trường hợp này phản ánh </w:t>
      </w:r>
      <w:r>
        <w:rPr>
          <w:rStyle w:val="Strong"/>
        </w:rPr>
        <w:t>mức độ hoạt động của cộng đồng nghiên cứu</w:t>
      </w:r>
      <w:r>
        <w:t>, chứ chưa chắc phản ánh đúng sức mạnh nhận thức của framework.</w:t>
      </w:r>
    </w:p>
    <w:p w14:paraId="225CD236" w14:textId="77777777" w:rsidR="00441D51" w:rsidRDefault="00441D51" w:rsidP="00441D51">
      <w:pPr>
        <w:pStyle w:val="NormalWeb"/>
      </w:pPr>
      <w:r>
        <w:t xml:space="preserve">Điều đó cho thấy mối quan hệ giữa hai tầng không phải là một quan hệ nhân quả đơn giản theo kiểu "nội tại tốt thì phát triển mạnh" hoặc "phát triển mạnh thì nội tại tốt". Quan hệ đúng hơn là </w:t>
      </w:r>
      <w:r>
        <w:rPr>
          <w:rStyle w:val="Strong"/>
        </w:rPr>
        <w:t>quan hệ giữa tiềm năng và sự hiện thực hóa tiềm năng</w:t>
      </w:r>
      <w:r>
        <w:t xml:space="preserve">. Chất lượng nội tại quy định </w:t>
      </w:r>
      <w:r>
        <w:rPr>
          <w:rStyle w:val="Strong"/>
        </w:rPr>
        <w:t>insight có khả năng phát triển đến đâu</w:t>
      </w:r>
      <w:r>
        <w:t xml:space="preserve">, còn giá trị phát triển phản ánh </w:t>
      </w:r>
      <w:r>
        <w:rPr>
          <w:rStyle w:val="Strong"/>
        </w:rPr>
        <w:t>khả năng ấy đã được lịch sử hiện thực hóa đến mức nào</w:t>
      </w:r>
      <w:r>
        <w:t>. Có thể hình dung mối quan hệ này giống như hạt giống và cây trưởng thành. Một hạt giống khỏe mạnh chứa đựng tiềm năng để phát triển thành một cây lớn, nhưng việc tiềm năng ấy có trở thành hiện thực hay không còn phụ thuộc vào đất đai, khí hậu, nguồn nước, ánh sáng và vô số điều kiện khác. Ngược lại, một cái cây phát triển mạnh thường phản ánh rằng hạt giống ban đầu có chất lượng tốt, nhưng sự phát triển ấy cũng chịu ảnh hưởng của môi trường sống. Không thể chỉ nhìn vào kích thước của cây mà kết luận hoàn toàn về chất lượng của hạt giống, cũng như không thể chỉ nhìn vào hạt giống mà dự đoán chính xác cây sẽ lớn đến mức nào.</w:t>
      </w:r>
    </w:p>
    <w:p w14:paraId="5DF914DE" w14:textId="77777777" w:rsidR="00441D51" w:rsidRDefault="00441D51" w:rsidP="00441D51">
      <w:pPr>
        <w:pStyle w:val="NormalWeb"/>
      </w:pPr>
      <w:r>
        <w:t xml:space="preserve">Chính vì vậy, hai tầng của framework phản ánh hai loại giá trị hoàn toàn khác nhau. </w:t>
      </w:r>
      <w:r>
        <w:rPr>
          <w:rStyle w:val="Strong"/>
        </w:rPr>
        <w:t>Chất lượng Nội tại</w:t>
      </w:r>
      <w:r>
        <w:t xml:space="preserve"> phản ánh </w:t>
      </w:r>
      <w:r>
        <w:rPr>
          <w:rStyle w:val="Strong"/>
        </w:rPr>
        <w:t>giá trị bản thể học</w:t>
      </w:r>
      <w:r>
        <w:t xml:space="preserve"> của một insight, tức những phẩm chất mà insight sở hữu như một cấu trúc nhận thức. Những phẩm chất này không thay đổi theo thời gian. Một distinction của Frege ngày nay không chính xác hơn so với khi ông viết ra nó vào cuối thế kỷ XIX. Một primitive của Fine cũng không trở nên sâu sắc hơn chỉ vì ngày càng nhiều nhà triết học sử dụng nó. Ngược lại, </w:t>
      </w:r>
      <w:r>
        <w:rPr>
          <w:rStyle w:val="Strong"/>
        </w:rPr>
        <w:t>Giá trị Phát triển</w:t>
      </w:r>
      <w:r>
        <w:t xml:space="preserve"> phản ánh </w:t>
      </w:r>
      <w:r>
        <w:rPr>
          <w:rStyle w:val="Strong"/>
        </w:rPr>
        <w:t>giá trị lịch sử</w:t>
      </w:r>
      <w:r>
        <w:t xml:space="preserve"> của insight, tức cách insight ấy tương tác với tiến trình phát triển của tri thức. Đây là một loại giá trị luôn biến đổi theo thời gian. Một framework hôm nay có thể mới chỉ đạt Explanatory Power, nhưng sau nhiều thập niên có thể tiếp tục phát triển thành Generativity, Reusability hay thậm chí Discovery Power.</w:t>
      </w:r>
    </w:p>
    <w:p w14:paraId="37A26BC8" w14:textId="77777777" w:rsidR="00441D51" w:rsidRDefault="00441D51" w:rsidP="00441D51">
      <w:pPr>
        <w:pStyle w:val="NormalWeb"/>
      </w:pPr>
      <w:r>
        <w:t xml:space="preserve">Điều này cũng giải thích vì sao trong framework này, tầng Chất lượng Nội tại luôn được đặt trước tầng Giá trị Phát triển. Không phải vì tầng đầu tiên quan trọng hơn tầng thứ hai, mà vì </w:t>
      </w:r>
      <w:r>
        <w:rPr>
          <w:rStyle w:val="Strong"/>
        </w:rPr>
        <w:t>không thể có giá trị phát triển nếu trước đó không tồn tại một chất lượng nội tại đủ mạnh để được phát triển</w:t>
      </w:r>
      <w:r>
        <w:t>. Mọi chương trình nghiên cứu lớn trong lịch sử đều bắt đầu từ một insight có cấu trúc nội tại xuất sắc. Điều mà lịch sử làm không phải là tạo ra những phẩm chất ấy, mà là từng bước khám phá và hiện thực hóa chúng thông qua nhiều thế hệ nghiên cứu kế tiếp.</w:t>
      </w:r>
    </w:p>
    <w:p w14:paraId="6D0D970B" w14:textId="77777777" w:rsidR="00441D51" w:rsidRDefault="00441D51" w:rsidP="00441D51">
      <w:pPr>
        <w:pStyle w:val="NormalWeb"/>
      </w:pPr>
      <w:r>
        <w:lastRenderedPageBreak/>
        <w:t xml:space="preserve">Tuy nhiên, cũng cần tránh một ngộ nhận khác. Việc coi Chất lượng Nội tại là điều kiện không có nghĩa rằng chỉ cần xây dựng một framework thật tốt thì lịch sử tất yếu sẽ công nhận nó. Thực tế luôn phức tạp hơn như vậy. Có những insight rất mạnh nhưng xuất hiện quá sớm so với thời đại. Có những insight khác lại bị che khuất bởi các framework đang thống trị. Cũng có những insight phải chờ đến khi xuất hiện những công cụ toán học, thực nghiệm hoặc công nghệ mới thì toàn bộ giá trị của chúng mới được bộc lộ. Vì vậy, lịch sử của tri thức không phải là một quá trình tuyến tính, mà là một quá trình trong đó </w:t>
      </w:r>
      <w:r>
        <w:rPr>
          <w:rStyle w:val="Strong"/>
        </w:rPr>
        <w:t>chất lượng nội tại và điều kiện lịch sử liên tục tương tác với nhau</w:t>
      </w:r>
      <w:r>
        <w:t>.</w:t>
      </w:r>
    </w:p>
    <w:p w14:paraId="3D687476" w14:textId="77777777" w:rsidR="00441D51" w:rsidRDefault="00441D51" w:rsidP="00441D51">
      <w:pPr>
        <w:pStyle w:val="NormalWeb"/>
      </w:pPr>
      <w:r>
        <w:t xml:space="preserve">Từ góc độ phương pháp luận, sự phân biệt này mang một ý nghĩa rất thực tiễn. Nếu mục tiêu của chúng ta là </w:t>
      </w:r>
      <w:r>
        <w:rPr>
          <w:rStyle w:val="Strong"/>
        </w:rPr>
        <w:t>xây dựng một insight mới</w:t>
      </w:r>
      <w:r>
        <w:t xml:space="preserve">, thì điều duy nhất mà chúng ta thực sự có thể kiểm soát là tầng Chất lượng Nội tại. Không ai có thể chủ động tạo ra Generativity hay Discovery Power, bởi chúng phụ thuộc vào sự phát triển của cộng đồng nghiên cứu và của lịch sử. Nhưng chúng ta hoàn toàn có thể chủ động làm cho các khái niệm trở nên chính xác hơn, primitive trở nên sâu sắc hơn và framework trở nên kinh tế hơn. Nói cách khác, </w:t>
      </w:r>
      <w:r>
        <w:rPr>
          <w:rStyle w:val="Strong"/>
        </w:rPr>
        <w:t>chúng ta có thể thiết kế tiềm năng, nhưng không thể thiết kế lịch sử</w:t>
      </w:r>
      <w:r>
        <w:t>.</w:t>
      </w:r>
    </w:p>
    <w:p w14:paraId="6B48A942" w14:textId="77777777" w:rsidR="00441D51" w:rsidRDefault="00441D51" w:rsidP="00441D51">
      <w:pPr>
        <w:pStyle w:val="NormalWeb"/>
      </w:pPr>
      <w:r>
        <w:t xml:space="preserve">Đây cũng chính là ý nghĩa sâu xa nhất của việc chia framework thành hai tầng. Tầng đầu tiên trả lời câu hỏi: </w:t>
      </w:r>
      <w:r>
        <w:rPr>
          <w:rStyle w:val="Strong"/>
        </w:rPr>
        <w:t>"Insight này có đáng để lịch sử phát triển hay không?"</w:t>
      </w:r>
      <w:r>
        <w:t xml:space="preserve">. Tầng thứ hai trả lời câu hỏi: </w:t>
      </w:r>
      <w:r>
        <w:rPr>
          <w:rStyle w:val="Strong"/>
        </w:rPr>
        <w:t>"Lịch sử đã phát triển insight này đến mức nào?"</w:t>
      </w:r>
      <w:r>
        <w:t xml:space="preserve">. Hai câu hỏi ấy không thể thay thế cho nhau, nhưng cũng không thể tách rời nhau. Chỉ khi kết hợp cả hai, chúng ta mới có thể đánh giá đầy đủ giá trị của một insight, đồng thời hiểu được vì sao trong lịch sử có những ý tưởng phải mất hàng chục hoặc hàng trăm năm mới bộc lộ hết giá trị của mình, trong khi những ý tưởng khác tuy từng rất nổi tiếng nhưng dần dần biến mất khỏi dòng chảy chính của tri thức. Chính mối quan hệ giữa </w:t>
      </w:r>
      <w:r>
        <w:rPr>
          <w:rStyle w:val="Strong"/>
        </w:rPr>
        <w:t>tiềm năng nội tại</w:t>
      </w:r>
      <w:r>
        <w:t xml:space="preserve"> và </w:t>
      </w:r>
      <w:r>
        <w:rPr>
          <w:rStyle w:val="Strong"/>
        </w:rPr>
        <w:t>sự kiểm nghiệm của lịch sử</w:t>
      </w:r>
      <w:r>
        <w:t xml:space="preserve"> sẽ trở thành nền tảng để hiểu phần tiếp theo của framework: mối quan hệ phụ thuộc giữa chính chín tiêu chuẩn và cách chúng cùng nhau tạo nên vòng đời của một insight lớn.</w:t>
      </w:r>
    </w:p>
    <w:p w14:paraId="227AA147" w14:textId="77777777" w:rsidR="006005E3" w:rsidRDefault="006005E3" w:rsidP="006005E3">
      <w:pPr>
        <w:pStyle w:val="Heading3"/>
        <w:rPr>
          <w:sz w:val="48"/>
        </w:rPr>
      </w:pPr>
      <w:r>
        <w:t>4. Quan hệ giữa các Tiêu chuẩn: Từ Tiềm năng Nội tại đến Ảnh hưởng Lịch sử</w:t>
      </w:r>
    </w:p>
    <w:p w14:paraId="5589D52B" w14:textId="77777777" w:rsidR="006005E3" w:rsidRDefault="006005E3" w:rsidP="006005E3">
      <w:pPr>
        <w:pStyle w:val="NormalWeb"/>
      </w:pPr>
      <w:r>
        <w:t xml:space="preserve">Sau khi xác lập rằng Chất lượng Nội tại và Giá trị Phát triển là hai tầng đánh giá khác nhau nhưng có quan hệ phụ thuộc lẫn nhau, một câu hỏi quan trọng hơn cần được giải quyết là: </w:t>
      </w:r>
      <w:r>
        <w:rPr>
          <w:rStyle w:val="Strong"/>
        </w:rPr>
        <w:t>chín tiêu chuẩn bên trong hai tầng này liên hệ với nhau như thế nào?</w:t>
      </w:r>
      <w:r>
        <w:t xml:space="preserve"> Nếu mỗi tiêu chuẩn chỉ đơn giản phản ánh một khía cạnh riêng biệt của insight thì framework này vẫn chưa vượt khỏi bản chất của một checklist. Giá trị thực sự của framework chỉ xuất hiện khi chứng minh được rằng các tiêu chuẩn này không phải là chín điểm đánh giá độc lập, mà là </w:t>
      </w:r>
      <w:r>
        <w:rPr>
          <w:rStyle w:val="Strong"/>
        </w:rPr>
        <w:t>những giai đoạn khác nhau trong quá trình trưởng thành của một insight</w:t>
      </w:r>
      <w:r>
        <w:t xml:space="preserve">. Mỗi tiêu chuẩn phản ánh một bước phát triển mới của insight, trong đó bước sau luôn dựa trên những điều kiện mà bước trước đã tạo ra, đồng thời mở ra khả năng cho những bước tiếp theo. Theo nghĩa này, chín tiêu chuẩn không mô tả chín loại giá trị khác nhau, mà mô tả </w:t>
      </w:r>
      <w:r>
        <w:rPr>
          <w:rStyle w:val="Strong"/>
        </w:rPr>
        <w:t>vòng đời của một insight lớn</w:t>
      </w:r>
      <w:r>
        <w:t xml:space="preserve"> từ khi nó mới hình thành cho đến khi nó trở thành một lực lượng làm thay đổi lịch sử tri thức.</w:t>
      </w:r>
    </w:p>
    <w:p w14:paraId="23C3AB30" w14:textId="77777777" w:rsidR="006005E3" w:rsidRDefault="006005E3" w:rsidP="006005E3">
      <w:pPr>
        <w:pStyle w:val="NormalWeb"/>
      </w:pPr>
      <w:r>
        <w:t xml:space="preserve">Tuy nhiên, cần nhấn mạnh ngay từ đầu rằng sự phụ thuộc này </w:t>
      </w:r>
      <w:r>
        <w:rPr>
          <w:rStyle w:val="Strong"/>
        </w:rPr>
        <w:t>không phải là quan hệ nhân quả tất yếu</w:t>
      </w:r>
      <w:r>
        <w:t xml:space="preserve">. Framework không khẳng định rằng chỉ cần đạt tiêu chuẩn A thì chắc chắn sẽ đạt tiêu chuẩn B, hay đạt B thì tất yếu sẽ đạt C. Điều mà framework khẳng định là mỗi tiêu chuẩn </w:t>
      </w:r>
      <w:r>
        <w:rPr>
          <w:rStyle w:val="Strong"/>
        </w:rPr>
        <w:t>làm tăng khả năng</w:t>
      </w:r>
      <w:r>
        <w:t xml:space="preserve"> xuất hiện của những tiêu chuẩn tiếp theo. Chúng tạo ra điều kiện, chứ không tạo ra sự tất yếu. Chính sự phân biệt này giúp framework phản ánh đúng bản chất của lịch sử khoa học và triết học. Trong lịch sử, rất nhiều insight đã dừng lại ở những giai đoạn khác nhau. Có insight sở hữu chất lượng nội tại rất cao nhưng không bao giờ phát triển thành </w:t>
      </w:r>
      <w:r>
        <w:lastRenderedPageBreak/>
        <w:t xml:space="preserve">một chương trình nghiên cứu. Có insight tạo ra một chương trình nghiên cứu rất lớn nhưng không bao giờ dẫn tới khám phá mới về thực tại. Vì vậy, quan hệ giữa các tiêu chuẩn phải được hiểu như </w:t>
      </w:r>
      <w:r>
        <w:rPr>
          <w:rStyle w:val="Strong"/>
        </w:rPr>
        <w:t>một quá trình mở rộng dần của tiềm năng</w:t>
      </w:r>
      <w:r>
        <w:t>, chứ không phải một chuỗi suy diễn logic.</w:t>
      </w:r>
    </w:p>
    <w:p w14:paraId="248B1EBD" w14:textId="77777777" w:rsidR="006005E3" w:rsidRDefault="006005E3" w:rsidP="006005E3">
      <w:pPr>
        <w:pStyle w:val="NormalWeb"/>
      </w:pPr>
      <w:r>
        <w:t xml:space="preserve">Điểm khởi đầu của toàn bộ quá trình luôn là </w:t>
      </w:r>
      <w:r>
        <w:rPr>
          <w:rStyle w:val="Strong"/>
        </w:rPr>
        <w:t>Analytic Precision</w:t>
      </w:r>
      <w:r>
        <w:t>. Một insight không thể phát triển nếu ngay từ đầu các khái niệm trung tâm của nó chưa được xác định rõ. Mọi hoạt động nghiên cứu đều đòi hỏi một ngôn ngữ đủ chính xác để nhiều người có thể cùng làm việc trên một đối tượng mà không liên tục hiểu sai nhau. Đây là lý do vì sao hầu hết các cuộc cách mạng lớn trong triết học phân tích đều bắt đầu bằng việc tạo ra những distinction mới với ranh giới khái niệm rất rõ ràng. Frege không chỉ giới thiệu Sense và Reference; ông còn xác định rất rõ điều kiện áp dụng của từng khái niệm. Russell không chỉ nói về Logical Form; ông cũng chỉ ra chính xác khi nào cấu trúc logic khác với cấu trúc ngữ pháp. Fine không chỉ nói đến Grounding; ông cũng cố gắng phân biệt nó với quan hệ nhân quả, quan hệ tất yếu và nhiều loại quan hệ phụ thuộc khác. Nếu các khái niệm này ngay từ đầu đã không đủ chính xác, toàn bộ các bước phát triển sau đó gần như không thể xảy ra, bởi cộng đồng nghiên cứu sẽ không có một đối tượng ổn định để cùng khai thác.</w:t>
      </w:r>
    </w:p>
    <w:p w14:paraId="08270B62" w14:textId="77777777" w:rsidR="006005E3" w:rsidRDefault="006005E3" w:rsidP="006005E3">
      <w:pPr>
        <w:pStyle w:val="NormalWeb"/>
      </w:pPr>
      <w:r>
        <w:t xml:space="preserve">Tuy nhiên, độ chính xác tự nó vẫn chưa đủ để tạo nên một insight lớn. Một khái niệm có thể được định nghĩa cực kỳ rõ ràng nhưng vẫn không mang lại điều gì mới cho tri thức. Đây là lý do tiêu chuẩn thứ hai, </w:t>
      </w:r>
      <w:r>
        <w:rPr>
          <w:rStyle w:val="Strong"/>
        </w:rPr>
        <w:t>Primitive Discovery Power</w:t>
      </w:r>
      <w:r>
        <w:t xml:space="preserve">, xuất hiện ngay sau Analytic Precision. Nếu Precision trả lời câu hỏi </w:t>
      </w:r>
      <w:r>
        <w:rPr>
          <w:rStyle w:val="Emphasis"/>
        </w:rPr>
        <w:t>"Insight có rõ ràng hay không?"</w:t>
      </w:r>
      <w:r>
        <w:t xml:space="preserve">, thì Primitive Discovery trả lời câu hỏi </w:t>
      </w:r>
      <w:r>
        <w:rPr>
          <w:rStyle w:val="Emphasis"/>
        </w:rPr>
        <w:t>"Insight có thực sự khám phá điều gì mới hay không?"</w:t>
      </w:r>
      <w:r>
        <w:t xml:space="preserve"> Một insight chỉ thực sự tạo ra bước tiến nhận thức khi nó đưa vào tri thức một primitive, một distinction hoặc một loại quan hệ mà trước đó chưa từng được nhận ra. Đây chính là lý do khiến các công trình của Frege, Russell hay Fine không chỉ được xem là những hệ thống trình bày tốt, mà còn là những đóng góp nền tảng. Họ không chỉ định nghĩa lại các khái niệm cũ; họ buộc triết học phải làm quen với những đối tượng nhận thức hoàn toàn mới.</w:t>
      </w:r>
    </w:p>
    <w:p w14:paraId="5CEC7675" w14:textId="77777777" w:rsidR="006005E3" w:rsidRDefault="006005E3" w:rsidP="006005E3">
      <w:pPr>
        <w:pStyle w:val="NormalWeb"/>
      </w:pPr>
      <w:r>
        <w:t xml:space="preserve">Ngay cả khi một insight đã có primitive mới, nó vẫn chưa chắc trở thành một framework mạnh nếu cấu trúc của nó quá cồng kềnh. Vì vậy, tiêu chuẩn thứ ba là </w:t>
      </w:r>
      <w:r>
        <w:rPr>
          <w:rStyle w:val="Strong"/>
        </w:rPr>
        <w:t>Structural Economy</w:t>
      </w:r>
      <w:r>
        <w:t xml:space="preserve"> đóng vai trò như một nguyên lý chọn lọc. Một primitive càng mạnh khi nó càng giải thích được nhiều hiện tượng mà không cần bổ sung thêm hàng loạt giả định độc lập. Trong khoa học, đây chính là tinh thần của nguyên lý tiết kiệm giả định (parsimony). Một framework phải đủ giàu để giải thích, nhưng cũng phải đủ gọn để có thể phát triển. Nếu mỗi hiện tượng mới lại buộc phải thêm một primitive mới thì framework sẽ nhanh chóng mất đi sức mạnh nhận thức. Điều đáng chú ý là Structural Economy không chỉ làm cho một insight đẹp hơn về mặt lý thuyết; nó còn quyết định khả năng insight có thể được cộng đồng nghiên cứu tiếp tục sử dụng trong thời gian dài hay không. Một framework quá phức tạp sẽ khiến chi phí học tập, áp dụng và mở rộng ngày càng tăng, từ đó làm giảm mạnh khả năng phát triển về sau.</w:t>
      </w:r>
    </w:p>
    <w:p w14:paraId="768947C2" w14:textId="77777777" w:rsidR="006005E3" w:rsidRDefault="006005E3" w:rsidP="006005E3">
      <w:pPr>
        <w:pStyle w:val="NormalWeb"/>
      </w:pPr>
      <w:r>
        <w:t xml:space="preserve">Ba tiêu chuẩn đầu tiên vì vậy tạo thành một nhóm thống nhất. Chúng không trực tiếp tạo ra ảnh hưởng lịch sử, nhưng chúng quyết định </w:t>
      </w:r>
      <w:r>
        <w:rPr>
          <w:rStyle w:val="Strong"/>
        </w:rPr>
        <w:t>một insight có đủ phẩm chất để bước vào lịch sử hay không</w:t>
      </w:r>
      <w:r>
        <w:t>. Có thể xem chúng như ba điều kiện nền tảng của mọi chương trình nghiên cứu lớn. Một insight phải đủ rõ để được hiểu, đủ mới để đáng nghiên cứu và đủ kinh tế để có thể tiếp tục phát triển. Nếu thiếu một trong ba điều kiện này, toàn bộ các tiêu chuẩn phía sau sẽ rất khó xuất hiện.</w:t>
      </w:r>
    </w:p>
    <w:p w14:paraId="0B92D4D7" w14:textId="77777777" w:rsidR="006005E3" w:rsidRDefault="006005E3" w:rsidP="006005E3">
      <w:pPr>
        <w:pStyle w:val="NormalWeb"/>
      </w:pPr>
      <w:r>
        <w:t xml:space="preserve">Chính trên nền tảng ấy mới xuất hiện </w:t>
      </w:r>
      <w:r>
        <w:rPr>
          <w:rStyle w:val="Strong"/>
        </w:rPr>
        <w:t>Explanatory Power</w:t>
      </w:r>
      <w:r>
        <w:t xml:space="preserve">. Đây là tiêu chuẩn đầu tiên của tầng Giá trị Phát triển, và cũng là bước chuyển từ </w:t>
      </w:r>
      <w:r>
        <w:rPr>
          <w:rStyle w:val="Strong"/>
        </w:rPr>
        <w:t>tiềm năng nội tại</w:t>
      </w:r>
      <w:r>
        <w:t xml:space="preserve"> sang </w:t>
      </w:r>
      <w:r>
        <w:rPr>
          <w:rStyle w:val="Strong"/>
        </w:rPr>
        <w:t>tác động nhận thức</w:t>
      </w:r>
      <w:r>
        <w:t xml:space="preserve">. Một insight chỉ thực sự bước vào đời sống của tri thức khi nó bắt đầu giải thích được những hiện tượng mà các framework trước đó chưa giải thích được hoặc giải thích kém hiệu </w:t>
      </w:r>
      <w:r>
        <w:lastRenderedPageBreak/>
        <w:t>quả hơn. Điều quan trọng là Explanatory Power không chỉ đo số lượng hiện tượng được giải thích, mà còn đo mức độ thống nhất mà insight mang lại. Một primitive càng giải thích được nhiều hiện tượng khác nhau bằng cùng một nguyên lý thì càng chứng minh rằng nó thực sự chạm tới một cấu trúc sâu của thế giới. Chính ở giai đoạn này, cộng đồng nghiên cứu mới có lý do để dành thời gian và nguồn lực cho insight.</w:t>
      </w:r>
    </w:p>
    <w:p w14:paraId="1AFBFD39" w14:textId="77777777" w:rsidR="006005E3" w:rsidRDefault="006005E3" w:rsidP="006005E3">
      <w:pPr>
        <w:pStyle w:val="NormalWeb"/>
      </w:pPr>
      <w:r>
        <w:t xml:space="preserve">Tuy nhiên, việc giải thích được nhiều hiện tượng vẫn chưa đủ để tạo nên một truyền thống nghiên cứu. Một insight chỉ thực sự bước vào lịch sử khi nó bắt đầu sinh ra </w:t>
      </w:r>
      <w:r>
        <w:rPr>
          <w:rStyle w:val="Strong"/>
        </w:rPr>
        <w:t>những câu hỏi mới</w:t>
      </w:r>
      <w:r>
        <w:t xml:space="preserve">. Đây là vai trò của </w:t>
      </w:r>
      <w:r>
        <w:rPr>
          <w:rStyle w:val="Strong"/>
        </w:rPr>
        <w:t>Generativity</w:t>
      </w:r>
      <w:r>
        <w:t>. Nếu Explanatory Power phản ánh năng lực giải thích những vấn đề đã biết, thì Generativity phản ánh khả năng làm xuất hiện những vấn đề mà trước đó chưa từng được đặt ra. Hai tiêu chuẩn này có quan hệ rất chặt chẽ nhưng không đồng nhất. Một insight có thể giải thích rất tốt một hiện tượng cụ thể nhưng sau đó gần như không còn điều gì để nghiên cứu thêm. Ngược lại, một insight có thể chưa giải thích được quá nhiều nhưng lại mở ra một không gian nghiên cứu rộng lớn. Chính Generativity quyết định liệu insight sẽ trở thành một lời giải đơn lẻ hay một chương trình nghiên cứu kéo dài nhiều thế hệ.</w:t>
      </w:r>
    </w:p>
    <w:p w14:paraId="502E2143" w14:textId="77777777" w:rsidR="006005E3" w:rsidRDefault="006005E3" w:rsidP="006005E3">
      <w:pPr>
        <w:pStyle w:val="NormalWeb"/>
      </w:pPr>
      <w:r>
        <w:t>Lịch sử của Grounding trong siêu hình học là một ví dụ rất rõ. Ban đầu, Fine chỉ muốn chỉ ra rằng quan hệ nền tảng siêu hình học không thể đồng nhất với quan hệ nhân quả hay quan hệ tất yếu. Nếu giá trị của Grounding chỉ dừng ở đó, nó sẽ chỉ có Explanatory Power. Tuy nhiên, sau khi khái niệm này xuất hiện, hàng loạt câu hỏi mới bắt đầu được đặt ra: Grounding có quan hệ gì với essence? Grounding có tính bắc cầu hay không? Có tồn tại grounding vòng tròn hay không? Grounding có thể được hình thức hóa trong logic như thế nào? Những câu hỏi ấy không tồn tại trước khi primitive Grounding được đề xuất. Chính việc liên tục sinh ra những không gian nghiên cứu mới mới phản ánh Generativity.</w:t>
      </w:r>
    </w:p>
    <w:p w14:paraId="14BEF1F7" w14:textId="77777777" w:rsidR="006005E3" w:rsidRDefault="006005E3" w:rsidP="006005E3">
      <w:pPr>
        <w:pStyle w:val="NormalWeb"/>
      </w:pPr>
      <w:r>
        <w:t xml:space="preserve">Khi một chương trình nghiên cứu đủ trưởng thành, các khái niệm trung tâm của nó bắt đầu vượt khỏi lĩnh vực ban đầu. Đây là lúc </w:t>
      </w:r>
      <w:r>
        <w:rPr>
          <w:rStyle w:val="Strong"/>
        </w:rPr>
        <w:t>Reusability</w:t>
      </w:r>
      <w:r>
        <w:t xml:space="preserve"> xuất hiện. Một insight không còn chỉ là lời giải cho bài toán đã sinh ra nó, mà trở thành một công cụ nhận thức có thể được sử dụng trong những bối cảnh hoàn toàn khác. Điều này đánh dấu một bước trưởng thành rất quan trọng. Nếu Generativity phản ánh chiều sâu phát triển của một lĩnh vực, thì Reusability phản ánh chiều rộng lan tỏa của insight. Chính ở giai đoạn này, một framework bắt đầu vượt khỏi phạm vi của tác giả và của ngành học ban đầu để trở thành tài sản chung của nhiều lĩnh vực tri thức.</w:t>
      </w:r>
    </w:p>
    <w:p w14:paraId="7C555669" w14:textId="77777777" w:rsidR="006005E3" w:rsidRDefault="006005E3" w:rsidP="006005E3">
      <w:pPr>
        <w:pStyle w:val="NormalWeb"/>
      </w:pPr>
      <w:r>
        <w:t xml:space="preserve">Sau khi được tái sử dụng ở nhiều nơi, một insight có thể tiếp tục phát triển theo hai hướng khác nhau nhưng bổ sung cho nhau. Hướng thứ nhất là </w:t>
      </w:r>
      <w:r>
        <w:rPr>
          <w:rStyle w:val="Strong"/>
        </w:rPr>
        <w:t>Foundational Depth</w:t>
      </w:r>
      <w:r>
        <w:t xml:space="preserve">. Insight không chỉ giải thích các hiện tượng mà còn đưa nhận thức xuống những tầng cấu trúc ngày càng sâu hơn của thực tại. Đây là quá trình đi theo chiều dọc của tri thức. Hướng thứ hai là </w:t>
      </w:r>
      <w:r>
        <w:rPr>
          <w:rStyle w:val="Strong"/>
        </w:rPr>
        <w:t>Integrative Power</w:t>
      </w:r>
      <w:r>
        <w:t>. Insight bắt đầu chỉ ra rằng nhiều hiện tượng, nhiều lý thuyết hoặc nhiều lĩnh vực vốn được xem là độc lập thực chất đều là những biểu hiện khác nhau của cùng một cấu trúc nền tảng. Đây là quá trình mở rộng theo chiều ngang của tri thức. Hai tiêu chuẩn này không thay thế cho nhau. Một insight có thể rất sâu nhưng chỉ ảnh hưởng đến một lĩnh vực hẹp. Ngược lại, một insight có thể kết nối nhiều lĩnh vực nhưng chưa chắc đã chạm tới tầng bản thể học sâu nhất. Chỉ khi cả hai cùng phát triển, insight mới thực sự bắt đầu thay đổi kiến trúc của tri thức.</w:t>
      </w:r>
    </w:p>
    <w:p w14:paraId="70E0F77F" w14:textId="77777777" w:rsidR="006005E3" w:rsidRDefault="006005E3" w:rsidP="006005E3">
      <w:pPr>
        <w:pStyle w:val="NormalWeb"/>
      </w:pPr>
      <w:r>
        <w:t xml:space="preserve">Thuyết tiến hóa của Darwin là một minh họa rất rõ cho mối quan hệ này. Ban đầu, Darwin giải thích nhiều hiện tượng trong sinh học bằng nguyên lý chọn lọc tự nhiên, tạo nên Explanatory Power. Lý thuyết ấy nhanh chóng mở ra hàng loạt chương trình nghiên cứu mới về tiến hóa, di truyền và sinh thái học, phản ánh Generativity. Sau đó, nguyên lý tiến hóa được áp dụng sang nhiều lĩnh vực khác như tâm lý học, nhân học hay khoa học xã hội, thể hiện Reusability. Đồng thời, tiến hóa cũng làm thay đổi cách con người hiểu bản chất của sự </w:t>
      </w:r>
      <w:r>
        <w:lastRenderedPageBreak/>
        <w:t>sống, phản ánh Foundational Depth, và thống nhất giải phẫu học, cổ sinh vật học, địa lý sinh học, phôi học cùng nhiều ngành khác dưới một framework chung, phản ánh Integrative Power. Mỗi giai đoạn đều dựa trên những điều kiện mà giai đoạn trước đã tạo ra.</w:t>
      </w:r>
    </w:p>
    <w:p w14:paraId="0183BEFF" w14:textId="77777777" w:rsidR="006005E3" w:rsidRDefault="006005E3" w:rsidP="006005E3">
      <w:pPr>
        <w:pStyle w:val="NormalWeb"/>
      </w:pPr>
      <w:r>
        <w:t xml:space="preserve">Cuối cùng, khi toàn bộ quá trình ấy đạt đến một mức độ trưởng thành nhất định, insight bắt đầu dẫn dắt con người đến những phần của thực tại mà trước đó chưa từng được biết đến. Đây chính là </w:t>
      </w:r>
      <w:r>
        <w:rPr>
          <w:rStyle w:val="Strong"/>
        </w:rPr>
        <w:t>Discovery Power</w:t>
      </w:r>
      <w:r>
        <w:t xml:space="preserve">. Điều cần nhấn mạnh là Discovery Power không phải là một năng lực xuất hiện song song với các tiêu chuẩn còn lại. Nó là </w:t>
      </w:r>
      <w:r>
        <w:rPr>
          <w:rStyle w:val="Strong"/>
        </w:rPr>
        <w:t>kết quả hội tụ</w:t>
      </w:r>
      <w:r>
        <w:t xml:space="preserve"> của toàn bộ quá trình phát triển trước đó. Một framework muốn liên tục tạo ra những khám phá mới thường phải có khái niệm đủ chính xác, primitive đủ mạnh, cấu trúc đủ kinh tế, sức mạnh giải thích đủ lớn, khả năng tạo sinh đủ cao, khả năng lan tỏa đủ rộng, chiều sâu nền tảng đủ lớn và khả năng tích hợp đủ mạnh. Thiếu bất kỳ mắt xích nào trong số đó, khả năng tạo ra những khám phá mới sẽ giảm đi đáng kể.</w:t>
      </w:r>
    </w:p>
    <w:p w14:paraId="3642F9DB" w14:textId="77777777" w:rsidR="006005E3" w:rsidRDefault="006005E3" w:rsidP="006005E3">
      <w:pPr>
        <w:pStyle w:val="NormalWeb"/>
      </w:pPr>
      <w:r>
        <w:t xml:space="preserve">Nhìn toàn bộ quá trình này, có thể thấy chín tiêu chuẩn không tạo thành một chuỗi cơ học mà tạo thành </w:t>
      </w:r>
      <w:r>
        <w:rPr>
          <w:rStyle w:val="Strong"/>
        </w:rPr>
        <w:t>một quá trình mở rộng liên tục của một insight</w:t>
      </w:r>
      <w:r>
        <w:t>. Insight bắt đầu như một cấu trúc khái niệm được xây dựng cẩn thận. Sau đó nó trở thành một lời giải thích. Từ lời giải thích, nó trở thành một chương trình nghiên cứu. Từ chương trình nghiên cứu, nó trở thành một công cụ chung của nhiều lĩnh vực. Từ công cụ ấy, nó dần đi xuống những tầng nền tảng hơn của thực tại và đồng thời tái tổ chức bản đồ tri thức. Cuối cùng, toàn bộ quá trình ấy mới đạt tới mục tiêu cao nhất: mở rộng biên giới của những gì nhân loại có thể biết.</w:t>
      </w:r>
    </w:p>
    <w:p w14:paraId="42780965" w14:textId="77777777" w:rsidR="006005E3" w:rsidRDefault="006005E3" w:rsidP="006005E3">
      <w:pPr>
        <w:pStyle w:val="NormalWeb"/>
      </w:pPr>
      <w:r>
        <w:t xml:space="preserve">Đây cũng chính là lý do vì sao framework này không nên được sử dụng như một bảng điểm để cộng số tiêu chuẩn mà một insight đạt được. Điều quan trọng hơn nhiều là xác định </w:t>
      </w:r>
      <w:r>
        <w:rPr>
          <w:rStyle w:val="Strong"/>
        </w:rPr>
        <w:t>insight đang ở giai đoạn nào trong vòng đời phát triển của nó</w:t>
      </w:r>
      <w:r>
        <w:t xml:space="preserve">. Có những insight dừng lại ở Explanatory Power. Có những insight phát triển đến Generativity nhưng không bao giờ đạt Foundational Depth. Có những insight trở thành công cụ phổ quát nhưng không tạo ra Discovery. Chỉ một số rất hiếm insight trong lịch sử mới đi gần hết toàn bộ con đường này. Chính vì vậy, quan hệ giữa các tiêu chuẩn không chỉ giải thích cấu trúc của framework, mà còn giải thích </w:t>
      </w:r>
      <w:r>
        <w:rPr>
          <w:rStyle w:val="Strong"/>
        </w:rPr>
        <w:t>vì sao những insight vĩ đại nhất trong lịch sử lại hiếm đến như vậy</w:t>
      </w:r>
      <w:r>
        <w:t>. Chúng không chỉ mạnh ở một tiêu chuẩn, mà đạt được một quá trình phát triển gần như hoàn chỉnh qua toàn bộ chín giai đoạn của vòng đời nhận thức.</w:t>
      </w:r>
    </w:p>
    <w:p w14:paraId="3B30BE40" w14:textId="24556894" w:rsidR="003C422A" w:rsidRPr="003C422A" w:rsidRDefault="003C422A" w:rsidP="003C422A">
      <w:pPr>
        <w:spacing w:after="0" w:line="240" w:lineRule="auto"/>
        <w:jc w:val="left"/>
        <w:rPr>
          <w:rFonts w:eastAsia="Times New Roman" w:cs="Times New Roman"/>
          <w:sz w:val="24"/>
          <w:szCs w:val="24"/>
          <w:lang w:val="en-US"/>
        </w:rPr>
      </w:pPr>
    </w:p>
    <w:p w14:paraId="40CE53D9" w14:textId="29983A48" w:rsidR="003C422A" w:rsidRDefault="003C422A" w:rsidP="003C422A">
      <w:pPr>
        <w:spacing w:after="0" w:line="240" w:lineRule="auto"/>
        <w:jc w:val="left"/>
        <w:rPr>
          <w:rFonts w:eastAsia="Times New Roman" w:cs="Times New Roman"/>
          <w:b/>
          <w:bCs/>
          <w:sz w:val="36"/>
          <w:szCs w:val="36"/>
          <w:lang w:val="en-US"/>
        </w:rPr>
      </w:pPr>
    </w:p>
    <w:p w14:paraId="5000AE6D" w14:textId="77777777" w:rsidR="006005E3" w:rsidRPr="003C422A" w:rsidRDefault="006005E3" w:rsidP="003C422A">
      <w:pPr>
        <w:spacing w:after="0" w:line="240" w:lineRule="auto"/>
        <w:jc w:val="left"/>
        <w:rPr>
          <w:rFonts w:eastAsia="Times New Roman" w:cs="Times New Roman"/>
          <w:sz w:val="24"/>
          <w:szCs w:val="24"/>
          <w:lang w:val="en-US"/>
        </w:rPr>
      </w:pPr>
    </w:p>
    <w:p w14:paraId="3F0636A4" w14:textId="77777777" w:rsidR="006005E3" w:rsidRDefault="006005E3" w:rsidP="006005E3">
      <w:pPr>
        <w:pStyle w:val="Heading3"/>
        <w:rPr>
          <w:sz w:val="48"/>
        </w:rPr>
      </w:pPr>
      <w:r>
        <w:t>5. Vì sao các Tiêu chuẩn Chỉ tạo Điều kiện chứ Không tạo ra Tính Tất yếu?</w:t>
      </w:r>
    </w:p>
    <w:p w14:paraId="6C6B10CF" w14:textId="77777777" w:rsidR="006005E3" w:rsidRDefault="006005E3" w:rsidP="006005E3">
      <w:pPr>
        <w:pStyle w:val="NormalWeb"/>
      </w:pPr>
      <w:r>
        <w:t>Một trong những hiểu lầm dễ xuất hiện nhất khi tiếp cận framework này là xem chín tiêu chuẩn như một chuỗi phát triển tất yếu. Sau khi đọc các phần trước, người đọc rất dễ hình dung rằng chỉ cần một insight đạt Analytic Precision thì nó sẽ tiếp tục đạt Primitive Discovery, rồi đến Structural Economy, Explanatory Power, Generativity và cuối cùng là Discovery Power. Nếu hiểu theo cách đó, framework sẽ trở thành một mô hình phát triển mang tính cơ giới, trong đó mỗi bước tự động sinh ra bước tiếp theo. Tuy nhiên, đó hoàn toàn không phải là điều mà framework này muốn khẳng định.</w:t>
      </w:r>
    </w:p>
    <w:p w14:paraId="6270D03B" w14:textId="77777777" w:rsidR="006005E3" w:rsidRDefault="006005E3" w:rsidP="006005E3">
      <w:pPr>
        <w:pStyle w:val="NormalWeb"/>
      </w:pPr>
      <w:r>
        <w:t xml:space="preserve">Điều mà framework thực sự mô tả không phải là </w:t>
      </w:r>
      <w:r>
        <w:rPr>
          <w:rStyle w:val="Strong"/>
        </w:rPr>
        <w:t>một chuỗi nhân quả tất yếu</w:t>
      </w:r>
      <w:r>
        <w:t xml:space="preserve">, mà là </w:t>
      </w:r>
      <w:r>
        <w:rPr>
          <w:rStyle w:val="Strong"/>
        </w:rPr>
        <w:t>một chuỗi các điều kiện làm tăng khả năng phát triển</w:t>
      </w:r>
      <w:r>
        <w:t xml:space="preserve">. Mỗi tiêu chuẩn đều tạo ra những tiền đề cần thiết cho sự xuất hiện của các tiêu chuẩn phía sau, nhưng không bao giờ bảo đảm rằng </w:t>
      </w:r>
      <w:r>
        <w:lastRenderedPageBreak/>
        <w:t xml:space="preserve">những tiêu chuẩn ấy sẽ thực sự xuất hiện. Nói cách khác, framework này không mô tả một quy luật tất định của lịch sử tri thức, mà mô tả </w:t>
      </w:r>
      <w:r>
        <w:rPr>
          <w:rStyle w:val="Strong"/>
        </w:rPr>
        <w:t>một kiến trúc của tiềm năng nhận thức</w:t>
      </w:r>
      <w:r>
        <w:t>. Một insight càng hội tụ nhiều điều kiện thuận lợi thì càng có nhiều khả năng phát triển thành một đóng góp lớn cho nhân loại, nhưng lịch sử luôn chứa đựng những yếu tố ngẫu nhiên, những giới hạn công nghệ, những điều kiện xã hội và cả những biến cố văn hóa mà bản thân insight không thể kiểm soát.</w:t>
      </w:r>
    </w:p>
    <w:p w14:paraId="1CF14B2A" w14:textId="77777777" w:rsidR="006005E3" w:rsidRDefault="006005E3" w:rsidP="006005E3">
      <w:pPr>
        <w:pStyle w:val="NormalWeb"/>
      </w:pPr>
      <w:r>
        <w:t xml:space="preserve">Sự phân biệt giữa </w:t>
      </w:r>
      <w:r>
        <w:rPr>
          <w:rStyle w:val="Strong"/>
        </w:rPr>
        <w:t>điều kiện</w:t>
      </w:r>
      <w:r>
        <w:t xml:space="preserve"> và </w:t>
      </w:r>
      <w:r>
        <w:rPr>
          <w:rStyle w:val="Strong"/>
        </w:rPr>
        <w:t>tất yếu</w:t>
      </w:r>
      <w:r>
        <w:t xml:space="preserve"> là cực kỳ quan trọng. Trong logic, nếu A là điều kiện đủ của B thì chỉ cần A xuất hiện, B sẽ tất yếu xuất hiện. Nhưng trong lịch sử khoa học, gần như không có quan hệ nào vận hành theo cách ấy. Một insight có thể được xây dựng với độ chính xác gần như hoàn hảo nhưng vẫn không được ai quan tâm. Một primitive có thể cực kỳ sâu sắc nhưng lại xuất hiện vào thời điểm chưa có công cụ toán học để khai thác. Một chương trình nghiên cứu có thể rất giàu sức sống nhưng cuối cùng lại đi vào ngõ cụt vì toàn bộ giả định nền tảng của nó hóa ra không đúng. Chính vì vậy, framework này không nói về các quan hệ tất yếu, mà nói về </w:t>
      </w:r>
      <w:r>
        <w:rPr>
          <w:rStyle w:val="Strong"/>
        </w:rPr>
        <w:t>các quan hệ xác suất</w:t>
      </w:r>
      <w:r>
        <w:t>. Mỗi tiêu chuẩn đều làm tăng xác suất để những tiêu chuẩn tiếp theo xuất hiện, nhưng không thể loại bỏ hoàn toàn vai trò của lịch sử.</w:t>
      </w:r>
    </w:p>
    <w:p w14:paraId="6FDD5B07" w14:textId="77777777" w:rsidR="006005E3" w:rsidRDefault="006005E3" w:rsidP="006005E3">
      <w:pPr>
        <w:pStyle w:val="NormalWeb"/>
      </w:pPr>
      <w:r>
        <w:t xml:space="preserve">Trường hợp của </w:t>
      </w:r>
      <w:r>
        <w:rPr>
          <w:rStyle w:val="Strong"/>
        </w:rPr>
        <w:t>Gregor Mendel</w:t>
      </w:r>
      <w:r>
        <w:t xml:space="preserve"> là minh chứng rõ nhất cho điều này. Xét theo tầng Chất lượng Nội tại, công trình của Mendel gần như đạt mức rất cao. Các khái niệm về tính trạng trội, tính trạng lặn, quy luật phân ly và quy luật phân ly độc lập đều được xác định rõ ràng. Mô hình của ông rất kinh tế, sử dụng một số lượng giả định tối thiểu nhưng giải thích được nhiều hiện tượng di truyền. Nếu chỉ nhìn vào chất lượng nội tại, người ta có thể dự đoán rằng công trình này sẽ nhanh chóng tạo ra một cuộc cách mạng trong sinh học. Nhưng điều đó đã không xảy ra. Trong hơn ba mươi năm, công trình của Mendel hầu như không tạo ra Generativity đáng kể. Không phải vì framework yếu, mà vì sinh học lúc đó chưa có khái niệm về nhiễm sắc thể, chưa biết đến gene, chưa có nền tảng tế bào học để hiểu cơ chế mà Mendel đang mô tả. Điều kiện nội tại đã tồn tại, nhưng điều kiện lịch sử thì chưa. Chỉ khi hai loại điều kiện ấy gặp nhau, giá trị phát triển mới bắt đầu bộc lộ.</w:t>
      </w:r>
    </w:p>
    <w:p w14:paraId="19FA1468" w14:textId="77777777" w:rsidR="006005E3" w:rsidRDefault="006005E3" w:rsidP="006005E3">
      <w:pPr>
        <w:pStyle w:val="NormalWeb"/>
      </w:pPr>
      <w:r>
        <w:t xml:space="preserve">Lịch sử của </w:t>
      </w:r>
      <w:r>
        <w:rPr>
          <w:rStyle w:val="Strong"/>
        </w:rPr>
        <w:t>Gottlob Frege</w:t>
      </w:r>
      <w:r>
        <w:t xml:space="preserve"> cũng phản ánh điều tương tự. Ngày nay, hầu như mọi nhà triết học phân tích đều thừa nhận rằng các distinction của Frege là một trong những bước ngoặt lớn nhất của logic và triết học ngôn ngữ hiện đại. Tuy nhiên, vào thời điểm Frege công bố </w:t>
      </w:r>
      <w:r>
        <w:rPr>
          <w:rStyle w:val="Emphasis"/>
        </w:rPr>
        <w:t>Begriffsschrift</w:t>
      </w:r>
      <w:r>
        <w:t xml:space="preserve">, ảnh hưởng của ông vô cùng hạn chế. Không phải vì các distinction ấy chưa đủ chính xác, cũng không phải vì chúng chưa đủ mới, mà vì phần lớn cộng đồng toán học và triết học thời đó vẫn chưa nhận ra ý nghĩa của hệ thống logic mà Frege đề xuất. Phải đến khi Russell, Whitehead và nhiều nhà logic học khác tiếp tục phát triển những ý tưởng ấy, toàn bộ tiềm năng vốn đã tồn tại trong framework của Frege mới thực sự được giải phóng. Điều này cho thấy rằng </w:t>
      </w:r>
      <w:r>
        <w:rPr>
          <w:rStyle w:val="Strong"/>
        </w:rPr>
        <w:t>Analytic Precision và Primitive Discovery có thể tồn tại rất lâu trước khi chuyển hóa thành Generativity hoặc Reusability</w:t>
      </w:r>
      <w:r>
        <w:t>.</w:t>
      </w:r>
    </w:p>
    <w:p w14:paraId="29ED8CCF" w14:textId="77777777" w:rsidR="006005E3" w:rsidRDefault="006005E3" w:rsidP="006005E3">
      <w:pPr>
        <w:pStyle w:val="NormalWeb"/>
      </w:pPr>
      <w:r>
        <w:t xml:space="preserve">Ở chiều ngược lại, lịch sử cũng cho thấy những trường hợp mà giá trị phát triển ban đầu rất lớn nhưng cuối cùng không dẫn đến những thành tựu lâu dài. Một ví dụ điển hình là giả thuyết về </w:t>
      </w:r>
      <w:r>
        <w:rPr>
          <w:rStyle w:val="Strong"/>
        </w:rPr>
        <w:t>ether</w:t>
      </w:r>
      <w:r>
        <w:t xml:space="preserve"> trong vật lý thế kỷ XIX. Trong nhiều thập niên, ether là trung tâm của hàng loạt chương trình nghiên cứu. Rất nhiều nhà vật lý dành toàn bộ sự nghiệp để nghiên cứu cấu trúc, tính chất và vai trò của ether trong việc truyền ánh sáng. Nếu chỉ nhìn vào số lượng công trình, có thể nói chương trình này đạt Generativity rất cao. Tuy nhiên, toàn bộ quá trình ấy cuối cùng không dẫn đến Discovery Power mà lại bị thay thế gần như hoàn toàn bởi thuyết tương đối đặc biệt của Einstein. Điều này chứng minh rằng </w:t>
      </w:r>
      <w:r>
        <w:rPr>
          <w:rStyle w:val="Strong"/>
        </w:rPr>
        <w:t>Generativity cũng không tất yếu dẫn tới Discovery</w:t>
      </w:r>
      <w:r>
        <w:t>. Một chương trình nghiên cứu có thể sinh ra rất nhiều câu hỏi, rất nhiều công trình và rất nhiều tranh luận, nhưng nếu primitive nền tảng của nó không phản ánh đúng cấu trúc của thực tại thì toàn bộ quá trình phát triển ấy cuối cùng vẫn có thể đi vào ngõ cụt.</w:t>
      </w:r>
    </w:p>
    <w:p w14:paraId="193FAF6D" w14:textId="77777777" w:rsidR="006005E3" w:rsidRDefault="006005E3" w:rsidP="006005E3">
      <w:pPr>
        <w:pStyle w:val="NormalWeb"/>
      </w:pPr>
      <w:r>
        <w:lastRenderedPageBreak/>
        <w:t xml:space="preserve">Một ví dụ khác mang tính triết học là </w:t>
      </w:r>
      <w:r>
        <w:rPr>
          <w:rStyle w:val="Strong"/>
        </w:rPr>
        <w:t>logic vị từ bậc nhất của Frege</w:t>
      </w:r>
      <w:r>
        <w:t>. Sau khi được Russell và Whitehead phát triển, nó nhanh chóng trở thành ngôn ngữ chuẩn của logic hiện đại. Điều này tạo ra Reusability rất cao. Logic vị từ được sử dụng trong toán học, triết học, khoa học máy tính, ngôn ngữ học hình thức và nhiều ngành khác. Tuy nhiên, việc được tái sử dụng rộng rãi không đồng nghĩa với việc nó ngay lập tức tạo ra những khám phá mới về thực tại. Reusability phản ánh sự lan tỏa của một công cụ nhận thức, nhưng Discovery Power còn đòi hỏi nhiều điều kiện khác như khả năng khám phá tầng nền tảng, khả năng tích hợp và sự xuất hiện của những bài toán mới. Điều này cho thấy ngay cả khi một tiêu chuẩn đã đạt mức rất cao, những tiêu chuẩn phía sau vẫn không tự động xuất hiện.</w:t>
      </w:r>
    </w:p>
    <w:p w14:paraId="3B39B45A" w14:textId="77777777" w:rsidR="006005E3" w:rsidRDefault="006005E3" w:rsidP="006005E3">
      <w:pPr>
        <w:pStyle w:val="NormalWeb"/>
      </w:pPr>
      <w:r>
        <w:t xml:space="preserve">Nhìn rộng hơn, lịch sử khoa học hiện đại gần như luôn vận hành theo nguyên tắc này. </w:t>
      </w:r>
      <w:r>
        <w:rPr>
          <w:rStyle w:val="Strong"/>
        </w:rPr>
        <w:t>James Clerk Maxwell</w:t>
      </w:r>
      <w:r>
        <w:t xml:space="preserve"> xây dựng lý thuyết điện từ với một sức mạnh giải thích rất lớn. Tuy nhiên, chính bản thân các phương trình Maxwell không tự động tạo ra việc phát hiện sóng vô tuyến. Chúng chỉ chỉ ra rằng nếu lý thuyết là đúng thì phải tồn tại một loại sóng điện từ có thể lan truyền trong không gian. Phải mất nhiều năm sau, Heinrich Hertz mới kiểm chứng điều đó bằng thực nghiệm. Ở đây, Discovery Power không xuất hiện ngay khi framework được xây dựng, mà chỉ xuất hiện khi framework gặp được những điều kiện thực nghiệm phù hợp. Điều tương tự cũng xảy ra với thuyết tương đối rộng. Einstein tiên đoán sự tồn tại của sóng hấp dẫn vào năm 1916, nhưng nhân loại phải chờ đúng một thế kỷ sau mới quan sát được chúng thông qua dự án LIGO. Trong suốt khoảng thời gian ấy, chất lượng nội tại của lý thuyết hoàn toàn không thay đổi. Điều thay đổi là khả năng của con người trong việc kiểm nghiệm những hệ quả mà lý thuyết đã dự đoán.</w:t>
      </w:r>
    </w:p>
    <w:p w14:paraId="2FC8ACAD" w14:textId="77777777" w:rsidR="006005E3" w:rsidRDefault="006005E3" w:rsidP="006005E3">
      <w:pPr>
        <w:pStyle w:val="NormalWeb"/>
      </w:pPr>
      <w:r>
        <w:t xml:space="preserve">Những ví dụ này cho thấy một điều rất quan trọng: </w:t>
      </w:r>
      <w:r>
        <w:rPr>
          <w:rStyle w:val="Strong"/>
        </w:rPr>
        <w:t>lịch sử không vận hành như một phép suy diễn logic</w:t>
      </w:r>
      <w:r>
        <w:t xml:space="preserve">. Trong logic, nếu tiền đề đúng và quy tắc suy luận hợp lệ thì kết luận tất yếu đúng. Nhưng trong lịch sử tri thức, giữa tiềm năng và kết quả luôn tồn tại một khoảng cách rất lớn. Khoảng cách ấy được lấp đầy bởi hàng loạt yếu tố mà framework không trực tiếp đánh giá: trình độ khoa học của thời đại, mức độ phát triển của công nghệ, cấu trúc của cộng đồng nghiên cứu, nguồn lực xã hội, thậm chí cả những sự kiện chính trị và kinh tế. Framework này vì thế không cố gắng tiên đoán chính xác lịch sử sẽ diễn ra như thế nào. Điều nó đánh giá là </w:t>
      </w:r>
      <w:r>
        <w:rPr>
          <w:rStyle w:val="Strong"/>
        </w:rPr>
        <w:t>một insight có bao nhiêu điều kiện thuận lợi để lịch sử tiếp tục phát triển nó</w:t>
      </w:r>
      <w:r>
        <w:t>.</w:t>
      </w:r>
    </w:p>
    <w:p w14:paraId="4095235E" w14:textId="77777777" w:rsidR="006005E3" w:rsidRDefault="006005E3" w:rsidP="006005E3">
      <w:pPr>
        <w:pStyle w:val="NormalWeb"/>
      </w:pPr>
      <w:r>
        <w:t xml:space="preserve">Điều này cũng giúp giải thích vì sao framework được xây dựng theo hướng </w:t>
      </w:r>
      <w:r>
        <w:rPr>
          <w:rStyle w:val="Strong"/>
        </w:rPr>
        <w:t>chuẩn tắc (normative)</w:t>
      </w:r>
      <w:r>
        <w:t xml:space="preserve"> chứ không hoàn toàn mang tính </w:t>
      </w:r>
      <w:r>
        <w:rPr>
          <w:rStyle w:val="Strong"/>
        </w:rPr>
        <w:t>mô tả (descriptive)</w:t>
      </w:r>
      <w:r>
        <w:t xml:space="preserve">. Nó không tuyên bố rằng mọi insight trong lịch sử đều sẽ đi qua đủ chín tiêu chuẩn. Thực tế, rất nhiều insight dừng lại ngay sau tầng Chất lượng Nội tại. Một số khác chỉ đạt Explanatory Power. Một số khác nữa tạo ra Generativity rất mạnh nhưng không bao giờ tiến đến Integrative Power hay Discovery Power. Framework chỉ khẳng định rằng </w:t>
      </w:r>
      <w:r>
        <w:rPr>
          <w:rStyle w:val="Strong"/>
        </w:rPr>
        <w:t>nếu một insight muốn đạt đến giá trị cao nhất, thì chín tiêu chuẩn này mô tả con đường phát triển có xác suất thành công lớn nhất</w:t>
      </w:r>
      <w:r>
        <w:t xml:space="preserve">. Chúng không phải là quy luật của lịch sử, mà là </w:t>
      </w:r>
      <w:r>
        <w:rPr>
          <w:rStyle w:val="Strong"/>
        </w:rPr>
        <w:t>quy luật của tiềm năng nhận thức</w:t>
      </w:r>
      <w:r>
        <w:t>.</w:t>
      </w:r>
    </w:p>
    <w:p w14:paraId="347AA1AB" w14:textId="77777777" w:rsidR="006005E3" w:rsidRDefault="006005E3" w:rsidP="006005E3">
      <w:pPr>
        <w:pStyle w:val="NormalWeb"/>
      </w:pPr>
      <w:r>
        <w:t xml:space="preserve">Chính vì vậy, việc đánh giá một insight theo framework này không nên được hiểu như việc tiên đoán chắc chắn tương lai của insight ấy. Không ai có thể biết một framework mới công bố hôm nay liệu năm mươi năm sau có trở thành nền tảng của một ngành học mới hay không. Điều mà chúng ta có thể đánh giá là liệu framework ấy </w:t>
      </w:r>
      <w:r>
        <w:rPr>
          <w:rStyle w:val="Strong"/>
        </w:rPr>
        <w:t>đã được xây dựng theo cách tối đa hóa khả năng phát triển hay chưa</w:t>
      </w:r>
      <w:r>
        <w:t>. Nó có đủ chính xác không? Primitive có đủ mới không? Cấu trúc có đủ kinh tế không? Nó có giải thích được nhiều hiện tượng không? Nó có mở ra những câu hỏi mới không? Nó có thể được tái sử dụng ở những lĩnh vực khác không? Nó có chạm tới tầng nền tảng của thực tại không? Nó có khả năng tái cấu trúc bản đồ tri thức không? Càng nhiều câu trả lời là "có", xác suất để framework ấy tạo ra những ảnh hưởng lâu dài càng lớn. Nhưng xác suất cao không bao giờ đồng nghĩa với sự tất yếu.</w:t>
      </w:r>
    </w:p>
    <w:p w14:paraId="5F98F2C3" w14:textId="134D7B6A" w:rsidR="006005E3" w:rsidRDefault="006005E3" w:rsidP="006005E3">
      <w:pPr>
        <w:pStyle w:val="NormalWeb"/>
      </w:pPr>
      <w:r>
        <w:lastRenderedPageBreak/>
        <w:t xml:space="preserve">Đây cũng là lý do sâu xa khiến framework này không xem lịch sử như một chuỗi các thành công tất yếu, mà xem nó như </w:t>
      </w:r>
      <w:r>
        <w:rPr>
          <w:rStyle w:val="Strong"/>
        </w:rPr>
        <w:t>một quá trình chọn lọc nhận thức</w:t>
      </w:r>
      <w:r>
        <w:t xml:space="preserve">. Mỗi insight bước vào lịch sử giống như một sinh vật bước vào quá trình tiến hóa. Chất lượng nội tại quyết định khả năng thích nghi của nó; các tiêu chuẩn phát triển phản ánh mức độ mà nó thực sự thích nghi được với môi trường tri thức luôn thay đổi. Một số insight nhanh chóng biến mất. Một số tồn tại trong phạm vi hẹp. Chỉ một số rất ít tiếp tục phát triển qua nhiều thế hệ và cuối cùng trở thành những framework làm thay đổi cách con người hiểu về thế giới. Chính vì vậy, các tiêu chuẩn trong framework này không phải là những bánh răng của một cỗ máy tất định, mà là </w:t>
      </w:r>
      <w:r>
        <w:rPr>
          <w:rStyle w:val="Strong"/>
        </w:rPr>
        <w:t>những điều kiện làm tăng xác suất để một insight có thể vượt qua quá trình chọn lọc của lịch sử và trở thành một phần lâu dài của tri thức nhân loại</w:t>
      </w:r>
      <w:r>
        <w:t>.</w:t>
      </w:r>
    </w:p>
    <w:p w14:paraId="524BD160" w14:textId="77777777" w:rsidR="00B025F0" w:rsidRDefault="00B025F0" w:rsidP="00B025F0">
      <w:pPr>
        <w:pStyle w:val="Heading3"/>
        <w:rPr>
          <w:sz w:val="48"/>
        </w:rPr>
      </w:pPr>
      <w:r>
        <w:t>6. Discovery Power là Kết quả Hội tụ chứ Không phải một Năng lực Độc lập</w:t>
      </w:r>
    </w:p>
    <w:p w14:paraId="41AC2CF0" w14:textId="77777777" w:rsidR="00B025F0" w:rsidRDefault="00B025F0" w:rsidP="00B025F0">
      <w:pPr>
        <w:pStyle w:val="NormalWeb"/>
      </w:pPr>
      <w:r>
        <w:t xml:space="preserve">Sau khi trình bày tám tiêu chuẩn đầu tiên của framework, có thể xuất hiện một cách hiểu rất tự nhiên rằng </w:t>
      </w:r>
      <w:r>
        <w:rPr>
          <w:rStyle w:val="Strong"/>
        </w:rPr>
        <w:t>Discovery Power</w:t>
      </w:r>
      <w:r>
        <w:t xml:space="preserve"> chỉ đơn giản là tiêu chuẩn thứ chín, có vị trí ngang hàng với các tiêu chuẩn còn lại. Nếu hiểu như vậy, Discovery Power sẽ chỉ là một năng lực khác bên cạnh Explanatory Power, Generativity hay Integrative Power. Tuy nhiên, đó không phải là cách framework này nhìn nhận vấn đề. Discovery Power có một địa vị đặc biệt hơn nhiều. Nó không chỉ là một tiêu chuẩn cuối cùng trong danh sách, mà là </w:t>
      </w:r>
      <w:r>
        <w:rPr>
          <w:rStyle w:val="Strong"/>
        </w:rPr>
        <w:t>điểm hội tụ của toàn bộ quá trình phát triển mà tám tiêu chuẩn trước đã cùng nhau tạo ra</w:t>
      </w:r>
      <w:r>
        <w:t xml:space="preserve">. Theo nghĩa đó, Discovery Power không nên được xem là một năng lực độc lập, mà nên được xem là </w:t>
      </w:r>
      <w:r>
        <w:rPr>
          <w:rStyle w:val="Strong"/>
        </w:rPr>
        <w:t>kết quả cao nhất mà một insight có thể đạt được sau khi toàn bộ các điều kiện trước đó cùng phát huy tác dụng</w:t>
      </w:r>
      <w:r>
        <w:t>.</w:t>
      </w:r>
    </w:p>
    <w:p w14:paraId="0544BD98" w14:textId="77777777" w:rsidR="00B025F0" w:rsidRDefault="00B025F0" w:rsidP="00B025F0">
      <w:pPr>
        <w:pStyle w:val="NormalWeb"/>
      </w:pPr>
      <w:r>
        <w:t xml:space="preserve">Điều này trước hết xuất phát từ bản chất của khái niệm "khám phá". Một khám phá không phải là một thuộc tính mà một lý thuyết có thể tự tuyên bố mình sở hữu. Không một nhà khoa học hay nhà triết học nào có thể chỉ bằng việc xây dựng một framework rồi khẳng định rằng framework ấy sẽ dẫn tới những khám phá mới. Khám phá chỉ xuất hiện khi một framework bắt đầu tương tác với thực tại, với cộng đồng nghiên cứu và với lịch sử phát triển của tri thức. Nói cách khác, Discovery Power luôn là </w:t>
      </w:r>
      <w:r>
        <w:rPr>
          <w:rStyle w:val="Strong"/>
        </w:rPr>
        <w:t>một kết quả</w:t>
      </w:r>
      <w:r>
        <w:t xml:space="preserve">, chứ không phải </w:t>
      </w:r>
      <w:r>
        <w:rPr>
          <w:rStyle w:val="Strong"/>
        </w:rPr>
        <w:t>một tiền đề</w:t>
      </w:r>
      <w:r>
        <w:t>. Đây chính là điểm phân biệt căn bản giữa Discovery Power và tám tiêu chuẩn còn lại.</w:t>
      </w:r>
    </w:p>
    <w:p w14:paraId="392A31DB" w14:textId="77777777" w:rsidR="00B025F0" w:rsidRDefault="00B025F0" w:rsidP="00B025F0">
      <w:pPr>
        <w:pStyle w:val="NormalWeb"/>
      </w:pPr>
      <w:r>
        <w:t xml:space="preserve">Nếu quan sát kỹ tám tiêu chuẩn trước, có thể nhận thấy chúng đều mô tả </w:t>
      </w:r>
      <w:r>
        <w:rPr>
          <w:rStyle w:val="Strong"/>
        </w:rPr>
        <w:t>những năng lực nội tại hoặc năng lực phát triển mà một insight có thể sở hữu</w:t>
      </w:r>
      <w:r>
        <w:t xml:space="preserve">. Analytic Precision phản ánh năng lực định nghĩa các khái niệm một cách rõ ràng. Primitive Discovery Power phản ánh năng lực khám phá những primitive hoặc distinction mới. Structural Economy phản ánh năng lực tối ưu hóa cấu trúc lý thuyết. Explanatory Power phản ánh năng lực giải thích hiện tượng. Generativity phản ánh năng lực sinh ra những chương trình nghiên cứu mới. Reusability phản ánh năng lực trở thành công cụ chung của nhiều lĩnh vực. Foundational Depth phản ánh năng lực đi xuống những tầng cấu trúc sâu hơn của thực tại. Integrative Power phản ánh năng lực tái tổ chức bản đồ tri thức bằng cách thống nhất những lĩnh vực vốn được xem là tách biệt. Tất cả các tiêu chuẩn này đều trả lời cùng một loại câu hỏi: </w:t>
      </w:r>
      <w:r>
        <w:rPr>
          <w:rStyle w:val="Strong"/>
        </w:rPr>
        <w:t>insight có khả năng làm được điều gì?</w:t>
      </w:r>
    </w:p>
    <w:p w14:paraId="3FBD01D2" w14:textId="47B19A34" w:rsidR="00B025F0" w:rsidRDefault="00B025F0" w:rsidP="00B025F0">
      <w:pPr>
        <w:pStyle w:val="NormalWeb"/>
      </w:pPr>
      <w:r>
        <w:t>Discovery Power lại trả lời một câu hỏi hoàn toàn khác. Nó không hỏi: ‘</w:t>
      </w:r>
      <w:r>
        <w:rPr>
          <w:rStyle w:val="Strong"/>
        </w:rPr>
        <w:t>Insight có khả năng gì?’</w:t>
      </w:r>
      <w:r>
        <w:t>, mà hỏi: ‘</w:t>
      </w:r>
      <w:r>
        <w:rPr>
          <w:rStyle w:val="Strong"/>
        </w:rPr>
        <w:t>Insight cuối cùng đã mang lại điều gì cho tri thức nhân loại?’</w:t>
      </w:r>
      <w:r>
        <w:t xml:space="preserve"> Đây là hai loại câu hỏi khác nhau về bản chất. Một bên đánh giá năng lực, bên kia đánh giá thành quả.</w:t>
      </w:r>
    </w:p>
    <w:p w14:paraId="50FBB379" w14:textId="77777777" w:rsidR="00B025F0" w:rsidRDefault="00B025F0" w:rsidP="00B025F0">
      <w:pPr>
        <w:pStyle w:val="NormalWeb"/>
      </w:pPr>
      <w:r>
        <w:t xml:space="preserve">Có thể minh họa sự khác biệt này bằng một phép so sánh với một đoàn thám hiểm. Hãy tưởng tượng một nhóm nhà thám hiểm chuẩn bị khám phá một vùng đất chưa từng được biết đến. </w:t>
      </w:r>
      <w:r>
        <w:lastRenderedPageBreak/>
        <w:t xml:space="preserve">Họ sở hữu bản đồ rất chính xác, các dụng cụ hiện đại, phương pháp khảo sát hiệu quả, khả năng phối hợp tốt và những kỹ năng phân tích xuất sắc. Tất cả những điều này phản ánh </w:t>
      </w:r>
      <w:r>
        <w:rPr>
          <w:rStyle w:val="Strong"/>
        </w:rPr>
        <w:t>năng lực</w:t>
      </w:r>
      <w:r>
        <w:t xml:space="preserve"> của đoàn thám hiểm. Tuy nhiên, chúng chưa phải là </w:t>
      </w:r>
      <w:r>
        <w:rPr>
          <w:rStyle w:val="Strong"/>
        </w:rPr>
        <w:t>khám phá</w:t>
      </w:r>
      <w:r>
        <w:t>. Khám phá chỉ xuất hiện khi đoàn thám hiểm thực sự phát hiện ra một con sông mới, một dãy núi mới hoặc một hệ sinh thái mà trước đó nhân loại chưa từng biết đến. Có thể nói rằng mọi năng lực trước đó đều là điều kiện để khám phá xảy ra, nhưng bản thân chúng không phải là khám phá.</w:t>
      </w:r>
    </w:p>
    <w:p w14:paraId="63210F28" w14:textId="77777777" w:rsidR="00B025F0" w:rsidRDefault="00B025F0" w:rsidP="00B025F0">
      <w:pPr>
        <w:pStyle w:val="NormalWeb"/>
      </w:pPr>
      <w:r>
        <w:t xml:space="preserve">Insight cũng hoàn toàn tương tự. Một framework có thể cực kỳ chính xác, cực kỳ kinh tế, cực kỳ giàu sức giải thích và cực kỳ có khả năng sinh sản lý thuyết. Nhưng nếu toàn bộ quá trình phát triển ấy cuối cùng chỉ dừng lại ở việc làm sáng tỏ những điều vốn đã biết, thì Discovery Power vẫn chưa xuất hiện. Discovery Power chỉ xuất hiện khi framework bắt đầu </w:t>
      </w:r>
      <w:r>
        <w:rPr>
          <w:rStyle w:val="Strong"/>
        </w:rPr>
        <w:t>mở rộng biên giới của tri thức</w:t>
      </w:r>
      <w:r>
        <w:t>, tức giúp con người nhận ra những đối tượng, những hiện tượng hoặc những cấu trúc mà trước đó hoàn toàn chưa nằm trong phạm vi nhận thức.</w:t>
      </w:r>
    </w:p>
    <w:p w14:paraId="064F6872" w14:textId="77777777" w:rsidR="00B025F0" w:rsidRDefault="00B025F0" w:rsidP="00B025F0">
      <w:pPr>
        <w:pStyle w:val="NormalWeb"/>
      </w:pPr>
      <w:r>
        <w:t xml:space="preserve">Chính vì vậy, Discovery Power không nên bị nhầm lẫn với </w:t>
      </w:r>
      <w:r>
        <w:rPr>
          <w:rStyle w:val="Strong"/>
        </w:rPr>
        <w:t>Generativity</w:t>
      </w:r>
      <w:r>
        <w:t>. Đây là hai tiêu chuẩn rất gần nhau nhưng khác nhau về bản chất. Generativity đo khả năng một insight tiếp tục sinh ra các câu hỏi mới, các chương trình nghiên cứu mới và các hướng phát triển mới. Discovery Power đo khả năng những chương trình nghiên cứu ấy cuối cùng có dẫn tới những hiểu biết mới về thực tại hay không. Một chương trình nghiên cứu có thể kéo dài hàng thế kỷ, sinh ra hàng nghìn bài báo và vô số cuộc tranh luận mà vẫn không tạo ra một khám phá thực sự. Trong trường hợp ấy, Generativity rất cao nhưng Discovery Power vẫn thấp.</w:t>
      </w:r>
    </w:p>
    <w:p w14:paraId="2F669B02" w14:textId="77777777" w:rsidR="00B025F0" w:rsidRDefault="00B025F0" w:rsidP="00B025F0">
      <w:pPr>
        <w:pStyle w:val="NormalWeb"/>
      </w:pPr>
      <w:r>
        <w:t xml:space="preserve">Lịch sử vật lý thế kỷ XIX cung cấp một ví dụ rất rõ. Chương trình nghiên cứu về </w:t>
      </w:r>
      <w:r>
        <w:rPr>
          <w:rStyle w:val="Strong"/>
        </w:rPr>
        <w:t>ether</w:t>
      </w:r>
      <w:r>
        <w:t xml:space="preserve"> từng tạo ra một khối lượng nghiên cứu khổng lồ. Các nhà vật lý liên tục đặt ra những câu hỏi mới: ether có cấu trúc gì, ether dao động như thế nào, ether có khối lượng hay không, ether tương tác với vật chất theo cơ chế nào. Toàn bộ chương trình ấy có Generativity rất mạnh. Tuy nhiên, cuối cùng nó không mở rộng hiểu biết của nhân loại về thực tại, bởi chính giả định nền tảng về sự tồn tại của ether đã không phản ánh đúng cấu trúc của thế giới. Discovery Power vì vậy gần như bằng không, mặc dù Generativity từng rất lớn.</w:t>
      </w:r>
    </w:p>
    <w:p w14:paraId="0E555B0B" w14:textId="77777777" w:rsidR="00B025F0" w:rsidRDefault="00B025F0" w:rsidP="00B025F0">
      <w:pPr>
        <w:pStyle w:val="NormalWeb"/>
      </w:pPr>
      <w:r>
        <w:t xml:space="preserve">Ngược lại, phương trình của </w:t>
      </w:r>
      <w:r>
        <w:rPr>
          <w:rStyle w:val="Strong"/>
        </w:rPr>
        <w:t>Paul Dirac</w:t>
      </w:r>
      <w:r>
        <w:t xml:space="preserve"> là một ví dụ gần như lý tưởng về Discovery Power. Ban đầu, Dirac chỉ muốn thống nhất cơ học lượng tử với thuyết tương đối hẹp. Ông xây dựng một framework toán học có chất lượng nội tại rất cao. Trong quá trình phân tích các nghiệm của phương trình, ông nhận thấy lý thuyết không chỉ mô tả electron mà còn tất yếu dự đoán sự tồn tại của một loại hạt có cùng khối lượng nhưng mang điện tích dương. Vào thời điểm ấy, chưa ai từng quan sát thấy hạt như vậy. Tuy nhiên, vài năm sau, positron thực sự được Carl Anderson phát hiện bằng thực nghiệm. Điều đáng chú ý là </w:t>
      </w:r>
      <w:r>
        <w:rPr>
          <w:rStyle w:val="Strong"/>
        </w:rPr>
        <w:t>positron không phải là một câu hỏi mới của lý thuyết</w:t>
      </w:r>
      <w:r>
        <w:t xml:space="preserve">, mà là </w:t>
      </w:r>
      <w:r>
        <w:rPr>
          <w:rStyle w:val="Strong"/>
        </w:rPr>
        <w:t>một phần mới của thực tại được lý thuyết dẫn tới</w:t>
      </w:r>
      <w:r>
        <w:t>. Đây chính là Discovery Power theo đúng nghĩa mạnh nhất của khái niệm này.</w:t>
      </w:r>
    </w:p>
    <w:p w14:paraId="7B927B20" w14:textId="77777777" w:rsidR="00B025F0" w:rsidRDefault="00B025F0" w:rsidP="00B025F0">
      <w:pPr>
        <w:pStyle w:val="NormalWeb"/>
      </w:pPr>
      <w:r>
        <w:t xml:space="preserve">Discovery Power cũng cần được phân biệt với </w:t>
      </w:r>
      <w:r>
        <w:rPr>
          <w:rStyle w:val="Strong"/>
        </w:rPr>
        <w:t>Foundational Depth</w:t>
      </w:r>
      <w:r>
        <w:t xml:space="preserve">. Một insight có thể khám phá ra một tầng nền tảng rất sâu của thực tại mà vẫn chưa tạo ra bất kỳ khám phá mới nào. Việc Einstein thay thế lực hấp dẫn bằng hình học của không-thời gian là một bước tiến rất lớn về Foundational Depth. Nhưng giá trị của thuyết tương đối rộng không chỉ nằm ở đó. Chính từ framework ấy, Einstein và các nhà vật lý sau này mới dự đoán sự tồn tại của lỗ đen, sóng hấp dẫn, thấu kính hấp dẫn và nhiều hiện tượng khác. Những dự đoán ấy sau đó lần lượt được xác nhận bằng quan sát thực nghiệm. Có thể nói rằng Foundational Depth tạo ra </w:t>
      </w:r>
      <w:r>
        <w:rPr>
          <w:rStyle w:val="Strong"/>
        </w:rPr>
        <w:t>khả năng</w:t>
      </w:r>
      <w:r>
        <w:t xml:space="preserve"> để Discovery Power xuất hiện, nhưng Discovery Power chỉ xuất hiện khi khả năng ấy thực sự được hiện thực hóa.</w:t>
      </w:r>
    </w:p>
    <w:p w14:paraId="3D8A7B6D" w14:textId="77777777" w:rsidR="00B025F0" w:rsidRDefault="00B025F0" w:rsidP="00B025F0">
      <w:pPr>
        <w:pStyle w:val="NormalWeb"/>
      </w:pPr>
      <w:r>
        <w:t xml:space="preserve">Tương tự, Discovery Power cũng khác với </w:t>
      </w:r>
      <w:r>
        <w:rPr>
          <w:rStyle w:val="Strong"/>
        </w:rPr>
        <w:t>Integrative Power</w:t>
      </w:r>
      <w:r>
        <w:t xml:space="preserve">. Một framework có thể thống nhất rất nhiều lĩnh vực tri thức mà vẫn không dẫn tới bất kỳ khám phá mới nào. Ví dụ, một lý </w:t>
      </w:r>
      <w:r>
        <w:lastRenderedPageBreak/>
        <w:t xml:space="preserve">thuyết có thể chỉ ra rằng nhiều ngành học khác nhau thực chất đang nghiên cứu những biểu hiện khác nhau của cùng một nguyên lý. Điều này làm thay đổi cách con người tổ chức tri thức, nhưng chưa chắc đã làm xuất hiện những hiện tượng mới của thế giới. Integrative Power phản ánh sự thay đổi trong </w:t>
      </w:r>
      <w:r>
        <w:rPr>
          <w:rStyle w:val="Strong"/>
        </w:rPr>
        <w:t>kiến trúc của tri thức</w:t>
      </w:r>
      <w:r>
        <w:t xml:space="preserve">, còn Discovery Power phản ánh sự mở rộng của </w:t>
      </w:r>
      <w:r>
        <w:rPr>
          <w:rStyle w:val="Strong"/>
        </w:rPr>
        <w:t>đối tượng mà tri thức hướng tới</w:t>
      </w:r>
      <w:r>
        <w:t>. Một bên tổ chức lại những gì đã biết; bên kia đưa con người tới những điều chưa từng được biết.</w:t>
      </w:r>
    </w:p>
    <w:p w14:paraId="04ADE7BB" w14:textId="77777777" w:rsidR="00B025F0" w:rsidRDefault="00B025F0" w:rsidP="00B025F0">
      <w:pPr>
        <w:pStyle w:val="NormalWeb"/>
      </w:pPr>
      <w:r>
        <w:t xml:space="preserve">Chính vì Discovery Power là kết quả của toàn bộ quá trình trước đó, nên nó gần như luôn đòi hỏi </w:t>
      </w:r>
      <w:r>
        <w:rPr>
          <w:rStyle w:val="Strong"/>
        </w:rPr>
        <w:t>sự hội tụ của nhiều tiêu chuẩn khác</w:t>
      </w:r>
      <w:r>
        <w:t xml:space="preserve">. Một framework thiếu Analytic Precision rất khó tạo ra những tiên đoán đáng tin cậy. Một framework không có Primitive Discovery thường chỉ diễn đạt lại các lý thuyết cũ nên rất khó dẫn tới những khám phá mới. Một framework thiếu Structural Economy thường trở nên quá cồng kềnh để tiếp tục phát triển. Nếu Explanatory Power thấp thì cộng đồng nghiên cứu sẽ không có lý do để tiếp tục khai thác. Nếu Generativity thấp thì framework sẽ nhanh chóng kết thúc vòng đời. Nếu Reusability thấp thì số lượng góc nhìn và bài toán mà framework có thể tiếp cận sẽ rất hạn chế. Nếu Foundational Depth thấp thì framework khó chạm tới những cơ chế sâu hơn của thực tại. Nếu Integrative Power thấp thì framework khó tạo ra những cách nhìn hoàn toàn mới về mối quan hệ giữa các lĩnh vực. Chính vì vậy, Discovery Power gần như luôn là </w:t>
      </w:r>
      <w:r>
        <w:rPr>
          <w:rStyle w:val="Strong"/>
        </w:rPr>
        <w:t>hệ quả tổng hợp</w:t>
      </w:r>
      <w:r>
        <w:t xml:space="preserve"> của toàn bộ những phẩm chất ấy.</w:t>
      </w:r>
    </w:p>
    <w:p w14:paraId="1E9FB053" w14:textId="77777777" w:rsidR="00B025F0" w:rsidRDefault="00B025F0" w:rsidP="00B025F0">
      <w:pPr>
        <w:pStyle w:val="NormalWeb"/>
      </w:pPr>
      <w:r>
        <w:t xml:space="preserve">Có thể hình dung điều này bằng một hình ảnh đơn giản. Hãy tưởng tượng việc xây dựng một insight giống như việc chế tạo một kính thiên văn. Analytic Precision quyết định chất lượng của các thấu kính. Primitive Discovery quyết định nguyên lý quang học mới mà chiếc kính sử dụng. Structural Economy quyết định toàn bộ hệ thống có được thiết kế tối ưu hay không. Explanatory Power quyết định chiếc kính có nhìn rõ các thiên thể đã biết hay không. Generativity khiến người ta tiếp tục cải tiến và phát triển những phiên bản mới. Reusability giúp công nghệ ấy được áp dụng vào nhiều loại kính khác nhau. Foundational Depth giúp chiếc kính có thể quan sát những tầng sâu hơn của vũ trụ. Integrative Power giúp kết nối nhiều loại quan sát thành một bức tranh thống nhất về vũ trụ. Nhưng chỉ đến khi chiếc kính ấy thực sự phát hiện ra một thiên hà, một hành tinh hoặc một hiện tượng thiên văn chưa từng được biết đến, chúng ta mới nói rằng nó đã tạo ra một </w:t>
      </w:r>
      <w:r>
        <w:rPr>
          <w:rStyle w:val="Strong"/>
        </w:rPr>
        <w:t>khám phá</w:t>
      </w:r>
      <w:r>
        <w:t>. Tất cả những yếu tố trước đều cần thiết, nhưng không yếu tố nào tự thân đã là Discovery.</w:t>
      </w:r>
    </w:p>
    <w:p w14:paraId="6F3C2D40" w14:textId="77777777" w:rsidR="00B025F0" w:rsidRDefault="00B025F0" w:rsidP="00B025F0">
      <w:pPr>
        <w:pStyle w:val="NormalWeb"/>
      </w:pPr>
      <w:r>
        <w:t xml:space="preserve">Đây cũng là lý do Discovery Power được đặt ở vị trí cuối cùng của toàn bộ framework. Nó không chỉ là tiêu chuẩn cuối cùng theo nghĩa trình bày, mà còn là </w:t>
      </w:r>
      <w:r>
        <w:rPr>
          <w:rStyle w:val="Strong"/>
        </w:rPr>
        <w:t>tiêu chuẩn tổng hợp</w:t>
      </w:r>
      <w:r>
        <w:t xml:space="preserve"> phản ánh mức độ thành công cuối cùng của một insight. Nếu tám tiêu chuẩn đầu mô tả cách một insight được hình thành, được hoàn thiện và được phát triển, thì Discovery Power trả lời câu hỏi quan trọng nhất: </w:t>
      </w:r>
      <w:r>
        <w:rPr>
          <w:rStyle w:val="Strong"/>
        </w:rPr>
        <w:t>toàn bộ quá trình ấy cuối cùng đã đưa tri thức của nhân loại tiến xa đến đâu?</w:t>
      </w:r>
    </w:p>
    <w:p w14:paraId="1E845CF7" w14:textId="787B2136" w:rsidR="00B025F0" w:rsidRDefault="00B025F0" w:rsidP="006005E3">
      <w:pPr>
        <w:pStyle w:val="NormalWeb"/>
      </w:pPr>
      <w:r>
        <w:t xml:space="preserve">Theo nghĩa đó, Discovery Power không chỉ khép lại hệ thống chín tiêu chuẩn mà còn làm rõ mục tiêu sâu xa của toàn bộ framework. Giá trị cao nhất của một insight không nằm ở việc nó được xây dựng đẹp đến mức nào, không nằm ở số lượng bài báo mà nó tạo ra, cũng không nằm ở phạm vi mà nó được áp dụng. Giá trị cao nhất của nó nằm ở việc </w:t>
      </w:r>
      <w:r>
        <w:rPr>
          <w:rStyle w:val="Strong"/>
        </w:rPr>
        <w:t>nó giúp nhân loại nhìn thấy một phần của thực tại mà trước đó hoàn toàn chưa thể nhìn thấy</w:t>
      </w:r>
      <w:r>
        <w:t xml:space="preserve">. Chính khả năng mở rộng biên giới của nhận thức ấy mới là đích đến cuối cùng của mọi hoạt động khoa học và triết học, và cũng là lý do vì sao Discovery Power phải được xem như </w:t>
      </w:r>
      <w:r>
        <w:rPr>
          <w:rStyle w:val="Strong"/>
        </w:rPr>
        <w:t>kết quả hội tụ của toàn bộ framework</w:t>
      </w:r>
      <w:r>
        <w:t>, chứ không chỉ là một tiêu chuẩn độc lập đứng ngang hàng với các tiêu chuẩn còn lại.</w:t>
      </w:r>
    </w:p>
    <w:p w14:paraId="33AF742F" w14:textId="77777777" w:rsidR="00C43E97" w:rsidRDefault="00C43E97" w:rsidP="00C43E97">
      <w:pPr>
        <w:pStyle w:val="Heading3"/>
        <w:rPr>
          <w:sz w:val="48"/>
        </w:rPr>
      </w:pPr>
      <w:r>
        <w:lastRenderedPageBreak/>
        <w:t>7. Tiêu chuẩn Thống nhất của Toàn bộ Framework: Giá trị của Một Insight nằm ở Khả năng Gia tăng Năng lực Phát triển của Hệ thống Tri thức</w:t>
      </w:r>
    </w:p>
    <w:p w14:paraId="6D08F9C6" w14:textId="77777777" w:rsidR="00C43E97" w:rsidRDefault="00C43E97" w:rsidP="00C43E97">
      <w:pPr>
        <w:pStyle w:val="NormalWeb"/>
      </w:pPr>
      <w:r>
        <w:t xml:space="preserve">Sau khi phân tích toàn bộ chín tiêu chuẩn, một câu hỏi cuối cùng vẫn còn bỏ ngỏ: </w:t>
      </w:r>
      <w:r>
        <w:rPr>
          <w:rStyle w:val="Strong"/>
        </w:rPr>
        <w:t>rốt cuộc framework này đang đánh giá điều gì?</w:t>
      </w:r>
      <w:r>
        <w:t xml:space="preserve"> Nếu dừng lại ở việc trình bày chín tiêu chuẩn riêng lẻ, framework vẫn chưa vượt khỏi hình thức của một hệ thống phân loại. Người đọc có thể biết một insight đạt hay không đạt từng tiêu chuẩn, nhưng vẫn chưa biết vì sao chính những tiêu chuẩn ấy lại được lựa chọn thay vì vô số tiêu chuẩn khác có thể được đề xuất. Muốn framework trở thành một phương pháp luận thực sự, cần phải chỉ ra rằng phía sau chín tiêu chuẩn ấy tồn tại </w:t>
      </w:r>
      <w:r>
        <w:rPr>
          <w:rStyle w:val="Strong"/>
        </w:rPr>
        <w:t>một nguyên lý thống nhất</w:t>
      </w:r>
      <w:r>
        <w:t>, và mọi tiêu chuẩn chỉ là những biểu hiện khác nhau của nguyên lý đó.</w:t>
      </w:r>
    </w:p>
    <w:p w14:paraId="0C6324CF" w14:textId="77777777" w:rsidR="00C43E97" w:rsidRDefault="00C43E97" w:rsidP="00C43E97">
      <w:pPr>
        <w:pStyle w:val="NormalWeb"/>
      </w:pPr>
      <w:r>
        <w:t xml:space="preserve">Để tìm ra nguyên lý ấy, trước hết cần quay trở lại câu hỏi cơ bản nhất của toàn bộ hoạt động nhận thức: </w:t>
      </w:r>
      <w:r>
        <w:rPr>
          <w:rStyle w:val="Strong"/>
        </w:rPr>
        <w:t>một insight được tạo ra để làm gì?</w:t>
      </w:r>
      <w:r>
        <w:t xml:space="preserve"> Đây không phải là một câu hỏi về nội dung của từng insight, mà là câu hỏi về mục đích của chính hoạt động xây dựng tri thức. Trong lịch sử triết học và khoa học, người ta thường đánh giá các lý thuyết bằng nhiều tiêu chí khác nhau như tính mới lạ, tính độc đáo, vẻ đẹp toán học, tính đơn giản, sức ảnh hưởng xã hội, độ nổi tiếng hay khả năng thuyết phục. Tuy nhiên, nếu xem xét kỹ hơn, sẽ thấy rằng không một tiêu chí nào trong số đó có giá trị tự thân. Một lý thuyết mới lạ nhưng không giúp con người hiểu thế giới tốt hơn thì sự mới lạ ấy chỉ là khác biệt chứ không phải tiến bộ. Một hệ thống cực kỳ đẹp về mặt hình thức nhưng không giải thích được bất kỳ hiện tượng nào thì vẻ đẹp ấy chỉ là một phẩm chất thẩm mỹ chứ không phải một thành tựu nhận thức. Một học thuyết có sức ảnh hưởng rất lớn nhưng không mở rộng hiểu biết của con người cũng không thể được xem là một bước tiến của tri thức. Điều này cho thấy những tiêu chí thường được sử dụng để đánh giá các lý thuyết thực chất chỉ là </w:t>
      </w:r>
      <w:r>
        <w:rPr>
          <w:rStyle w:val="Strong"/>
        </w:rPr>
        <w:t>giá trị công cụ</w:t>
      </w:r>
      <w:r>
        <w:t>. Chúng chỉ đáng được coi trọng nếu chúng góp phần vào một mục tiêu lớn hơn.</w:t>
      </w:r>
    </w:p>
    <w:p w14:paraId="5287C0B0" w14:textId="77777777" w:rsidR="00C43E97" w:rsidRDefault="00C43E97" w:rsidP="00C43E97">
      <w:pPr>
        <w:pStyle w:val="NormalWeb"/>
      </w:pPr>
      <w:r>
        <w:t>Vậy mục tiêu lớn hơn ấy là gì? Câu trả lời xuất hiện khi chúng ta quan sát lại toàn bộ chín tiêu chuẩn đã xây dựng trong framework. Thoạt nhìn, mỗi tiêu chuẩn dường như phản ánh một loại giá trị hoàn toàn khác nhau. Analytic Precision nói về sự rõ ràng của khái niệm. Primitive Discovery Power nói về việc phát hiện những distinction hoặc primitive mới. Structural Economy nói về sự tối ưu của cấu trúc lý thuyết. Explanatory Power nói về khả năng giải thích. Generativity nói về khả năng sinh ra những chương trình nghiên cứu mới. Reusability nói về khả năng được áp dụng ở nhiều lĩnh vực. Foundational Depth nói về việc tiếp cận những tầng nền tảng hơn của thực tại. Integrative Power nói về việc thống nhất những lĩnh vực tri thức tưởng như tách biệt. Discovery Power nói về việc dẫn tới những khám phá mới. Nếu chỉ dừng ở mức mô tả, chúng thực sự giống như chín loại giá trị khác nhau.</w:t>
      </w:r>
    </w:p>
    <w:p w14:paraId="3CF7EF36" w14:textId="77777777" w:rsidR="00C43E97" w:rsidRDefault="00C43E97" w:rsidP="00C43E97">
      <w:pPr>
        <w:pStyle w:val="NormalWeb"/>
      </w:pPr>
      <w:r>
        <w:t xml:space="preserve">Tuy nhiên, khi phân tích vai trò của từng tiêu chuẩn, có thể nhận ra rằng </w:t>
      </w:r>
      <w:r>
        <w:rPr>
          <w:rStyle w:val="Strong"/>
        </w:rPr>
        <w:t>không tiêu chuẩn nào trong số chúng là mục đích cuối cùng</w:t>
      </w:r>
      <w:r>
        <w:t xml:space="preserve">. Mỗi tiêu chuẩn đều chỉ là </w:t>
      </w:r>
      <w:r>
        <w:rPr>
          <w:rStyle w:val="Strong"/>
        </w:rPr>
        <w:t>một phương tiện</w:t>
      </w:r>
      <w:r>
        <w:t xml:space="preserve"> giúp tri thức phát triển theo một hướng nhất định.</w:t>
      </w:r>
    </w:p>
    <w:p w14:paraId="0EA0CB34" w14:textId="77777777" w:rsidR="00C43E97" w:rsidRDefault="00C43E97" w:rsidP="00C43E97">
      <w:pPr>
        <w:pStyle w:val="NormalWeb"/>
      </w:pPr>
      <w:r>
        <w:t>Analytic Precision không có giá trị vì sự chính xác tự nó đáng quý. Giá trị của nó nằm ở chỗ những khái niệm rõ ràng giúp giảm sự nhập nhằng trong tư duy, làm cho các nhà nghiên cứu có thể tranh luận trên cùng một đối tượng và tích lũy tri thức qua nhiều thế hệ. Precision vì thế không phải là đích đến; nó là điều kiện để tri thức phát triển ổn định.</w:t>
      </w:r>
    </w:p>
    <w:p w14:paraId="49A04289" w14:textId="77777777" w:rsidR="00C43E97" w:rsidRDefault="00C43E97" w:rsidP="00C43E97">
      <w:pPr>
        <w:pStyle w:val="NormalWeb"/>
      </w:pPr>
      <w:r>
        <w:t xml:space="preserve">Primitive Discovery cũng vậy. Việc phát hiện một primitive mới không có giá trị chỉ vì tri thức có thêm một khái niệm. Nó chỉ có giá trị khi primitive ấy cho phép con người nhìn thấy </w:t>
      </w:r>
      <w:r>
        <w:lastRenderedPageBreak/>
        <w:t>một phần cấu trúc của thực tại mà trước đó chưa thể nhận ra. Primitive mới không phải là mục tiêu cuối cùng; nó là nguyên liệu mới cho sự phát triển của nhận thức.</w:t>
      </w:r>
    </w:p>
    <w:p w14:paraId="242567E6" w14:textId="77777777" w:rsidR="00C43E97" w:rsidRDefault="00C43E97" w:rsidP="00C43E97">
      <w:pPr>
        <w:pStyle w:val="NormalWeb"/>
      </w:pPr>
      <w:r>
        <w:t>Structural Economy cũng không phải là một giá trị độc lập. Một lý thuyết đơn giản không tự động tốt hơn một lý thuyết phức tạp. Điều làm cho tính kinh tế trở nên có giá trị là vì nó giúp tri thức đạt được nhiều kết quả hơn với ít giả định hơn, từ đó làm giảm chi phí nhận thức và tăng khả năng mở rộng của toàn bộ hệ thống. Economy không phải là vẻ đẹp của lý thuyết; nó là hiệu suất của quá trình sản xuất tri thức.</w:t>
      </w:r>
    </w:p>
    <w:p w14:paraId="4A0FAC22" w14:textId="77777777" w:rsidR="00C43E97" w:rsidRDefault="00C43E97" w:rsidP="00C43E97">
      <w:pPr>
        <w:pStyle w:val="NormalWeb"/>
      </w:pPr>
      <w:r>
        <w:t>Điều tương tự xảy ra với Explanatory Power. Không ai xây dựng một lý thuyết chỉ để có thêm một lời giải thích. Giá trị của lời giải thích nằm ở chỗ nó làm tăng phạm vi mà con người có thể hiểu về thế giới. Một nguyên lý giải thích được nhiều hiện tượng hơn không chỉ làm phong phú tri thức hiện tại mà còn tạo nền tảng để đặt ra những câu hỏi mới. Explanation vì thế không phải là kết quả cuối cùng; nó là động cơ của sự phát triển tiếp theo.</w:t>
      </w:r>
    </w:p>
    <w:p w14:paraId="564B7C6D" w14:textId="77777777" w:rsidR="00C43E97" w:rsidRDefault="00C43E97" w:rsidP="00C43E97">
      <w:pPr>
        <w:pStyle w:val="NormalWeb"/>
      </w:pPr>
      <w:r>
        <w:t xml:space="preserve">Generativity lại càng cho thấy rõ điều này. Giá trị của một chương trình nghiên cứu không nằm ở số lượng bài báo mà nó tạo ra, cũng không nằm ở số lượng câu hỏi mới được đặt ra. Giá trị của nó nằm ở việc tri thức từ thời điểm ấy trở nên </w:t>
      </w:r>
      <w:r>
        <w:rPr>
          <w:rStyle w:val="Strong"/>
        </w:rPr>
        <w:t>có khả năng tự mở rộng</w:t>
      </w:r>
      <w:r>
        <w:t>. Một insight càng sinh ra nhiều hướng nghiên cứu thì hệ thống tri thức càng có nhiều con đường để tiếp tục phát triển. Generativity vì thế phản ánh năng lực tự sinh trưởng của tri thức chứ không phải chỉ phản ánh sức sống của một lý thuyết.</w:t>
      </w:r>
    </w:p>
    <w:p w14:paraId="28F146E7" w14:textId="77777777" w:rsidR="00C43E97" w:rsidRDefault="00C43E97" w:rsidP="00C43E97">
      <w:pPr>
        <w:pStyle w:val="NormalWeb"/>
      </w:pPr>
      <w:r>
        <w:t>Reusability cũng không phải là mục tiêu cuối cùng. Một công cụ được sử dụng ở nhiều lĩnh vực không đáng giá chỉ vì phạm vi ứng dụng của nó rộng. Điều đáng giá là vì mỗi lần được áp dụng sang một lĩnh vực mới, công cụ ấy lại làm tăng tốc độ phát triển của lĩnh vực đó, đồng thời tạo điều kiện để các ngành học khác nhau học hỏi lẫn nhau. Giá trị của Reusability nằm ở khả năng tăng cường sự lan truyền của tri thức chứ không nằm ở số lượng lĩnh vực mà nó xuất hiện.</w:t>
      </w:r>
    </w:p>
    <w:p w14:paraId="4B39D592" w14:textId="77777777" w:rsidR="00C43E97" w:rsidRDefault="00C43E97" w:rsidP="00C43E97">
      <w:pPr>
        <w:pStyle w:val="NormalWeb"/>
      </w:pPr>
      <w:r>
        <w:t>Foundational Depth cũng vậy. Việc đi xuống những tầng nền tảng hơn của thực tại không phải là một mục tiêu tự thân. Nó có giá trị vì khi con người tiếp cận được những cấu trúc sâu hơn, cùng một nguyên lý có thể giải thích được ngày càng nhiều hiện tượng vốn trước đây phải được giải thích bằng các giả định độc lập. Càng xuống sâu, tri thức càng trở nên thống nhất và càng có khả năng tiếp tục phát triển.</w:t>
      </w:r>
    </w:p>
    <w:p w14:paraId="04C33116" w14:textId="77777777" w:rsidR="00C43E97" w:rsidRDefault="00C43E97" w:rsidP="00C43E97">
      <w:pPr>
        <w:pStyle w:val="NormalWeb"/>
      </w:pPr>
      <w:r>
        <w:t>Integrative Power cũng không khác. Việc thống nhất nhiều lĩnh vực không phải là mục tiêu chỉ vì con người thích sự thống nhất. Nó có giá trị vì khi các lĩnh vực được kết nối, tri thức không còn phát triển theo những nhánh biệt lập mà bắt đầu chia sẻ khái niệm, phương pháp và công cụ với nhau. Điều này làm tăng đáng kể tốc độ tích lũy tri thức của toàn bộ hệ thống.</w:t>
      </w:r>
    </w:p>
    <w:p w14:paraId="4F3ED3CF" w14:textId="77777777" w:rsidR="00C43E97" w:rsidRDefault="00C43E97" w:rsidP="00C43E97">
      <w:pPr>
        <w:pStyle w:val="NormalWeb"/>
      </w:pPr>
      <w:r>
        <w:t>Cuối cùng, Discovery Power cũng không phải là một mục tiêu độc lập. Một khám phá mới không chỉ làm tăng số lượng sự thật mà nhân loại biết đến. Quan trọng hơn, mỗi khám phá thành công lại tạo ra những primitive mới, những lời giải thích mới, những chương trình nghiên cứu mới và những câu hỏi mới. Nói cách khác, Discovery Power không khép lại quá trình phát triển của tri thức mà lại khởi đầu cho một chu kỳ phát triển tiếp theo.</w:t>
      </w:r>
    </w:p>
    <w:p w14:paraId="38509C98" w14:textId="77777777" w:rsidR="00C43E97" w:rsidRDefault="00C43E97" w:rsidP="00C43E97">
      <w:pPr>
        <w:pStyle w:val="NormalWeb"/>
      </w:pPr>
      <w:r>
        <w:t xml:space="preserve">Đến đây, có thể nhận ra một điều rất quan trọng. Nếu lần lượt hỏi </w:t>
      </w:r>
      <w:r>
        <w:rPr>
          <w:rStyle w:val="Strong"/>
        </w:rPr>
        <w:t>"tiêu chuẩn này cuối cùng phục vụ điều gì?"</w:t>
      </w:r>
      <w:r>
        <w:t xml:space="preserve"> đối với từng tiêu chuẩn trong chín tiêu chuẩn, chúng ta sẽ luôn đi đến cùng một câu trả lời. Precision giúp tri thức phát triển chính xác hơn. Primitive giúp tri thức phát triển trên những nền tảng mới. Economy giúp tri thức phát triển hiệu quả hơn. Explanation giúp tri thức phát triển rộng hơn. Generativity giúp tri thức phát triển nhanh hơn. Reusability giúp tri thức phát triển trên nhiều lĩnh vực hơn. Foundational Depth giúp tri thức phát triển </w:t>
      </w:r>
      <w:r>
        <w:lastRenderedPageBreak/>
        <w:t xml:space="preserve">sâu hơn. Integrative Power giúp tri thức phát triển thống nhất hơn. Discovery Power giúp tri thức phát triển vượt qua những giới hạn trước đây. </w:t>
      </w:r>
      <w:r>
        <w:rPr>
          <w:rStyle w:val="Strong"/>
        </w:rPr>
        <w:t>Mỗi tiêu chuẩn đều làm cùng một việc: gia tăng khả năng phát triển của hệ thống tri thức.</w:t>
      </w:r>
      <w:r>
        <w:t xml:space="preserve"> Chúng chỉ khác nhau ở cơ chế mà chúng thực hiện điều đó.</w:t>
      </w:r>
    </w:p>
    <w:p w14:paraId="07943862" w14:textId="77777777" w:rsidR="00C43E97" w:rsidRDefault="00C43E97" w:rsidP="00C43E97">
      <w:pPr>
        <w:pStyle w:val="NormalWeb"/>
      </w:pPr>
      <w:r>
        <w:t xml:space="preserve">Theo nghĩa này, chín tiêu chuẩn không còn là chín mục tiêu độc lập. Chúng là chín cơ chế khác nhau cùng phục vụ một chức năng duy nhất. Chức năng ấy không phải là tạo ra nhiều lý thuyết hơn, cũng không phải là làm cho triết học trở nên phức tạp hơn. Chức năng ấy là </w:t>
      </w:r>
      <w:r>
        <w:rPr>
          <w:rStyle w:val="Strong"/>
        </w:rPr>
        <w:t>làm cho toàn bộ hệ thống tri thức của nhân loại có khả năng tự mở rộng, tự tích lũy và tự tiến hóa ngày càng mạnh hơn</w:t>
      </w:r>
      <w:r>
        <w:t>.</w:t>
      </w:r>
    </w:p>
    <w:p w14:paraId="5C43ADD0" w14:textId="77777777" w:rsidR="00C43E97" w:rsidRDefault="00C43E97" w:rsidP="00C43E97">
      <w:pPr>
        <w:pStyle w:val="NormalWeb"/>
      </w:pPr>
      <w:r>
        <w:t xml:space="preserve">Điều này cũng giải thích vì sao framework không lấy </w:t>
      </w:r>
      <w:r>
        <w:rPr>
          <w:rStyle w:val="Strong"/>
        </w:rPr>
        <w:t>chân lý</w:t>
      </w:r>
      <w:r>
        <w:t xml:space="preserve"> làm tiêu chuẩn trực tiếp. Chân lý vẫn là mục tiêu tối hậu của nhận thức, nhưng trong thực tế chúng ta thường không thể biết ngay một insight mới có đúng tuyệt đối hay không. Điều mà chúng ta có thể đánh giá là liệu insight ấy có làm tăng năng lực của hệ thống tri thức trong việc tiến gần hơn tới chân lý hay không. Một insight càng làm tăng khả năng khám phá, khả năng giải thích, khả năng tích hợp và khả năng tự phát triển của tri thức thì xác suất để hệ thống tri thức tiến gần hơn tới chân lý càng lớn. Theo nghĩa đó, framework này không đánh giá chân lý trực tiếp mà đánh giá </w:t>
      </w:r>
      <w:r>
        <w:rPr>
          <w:rStyle w:val="Strong"/>
        </w:rPr>
        <w:t>năng lực của tri thức trong việc tiến tới chân lý</w:t>
      </w:r>
      <w:r>
        <w:t>.</w:t>
      </w:r>
    </w:p>
    <w:p w14:paraId="2B6FF6D4" w14:textId="77777777" w:rsidR="00C43E97" w:rsidRDefault="00C43E97" w:rsidP="00C43E97">
      <w:pPr>
        <w:pStyle w:val="NormalWeb"/>
      </w:pPr>
      <w:r>
        <w:t xml:space="preserve">Đây cũng là lý do sâu xa nhất khiến chín tiêu chuẩn không thể bị tách rời. Chúng không phải là chín phẩm chất độc lập của một insight mà là chín cách khác nhau để làm mạnh hơn </w:t>
      </w:r>
      <w:r>
        <w:rPr>
          <w:rStyle w:val="Strong"/>
        </w:rPr>
        <w:t>khả năng tự phát triển của toàn bộ hệ thống tri thức</w:t>
      </w:r>
      <w:r>
        <w:t>. Một insight càng giúp hệ thống tri thức trở nên chính xác hơn, giàu primitive hơn, kinh tế hơn, giải thích tốt hơn, sinh sản mạnh hơn, lan tỏa rộng hơn, nền tảng hơn, thống nhất hơn và khám phá được nhiều hơn thì insight ấy càng có giá trị lâu dài. Vì vậy, tiêu chuẩn thống nhất của toàn bộ framework có thể được phát biểu như sau:</w:t>
      </w:r>
    </w:p>
    <w:p w14:paraId="015CFCEF" w14:textId="77777777" w:rsidR="00C43E97" w:rsidRDefault="00C43E97" w:rsidP="00C43E97">
      <w:pPr>
        <w:pStyle w:val="NormalWeb"/>
      </w:pPr>
      <w:r>
        <w:rPr>
          <w:rStyle w:val="Strong"/>
        </w:rPr>
        <w:t>Giá trị của một insight tỷ lệ thuận với mức độ mà insight ấy gia tăng năng lực của hệ thống tri thức trong việc tự mở rộng, tự tích lũy và tự tiến gần hơn tới chân lý một cách bền vững.</w:t>
      </w:r>
    </w:p>
    <w:p w14:paraId="67600F19" w14:textId="77777777" w:rsidR="00C43E97" w:rsidRDefault="00C43E97" w:rsidP="00C43E97">
      <w:pPr>
        <w:pStyle w:val="NormalWeb"/>
      </w:pPr>
      <w:r>
        <w:t xml:space="preserve">Khi nhìn dưới góc độ này, chín tiêu chuẩn không còn là một bảng kiểm để chấm điểm các lý thuyết. Chúng trở thành </w:t>
      </w:r>
      <w:r>
        <w:rPr>
          <w:rStyle w:val="Strong"/>
        </w:rPr>
        <w:t>một mô hình tổng quát về sự tiến hóa của tri thức</w:t>
      </w:r>
      <w:r>
        <w:t xml:space="preserve">. Framework không chỉ trả lời câu hỏi </w:t>
      </w:r>
      <w:r>
        <w:rPr>
          <w:rStyle w:val="Emphasis"/>
        </w:rPr>
        <w:t>"một insight tốt là gì?"</w:t>
      </w:r>
      <w:r>
        <w:t xml:space="preserve">, mà còn trả lời câu hỏi sâu hơn: </w:t>
      </w:r>
      <w:r>
        <w:rPr>
          <w:rStyle w:val="Strong"/>
        </w:rPr>
        <w:t>"điều gì làm cho toàn bộ hệ thống tri thức của nhân loại có thể tiếp tục phát triển?"</w:t>
      </w:r>
      <w:r>
        <w:t>. Chính câu hỏi thứ hai mới là nền tảng thống nhất của toàn bộ framework, và cũng là lý do tồn tại của cả chín tiêu chuẩn.</w:t>
      </w:r>
    </w:p>
    <w:p w14:paraId="26B6022A" w14:textId="77777777" w:rsidR="00C43E97" w:rsidRDefault="00C43E97" w:rsidP="006005E3">
      <w:pPr>
        <w:pStyle w:val="NormalWeb"/>
      </w:pPr>
    </w:p>
    <w:p w14:paraId="59B4605B" w14:textId="77777777" w:rsidR="00937230" w:rsidRPr="00937230" w:rsidRDefault="00937230" w:rsidP="00937230">
      <w:pPr>
        <w:spacing w:before="100" w:beforeAutospacing="1" w:after="100" w:afterAutospacing="1" w:line="240" w:lineRule="auto"/>
        <w:jc w:val="left"/>
        <w:outlineLvl w:val="0"/>
        <w:rPr>
          <w:rFonts w:eastAsia="Times New Roman" w:cs="Times New Roman"/>
          <w:b/>
          <w:bCs/>
          <w:kern w:val="36"/>
          <w:sz w:val="48"/>
          <w:szCs w:val="48"/>
          <w:lang w:val="en-US"/>
        </w:rPr>
      </w:pPr>
      <w:r w:rsidRPr="00937230">
        <w:rPr>
          <w:rFonts w:eastAsia="Times New Roman" w:cs="Times New Roman"/>
          <w:b/>
          <w:bCs/>
          <w:kern w:val="36"/>
          <w:sz w:val="48"/>
          <w:szCs w:val="48"/>
          <w:lang w:val="en-US"/>
        </w:rPr>
        <w:t>Kết luận</w:t>
      </w:r>
    </w:p>
    <w:p w14:paraId="77E165A9" w14:textId="77777777" w:rsidR="00937230" w:rsidRPr="00937230" w:rsidRDefault="00937230" w:rsidP="00937230">
      <w:pPr>
        <w:spacing w:before="100" w:beforeAutospacing="1" w:after="100" w:afterAutospacing="1" w:line="240" w:lineRule="auto"/>
        <w:jc w:val="left"/>
        <w:rPr>
          <w:rFonts w:eastAsia="Times New Roman" w:cs="Times New Roman"/>
          <w:sz w:val="24"/>
          <w:szCs w:val="24"/>
          <w:lang w:val="en-US"/>
        </w:rPr>
      </w:pPr>
      <w:r w:rsidRPr="00937230">
        <w:rPr>
          <w:rFonts w:eastAsia="Times New Roman" w:cs="Times New Roman"/>
          <w:sz w:val="24"/>
          <w:szCs w:val="24"/>
          <w:lang w:val="en-US"/>
        </w:rPr>
        <w:t xml:space="preserve">Framework này cho rằng sức mạnh của một insight không nằm ở việc nó gây ấn tượng mạnh, có hệ thống đồ sộ hay sở hữu ảnh hưởng lịch sử lớn, mà nằm ở </w:t>
      </w:r>
      <w:r w:rsidRPr="00937230">
        <w:rPr>
          <w:rFonts w:eastAsia="Times New Roman" w:cs="Times New Roman"/>
          <w:b/>
          <w:bCs/>
          <w:sz w:val="24"/>
          <w:szCs w:val="24"/>
          <w:lang w:val="en-US"/>
        </w:rPr>
        <w:t>khả năng làm giàu năng lực nhận thức của con người</w:t>
      </w:r>
      <w:r w:rsidRPr="00937230">
        <w:rPr>
          <w:rFonts w:eastAsia="Times New Roman" w:cs="Times New Roman"/>
          <w:sz w:val="24"/>
          <w:szCs w:val="24"/>
          <w:lang w:val="en-US"/>
        </w:rPr>
        <w:t xml:space="preserve">. Một insight mạnh phải vừa có cấu trúc nội tại chặt chẽ, vừa có khả năng mở rộng tri thức trong tương lai. Nó phải đủ chính xác để trở thành một công cụ phân tích, đủ nền tảng để làm thay đổi cách hiểu về thực tại, đủ đơn giản để có tính kinh tế, đủ mạnh để thống nhất nhiều hiện tượng, đủ phong phú để sinh ra các hướng nghiên cứu mới, đủ linh hoạt để tái sử dụng trong nhiều lĩnh vực, đủ sâu để khám phá các tầng cấu trúc nền tảng, </w:t>
      </w:r>
      <w:r w:rsidRPr="00937230">
        <w:rPr>
          <w:rFonts w:eastAsia="Times New Roman" w:cs="Times New Roman"/>
          <w:sz w:val="24"/>
          <w:szCs w:val="24"/>
          <w:lang w:val="en-US"/>
        </w:rPr>
        <w:lastRenderedPageBreak/>
        <w:t>đủ tổng quát để tích hợp các lý thuyết đã có, và cuối cùng đủ sáng tạo để dẫn dắt con người đến những khám phá mà trước đó chưa ai hình dung tới.</w:t>
      </w:r>
    </w:p>
    <w:p w14:paraId="1D060619" w14:textId="77777777" w:rsidR="00937230" w:rsidRPr="00937230" w:rsidRDefault="00937230" w:rsidP="00937230">
      <w:pPr>
        <w:spacing w:before="100" w:beforeAutospacing="1" w:after="100" w:afterAutospacing="1" w:line="240" w:lineRule="auto"/>
        <w:jc w:val="left"/>
        <w:rPr>
          <w:rFonts w:eastAsia="Times New Roman" w:cs="Times New Roman"/>
          <w:sz w:val="24"/>
          <w:szCs w:val="24"/>
          <w:lang w:val="en-US"/>
        </w:rPr>
      </w:pPr>
      <w:r w:rsidRPr="00937230">
        <w:rPr>
          <w:rFonts w:eastAsia="Times New Roman" w:cs="Times New Roman"/>
          <w:sz w:val="24"/>
          <w:szCs w:val="24"/>
          <w:lang w:val="en-US"/>
        </w:rPr>
        <w:t xml:space="preserve">Theo mình, đây là một framework khá mạnh để đánh giá </w:t>
      </w:r>
      <w:r w:rsidRPr="00937230">
        <w:rPr>
          <w:rFonts w:eastAsia="Times New Roman" w:cs="Times New Roman"/>
          <w:b/>
          <w:bCs/>
          <w:sz w:val="24"/>
          <w:szCs w:val="24"/>
          <w:lang w:val="en-US"/>
        </w:rPr>
        <w:t>sức mạnh nhận thức</w:t>
      </w:r>
      <w:r w:rsidRPr="00937230">
        <w:rPr>
          <w:rFonts w:eastAsia="Times New Roman" w:cs="Times New Roman"/>
          <w:sz w:val="24"/>
          <w:szCs w:val="24"/>
          <w:lang w:val="en-US"/>
        </w:rPr>
        <w:t xml:space="preserve"> của một insight. Tuy nhiên, mình cũng lưu ý rằng nó </w:t>
      </w:r>
      <w:r w:rsidRPr="00937230">
        <w:rPr>
          <w:rFonts w:eastAsia="Times New Roman" w:cs="Times New Roman"/>
          <w:b/>
          <w:bCs/>
          <w:sz w:val="24"/>
          <w:szCs w:val="24"/>
          <w:lang w:val="en-US"/>
        </w:rPr>
        <w:t>không phải là thước đo tuyệt đối</w:t>
      </w:r>
      <w:r w:rsidRPr="00937230">
        <w:rPr>
          <w:rFonts w:eastAsia="Times New Roman" w:cs="Times New Roman"/>
          <w:sz w:val="24"/>
          <w:szCs w:val="24"/>
          <w:lang w:val="en-US"/>
        </w:rPr>
        <w:t xml:space="preserve">. Nó không nhằm thay thế việc đánh giá giá trị lịch sử, văn hóa hay xã hội của các triết gia. Thay vào đó, nó cung cấp một hệ tiêu chí để trả lời một câu hỏi hẹp nhưng quan trọng hơn đối với nghiên cứu: </w:t>
      </w:r>
      <w:r w:rsidRPr="00937230">
        <w:rPr>
          <w:rFonts w:eastAsia="Times New Roman" w:cs="Times New Roman"/>
          <w:b/>
          <w:bCs/>
          <w:sz w:val="24"/>
          <w:szCs w:val="24"/>
          <w:lang w:val="en-US"/>
        </w:rPr>
        <w:t>Insight nào thực sự mở rộng khả năng tư duy và khám phá của con người?</w:t>
      </w:r>
      <w:r w:rsidRPr="00937230">
        <w:rPr>
          <w:rFonts w:eastAsia="Times New Roman" w:cs="Times New Roman"/>
          <w:sz w:val="24"/>
          <w:szCs w:val="24"/>
          <w:lang w:val="en-US"/>
        </w:rPr>
        <w:t xml:space="preserve"> Chính ở khía cạnh đó, framework này có thể được sử dụng như một phương pháp luận để đánh giá các lý thuyết đã có cũng như định hướng cho việc xây dựng những insight mới trong tương lai.</w:t>
      </w:r>
    </w:p>
    <w:p w14:paraId="4649AB14" w14:textId="1DC4D906" w:rsidR="000B5C3C" w:rsidRDefault="000B5C3C" w:rsidP="00937230"/>
    <w:p w14:paraId="32EC003F" w14:textId="77777777" w:rsidR="00B72F71" w:rsidRDefault="00B72F71" w:rsidP="008A69CE">
      <w:pPr>
        <w:pStyle w:val="Heading1"/>
      </w:pPr>
      <w:r>
        <w:t>TỔNG HỢP CÁC KHOẢNG TRỐNG VÀ ĐỀ XUẤT BỔ SUNG CHO FRAMEWORK ĐÁNH GIÁ SỨC MẠNH NHẬN THỨC</w:t>
      </w:r>
    </w:p>
    <w:p w14:paraId="22D23107" w14:textId="77777777" w:rsidR="00B72F71" w:rsidRDefault="00B72F71" w:rsidP="00B72F71">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MỤC LỤC</w:t>
      </w:r>
    </w:p>
    <w:p w14:paraId="74AF9F99" w14:textId="77777777" w:rsidR="00B72F71" w:rsidRDefault="00B72F71" w:rsidP="00B72F71">
      <w:pPr>
        <w:pStyle w:val="ds-markdown-paragraph"/>
        <w:numPr>
          <w:ilvl w:val="0"/>
          <w:numId w:val="1"/>
        </w:numPr>
        <w:shd w:val="clear" w:color="auto" w:fill="FFFFFF"/>
        <w:spacing w:after="0" w:afterAutospacing="0"/>
        <w:rPr>
          <w:rFonts w:ascii="Segoe UI" w:hAnsi="Segoe UI" w:cs="Segoe UI"/>
          <w:color w:val="0F1115"/>
        </w:rPr>
      </w:pPr>
      <w:r>
        <w:rPr>
          <w:rFonts w:ascii="Segoe UI" w:hAnsi="Segoe UI" w:cs="Segoe UI"/>
          <w:color w:val="0F1115"/>
        </w:rPr>
        <w:t>Tổng quan về sự mất cân đối hiện tại</w:t>
      </w:r>
    </w:p>
    <w:p w14:paraId="108AAA6B" w14:textId="77777777" w:rsidR="00B72F71" w:rsidRDefault="00B72F71" w:rsidP="00B72F71">
      <w:pPr>
        <w:pStyle w:val="ds-markdown-paragraph"/>
        <w:numPr>
          <w:ilvl w:val="0"/>
          <w:numId w:val="1"/>
        </w:numPr>
        <w:shd w:val="clear" w:color="auto" w:fill="FFFFFF"/>
        <w:spacing w:after="120" w:afterAutospacing="0"/>
        <w:rPr>
          <w:rFonts w:ascii="Segoe UI" w:hAnsi="Segoe UI" w:cs="Segoe UI"/>
          <w:color w:val="0F1115"/>
        </w:rPr>
      </w:pPr>
      <w:r>
        <w:rPr>
          <w:rFonts w:ascii="Segoe UI" w:hAnsi="Segoe UI" w:cs="Segoe UI"/>
          <w:color w:val="0F1115"/>
        </w:rPr>
        <w:t>Tầng 1: Chất lượng Nội tại - Các khoảng trống cần bổ sung</w:t>
      </w:r>
    </w:p>
    <w:p w14:paraId="32B88BD6" w14:textId="77777777" w:rsidR="00B72F71" w:rsidRDefault="00B72F71" w:rsidP="00B72F71">
      <w:pPr>
        <w:pStyle w:val="ds-markdown-paragraph"/>
        <w:numPr>
          <w:ilvl w:val="1"/>
          <w:numId w:val="1"/>
        </w:numPr>
        <w:shd w:val="clear" w:color="auto" w:fill="FFFFFF"/>
        <w:spacing w:after="0" w:afterAutospacing="0"/>
        <w:rPr>
          <w:rFonts w:ascii="Segoe UI" w:hAnsi="Segoe UI" w:cs="Segoe UI"/>
          <w:color w:val="0F1115"/>
        </w:rPr>
      </w:pPr>
      <w:r>
        <w:rPr>
          <w:rFonts w:ascii="Segoe UI" w:hAnsi="Segoe UI" w:cs="Segoe UI"/>
          <w:color w:val="0F1115"/>
        </w:rPr>
        <w:t>2.1 Analytic Precision</w:t>
      </w:r>
    </w:p>
    <w:p w14:paraId="6CD956B9" w14:textId="77777777" w:rsidR="00B72F71" w:rsidRDefault="00B72F71" w:rsidP="00B72F71">
      <w:pPr>
        <w:pStyle w:val="ds-markdown-paragraph"/>
        <w:numPr>
          <w:ilvl w:val="1"/>
          <w:numId w:val="1"/>
        </w:numPr>
        <w:shd w:val="clear" w:color="auto" w:fill="FFFFFF"/>
        <w:spacing w:after="0" w:afterAutospacing="0"/>
        <w:rPr>
          <w:rFonts w:ascii="Segoe UI" w:hAnsi="Segoe UI" w:cs="Segoe UI"/>
          <w:color w:val="0F1115"/>
        </w:rPr>
      </w:pPr>
      <w:r>
        <w:rPr>
          <w:rFonts w:ascii="Segoe UI" w:hAnsi="Segoe UI" w:cs="Segoe UI"/>
          <w:color w:val="0F1115"/>
        </w:rPr>
        <w:t>2.2 Primitive Discovery Power</w:t>
      </w:r>
    </w:p>
    <w:p w14:paraId="68E0EA12" w14:textId="77777777" w:rsidR="00B72F71" w:rsidRDefault="00B72F71" w:rsidP="00B72F71">
      <w:pPr>
        <w:pStyle w:val="ds-markdown-paragraph"/>
        <w:numPr>
          <w:ilvl w:val="1"/>
          <w:numId w:val="1"/>
        </w:numPr>
        <w:shd w:val="clear" w:color="auto" w:fill="FFFFFF"/>
        <w:spacing w:after="0" w:afterAutospacing="0"/>
        <w:rPr>
          <w:rFonts w:ascii="Segoe UI" w:hAnsi="Segoe UI" w:cs="Segoe UI"/>
          <w:color w:val="0F1115"/>
        </w:rPr>
      </w:pPr>
      <w:r>
        <w:rPr>
          <w:rFonts w:ascii="Segoe UI" w:hAnsi="Segoe UI" w:cs="Segoe UI"/>
          <w:color w:val="0F1115"/>
        </w:rPr>
        <w:t>2.3 Structural Economy</w:t>
      </w:r>
    </w:p>
    <w:p w14:paraId="17809FEA" w14:textId="77777777" w:rsidR="00B72F71" w:rsidRDefault="00B72F71" w:rsidP="00B72F71">
      <w:pPr>
        <w:pStyle w:val="ds-markdown-paragraph"/>
        <w:numPr>
          <w:ilvl w:val="1"/>
          <w:numId w:val="1"/>
        </w:numPr>
        <w:shd w:val="clear" w:color="auto" w:fill="FFFFFF"/>
        <w:spacing w:after="0" w:afterAutospacing="0"/>
        <w:rPr>
          <w:rFonts w:ascii="Segoe UI" w:hAnsi="Segoe UI" w:cs="Segoe UI"/>
          <w:color w:val="0F1115"/>
        </w:rPr>
      </w:pPr>
      <w:r>
        <w:rPr>
          <w:rFonts w:ascii="Segoe UI" w:hAnsi="Segoe UI" w:cs="Segoe UI"/>
          <w:color w:val="0F1115"/>
        </w:rPr>
        <w:t>2.4 Coherence Integrity (Consistency)</w:t>
      </w:r>
    </w:p>
    <w:p w14:paraId="3C8392A6" w14:textId="77777777" w:rsidR="00B72F71" w:rsidRDefault="00B72F71" w:rsidP="00B72F71">
      <w:pPr>
        <w:pStyle w:val="ds-markdown-paragraph"/>
        <w:numPr>
          <w:ilvl w:val="0"/>
          <w:numId w:val="1"/>
        </w:numPr>
        <w:shd w:val="clear" w:color="auto" w:fill="FFFFFF"/>
        <w:spacing w:after="120" w:afterAutospacing="0"/>
        <w:rPr>
          <w:rFonts w:ascii="Segoe UI" w:hAnsi="Segoe UI" w:cs="Segoe UI"/>
          <w:color w:val="0F1115"/>
        </w:rPr>
      </w:pPr>
      <w:r>
        <w:rPr>
          <w:rFonts w:ascii="Segoe UI" w:hAnsi="Segoe UI" w:cs="Segoe UI"/>
          <w:color w:val="0F1115"/>
        </w:rPr>
        <w:t>Tầng 2: Giá trị Phát triển - Các khoảng trống cần bổ sung</w:t>
      </w:r>
    </w:p>
    <w:p w14:paraId="1E9DBE74" w14:textId="77777777" w:rsidR="00B72F71" w:rsidRDefault="00B72F71" w:rsidP="00B72F71">
      <w:pPr>
        <w:pStyle w:val="ds-markdown-paragraph"/>
        <w:numPr>
          <w:ilvl w:val="1"/>
          <w:numId w:val="1"/>
        </w:numPr>
        <w:shd w:val="clear" w:color="auto" w:fill="FFFFFF"/>
        <w:spacing w:after="0" w:afterAutospacing="0"/>
        <w:rPr>
          <w:rFonts w:ascii="Segoe UI" w:hAnsi="Segoe UI" w:cs="Segoe UI"/>
          <w:color w:val="0F1115"/>
        </w:rPr>
      </w:pPr>
      <w:r>
        <w:rPr>
          <w:rFonts w:ascii="Segoe UI" w:hAnsi="Segoe UI" w:cs="Segoe UI"/>
          <w:color w:val="0F1115"/>
        </w:rPr>
        <w:t>3.1 Explanatory Power</w:t>
      </w:r>
    </w:p>
    <w:p w14:paraId="24A01AF2" w14:textId="77777777" w:rsidR="00B72F71" w:rsidRDefault="00B72F71" w:rsidP="00B72F71">
      <w:pPr>
        <w:pStyle w:val="ds-markdown-paragraph"/>
        <w:numPr>
          <w:ilvl w:val="1"/>
          <w:numId w:val="1"/>
        </w:numPr>
        <w:shd w:val="clear" w:color="auto" w:fill="FFFFFF"/>
        <w:spacing w:after="0" w:afterAutospacing="0"/>
        <w:rPr>
          <w:rFonts w:ascii="Segoe UI" w:hAnsi="Segoe UI" w:cs="Segoe UI"/>
          <w:color w:val="0F1115"/>
        </w:rPr>
      </w:pPr>
      <w:r>
        <w:rPr>
          <w:rFonts w:ascii="Segoe UI" w:hAnsi="Segoe UI" w:cs="Segoe UI"/>
          <w:color w:val="0F1115"/>
        </w:rPr>
        <w:t>3.2 Generativity</w:t>
      </w:r>
    </w:p>
    <w:p w14:paraId="2D366F3C" w14:textId="77777777" w:rsidR="00B72F71" w:rsidRDefault="00B72F71" w:rsidP="00B72F71">
      <w:pPr>
        <w:pStyle w:val="ds-markdown-paragraph"/>
        <w:numPr>
          <w:ilvl w:val="1"/>
          <w:numId w:val="1"/>
        </w:numPr>
        <w:shd w:val="clear" w:color="auto" w:fill="FFFFFF"/>
        <w:spacing w:after="0" w:afterAutospacing="0"/>
        <w:rPr>
          <w:rFonts w:ascii="Segoe UI" w:hAnsi="Segoe UI" w:cs="Segoe UI"/>
          <w:color w:val="0F1115"/>
        </w:rPr>
      </w:pPr>
      <w:r>
        <w:rPr>
          <w:rFonts w:ascii="Segoe UI" w:hAnsi="Segoe UI" w:cs="Segoe UI"/>
          <w:color w:val="0F1115"/>
        </w:rPr>
        <w:t>3.3 Reusability</w:t>
      </w:r>
    </w:p>
    <w:p w14:paraId="1C5628EA" w14:textId="77777777" w:rsidR="00B72F71" w:rsidRDefault="00B72F71" w:rsidP="00B72F71">
      <w:pPr>
        <w:pStyle w:val="ds-markdown-paragraph"/>
        <w:numPr>
          <w:ilvl w:val="1"/>
          <w:numId w:val="1"/>
        </w:numPr>
        <w:shd w:val="clear" w:color="auto" w:fill="FFFFFF"/>
        <w:spacing w:after="0" w:afterAutospacing="0"/>
        <w:rPr>
          <w:rFonts w:ascii="Segoe UI" w:hAnsi="Segoe UI" w:cs="Segoe UI"/>
          <w:color w:val="0F1115"/>
        </w:rPr>
      </w:pPr>
      <w:r>
        <w:rPr>
          <w:rFonts w:ascii="Segoe UI" w:hAnsi="Segoe UI" w:cs="Segoe UI"/>
          <w:color w:val="0F1115"/>
        </w:rPr>
        <w:t>3.4 Foundational Depth</w:t>
      </w:r>
    </w:p>
    <w:p w14:paraId="306C63DD" w14:textId="77777777" w:rsidR="00B72F71" w:rsidRDefault="00B72F71" w:rsidP="00B72F71">
      <w:pPr>
        <w:pStyle w:val="ds-markdown-paragraph"/>
        <w:numPr>
          <w:ilvl w:val="1"/>
          <w:numId w:val="1"/>
        </w:numPr>
        <w:shd w:val="clear" w:color="auto" w:fill="FFFFFF"/>
        <w:spacing w:after="0" w:afterAutospacing="0"/>
        <w:rPr>
          <w:rFonts w:ascii="Segoe UI" w:hAnsi="Segoe UI" w:cs="Segoe UI"/>
          <w:color w:val="0F1115"/>
        </w:rPr>
      </w:pPr>
      <w:r>
        <w:rPr>
          <w:rFonts w:ascii="Segoe UI" w:hAnsi="Segoe UI" w:cs="Segoe UI"/>
          <w:color w:val="0F1115"/>
        </w:rPr>
        <w:t>3.5 Integrative Power</w:t>
      </w:r>
    </w:p>
    <w:p w14:paraId="493FDA5E" w14:textId="77777777" w:rsidR="00B72F71" w:rsidRDefault="00B72F71" w:rsidP="00B72F71">
      <w:pPr>
        <w:pStyle w:val="ds-markdown-paragraph"/>
        <w:numPr>
          <w:ilvl w:val="1"/>
          <w:numId w:val="1"/>
        </w:numPr>
        <w:shd w:val="clear" w:color="auto" w:fill="FFFFFF"/>
        <w:spacing w:after="0" w:afterAutospacing="0"/>
        <w:rPr>
          <w:rFonts w:ascii="Segoe UI" w:hAnsi="Segoe UI" w:cs="Segoe UI"/>
          <w:color w:val="0F1115"/>
        </w:rPr>
      </w:pPr>
      <w:r>
        <w:rPr>
          <w:rFonts w:ascii="Segoe UI" w:hAnsi="Segoe UI" w:cs="Segoe UI"/>
          <w:color w:val="0F1115"/>
        </w:rPr>
        <w:t>3.6 Discovery Power</w:t>
      </w:r>
    </w:p>
    <w:p w14:paraId="31A9341F" w14:textId="77777777" w:rsidR="00B72F71" w:rsidRDefault="00B72F71" w:rsidP="00B72F71">
      <w:pPr>
        <w:pStyle w:val="ds-markdown-paragraph"/>
        <w:numPr>
          <w:ilvl w:val="0"/>
          <w:numId w:val="1"/>
        </w:numPr>
        <w:shd w:val="clear" w:color="auto" w:fill="FFFFFF"/>
        <w:spacing w:after="0" w:afterAutospacing="0"/>
        <w:rPr>
          <w:rFonts w:ascii="Segoe UI" w:hAnsi="Segoe UI" w:cs="Segoe UI"/>
          <w:color w:val="0F1115"/>
        </w:rPr>
      </w:pPr>
      <w:r>
        <w:rPr>
          <w:rFonts w:ascii="Segoe UI" w:hAnsi="Segoe UI" w:cs="Segoe UI"/>
          <w:color w:val="0F1115"/>
        </w:rPr>
        <w:t>Cấu trúc thống nhất cho mỗi tiêu chuẩn</w:t>
      </w:r>
    </w:p>
    <w:p w14:paraId="43415949" w14:textId="77777777" w:rsidR="00B72F71" w:rsidRDefault="00B72F71" w:rsidP="00B72F71">
      <w:pPr>
        <w:pStyle w:val="ds-markdown-paragraph"/>
        <w:numPr>
          <w:ilvl w:val="0"/>
          <w:numId w:val="1"/>
        </w:numPr>
        <w:shd w:val="clear" w:color="auto" w:fill="FFFFFF"/>
        <w:spacing w:after="0" w:afterAutospacing="0"/>
        <w:rPr>
          <w:rFonts w:ascii="Segoe UI" w:hAnsi="Segoe UI" w:cs="Segoe UI"/>
          <w:color w:val="0F1115"/>
        </w:rPr>
      </w:pPr>
      <w:r>
        <w:rPr>
          <w:rFonts w:ascii="Segoe UI" w:hAnsi="Segoe UI" w:cs="Segoe UI"/>
          <w:color w:val="0F1115"/>
        </w:rPr>
        <w:t>Kết luận: Quy mô tổng thể của framework</w:t>
      </w:r>
    </w:p>
    <w:p w14:paraId="3D0B1F0F" w14:textId="77777777" w:rsidR="00B72F71" w:rsidRDefault="001266B9" w:rsidP="00B72F71">
      <w:pPr>
        <w:spacing w:before="480" w:after="480"/>
        <w:rPr>
          <w:rFonts w:cs="Times New Roman"/>
        </w:rPr>
      </w:pPr>
      <w:r>
        <w:pict w14:anchorId="40AFD000">
          <v:rect id="_x0000_i1025" style="width:0;height:.75pt" o:hralign="center" o:hrstd="t" o:hr="t" fillcolor="#a0a0a0" stroked="f"/>
        </w:pict>
      </w:r>
    </w:p>
    <w:p w14:paraId="6EB35E9C" w14:textId="77777777" w:rsidR="00B72F71" w:rsidRDefault="00B72F71" w:rsidP="00B72F71">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1. TỔNG QUAN</w:t>
      </w:r>
    </w:p>
    <w:p w14:paraId="7241708B"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Sau toàn bộ quá trình xây dựng và thảo luận, framework hiện tại đang có một </w:t>
      </w:r>
      <w:r>
        <w:rPr>
          <w:rStyle w:val="Strong"/>
          <w:rFonts w:ascii="Segoe UI" w:hAnsi="Segoe UI" w:cs="Segoe UI"/>
          <w:color w:val="0F1115"/>
        </w:rPr>
        <w:t>sự mất cân đối đáng kể</w:t>
      </w:r>
      <w:r>
        <w:rPr>
          <w:rFonts w:ascii="Segoe UI" w:hAnsi="Segoe UI" w:cs="Segoe UI"/>
          <w:color w:val="0F1115"/>
        </w:rPr>
        <w:t> giữa Tầng 1 (Chất lượng Nội tại) và Tầng 2 (Giá trị Phát triển).</w:t>
      </w:r>
    </w:p>
    <w:p w14:paraId="538777A9"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lastRenderedPageBreak/>
        <w:t>Tình trạng hiện tại:</w:t>
      </w:r>
    </w:p>
    <w:tbl>
      <w:tblPr>
        <w:tblW w:w="11280" w:type="dxa"/>
        <w:tblCellMar>
          <w:top w:w="15" w:type="dxa"/>
          <w:left w:w="15" w:type="dxa"/>
          <w:bottom w:w="15" w:type="dxa"/>
          <w:right w:w="15" w:type="dxa"/>
        </w:tblCellMar>
        <w:tblLook w:val="04A0" w:firstRow="1" w:lastRow="0" w:firstColumn="1" w:lastColumn="0" w:noHBand="0" w:noVBand="1"/>
      </w:tblPr>
      <w:tblGrid>
        <w:gridCol w:w="2692"/>
        <w:gridCol w:w="3028"/>
        <w:gridCol w:w="5560"/>
      </w:tblGrid>
      <w:tr w:rsidR="00B72F71" w14:paraId="123597D6" w14:textId="77777777" w:rsidTr="00B72F71">
        <w:trPr>
          <w:tblHeader/>
        </w:trPr>
        <w:tc>
          <w:tcPr>
            <w:tcW w:w="0" w:type="auto"/>
            <w:tcBorders>
              <w:top w:val="nil"/>
            </w:tcBorders>
            <w:tcMar>
              <w:top w:w="150" w:type="dxa"/>
              <w:left w:w="0" w:type="dxa"/>
              <w:bottom w:w="150" w:type="dxa"/>
              <w:right w:w="240" w:type="dxa"/>
            </w:tcMar>
            <w:vAlign w:val="center"/>
            <w:hideMark/>
          </w:tcPr>
          <w:p w14:paraId="0F066F48" w14:textId="77777777" w:rsidR="00B72F71" w:rsidRDefault="00B72F71">
            <w:pPr>
              <w:spacing w:line="375" w:lineRule="atLeast"/>
              <w:rPr>
                <w:rFonts w:ascii="Segoe UI" w:hAnsi="Segoe UI" w:cs="Segoe UI"/>
                <w:sz w:val="23"/>
                <w:szCs w:val="23"/>
              </w:rPr>
            </w:pPr>
            <w:r>
              <w:rPr>
                <w:rFonts w:ascii="Segoe UI" w:hAnsi="Segoe UI" w:cs="Segoe UI"/>
                <w:sz w:val="23"/>
                <w:szCs w:val="23"/>
              </w:rPr>
              <w:t>Thành phần</w:t>
            </w:r>
          </w:p>
        </w:tc>
        <w:tc>
          <w:tcPr>
            <w:tcW w:w="0" w:type="auto"/>
            <w:tcBorders>
              <w:top w:val="nil"/>
            </w:tcBorders>
            <w:tcMar>
              <w:top w:w="150" w:type="dxa"/>
              <w:left w:w="240" w:type="dxa"/>
              <w:bottom w:w="150" w:type="dxa"/>
              <w:right w:w="240" w:type="dxa"/>
            </w:tcMar>
            <w:vAlign w:val="center"/>
            <w:hideMark/>
          </w:tcPr>
          <w:p w14:paraId="04E7CB51" w14:textId="77777777" w:rsidR="00B72F71" w:rsidRDefault="00B72F71">
            <w:pPr>
              <w:spacing w:line="375" w:lineRule="atLeast"/>
              <w:rPr>
                <w:rFonts w:ascii="Segoe UI" w:hAnsi="Segoe UI" w:cs="Segoe UI"/>
                <w:sz w:val="23"/>
                <w:szCs w:val="23"/>
              </w:rPr>
            </w:pPr>
            <w:r>
              <w:rPr>
                <w:rFonts w:ascii="Segoe UI" w:hAnsi="Segoe UI" w:cs="Segoe UI"/>
                <w:sz w:val="23"/>
                <w:szCs w:val="23"/>
              </w:rPr>
              <w:t>Mức độ hoàn thiện ước tính</w:t>
            </w:r>
          </w:p>
        </w:tc>
        <w:tc>
          <w:tcPr>
            <w:tcW w:w="0" w:type="auto"/>
            <w:tcBorders>
              <w:top w:val="nil"/>
            </w:tcBorders>
            <w:tcMar>
              <w:top w:w="150" w:type="dxa"/>
              <w:left w:w="240" w:type="dxa"/>
              <w:bottom w:w="150" w:type="dxa"/>
              <w:right w:w="240" w:type="dxa"/>
            </w:tcMar>
            <w:vAlign w:val="center"/>
            <w:hideMark/>
          </w:tcPr>
          <w:p w14:paraId="4B6F91B5" w14:textId="77777777" w:rsidR="00B72F71" w:rsidRDefault="00B72F71">
            <w:pPr>
              <w:spacing w:line="375" w:lineRule="atLeast"/>
              <w:rPr>
                <w:rFonts w:ascii="Segoe UI" w:hAnsi="Segoe UI" w:cs="Segoe UI"/>
                <w:sz w:val="23"/>
                <w:szCs w:val="23"/>
              </w:rPr>
            </w:pPr>
            <w:r>
              <w:rPr>
                <w:rFonts w:ascii="Segoe UI" w:hAnsi="Segoe UI" w:cs="Segoe UI"/>
                <w:sz w:val="23"/>
                <w:szCs w:val="23"/>
              </w:rPr>
              <w:t>Ghi chú</w:t>
            </w:r>
          </w:p>
        </w:tc>
      </w:tr>
      <w:tr w:rsidR="00B72F71" w14:paraId="5962BD19" w14:textId="77777777" w:rsidTr="00B72F71">
        <w:tc>
          <w:tcPr>
            <w:tcW w:w="0" w:type="auto"/>
            <w:tcMar>
              <w:top w:w="150" w:type="dxa"/>
              <w:left w:w="0" w:type="dxa"/>
              <w:bottom w:w="150" w:type="dxa"/>
              <w:right w:w="240" w:type="dxa"/>
            </w:tcMar>
            <w:vAlign w:val="center"/>
            <w:hideMark/>
          </w:tcPr>
          <w:p w14:paraId="2D0EA05F"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Tầng 1</w:t>
            </w:r>
          </w:p>
        </w:tc>
        <w:tc>
          <w:tcPr>
            <w:tcW w:w="0" w:type="auto"/>
            <w:tcMar>
              <w:top w:w="150" w:type="dxa"/>
              <w:left w:w="240" w:type="dxa"/>
              <w:bottom w:w="150" w:type="dxa"/>
              <w:right w:w="240" w:type="dxa"/>
            </w:tcMar>
            <w:vAlign w:val="center"/>
            <w:hideMark/>
          </w:tcPr>
          <w:p w14:paraId="252B15C2" w14:textId="77777777" w:rsidR="00B72F71" w:rsidRDefault="00B72F71">
            <w:pPr>
              <w:spacing w:line="375" w:lineRule="atLeast"/>
              <w:rPr>
                <w:rFonts w:ascii="Segoe UI" w:hAnsi="Segoe UI" w:cs="Segoe UI"/>
                <w:sz w:val="23"/>
                <w:szCs w:val="23"/>
              </w:rPr>
            </w:pPr>
          </w:p>
        </w:tc>
        <w:tc>
          <w:tcPr>
            <w:tcW w:w="0" w:type="auto"/>
            <w:tcMar>
              <w:top w:w="150" w:type="dxa"/>
              <w:left w:w="240" w:type="dxa"/>
              <w:bottom w:w="150" w:type="dxa"/>
              <w:right w:w="0" w:type="dxa"/>
            </w:tcMar>
            <w:vAlign w:val="center"/>
            <w:hideMark/>
          </w:tcPr>
          <w:p w14:paraId="00EE84A1" w14:textId="77777777" w:rsidR="00B72F71" w:rsidRDefault="00B72F71">
            <w:pPr>
              <w:spacing w:line="375" w:lineRule="atLeast"/>
              <w:rPr>
                <w:sz w:val="20"/>
                <w:szCs w:val="20"/>
              </w:rPr>
            </w:pPr>
          </w:p>
        </w:tc>
      </w:tr>
      <w:tr w:rsidR="00B72F71" w14:paraId="21C93D1F" w14:textId="77777777" w:rsidTr="00B72F71">
        <w:tc>
          <w:tcPr>
            <w:tcW w:w="0" w:type="auto"/>
            <w:tcMar>
              <w:top w:w="150" w:type="dxa"/>
              <w:left w:w="0" w:type="dxa"/>
              <w:bottom w:w="150" w:type="dxa"/>
              <w:right w:w="240" w:type="dxa"/>
            </w:tcMar>
            <w:vAlign w:val="center"/>
            <w:hideMark/>
          </w:tcPr>
          <w:p w14:paraId="3BFD5328" w14:textId="77777777" w:rsidR="00B72F71" w:rsidRDefault="00B72F71">
            <w:pPr>
              <w:spacing w:line="375" w:lineRule="atLeast"/>
              <w:rPr>
                <w:rFonts w:ascii="Segoe UI" w:hAnsi="Segoe UI" w:cs="Segoe UI"/>
                <w:sz w:val="23"/>
                <w:szCs w:val="23"/>
              </w:rPr>
            </w:pPr>
            <w:r>
              <w:rPr>
                <w:rFonts w:ascii="Segoe UI" w:hAnsi="Segoe UI" w:cs="Segoe UI"/>
                <w:sz w:val="23"/>
                <w:szCs w:val="23"/>
              </w:rPr>
              <w:t>Analytic Precision</w:t>
            </w:r>
          </w:p>
        </w:tc>
        <w:tc>
          <w:tcPr>
            <w:tcW w:w="0" w:type="auto"/>
            <w:tcMar>
              <w:top w:w="150" w:type="dxa"/>
              <w:left w:w="240" w:type="dxa"/>
              <w:bottom w:w="150" w:type="dxa"/>
              <w:right w:w="240" w:type="dxa"/>
            </w:tcMar>
            <w:vAlign w:val="center"/>
            <w:hideMark/>
          </w:tcPr>
          <w:p w14:paraId="006BFA21" w14:textId="77777777" w:rsidR="00B72F71" w:rsidRDefault="00B72F71">
            <w:pPr>
              <w:spacing w:line="375" w:lineRule="atLeast"/>
              <w:rPr>
                <w:rFonts w:ascii="Segoe UI" w:hAnsi="Segoe UI" w:cs="Segoe UI"/>
                <w:sz w:val="23"/>
                <w:szCs w:val="23"/>
              </w:rPr>
            </w:pPr>
            <w:r>
              <w:rPr>
                <w:rFonts w:ascii="Segoe UI" w:hAnsi="Segoe UI" w:cs="Segoe UI"/>
                <w:sz w:val="23"/>
                <w:szCs w:val="23"/>
              </w:rPr>
              <w:t>35–40%</w:t>
            </w:r>
          </w:p>
        </w:tc>
        <w:tc>
          <w:tcPr>
            <w:tcW w:w="0" w:type="auto"/>
            <w:tcMar>
              <w:top w:w="150" w:type="dxa"/>
              <w:left w:w="240" w:type="dxa"/>
              <w:bottom w:w="150" w:type="dxa"/>
              <w:right w:w="0" w:type="dxa"/>
            </w:tcMar>
            <w:vAlign w:val="center"/>
            <w:hideMark/>
          </w:tcPr>
          <w:p w14:paraId="49677A3C" w14:textId="77777777" w:rsidR="00B72F71" w:rsidRDefault="00B72F71">
            <w:pPr>
              <w:spacing w:line="375" w:lineRule="atLeast"/>
              <w:rPr>
                <w:rFonts w:ascii="Segoe UI" w:hAnsi="Segoe UI" w:cs="Segoe UI"/>
                <w:sz w:val="23"/>
                <w:szCs w:val="23"/>
              </w:rPr>
            </w:pPr>
            <w:r>
              <w:rPr>
                <w:rFonts w:ascii="Segoe UI" w:hAnsi="Segoe UI" w:cs="Segoe UI"/>
                <w:sz w:val="23"/>
                <w:szCs w:val="23"/>
              </w:rPr>
              <w:t>Mới chỉ định nghĩa cơ bản và vài ví dụ</w:t>
            </w:r>
          </w:p>
        </w:tc>
      </w:tr>
      <w:tr w:rsidR="00B72F71" w14:paraId="27268CBC" w14:textId="77777777" w:rsidTr="00B72F71">
        <w:tc>
          <w:tcPr>
            <w:tcW w:w="0" w:type="auto"/>
            <w:tcMar>
              <w:top w:w="150" w:type="dxa"/>
              <w:left w:w="0" w:type="dxa"/>
              <w:bottom w:w="150" w:type="dxa"/>
              <w:right w:w="240" w:type="dxa"/>
            </w:tcMar>
            <w:vAlign w:val="center"/>
            <w:hideMark/>
          </w:tcPr>
          <w:p w14:paraId="403A8DBA" w14:textId="77777777" w:rsidR="00B72F71" w:rsidRDefault="00B72F71">
            <w:pPr>
              <w:spacing w:line="375" w:lineRule="atLeast"/>
              <w:rPr>
                <w:rFonts w:ascii="Segoe UI" w:hAnsi="Segoe UI" w:cs="Segoe UI"/>
                <w:sz w:val="23"/>
                <w:szCs w:val="23"/>
              </w:rPr>
            </w:pPr>
            <w:r>
              <w:rPr>
                <w:rFonts w:ascii="Segoe UI" w:hAnsi="Segoe UI" w:cs="Segoe UI"/>
                <w:sz w:val="23"/>
                <w:szCs w:val="23"/>
              </w:rPr>
              <w:t>Primitive Discovery Power</w:t>
            </w:r>
          </w:p>
        </w:tc>
        <w:tc>
          <w:tcPr>
            <w:tcW w:w="0" w:type="auto"/>
            <w:tcMar>
              <w:top w:w="150" w:type="dxa"/>
              <w:left w:w="240" w:type="dxa"/>
              <w:bottom w:w="150" w:type="dxa"/>
              <w:right w:w="240" w:type="dxa"/>
            </w:tcMar>
            <w:vAlign w:val="center"/>
            <w:hideMark/>
          </w:tcPr>
          <w:p w14:paraId="215BECA4" w14:textId="77777777" w:rsidR="00B72F71" w:rsidRDefault="00B72F71">
            <w:pPr>
              <w:spacing w:line="375" w:lineRule="atLeast"/>
              <w:rPr>
                <w:rFonts w:ascii="Segoe UI" w:hAnsi="Segoe UI" w:cs="Segoe UI"/>
                <w:sz w:val="23"/>
                <w:szCs w:val="23"/>
              </w:rPr>
            </w:pPr>
            <w:r>
              <w:rPr>
                <w:rFonts w:ascii="Segoe UI" w:hAnsi="Segoe UI" w:cs="Segoe UI"/>
                <w:sz w:val="23"/>
                <w:szCs w:val="23"/>
              </w:rPr>
              <w:t>25%</w:t>
            </w:r>
          </w:p>
        </w:tc>
        <w:tc>
          <w:tcPr>
            <w:tcW w:w="0" w:type="auto"/>
            <w:tcMar>
              <w:top w:w="150" w:type="dxa"/>
              <w:left w:w="240" w:type="dxa"/>
              <w:bottom w:w="150" w:type="dxa"/>
              <w:right w:w="0" w:type="dxa"/>
            </w:tcMar>
            <w:vAlign w:val="center"/>
            <w:hideMark/>
          </w:tcPr>
          <w:p w14:paraId="5E9221C6" w14:textId="77777777" w:rsidR="00B72F71" w:rsidRDefault="00B72F71">
            <w:pPr>
              <w:spacing w:line="375" w:lineRule="atLeast"/>
              <w:rPr>
                <w:rFonts w:ascii="Segoe UI" w:hAnsi="Segoe UI" w:cs="Segoe UI"/>
                <w:sz w:val="23"/>
                <w:szCs w:val="23"/>
              </w:rPr>
            </w:pPr>
            <w:r>
              <w:rPr>
                <w:rFonts w:ascii="Segoe UI" w:hAnsi="Segoe UI" w:cs="Segoe UI"/>
                <w:sz w:val="23"/>
                <w:szCs w:val="23"/>
              </w:rPr>
              <w:t>Còn rất nhiều khái niệm và phân loại chưa được khai triển</w:t>
            </w:r>
          </w:p>
        </w:tc>
      </w:tr>
      <w:tr w:rsidR="00B72F71" w14:paraId="3A12389B" w14:textId="77777777" w:rsidTr="00B72F71">
        <w:tc>
          <w:tcPr>
            <w:tcW w:w="0" w:type="auto"/>
            <w:tcMar>
              <w:top w:w="150" w:type="dxa"/>
              <w:left w:w="0" w:type="dxa"/>
              <w:bottom w:w="150" w:type="dxa"/>
              <w:right w:w="240" w:type="dxa"/>
            </w:tcMar>
            <w:vAlign w:val="center"/>
            <w:hideMark/>
          </w:tcPr>
          <w:p w14:paraId="0CF1E00B" w14:textId="77777777" w:rsidR="00B72F71" w:rsidRDefault="00B72F71">
            <w:pPr>
              <w:spacing w:line="375" w:lineRule="atLeast"/>
              <w:rPr>
                <w:rFonts w:ascii="Segoe UI" w:hAnsi="Segoe UI" w:cs="Segoe UI"/>
                <w:sz w:val="23"/>
                <w:szCs w:val="23"/>
              </w:rPr>
            </w:pPr>
            <w:r>
              <w:rPr>
                <w:rFonts w:ascii="Segoe UI" w:hAnsi="Segoe UI" w:cs="Segoe UI"/>
                <w:sz w:val="23"/>
                <w:szCs w:val="23"/>
              </w:rPr>
              <w:t>Structural Economy</w:t>
            </w:r>
          </w:p>
        </w:tc>
        <w:tc>
          <w:tcPr>
            <w:tcW w:w="0" w:type="auto"/>
            <w:tcMar>
              <w:top w:w="150" w:type="dxa"/>
              <w:left w:w="240" w:type="dxa"/>
              <w:bottom w:w="150" w:type="dxa"/>
              <w:right w:w="240" w:type="dxa"/>
            </w:tcMar>
            <w:vAlign w:val="center"/>
            <w:hideMark/>
          </w:tcPr>
          <w:p w14:paraId="362CAE02" w14:textId="77777777" w:rsidR="00B72F71" w:rsidRDefault="00B72F71">
            <w:pPr>
              <w:spacing w:line="375" w:lineRule="atLeast"/>
              <w:rPr>
                <w:rFonts w:ascii="Segoe UI" w:hAnsi="Segoe UI" w:cs="Segoe UI"/>
                <w:sz w:val="23"/>
                <w:szCs w:val="23"/>
              </w:rPr>
            </w:pPr>
            <w:r>
              <w:rPr>
                <w:rFonts w:ascii="Segoe UI" w:hAnsi="Segoe UI" w:cs="Segoe UI"/>
                <w:sz w:val="23"/>
                <w:szCs w:val="23"/>
              </w:rPr>
              <w:t>20%</w:t>
            </w:r>
          </w:p>
        </w:tc>
        <w:tc>
          <w:tcPr>
            <w:tcW w:w="0" w:type="auto"/>
            <w:tcMar>
              <w:top w:w="150" w:type="dxa"/>
              <w:left w:w="240" w:type="dxa"/>
              <w:bottom w:w="150" w:type="dxa"/>
              <w:right w:w="0" w:type="dxa"/>
            </w:tcMar>
            <w:vAlign w:val="center"/>
            <w:hideMark/>
          </w:tcPr>
          <w:p w14:paraId="6B1C5C6A" w14:textId="77777777" w:rsidR="00B72F71" w:rsidRDefault="00B72F71">
            <w:pPr>
              <w:spacing w:line="375" w:lineRule="atLeast"/>
              <w:rPr>
                <w:rFonts w:ascii="Segoe UI" w:hAnsi="Segoe UI" w:cs="Segoe UI"/>
                <w:sz w:val="23"/>
                <w:szCs w:val="23"/>
              </w:rPr>
            </w:pPr>
            <w:r>
              <w:rPr>
                <w:rFonts w:ascii="Segoe UI" w:hAnsi="Segoe UI" w:cs="Segoe UI"/>
                <w:sz w:val="23"/>
                <w:szCs w:val="23"/>
              </w:rPr>
              <w:t>Phần yếu nhất; còn quá mờ nhạt so với tiềm năng</w:t>
            </w:r>
          </w:p>
        </w:tc>
      </w:tr>
      <w:tr w:rsidR="00B72F71" w14:paraId="05599D6F" w14:textId="77777777" w:rsidTr="00B72F71">
        <w:tc>
          <w:tcPr>
            <w:tcW w:w="0" w:type="auto"/>
            <w:tcMar>
              <w:top w:w="150" w:type="dxa"/>
              <w:left w:w="0" w:type="dxa"/>
              <w:bottom w:w="150" w:type="dxa"/>
              <w:right w:w="240" w:type="dxa"/>
            </w:tcMar>
            <w:vAlign w:val="center"/>
            <w:hideMark/>
          </w:tcPr>
          <w:p w14:paraId="681273F0" w14:textId="77777777" w:rsidR="00B72F71" w:rsidRDefault="00B72F71">
            <w:pPr>
              <w:spacing w:line="375" w:lineRule="atLeast"/>
              <w:rPr>
                <w:rFonts w:ascii="Segoe UI" w:hAnsi="Segoe UI" w:cs="Segoe UI"/>
                <w:sz w:val="23"/>
                <w:szCs w:val="23"/>
              </w:rPr>
            </w:pPr>
            <w:r>
              <w:rPr>
                <w:rFonts w:ascii="Segoe UI" w:hAnsi="Segoe UI" w:cs="Segoe UI"/>
                <w:sz w:val="23"/>
                <w:szCs w:val="23"/>
              </w:rPr>
              <w:t>Coherence Integrity</w:t>
            </w:r>
          </w:p>
        </w:tc>
        <w:tc>
          <w:tcPr>
            <w:tcW w:w="0" w:type="auto"/>
            <w:tcMar>
              <w:top w:w="150" w:type="dxa"/>
              <w:left w:w="240" w:type="dxa"/>
              <w:bottom w:w="150" w:type="dxa"/>
              <w:right w:w="240" w:type="dxa"/>
            </w:tcMar>
            <w:vAlign w:val="center"/>
            <w:hideMark/>
          </w:tcPr>
          <w:p w14:paraId="26F6B207" w14:textId="77777777" w:rsidR="00B72F71" w:rsidRDefault="00B72F71">
            <w:pPr>
              <w:spacing w:line="375" w:lineRule="atLeast"/>
              <w:rPr>
                <w:rFonts w:ascii="Segoe UI" w:hAnsi="Segoe UI" w:cs="Segoe UI"/>
                <w:sz w:val="23"/>
                <w:szCs w:val="23"/>
              </w:rPr>
            </w:pPr>
            <w:r>
              <w:rPr>
                <w:rFonts w:ascii="Segoe UI" w:hAnsi="Segoe UI" w:cs="Segoe UI"/>
                <w:sz w:val="23"/>
                <w:szCs w:val="23"/>
              </w:rPr>
              <w:t>~30%</w:t>
            </w:r>
          </w:p>
        </w:tc>
        <w:tc>
          <w:tcPr>
            <w:tcW w:w="0" w:type="auto"/>
            <w:tcMar>
              <w:top w:w="150" w:type="dxa"/>
              <w:left w:w="240" w:type="dxa"/>
              <w:bottom w:w="150" w:type="dxa"/>
              <w:right w:w="0" w:type="dxa"/>
            </w:tcMar>
            <w:vAlign w:val="center"/>
            <w:hideMark/>
          </w:tcPr>
          <w:p w14:paraId="61188956" w14:textId="77777777" w:rsidR="00B72F71" w:rsidRDefault="00B72F71">
            <w:pPr>
              <w:spacing w:line="375" w:lineRule="atLeast"/>
              <w:rPr>
                <w:rFonts w:ascii="Segoe UI" w:hAnsi="Segoe UI" w:cs="Segoe UI"/>
                <w:sz w:val="23"/>
                <w:szCs w:val="23"/>
              </w:rPr>
            </w:pPr>
            <w:r>
              <w:rPr>
                <w:rFonts w:ascii="Segoe UI" w:hAnsi="Segoe UI" w:cs="Segoe UI"/>
                <w:sz w:val="23"/>
                <w:szCs w:val="23"/>
              </w:rPr>
              <w:t>Vừa được đề xuất và phác thảo, chưa có chi tiết hệ thống</w:t>
            </w:r>
          </w:p>
        </w:tc>
      </w:tr>
      <w:tr w:rsidR="00B72F71" w14:paraId="3A310687" w14:textId="77777777" w:rsidTr="00B72F71">
        <w:tc>
          <w:tcPr>
            <w:tcW w:w="0" w:type="auto"/>
            <w:tcMar>
              <w:top w:w="150" w:type="dxa"/>
              <w:left w:w="0" w:type="dxa"/>
              <w:bottom w:w="150" w:type="dxa"/>
              <w:right w:w="240" w:type="dxa"/>
            </w:tcMar>
            <w:vAlign w:val="center"/>
            <w:hideMark/>
          </w:tcPr>
          <w:p w14:paraId="59F96218"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Tầng 2</w:t>
            </w:r>
          </w:p>
        </w:tc>
        <w:tc>
          <w:tcPr>
            <w:tcW w:w="0" w:type="auto"/>
            <w:tcMar>
              <w:top w:w="150" w:type="dxa"/>
              <w:left w:w="240" w:type="dxa"/>
              <w:bottom w:w="150" w:type="dxa"/>
              <w:right w:w="240" w:type="dxa"/>
            </w:tcMar>
            <w:vAlign w:val="center"/>
            <w:hideMark/>
          </w:tcPr>
          <w:p w14:paraId="4F352A74" w14:textId="77777777" w:rsidR="00B72F71" w:rsidRDefault="00B72F71">
            <w:pPr>
              <w:spacing w:line="375" w:lineRule="atLeast"/>
              <w:rPr>
                <w:rFonts w:ascii="Segoe UI" w:hAnsi="Segoe UI" w:cs="Segoe UI"/>
                <w:sz w:val="23"/>
                <w:szCs w:val="23"/>
              </w:rPr>
            </w:pPr>
          </w:p>
        </w:tc>
        <w:tc>
          <w:tcPr>
            <w:tcW w:w="0" w:type="auto"/>
            <w:tcMar>
              <w:top w:w="150" w:type="dxa"/>
              <w:left w:w="240" w:type="dxa"/>
              <w:bottom w:w="150" w:type="dxa"/>
              <w:right w:w="0" w:type="dxa"/>
            </w:tcMar>
            <w:vAlign w:val="center"/>
            <w:hideMark/>
          </w:tcPr>
          <w:p w14:paraId="45AA8805" w14:textId="77777777" w:rsidR="00B72F71" w:rsidRDefault="00B72F71">
            <w:pPr>
              <w:spacing w:line="375" w:lineRule="atLeast"/>
              <w:rPr>
                <w:sz w:val="20"/>
                <w:szCs w:val="20"/>
              </w:rPr>
            </w:pPr>
          </w:p>
        </w:tc>
      </w:tr>
      <w:tr w:rsidR="00B72F71" w14:paraId="51D7EFD7" w14:textId="77777777" w:rsidTr="00B72F71">
        <w:tc>
          <w:tcPr>
            <w:tcW w:w="0" w:type="auto"/>
            <w:tcMar>
              <w:top w:w="150" w:type="dxa"/>
              <w:left w:w="0" w:type="dxa"/>
              <w:bottom w:w="150" w:type="dxa"/>
              <w:right w:w="240" w:type="dxa"/>
            </w:tcMar>
            <w:vAlign w:val="center"/>
            <w:hideMark/>
          </w:tcPr>
          <w:p w14:paraId="05D4334D" w14:textId="77777777" w:rsidR="00B72F71" w:rsidRDefault="00B72F71">
            <w:pPr>
              <w:spacing w:line="375" w:lineRule="atLeast"/>
              <w:rPr>
                <w:rFonts w:ascii="Segoe UI" w:hAnsi="Segoe UI" w:cs="Segoe UI"/>
                <w:sz w:val="23"/>
                <w:szCs w:val="23"/>
              </w:rPr>
            </w:pPr>
            <w:r>
              <w:rPr>
                <w:rFonts w:ascii="Segoe UI" w:hAnsi="Segoe UI" w:cs="Segoe UI"/>
                <w:sz w:val="23"/>
                <w:szCs w:val="23"/>
              </w:rPr>
              <w:t>Explanatory Power</w:t>
            </w:r>
          </w:p>
        </w:tc>
        <w:tc>
          <w:tcPr>
            <w:tcW w:w="0" w:type="auto"/>
            <w:tcMar>
              <w:top w:w="150" w:type="dxa"/>
              <w:left w:w="240" w:type="dxa"/>
              <w:bottom w:w="150" w:type="dxa"/>
              <w:right w:w="240" w:type="dxa"/>
            </w:tcMar>
            <w:vAlign w:val="center"/>
            <w:hideMark/>
          </w:tcPr>
          <w:p w14:paraId="38C0C4AD" w14:textId="77777777" w:rsidR="00B72F71" w:rsidRDefault="00B72F71">
            <w:pPr>
              <w:spacing w:line="375" w:lineRule="atLeast"/>
              <w:rPr>
                <w:rFonts w:ascii="Segoe UI" w:hAnsi="Segoe UI" w:cs="Segoe UI"/>
                <w:sz w:val="23"/>
                <w:szCs w:val="23"/>
              </w:rPr>
            </w:pPr>
            <w:r>
              <w:rPr>
                <w:rFonts w:ascii="Segoe UI" w:hAnsi="Segoe UI" w:cs="Segoe UI"/>
                <w:sz w:val="23"/>
                <w:szCs w:val="23"/>
              </w:rPr>
              <w:t>60%</w:t>
            </w:r>
          </w:p>
        </w:tc>
        <w:tc>
          <w:tcPr>
            <w:tcW w:w="0" w:type="auto"/>
            <w:tcMar>
              <w:top w:w="150" w:type="dxa"/>
              <w:left w:w="240" w:type="dxa"/>
              <w:bottom w:w="150" w:type="dxa"/>
              <w:right w:w="0" w:type="dxa"/>
            </w:tcMar>
            <w:vAlign w:val="center"/>
            <w:hideMark/>
          </w:tcPr>
          <w:p w14:paraId="5645E10F" w14:textId="77777777" w:rsidR="00B72F71" w:rsidRDefault="00B72F71">
            <w:pPr>
              <w:spacing w:line="375" w:lineRule="atLeast"/>
              <w:rPr>
                <w:rFonts w:ascii="Segoe UI" w:hAnsi="Segoe UI" w:cs="Segoe UI"/>
                <w:sz w:val="23"/>
                <w:szCs w:val="23"/>
              </w:rPr>
            </w:pPr>
            <w:r>
              <w:rPr>
                <w:rFonts w:ascii="Segoe UI" w:hAnsi="Segoe UI" w:cs="Segoe UI"/>
                <w:sz w:val="23"/>
                <w:szCs w:val="23"/>
              </w:rPr>
              <w:t>Đã có định nghĩa và phân biệt, nhưng thiếu hệ thống test</w:t>
            </w:r>
          </w:p>
        </w:tc>
      </w:tr>
      <w:tr w:rsidR="00B72F71" w14:paraId="7B40E7F0" w14:textId="77777777" w:rsidTr="00B72F71">
        <w:tc>
          <w:tcPr>
            <w:tcW w:w="0" w:type="auto"/>
            <w:tcMar>
              <w:top w:w="150" w:type="dxa"/>
              <w:left w:w="0" w:type="dxa"/>
              <w:bottom w:w="150" w:type="dxa"/>
              <w:right w:w="240" w:type="dxa"/>
            </w:tcMar>
            <w:vAlign w:val="center"/>
            <w:hideMark/>
          </w:tcPr>
          <w:p w14:paraId="6418DA74" w14:textId="77777777" w:rsidR="00B72F71" w:rsidRDefault="00B72F71">
            <w:pPr>
              <w:spacing w:line="375" w:lineRule="atLeast"/>
              <w:rPr>
                <w:rFonts w:ascii="Segoe UI" w:hAnsi="Segoe UI" w:cs="Segoe UI"/>
                <w:sz w:val="23"/>
                <w:szCs w:val="23"/>
              </w:rPr>
            </w:pPr>
            <w:r>
              <w:rPr>
                <w:rFonts w:ascii="Segoe UI" w:hAnsi="Segoe UI" w:cs="Segoe UI"/>
                <w:sz w:val="23"/>
                <w:szCs w:val="23"/>
              </w:rPr>
              <w:t>Generativity</w:t>
            </w:r>
          </w:p>
        </w:tc>
        <w:tc>
          <w:tcPr>
            <w:tcW w:w="0" w:type="auto"/>
            <w:tcMar>
              <w:top w:w="150" w:type="dxa"/>
              <w:left w:w="240" w:type="dxa"/>
              <w:bottom w:w="150" w:type="dxa"/>
              <w:right w:w="240" w:type="dxa"/>
            </w:tcMar>
            <w:vAlign w:val="center"/>
            <w:hideMark/>
          </w:tcPr>
          <w:p w14:paraId="28817BB1" w14:textId="77777777" w:rsidR="00B72F71" w:rsidRDefault="00B72F71">
            <w:pPr>
              <w:spacing w:line="375" w:lineRule="atLeast"/>
              <w:rPr>
                <w:rFonts w:ascii="Segoe UI" w:hAnsi="Segoe UI" w:cs="Segoe UI"/>
                <w:sz w:val="23"/>
                <w:szCs w:val="23"/>
              </w:rPr>
            </w:pPr>
            <w:r>
              <w:rPr>
                <w:rFonts w:ascii="Segoe UI" w:hAnsi="Segoe UI" w:cs="Segoe UI"/>
                <w:sz w:val="23"/>
                <w:szCs w:val="23"/>
              </w:rPr>
              <w:t>70%</w:t>
            </w:r>
          </w:p>
        </w:tc>
        <w:tc>
          <w:tcPr>
            <w:tcW w:w="0" w:type="auto"/>
            <w:tcMar>
              <w:top w:w="150" w:type="dxa"/>
              <w:left w:w="240" w:type="dxa"/>
              <w:bottom w:w="150" w:type="dxa"/>
              <w:right w:w="0" w:type="dxa"/>
            </w:tcMar>
            <w:vAlign w:val="center"/>
            <w:hideMark/>
          </w:tcPr>
          <w:p w14:paraId="0A731031" w14:textId="77777777" w:rsidR="00B72F71" w:rsidRDefault="00B72F71">
            <w:pPr>
              <w:spacing w:line="375" w:lineRule="atLeast"/>
              <w:rPr>
                <w:rFonts w:ascii="Segoe UI" w:hAnsi="Segoe UI" w:cs="Segoe UI"/>
                <w:sz w:val="23"/>
                <w:szCs w:val="23"/>
              </w:rPr>
            </w:pPr>
            <w:r>
              <w:rPr>
                <w:rFonts w:ascii="Segoe UI" w:hAnsi="Segoe UI" w:cs="Segoe UI"/>
                <w:sz w:val="23"/>
                <w:szCs w:val="23"/>
              </w:rPr>
              <w:t>Phần mạnh nhất, nhưng vẫn thiếu phân loại và đo lường</w:t>
            </w:r>
          </w:p>
        </w:tc>
      </w:tr>
      <w:tr w:rsidR="00B72F71" w14:paraId="5B557BEA" w14:textId="77777777" w:rsidTr="00B72F71">
        <w:tc>
          <w:tcPr>
            <w:tcW w:w="0" w:type="auto"/>
            <w:tcMar>
              <w:top w:w="150" w:type="dxa"/>
              <w:left w:w="0" w:type="dxa"/>
              <w:bottom w:w="150" w:type="dxa"/>
              <w:right w:w="240" w:type="dxa"/>
            </w:tcMar>
            <w:vAlign w:val="center"/>
            <w:hideMark/>
          </w:tcPr>
          <w:p w14:paraId="040ECE9D" w14:textId="77777777" w:rsidR="00B72F71" w:rsidRDefault="00B72F71">
            <w:pPr>
              <w:spacing w:line="375" w:lineRule="atLeast"/>
              <w:rPr>
                <w:rFonts w:ascii="Segoe UI" w:hAnsi="Segoe UI" w:cs="Segoe UI"/>
                <w:sz w:val="23"/>
                <w:szCs w:val="23"/>
              </w:rPr>
            </w:pPr>
            <w:r>
              <w:rPr>
                <w:rFonts w:ascii="Segoe UI" w:hAnsi="Segoe UI" w:cs="Segoe UI"/>
                <w:sz w:val="23"/>
                <w:szCs w:val="23"/>
              </w:rPr>
              <w:t>Reusability</w:t>
            </w:r>
          </w:p>
        </w:tc>
        <w:tc>
          <w:tcPr>
            <w:tcW w:w="0" w:type="auto"/>
            <w:tcMar>
              <w:top w:w="150" w:type="dxa"/>
              <w:left w:w="240" w:type="dxa"/>
              <w:bottom w:w="150" w:type="dxa"/>
              <w:right w:w="240" w:type="dxa"/>
            </w:tcMar>
            <w:vAlign w:val="center"/>
            <w:hideMark/>
          </w:tcPr>
          <w:p w14:paraId="47190A38" w14:textId="77777777" w:rsidR="00B72F71" w:rsidRDefault="00B72F71">
            <w:pPr>
              <w:spacing w:line="375" w:lineRule="atLeast"/>
              <w:rPr>
                <w:rFonts w:ascii="Segoe UI" w:hAnsi="Segoe UI" w:cs="Segoe UI"/>
                <w:sz w:val="23"/>
                <w:szCs w:val="23"/>
              </w:rPr>
            </w:pPr>
            <w:r>
              <w:rPr>
                <w:rFonts w:ascii="Segoe UI" w:hAnsi="Segoe UI" w:cs="Segoe UI"/>
                <w:sz w:val="23"/>
                <w:szCs w:val="23"/>
              </w:rPr>
              <w:t>40%</w:t>
            </w:r>
          </w:p>
        </w:tc>
        <w:tc>
          <w:tcPr>
            <w:tcW w:w="0" w:type="auto"/>
            <w:tcMar>
              <w:top w:w="150" w:type="dxa"/>
              <w:left w:w="240" w:type="dxa"/>
              <w:bottom w:w="150" w:type="dxa"/>
              <w:right w:w="0" w:type="dxa"/>
            </w:tcMar>
            <w:vAlign w:val="center"/>
            <w:hideMark/>
          </w:tcPr>
          <w:p w14:paraId="26A9CE20" w14:textId="77777777" w:rsidR="00B72F71" w:rsidRDefault="00B72F71">
            <w:pPr>
              <w:spacing w:line="375" w:lineRule="atLeast"/>
              <w:rPr>
                <w:rFonts w:ascii="Segoe UI" w:hAnsi="Segoe UI" w:cs="Segoe UI"/>
                <w:sz w:val="23"/>
                <w:szCs w:val="23"/>
              </w:rPr>
            </w:pPr>
            <w:r>
              <w:rPr>
                <w:rFonts w:ascii="Segoe UI" w:hAnsi="Segoe UI" w:cs="Segoe UI"/>
                <w:sz w:val="23"/>
                <w:szCs w:val="23"/>
              </w:rPr>
              <w:t>Rất mỏng; chỉ đề cập "dùng được nhiều nơi"</w:t>
            </w:r>
          </w:p>
        </w:tc>
      </w:tr>
      <w:tr w:rsidR="00B72F71" w14:paraId="0FF2E7F0" w14:textId="77777777" w:rsidTr="00B72F71">
        <w:tc>
          <w:tcPr>
            <w:tcW w:w="0" w:type="auto"/>
            <w:tcMar>
              <w:top w:w="150" w:type="dxa"/>
              <w:left w:w="0" w:type="dxa"/>
              <w:bottom w:w="150" w:type="dxa"/>
              <w:right w:w="240" w:type="dxa"/>
            </w:tcMar>
            <w:vAlign w:val="center"/>
            <w:hideMark/>
          </w:tcPr>
          <w:p w14:paraId="797F9520" w14:textId="77777777" w:rsidR="00B72F71" w:rsidRDefault="00B72F71">
            <w:pPr>
              <w:spacing w:line="375" w:lineRule="atLeast"/>
              <w:rPr>
                <w:rFonts w:ascii="Segoe UI" w:hAnsi="Segoe UI" w:cs="Segoe UI"/>
                <w:sz w:val="23"/>
                <w:szCs w:val="23"/>
              </w:rPr>
            </w:pPr>
            <w:r>
              <w:rPr>
                <w:rFonts w:ascii="Segoe UI" w:hAnsi="Segoe UI" w:cs="Segoe UI"/>
                <w:sz w:val="23"/>
                <w:szCs w:val="23"/>
              </w:rPr>
              <w:t>Foundational Depth</w:t>
            </w:r>
          </w:p>
        </w:tc>
        <w:tc>
          <w:tcPr>
            <w:tcW w:w="0" w:type="auto"/>
            <w:tcMar>
              <w:top w:w="150" w:type="dxa"/>
              <w:left w:w="240" w:type="dxa"/>
              <w:bottom w:w="150" w:type="dxa"/>
              <w:right w:w="240" w:type="dxa"/>
            </w:tcMar>
            <w:vAlign w:val="center"/>
            <w:hideMark/>
          </w:tcPr>
          <w:p w14:paraId="2E88D3A7" w14:textId="77777777" w:rsidR="00B72F71" w:rsidRDefault="00B72F71">
            <w:pPr>
              <w:spacing w:line="375" w:lineRule="atLeast"/>
              <w:rPr>
                <w:rFonts w:ascii="Segoe UI" w:hAnsi="Segoe UI" w:cs="Segoe UI"/>
                <w:sz w:val="23"/>
                <w:szCs w:val="23"/>
              </w:rPr>
            </w:pPr>
            <w:r>
              <w:rPr>
                <w:rFonts w:ascii="Segoe UI" w:hAnsi="Segoe UI" w:cs="Segoe UI"/>
                <w:sz w:val="23"/>
                <w:szCs w:val="23"/>
              </w:rPr>
              <w:t>45%</w:t>
            </w:r>
          </w:p>
        </w:tc>
        <w:tc>
          <w:tcPr>
            <w:tcW w:w="0" w:type="auto"/>
            <w:tcMar>
              <w:top w:w="150" w:type="dxa"/>
              <w:left w:w="240" w:type="dxa"/>
              <w:bottom w:w="150" w:type="dxa"/>
              <w:right w:w="0" w:type="dxa"/>
            </w:tcMar>
            <w:vAlign w:val="center"/>
            <w:hideMark/>
          </w:tcPr>
          <w:p w14:paraId="522C7E37" w14:textId="77777777" w:rsidR="00B72F71" w:rsidRDefault="00B72F71">
            <w:pPr>
              <w:spacing w:line="375" w:lineRule="atLeast"/>
              <w:rPr>
                <w:rFonts w:ascii="Segoe UI" w:hAnsi="Segoe UI" w:cs="Segoe UI"/>
                <w:sz w:val="23"/>
                <w:szCs w:val="23"/>
              </w:rPr>
            </w:pPr>
            <w:r>
              <w:rPr>
                <w:rFonts w:ascii="Segoe UI" w:hAnsi="Segoe UI" w:cs="Segoe UI"/>
                <w:sz w:val="23"/>
                <w:szCs w:val="23"/>
              </w:rPr>
              <w:t>Thiếu định nghĩa chính xác về "nền tảng"</w:t>
            </w:r>
          </w:p>
        </w:tc>
      </w:tr>
      <w:tr w:rsidR="00B72F71" w14:paraId="2EEC77F5" w14:textId="77777777" w:rsidTr="00B72F71">
        <w:tc>
          <w:tcPr>
            <w:tcW w:w="0" w:type="auto"/>
            <w:tcMar>
              <w:top w:w="150" w:type="dxa"/>
              <w:left w:w="0" w:type="dxa"/>
              <w:bottom w:w="150" w:type="dxa"/>
              <w:right w:w="240" w:type="dxa"/>
            </w:tcMar>
            <w:vAlign w:val="center"/>
            <w:hideMark/>
          </w:tcPr>
          <w:p w14:paraId="74B8A180" w14:textId="77777777" w:rsidR="00B72F71" w:rsidRDefault="00B72F71">
            <w:pPr>
              <w:spacing w:line="375" w:lineRule="atLeast"/>
              <w:rPr>
                <w:rFonts w:ascii="Segoe UI" w:hAnsi="Segoe UI" w:cs="Segoe UI"/>
                <w:sz w:val="23"/>
                <w:szCs w:val="23"/>
              </w:rPr>
            </w:pPr>
            <w:r>
              <w:rPr>
                <w:rFonts w:ascii="Segoe UI" w:hAnsi="Segoe UI" w:cs="Segoe UI"/>
                <w:sz w:val="23"/>
                <w:szCs w:val="23"/>
              </w:rPr>
              <w:t>Integrative Power</w:t>
            </w:r>
          </w:p>
        </w:tc>
        <w:tc>
          <w:tcPr>
            <w:tcW w:w="0" w:type="auto"/>
            <w:tcMar>
              <w:top w:w="150" w:type="dxa"/>
              <w:left w:w="240" w:type="dxa"/>
              <w:bottom w:w="150" w:type="dxa"/>
              <w:right w:w="240" w:type="dxa"/>
            </w:tcMar>
            <w:vAlign w:val="center"/>
            <w:hideMark/>
          </w:tcPr>
          <w:p w14:paraId="6A1897FE" w14:textId="77777777" w:rsidR="00B72F71" w:rsidRDefault="00B72F71">
            <w:pPr>
              <w:spacing w:line="375" w:lineRule="atLeast"/>
              <w:rPr>
                <w:rFonts w:ascii="Segoe UI" w:hAnsi="Segoe UI" w:cs="Segoe UI"/>
                <w:sz w:val="23"/>
                <w:szCs w:val="23"/>
              </w:rPr>
            </w:pPr>
            <w:r>
              <w:rPr>
                <w:rFonts w:ascii="Segoe UI" w:hAnsi="Segoe UI" w:cs="Segoe UI"/>
                <w:sz w:val="23"/>
                <w:szCs w:val="23"/>
              </w:rPr>
              <w:t>35%</w:t>
            </w:r>
          </w:p>
        </w:tc>
        <w:tc>
          <w:tcPr>
            <w:tcW w:w="0" w:type="auto"/>
            <w:tcMar>
              <w:top w:w="150" w:type="dxa"/>
              <w:left w:w="240" w:type="dxa"/>
              <w:bottom w:w="150" w:type="dxa"/>
              <w:right w:w="0" w:type="dxa"/>
            </w:tcMar>
            <w:vAlign w:val="center"/>
            <w:hideMark/>
          </w:tcPr>
          <w:p w14:paraId="4C8BEC13" w14:textId="77777777" w:rsidR="00B72F71" w:rsidRDefault="00B72F71">
            <w:pPr>
              <w:spacing w:line="375" w:lineRule="atLeast"/>
              <w:rPr>
                <w:rFonts w:ascii="Segoe UI" w:hAnsi="Segoe UI" w:cs="Segoe UI"/>
                <w:sz w:val="23"/>
                <w:szCs w:val="23"/>
              </w:rPr>
            </w:pPr>
            <w:r>
              <w:rPr>
                <w:rFonts w:ascii="Segoe UI" w:hAnsi="Segoe UI" w:cs="Segoe UI"/>
                <w:sz w:val="23"/>
                <w:szCs w:val="23"/>
              </w:rPr>
              <w:t>Quá mờ, chưa phân biệt các cấp độ tích hợp</w:t>
            </w:r>
          </w:p>
        </w:tc>
      </w:tr>
      <w:tr w:rsidR="00B72F71" w14:paraId="45F0A434" w14:textId="77777777" w:rsidTr="00B72F71">
        <w:tc>
          <w:tcPr>
            <w:tcW w:w="0" w:type="auto"/>
            <w:tcMar>
              <w:top w:w="150" w:type="dxa"/>
              <w:left w:w="0" w:type="dxa"/>
              <w:bottom w:w="150" w:type="dxa"/>
              <w:right w:w="240" w:type="dxa"/>
            </w:tcMar>
            <w:vAlign w:val="center"/>
            <w:hideMark/>
          </w:tcPr>
          <w:p w14:paraId="40C2D0CA" w14:textId="77777777" w:rsidR="00B72F71" w:rsidRDefault="00B72F71">
            <w:pPr>
              <w:spacing w:line="375" w:lineRule="atLeast"/>
              <w:rPr>
                <w:rFonts w:ascii="Segoe UI" w:hAnsi="Segoe UI" w:cs="Segoe UI"/>
                <w:sz w:val="23"/>
                <w:szCs w:val="23"/>
              </w:rPr>
            </w:pPr>
            <w:r>
              <w:rPr>
                <w:rFonts w:ascii="Segoe UI" w:hAnsi="Segoe UI" w:cs="Segoe UI"/>
                <w:sz w:val="23"/>
                <w:szCs w:val="23"/>
              </w:rPr>
              <w:t>Discovery Power</w:t>
            </w:r>
          </w:p>
        </w:tc>
        <w:tc>
          <w:tcPr>
            <w:tcW w:w="0" w:type="auto"/>
            <w:tcMar>
              <w:top w:w="150" w:type="dxa"/>
              <w:left w:w="240" w:type="dxa"/>
              <w:bottom w:w="150" w:type="dxa"/>
              <w:right w:w="240" w:type="dxa"/>
            </w:tcMar>
            <w:vAlign w:val="center"/>
            <w:hideMark/>
          </w:tcPr>
          <w:p w14:paraId="0CD0A69C" w14:textId="77777777" w:rsidR="00B72F71" w:rsidRDefault="00B72F71">
            <w:pPr>
              <w:spacing w:line="375" w:lineRule="atLeast"/>
              <w:rPr>
                <w:rFonts w:ascii="Segoe UI" w:hAnsi="Segoe UI" w:cs="Segoe UI"/>
                <w:sz w:val="23"/>
                <w:szCs w:val="23"/>
              </w:rPr>
            </w:pPr>
            <w:r>
              <w:rPr>
                <w:rFonts w:ascii="Segoe UI" w:hAnsi="Segoe UI" w:cs="Segoe UI"/>
                <w:sz w:val="23"/>
                <w:szCs w:val="23"/>
              </w:rPr>
              <w:t>75%</w:t>
            </w:r>
          </w:p>
        </w:tc>
        <w:tc>
          <w:tcPr>
            <w:tcW w:w="0" w:type="auto"/>
            <w:tcMar>
              <w:top w:w="150" w:type="dxa"/>
              <w:left w:w="240" w:type="dxa"/>
              <w:bottom w:w="150" w:type="dxa"/>
              <w:right w:w="0" w:type="dxa"/>
            </w:tcMar>
            <w:vAlign w:val="center"/>
            <w:hideMark/>
          </w:tcPr>
          <w:p w14:paraId="3B945E40" w14:textId="77777777" w:rsidR="00B72F71" w:rsidRDefault="00B72F71">
            <w:pPr>
              <w:spacing w:line="375" w:lineRule="atLeast"/>
              <w:rPr>
                <w:rFonts w:ascii="Segoe UI" w:hAnsi="Segoe UI" w:cs="Segoe UI"/>
                <w:sz w:val="23"/>
                <w:szCs w:val="23"/>
              </w:rPr>
            </w:pPr>
            <w:r>
              <w:rPr>
                <w:rFonts w:ascii="Segoe UI" w:hAnsi="Segoe UI" w:cs="Segoe UI"/>
                <w:sz w:val="23"/>
                <w:szCs w:val="23"/>
              </w:rPr>
              <w:t>Phần khá tốt, nhưng thiếu phân biệt với các khái niệm khác</w:t>
            </w:r>
          </w:p>
        </w:tc>
      </w:tr>
    </w:tbl>
    <w:p w14:paraId="3BD82865"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Hậu quả của sự mất cân đối:</w:t>
      </w:r>
    </w:p>
    <w:p w14:paraId="6E928BCC"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Nếu Tầng 1 được phát triển thành 4 chương lớn (mỗi chương 20.000–30.000 từ) mà Tầng 2 vẫn giữ nguyên độ dài và độ sâu hiện tại, thì toàn bộ framework sẽ trở thành một cuốn sách về "Chất lượng Nội tại" với phần "Giá trị Phát triển" như một phụ lục ngắn. Điều này sẽ làm mất đi tính đối xứng vốn có trong kiến trúc hai tầng của framework.</w:t>
      </w:r>
    </w:p>
    <w:p w14:paraId="0709FA8A"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Mục tiêu của bản tổng hợp này:</w:t>
      </w:r>
    </w:p>
    <w:p w14:paraId="24DD2320"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Ghi lại </w:t>
      </w:r>
      <w:r>
        <w:rPr>
          <w:rStyle w:val="Strong"/>
          <w:rFonts w:ascii="Segoe UI" w:hAnsi="Segoe UI" w:cs="Segoe UI"/>
          <w:color w:val="0F1115"/>
        </w:rPr>
        <w:t>một cách đầy đủ và chi tiết</w:t>
      </w:r>
      <w:r>
        <w:rPr>
          <w:rFonts w:ascii="Segoe UI" w:hAnsi="Segoe UI" w:cs="Segoe UI"/>
          <w:color w:val="0F1115"/>
        </w:rPr>
        <w:t> tất cả những gì còn thiếu ở mỗi tiêu chuẩn, bao gồm:</w:t>
      </w:r>
    </w:p>
    <w:p w14:paraId="529955CB" w14:textId="77777777" w:rsidR="00B72F71" w:rsidRDefault="00B72F71" w:rsidP="00B72F71">
      <w:pPr>
        <w:pStyle w:val="ds-markdown-paragraph"/>
        <w:numPr>
          <w:ilvl w:val="0"/>
          <w:numId w:val="2"/>
        </w:numPr>
        <w:shd w:val="clear" w:color="auto" w:fill="FFFFFF"/>
        <w:spacing w:after="0" w:afterAutospacing="0"/>
        <w:rPr>
          <w:rFonts w:ascii="Segoe UI" w:hAnsi="Segoe UI" w:cs="Segoe UI"/>
          <w:color w:val="0F1115"/>
        </w:rPr>
      </w:pPr>
      <w:r>
        <w:rPr>
          <w:rFonts w:ascii="Segoe UI" w:hAnsi="Segoe UI" w:cs="Segoe UI"/>
          <w:color w:val="0F1115"/>
        </w:rPr>
        <w:t>Các khái niệm con và phân loại chưa được định nghĩa</w:t>
      </w:r>
    </w:p>
    <w:p w14:paraId="5F7D3E69" w14:textId="77777777" w:rsidR="00B72F71" w:rsidRDefault="00B72F71" w:rsidP="00B72F71">
      <w:pPr>
        <w:pStyle w:val="ds-markdown-paragraph"/>
        <w:numPr>
          <w:ilvl w:val="0"/>
          <w:numId w:val="2"/>
        </w:numPr>
        <w:shd w:val="clear" w:color="auto" w:fill="FFFFFF"/>
        <w:spacing w:after="0" w:afterAutospacing="0"/>
        <w:rPr>
          <w:rFonts w:ascii="Segoe UI" w:hAnsi="Segoe UI" w:cs="Segoe UI"/>
          <w:color w:val="0F1115"/>
        </w:rPr>
      </w:pPr>
      <w:r>
        <w:rPr>
          <w:rFonts w:ascii="Segoe UI" w:hAnsi="Segoe UI" w:cs="Segoe UI"/>
          <w:color w:val="0F1115"/>
        </w:rPr>
        <w:t>Các dấu hiệu thất bại (failure modes)</w:t>
      </w:r>
    </w:p>
    <w:p w14:paraId="62D03109" w14:textId="77777777" w:rsidR="00B72F71" w:rsidRDefault="00B72F71" w:rsidP="00B72F71">
      <w:pPr>
        <w:pStyle w:val="ds-markdown-paragraph"/>
        <w:numPr>
          <w:ilvl w:val="0"/>
          <w:numId w:val="2"/>
        </w:numPr>
        <w:shd w:val="clear" w:color="auto" w:fill="FFFFFF"/>
        <w:spacing w:after="0" w:afterAutospacing="0"/>
        <w:rPr>
          <w:rFonts w:ascii="Segoe UI" w:hAnsi="Segoe UI" w:cs="Segoe UI"/>
          <w:color w:val="0F1115"/>
        </w:rPr>
      </w:pPr>
      <w:r>
        <w:rPr>
          <w:rFonts w:ascii="Segoe UI" w:hAnsi="Segoe UI" w:cs="Segoe UI"/>
          <w:color w:val="0F1115"/>
        </w:rPr>
        <w:t>Các phép kiểm tra (tests)</w:t>
      </w:r>
    </w:p>
    <w:p w14:paraId="67F61FE0" w14:textId="77777777" w:rsidR="00B72F71" w:rsidRDefault="00B72F71" w:rsidP="00B72F71">
      <w:pPr>
        <w:pStyle w:val="ds-markdown-paragraph"/>
        <w:numPr>
          <w:ilvl w:val="0"/>
          <w:numId w:val="2"/>
        </w:numPr>
        <w:shd w:val="clear" w:color="auto" w:fill="FFFFFF"/>
        <w:spacing w:after="0" w:afterAutospacing="0"/>
        <w:rPr>
          <w:rFonts w:ascii="Segoe UI" w:hAnsi="Segoe UI" w:cs="Segoe UI"/>
          <w:color w:val="0F1115"/>
        </w:rPr>
      </w:pPr>
      <w:r>
        <w:rPr>
          <w:rFonts w:ascii="Segoe UI" w:hAnsi="Segoe UI" w:cs="Segoe UI"/>
          <w:color w:val="0F1115"/>
        </w:rPr>
        <w:t>Các nghiên cứu tình huống (case studies)</w:t>
      </w:r>
    </w:p>
    <w:p w14:paraId="6831CD02" w14:textId="77777777" w:rsidR="00B72F71" w:rsidRDefault="00B72F71" w:rsidP="00B72F71">
      <w:pPr>
        <w:pStyle w:val="ds-markdown-paragraph"/>
        <w:numPr>
          <w:ilvl w:val="0"/>
          <w:numId w:val="2"/>
        </w:numPr>
        <w:shd w:val="clear" w:color="auto" w:fill="FFFFFF"/>
        <w:spacing w:after="0" w:afterAutospacing="0"/>
        <w:rPr>
          <w:rFonts w:ascii="Segoe UI" w:hAnsi="Segoe UI" w:cs="Segoe UI"/>
          <w:color w:val="0F1115"/>
        </w:rPr>
      </w:pPr>
      <w:r>
        <w:rPr>
          <w:rFonts w:ascii="Segoe UI" w:hAnsi="Segoe UI" w:cs="Segoe UI"/>
          <w:color w:val="0F1115"/>
        </w:rPr>
        <w:t>Các mối quan hệ với các tiêu chuẩn khác</w:t>
      </w:r>
    </w:p>
    <w:p w14:paraId="5992B080" w14:textId="77777777" w:rsidR="00B72F71" w:rsidRDefault="00B72F71" w:rsidP="00B72F71">
      <w:pPr>
        <w:pStyle w:val="ds-markdown-paragraph"/>
        <w:numPr>
          <w:ilvl w:val="0"/>
          <w:numId w:val="2"/>
        </w:numPr>
        <w:shd w:val="clear" w:color="auto" w:fill="FFFFFF"/>
        <w:spacing w:after="0" w:afterAutospacing="0"/>
        <w:rPr>
          <w:rFonts w:ascii="Segoe UI" w:hAnsi="Segoe UI" w:cs="Segoe UI"/>
          <w:color w:val="0F1115"/>
        </w:rPr>
      </w:pPr>
      <w:r>
        <w:rPr>
          <w:rFonts w:ascii="Segoe UI" w:hAnsi="Segoe UI" w:cs="Segoe UI"/>
          <w:color w:val="0F1115"/>
        </w:rPr>
        <w:t>Vai trò của tiêu chuẩn trong toàn bộ hệ thống</w:t>
      </w:r>
    </w:p>
    <w:p w14:paraId="6B89F21E" w14:textId="77777777" w:rsidR="00B72F71" w:rsidRDefault="001266B9" w:rsidP="00B72F71">
      <w:pPr>
        <w:spacing w:before="480" w:after="480"/>
        <w:rPr>
          <w:rFonts w:cs="Times New Roman"/>
        </w:rPr>
      </w:pPr>
      <w:r>
        <w:pict w14:anchorId="33CB68A4">
          <v:rect id="_x0000_i1026" style="width:0;height:.75pt" o:hralign="center" o:hrstd="t" o:hr="t" fillcolor="#a0a0a0" stroked="f"/>
        </w:pict>
      </w:r>
    </w:p>
    <w:p w14:paraId="261A5E03" w14:textId="77777777" w:rsidR="00B72F71" w:rsidRDefault="00B72F71" w:rsidP="00B72F71">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2. TẦNG 1: CHẤT LƯỢNG NỘI TẠI</w:t>
      </w:r>
    </w:p>
    <w:p w14:paraId="5C956F55" w14:textId="77777777" w:rsidR="00B72F71" w:rsidRDefault="00B72F71" w:rsidP="00B72F7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2.1. Analytic Precision</w:t>
      </w:r>
    </w:p>
    <w:p w14:paraId="6BDCEC57" w14:textId="77777777" w:rsidR="00B72F71" w:rsidRDefault="00B72F71" w:rsidP="00B72F7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2.1.1. Hiện trạng</w:t>
      </w:r>
    </w:p>
    <w:p w14:paraId="1563A4FE"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Hiện tại, phần này đã trả lời được:</w:t>
      </w:r>
    </w:p>
    <w:p w14:paraId="2ABD6098" w14:textId="77777777" w:rsidR="00B72F71" w:rsidRDefault="00B72F71" w:rsidP="00B72F71">
      <w:pPr>
        <w:pStyle w:val="ds-markdown-paragraph"/>
        <w:numPr>
          <w:ilvl w:val="0"/>
          <w:numId w:val="3"/>
        </w:numPr>
        <w:shd w:val="clear" w:color="auto" w:fill="FFFFFF"/>
        <w:spacing w:after="0" w:afterAutospacing="0"/>
        <w:rPr>
          <w:rFonts w:ascii="Segoe UI" w:hAnsi="Segoe UI" w:cs="Segoe UI"/>
          <w:color w:val="0F1115"/>
        </w:rPr>
      </w:pPr>
      <w:r>
        <w:rPr>
          <w:rFonts w:ascii="Segoe UI" w:hAnsi="Segoe UI" w:cs="Segoe UI"/>
          <w:color w:val="0F1115"/>
        </w:rPr>
        <w:t>Precision là gì? (định nghĩa cơ bản)</w:t>
      </w:r>
    </w:p>
    <w:p w14:paraId="3E2F6329" w14:textId="77777777" w:rsidR="00B72F71" w:rsidRDefault="00B72F71" w:rsidP="00B72F71">
      <w:pPr>
        <w:pStyle w:val="ds-markdown-paragraph"/>
        <w:numPr>
          <w:ilvl w:val="0"/>
          <w:numId w:val="3"/>
        </w:numPr>
        <w:shd w:val="clear" w:color="auto" w:fill="FFFFFF"/>
        <w:spacing w:after="0" w:afterAutospacing="0"/>
        <w:rPr>
          <w:rFonts w:ascii="Segoe UI" w:hAnsi="Segoe UI" w:cs="Segoe UI"/>
          <w:color w:val="0F1115"/>
        </w:rPr>
      </w:pPr>
      <w:r>
        <w:rPr>
          <w:rFonts w:ascii="Segoe UI" w:hAnsi="Segoe UI" w:cs="Segoe UI"/>
          <w:color w:val="0F1115"/>
        </w:rPr>
        <w:t>Vì sao nó quan trọng? (vai trò của nó trong toàn hệ thống)</w:t>
      </w:r>
    </w:p>
    <w:p w14:paraId="3AFC01B9" w14:textId="77777777" w:rsidR="00B72F71" w:rsidRDefault="00B72F71" w:rsidP="00B72F71">
      <w:pPr>
        <w:pStyle w:val="ds-markdown-paragraph"/>
        <w:numPr>
          <w:ilvl w:val="0"/>
          <w:numId w:val="3"/>
        </w:numPr>
        <w:shd w:val="clear" w:color="auto" w:fill="FFFFFF"/>
        <w:spacing w:after="0" w:afterAutospacing="0"/>
        <w:rPr>
          <w:rFonts w:ascii="Segoe UI" w:hAnsi="Segoe UI" w:cs="Segoe UI"/>
          <w:color w:val="0F1115"/>
        </w:rPr>
      </w:pPr>
      <w:r>
        <w:rPr>
          <w:rFonts w:ascii="Segoe UI" w:hAnsi="Segoe UI" w:cs="Segoe UI"/>
          <w:color w:val="0F1115"/>
        </w:rPr>
        <w:t>Một vài ví dụ (Frege, Fine, Grounding)</w:t>
      </w:r>
    </w:p>
    <w:p w14:paraId="70DAEA46"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Tuy nhiên, </w:t>
      </w:r>
      <w:r>
        <w:rPr>
          <w:rStyle w:val="Strong"/>
          <w:rFonts w:ascii="Segoe UI" w:hAnsi="Segoe UI" w:cs="Segoe UI"/>
          <w:color w:val="0F1115"/>
        </w:rPr>
        <w:t>còn rất nhiều thứ chưa khai triển</w:t>
      </w:r>
      <w:r>
        <w:rPr>
          <w:rFonts w:ascii="Segoe UI" w:hAnsi="Segoe UI" w:cs="Segoe UI"/>
          <w:color w:val="0F1115"/>
        </w:rPr>
        <w:t>.</w:t>
      </w:r>
    </w:p>
    <w:p w14:paraId="195A77FE" w14:textId="77777777" w:rsidR="00B72F71" w:rsidRDefault="00B72F71" w:rsidP="00B72F71">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2.1.2. Bản chất của Precision (cần bổ sung)</w:t>
      </w:r>
    </w:p>
    <w:p w14:paraId="3EBA08CA"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Precision không chỉ là "định nghĩa rõ". Một khái niệm đạt Analytic Precision cao phải thỏa mãn </w:t>
      </w:r>
      <w:r>
        <w:rPr>
          <w:rStyle w:val="Strong"/>
          <w:rFonts w:ascii="Segoe UI" w:hAnsi="Segoe UI" w:cs="Segoe UI"/>
          <w:color w:val="0F1115"/>
        </w:rPr>
        <w:t>nhiều điều kiện</w:t>
      </w:r>
      <w:r>
        <w:rPr>
          <w:rFonts w:ascii="Segoe UI"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2231"/>
        <w:gridCol w:w="4779"/>
        <w:gridCol w:w="4270"/>
      </w:tblGrid>
      <w:tr w:rsidR="00B72F71" w14:paraId="5BDD5BF8" w14:textId="77777777" w:rsidTr="00B72F71">
        <w:trPr>
          <w:tblHeader/>
        </w:trPr>
        <w:tc>
          <w:tcPr>
            <w:tcW w:w="0" w:type="auto"/>
            <w:tcBorders>
              <w:top w:val="nil"/>
            </w:tcBorders>
            <w:tcMar>
              <w:top w:w="150" w:type="dxa"/>
              <w:left w:w="0" w:type="dxa"/>
              <w:bottom w:w="150" w:type="dxa"/>
              <w:right w:w="240" w:type="dxa"/>
            </w:tcMar>
            <w:vAlign w:val="center"/>
            <w:hideMark/>
          </w:tcPr>
          <w:p w14:paraId="01F00C19" w14:textId="77777777" w:rsidR="00B72F71" w:rsidRDefault="00B72F71">
            <w:pPr>
              <w:spacing w:line="375" w:lineRule="atLeast"/>
              <w:rPr>
                <w:rFonts w:ascii="Segoe UI" w:hAnsi="Segoe UI" w:cs="Segoe UI"/>
                <w:sz w:val="23"/>
                <w:szCs w:val="23"/>
              </w:rPr>
            </w:pPr>
            <w:r>
              <w:rPr>
                <w:rFonts w:ascii="Segoe UI" w:hAnsi="Segoe UI" w:cs="Segoe UI"/>
                <w:sz w:val="23"/>
                <w:szCs w:val="23"/>
              </w:rPr>
              <w:lastRenderedPageBreak/>
              <w:t>Thành phần</w:t>
            </w:r>
          </w:p>
        </w:tc>
        <w:tc>
          <w:tcPr>
            <w:tcW w:w="0" w:type="auto"/>
            <w:tcBorders>
              <w:top w:val="nil"/>
            </w:tcBorders>
            <w:tcMar>
              <w:top w:w="150" w:type="dxa"/>
              <w:left w:w="240" w:type="dxa"/>
              <w:bottom w:w="150" w:type="dxa"/>
              <w:right w:w="240" w:type="dxa"/>
            </w:tcMar>
            <w:vAlign w:val="center"/>
            <w:hideMark/>
          </w:tcPr>
          <w:p w14:paraId="710CBEF8" w14:textId="77777777" w:rsidR="00B72F71" w:rsidRDefault="00B72F71">
            <w:pPr>
              <w:spacing w:line="375" w:lineRule="atLeast"/>
              <w:rPr>
                <w:rFonts w:ascii="Segoe UI" w:hAnsi="Segoe UI" w:cs="Segoe UI"/>
                <w:sz w:val="23"/>
                <w:szCs w:val="23"/>
              </w:rPr>
            </w:pPr>
            <w:r>
              <w:rPr>
                <w:rFonts w:ascii="Segoe UI" w:hAnsi="Segoe UI" w:cs="Segoe UI"/>
                <w:sz w:val="23"/>
                <w:szCs w:val="23"/>
              </w:rPr>
              <w:t>Định nghĩa</w:t>
            </w:r>
          </w:p>
        </w:tc>
        <w:tc>
          <w:tcPr>
            <w:tcW w:w="0" w:type="auto"/>
            <w:tcBorders>
              <w:top w:val="nil"/>
            </w:tcBorders>
            <w:tcMar>
              <w:top w:w="150" w:type="dxa"/>
              <w:left w:w="240" w:type="dxa"/>
              <w:bottom w:w="150" w:type="dxa"/>
              <w:right w:w="240" w:type="dxa"/>
            </w:tcMar>
            <w:vAlign w:val="center"/>
            <w:hideMark/>
          </w:tcPr>
          <w:p w14:paraId="11073087" w14:textId="77777777" w:rsidR="00B72F71" w:rsidRDefault="00B72F71">
            <w:pPr>
              <w:spacing w:line="375" w:lineRule="atLeast"/>
              <w:rPr>
                <w:rFonts w:ascii="Segoe UI" w:hAnsi="Segoe UI" w:cs="Segoe UI"/>
                <w:sz w:val="23"/>
                <w:szCs w:val="23"/>
              </w:rPr>
            </w:pPr>
            <w:r>
              <w:rPr>
                <w:rFonts w:ascii="Segoe UI" w:hAnsi="Segoe UI" w:cs="Segoe UI"/>
                <w:sz w:val="23"/>
                <w:szCs w:val="23"/>
              </w:rPr>
              <w:t>Câu hỏi cần trả lời</w:t>
            </w:r>
          </w:p>
        </w:tc>
      </w:tr>
      <w:tr w:rsidR="00B72F71" w14:paraId="5AD961BC" w14:textId="77777777" w:rsidTr="00B72F71">
        <w:tc>
          <w:tcPr>
            <w:tcW w:w="0" w:type="auto"/>
            <w:tcMar>
              <w:top w:w="150" w:type="dxa"/>
              <w:left w:w="0" w:type="dxa"/>
              <w:bottom w:w="150" w:type="dxa"/>
              <w:right w:w="240" w:type="dxa"/>
            </w:tcMar>
            <w:vAlign w:val="center"/>
            <w:hideMark/>
          </w:tcPr>
          <w:p w14:paraId="561E2A62"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Identity Conditions</w:t>
            </w:r>
          </w:p>
        </w:tc>
        <w:tc>
          <w:tcPr>
            <w:tcW w:w="0" w:type="auto"/>
            <w:tcMar>
              <w:top w:w="150" w:type="dxa"/>
              <w:left w:w="240" w:type="dxa"/>
              <w:bottom w:w="150" w:type="dxa"/>
              <w:right w:w="240" w:type="dxa"/>
            </w:tcMar>
            <w:vAlign w:val="center"/>
            <w:hideMark/>
          </w:tcPr>
          <w:p w14:paraId="5E4CE404" w14:textId="77777777" w:rsidR="00B72F71" w:rsidRDefault="00B72F71">
            <w:pPr>
              <w:spacing w:line="375" w:lineRule="atLeast"/>
              <w:rPr>
                <w:rFonts w:ascii="Segoe UI" w:hAnsi="Segoe UI" w:cs="Segoe UI"/>
                <w:sz w:val="23"/>
                <w:szCs w:val="23"/>
              </w:rPr>
            </w:pPr>
            <w:r>
              <w:rPr>
                <w:rFonts w:ascii="Segoe UI" w:hAnsi="Segoe UI" w:cs="Segoe UI"/>
                <w:sz w:val="23"/>
                <w:szCs w:val="23"/>
              </w:rPr>
              <w:t>Tiêu chuẩn để xác định khi nào hai trường hợp là cùng một đối tượng theo khái niệm đang xét</w:t>
            </w:r>
          </w:p>
        </w:tc>
        <w:tc>
          <w:tcPr>
            <w:tcW w:w="0" w:type="auto"/>
            <w:tcMar>
              <w:top w:w="150" w:type="dxa"/>
              <w:left w:w="240" w:type="dxa"/>
              <w:bottom w:w="150" w:type="dxa"/>
              <w:right w:w="0" w:type="dxa"/>
            </w:tcMar>
            <w:vAlign w:val="center"/>
            <w:hideMark/>
          </w:tcPr>
          <w:p w14:paraId="46D4554E" w14:textId="77777777" w:rsidR="00B72F71" w:rsidRDefault="00B72F71">
            <w:pPr>
              <w:spacing w:line="375" w:lineRule="atLeast"/>
              <w:rPr>
                <w:rFonts w:ascii="Segoe UI" w:hAnsi="Segoe UI" w:cs="Segoe UI"/>
                <w:sz w:val="23"/>
                <w:szCs w:val="23"/>
              </w:rPr>
            </w:pPr>
            <w:r>
              <w:rPr>
                <w:rFonts w:ascii="Segoe UI" w:hAnsi="Segoe UI" w:cs="Segoe UI"/>
                <w:sz w:val="23"/>
                <w:szCs w:val="23"/>
              </w:rPr>
              <w:t>Khi nào A và B được coi là cùng một thực thể?</w:t>
            </w:r>
          </w:p>
        </w:tc>
      </w:tr>
      <w:tr w:rsidR="00B72F71" w14:paraId="36E9E8F2" w14:textId="77777777" w:rsidTr="00B72F71">
        <w:tc>
          <w:tcPr>
            <w:tcW w:w="0" w:type="auto"/>
            <w:tcMar>
              <w:top w:w="150" w:type="dxa"/>
              <w:left w:w="0" w:type="dxa"/>
              <w:bottom w:w="150" w:type="dxa"/>
              <w:right w:w="240" w:type="dxa"/>
            </w:tcMar>
            <w:vAlign w:val="center"/>
            <w:hideMark/>
          </w:tcPr>
          <w:p w14:paraId="60873F50"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Application Conditions</w:t>
            </w:r>
          </w:p>
        </w:tc>
        <w:tc>
          <w:tcPr>
            <w:tcW w:w="0" w:type="auto"/>
            <w:tcMar>
              <w:top w:w="150" w:type="dxa"/>
              <w:left w:w="240" w:type="dxa"/>
              <w:bottom w:w="150" w:type="dxa"/>
              <w:right w:w="240" w:type="dxa"/>
            </w:tcMar>
            <w:vAlign w:val="center"/>
            <w:hideMark/>
          </w:tcPr>
          <w:p w14:paraId="3F94CDFC" w14:textId="77777777" w:rsidR="00B72F71" w:rsidRDefault="00B72F71">
            <w:pPr>
              <w:spacing w:line="375" w:lineRule="atLeast"/>
              <w:rPr>
                <w:rFonts w:ascii="Segoe UI" w:hAnsi="Segoe UI" w:cs="Segoe UI"/>
                <w:sz w:val="23"/>
                <w:szCs w:val="23"/>
              </w:rPr>
            </w:pPr>
            <w:r>
              <w:rPr>
                <w:rFonts w:ascii="Segoe UI" w:hAnsi="Segoe UI" w:cs="Segoe UI"/>
                <w:sz w:val="23"/>
                <w:szCs w:val="23"/>
              </w:rPr>
              <w:t>Điều kiện để biết khi nào nên và khi nào không nên sử dụng khái niệm</w:t>
            </w:r>
          </w:p>
        </w:tc>
        <w:tc>
          <w:tcPr>
            <w:tcW w:w="0" w:type="auto"/>
            <w:tcMar>
              <w:top w:w="150" w:type="dxa"/>
              <w:left w:w="240" w:type="dxa"/>
              <w:bottom w:w="150" w:type="dxa"/>
              <w:right w:w="0" w:type="dxa"/>
            </w:tcMar>
            <w:vAlign w:val="center"/>
            <w:hideMark/>
          </w:tcPr>
          <w:p w14:paraId="4AAF01EE" w14:textId="77777777" w:rsidR="00B72F71" w:rsidRDefault="00B72F71">
            <w:pPr>
              <w:spacing w:line="375" w:lineRule="atLeast"/>
              <w:rPr>
                <w:rFonts w:ascii="Segoe UI" w:hAnsi="Segoe UI" w:cs="Segoe UI"/>
                <w:sz w:val="23"/>
                <w:szCs w:val="23"/>
              </w:rPr>
            </w:pPr>
            <w:r>
              <w:rPr>
                <w:rFonts w:ascii="Segoe UI" w:hAnsi="Segoe UI" w:cs="Segoe UI"/>
                <w:sz w:val="23"/>
                <w:szCs w:val="23"/>
              </w:rPr>
              <w:t>Khi nào tôi có thể áp dụng khái niệm này? Khi nào không?</w:t>
            </w:r>
          </w:p>
        </w:tc>
      </w:tr>
      <w:tr w:rsidR="00B72F71" w14:paraId="3B210933" w14:textId="77777777" w:rsidTr="00B72F71">
        <w:tc>
          <w:tcPr>
            <w:tcW w:w="0" w:type="auto"/>
            <w:tcMar>
              <w:top w:w="150" w:type="dxa"/>
              <w:left w:w="0" w:type="dxa"/>
              <w:bottom w:w="150" w:type="dxa"/>
              <w:right w:w="240" w:type="dxa"/>
            </w:tcMar>
            <w:vAlign w:val="center"/>
            <w:hideMark/>
          </w:tcPr>
          <w:p w14:paraId="469A4B74"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Persistence Conditions</w:t>
            </w:r>
          </w:p>
        </w:tc>
        <w:tc>
          <w:tcPr>
            <w:tcW w:w="0" w:type="auto"/>
            <w:tcMar>
              <w:top w:w="150" w:type="dxa"/>
              <w:left w:w="240" w:type="dxa"/>
              <w:bottom w:w="150" w:type="dxa"/>
              <w:right w:w="240" w:type="dxa"/>
            </w:tcMar>
            <w:vAlign w:val="center"/>
            <w:hideMark/>
          </w:tcPr>
          <w:p w14:paraId="284D7C2E" w14:textId="77777777" w:rsidR="00B72F71" w:rsidRDefault="00B72F71">
            <w:pPr>
              <w:spacing w:line="375" w:lineRule="atLeast"/>
              <w:rPr>
                <w:rFonts w:ascii="Segoe UI" w:hAnsi="Segoe UI" w:cs="Segoe UI"/>
                <w:sz w:val="23"/>
                <w:szCs w:val="23"/>
              </w:rPr>
            </w:pPr>
            <w:r>
              <w:rPr>
                <w:rFonts w:ascii="Segoe UI" w:hAnsi="Segoe UI" w:cs="Segoe UI"/>
                <w:sz w:val="23"/>
                <w:szCs w:val="23"/>
              </w:rPr>
              <w:t>Điều kiện để một đối tượng duy trì danh tính của nó qua thời gian hoặc qua các thay đổi</w:t>
            </w:r>
          </w:p>
        </w:tc>
        <w:tc>
          <w:tcPr>
            <w:tcW w:w="0" w:type="auto"/>
            <w:tcMar>
              <w:top w:w="150" w:type="dxa"/>
              <w:left w:w="240" w:type="dxa"/>
              <w:bottom w:w="150" w:type="dxa"/>
              <w:right w:w="0" w:type="dxa"/>
            </w:tcMar>
            <w:vAlign w:val="center"/>
            <w:hideMark/>
          </w:tcPr>
          <w:p w14:paraId="3FA1BEC9" w14:textId="77777777" w:rsidR="00B72F71" w:rsidRDefault="00B72F71">
            <w:pPr>
              <w:spacing w:line="375" w:lineRule="atLeast"/>
              <w:rPr>
                <w:rFonts w:ascii="Segoe UI" w:hAnsi="Segoe UI" w:cs="Segoe UI"/>
                <w:sz w:val="23"/>
                <w:szCs w:val="23"/>
              </w:rPr>
            </w:pPr>
            <w:r>
              <w:rPr>
                <w:rFonts w:ascii="Segoe UI" w:hAnsi="Segoe UI" w:cs="Segoe UI"/>
                <w:sz w:val="23"/>
                <w:szCs w:val="23"/>
              </w:rPr>
              <w:t>Đối tượng này có còn là chính nó sau khi thay đổi không?</w:t>
            </w:r>
          </w:p>
        </w:tc>
      </w:tr>
      <w:tr w:rsidR="00B72F71" w14:paraId="2905DD1A" w14:textId="77777777" w:rsidTr="00B72F71">
        <w:tc>
          <w:tcPr>
            <w:tcW w:w="0" w:type="auto"/>
            <w:tcMar>
              <w:top w:w="150" w:type="dxa"/>
              <w:left w:w="0" w:type="dxa"/>
              <w:bottom w:w="150" w:type="dxa"/>
              <w:right w:w="240" w:type="dxa"/>
            </w:tcMar>
            <w:vAlign w:val="center"/>
            <w:hideMark/>
          </w:tcPr>
          <w:p w14:paraId="7D6ABDBE"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Exclusion Conditions</w:t>
            </w:r>
          </w:p>
        </w:tc>
        <w:tc>
          <w:tcPr>
            <w:tcW w:w="0" w:type="auto"/>
            <w:tcMar>
              <w:top w:w="150" w:type="dxa"/>
              <w:left w:w="240" w:type="dxa"/>
              <w:bottom w:w="150" w:type="dxa"/>
              <w:right w:w="240" w:type="dxa"/>
            </w:tcMar>
            <w:vAlign w:val="center"/>
            <w:hideMark/>
          </w:tcPr>
          <w:p w14:paraId="02FE2886" w14:textId="77777777" w:rsidR="00B72F71" w:rsidRDefault="00B72F71">
            <w:pPr>
              <w:spacing w:line="375" w:lineRule="atLeast"/>
              <w:rPr>
                <w:rFonts w:ascii="Segoe UI" w:hAnsi="Segoe UI" w:cs="Segoe UI"/>
                <w:sz w:val="23"/>
                <w:szCs w:val="23"/>
              </w:rPr>
            </w:pPr>
            <w:r>
              <w:rPr>
                <w:rFonts w:ascii="Segoe UI" w:hAnsi="Segoe UI" w:cs="Segoe UI"/>
                <w:sz w:val="23"/>
                <w:szCs w:val="23"/>
              </w:rPr>
              <w:t>Tiêu chuẩn để xác định ranh giới giữa khái niệm này và các khái niệm khác</w:t>
            </w:r>
          </w:p>
        </w:tc>
        <w:tc>
          <w:tcPr>
            <w:tcW w:w="0" w:type="auto"/>
            <w:tcMar>
              <w:top w:w="150" w:type="dxa"/>
              <w:left w:w="240" w:type="dxa"/>
              <w:bottom w:w="150" w:type="dxa"/>
              <w:right w:w="0" w:type="dxa"/>
            </w:tcMar>
            <w:vAlign w:val="center"/>
            <w:hideMark/>
          </w:tcPr>
          <w:p w14:paraId="6B6551F4" w14:textId="77777777" w:rsidR="00B72F71" w:rsidRDefault="00B72F71">
            <w:pPr>
              <w:spacing w:line="375" w:lineRule="atLeast"/>
              <w:rPr>
                <w:rFonts w:ascii="Segoe UI" w:hAnsi="Segoe UI" w:cs="Segoe UI"/>
                <w:sz w:val="23"/>
                <w:szCs w:val="23"/>
              </w:rPr>
            </w:pPr>
            <w:r>
              <w:rPr>
                <w:rFonts w:ascii="Segoe UI" w:hAnsi="Segoe UI" w:cs="Segoe UI"/>
                <w:sz w:val="23"/>
                <w:szCs w:val="23"/>
              </w:rPr>
              <w:t>Điều gì </w:t>
            </w:r>
            <w:r>
              <w:rPr>
                <w:rStyle w:val="Strong"/>
                <w:rFonts w:ascii="Segoe UI" w:hAnsi="Segoe UI" w:cs="Segoe UI"/>
                <w:sz w:val="23"/>
                <w:szCs w:val="23"/>
              </w:rPr>
              <w:t>không</w:t>
            </w:r>
            <w:r>
              <w:rPr>
                <w:rFonts w:ascii="Segoe UI" w:hAnsi="Segoe UI" w:cs="Segoe UI"/>
                <w:sz w:val="23"/>
                <w:szCs w:val="23"/>
              </w:rPr>
              <w:t> thuộc về khái niệm này?</w:t>
            </w:r>
          </w:p>
        </w:tc>
      </w:tr>
      <w:tr w:rsidR="00B72F71" w14:paraId="159B4E3F" w14:textId="77777777" w:rsidTr="00B72F71">
        <w:tc>
          <w:tcPr>
            <w:tcW w:w="0" w:type="auto"/>
            <w:tcMar>
              <w:top w:w="150" w:type="dxa"/>
              <w:left w:w="0" w:type="dxa"/>
              <w:bottom w:w="150" w:type="dxa"/>
              <w:right w:w="240" w:type="dxa"/>
            </w:tcMar>
            <w:vAlign w:val="center"/>
            <w:hideMark/>
          </w:tcPr>
          <w:p w14:paraId="610008BB"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Granularity</w:t>
            </w:r>
          </w:p>
        </w:tc>
        <w:tc>
          <w:tcPr>
            <w:tcW w:w="0" w:type="auto"/>
            <w:tcMar>
              <w:top w:w="150" w:type="dxa"/>
              <w:left w:w="240" w:type="dxa"/>
              <w:bottom w:w="150" w:type="dxa"/>
              <w:right w:w="240" w:type="dxa"/>
            </w:tcMar>
            <w:vAlign w:val="center"/>
            <w:hideMark/>
          </w:tcPr>
          <w:p w14:paraId="595BE96A" w14:textId="77777777" w:rsidR="00B72F71" w:rsidRDefault="00B72F71">
            <w:pPr>
              <w:spacing w:line="375" w:lineRule="atLeast"/>
              <w:rPr>
                <w:rFonts w:ascii="Segoe UI" w:hAnsi="Segoe UI" w:cs="Segoe UI"/>
                <w:sz w:val="23"/>
                <w:szCs w:val="23"/>
              </w:rPr>
            </w:pPr>
            <w:r>
              <w:rPr>
                <w:rFonts w:ascii="Segoe UI" w:hAnsi="Segoe UI" w:cs="Segoe UI"/>
                <w:sz w:val="23"/>
                <w:szCs w:val="23"/>
              </w:rPr>
              <w:t>Mức độ chi tiết mà khái niệm phân biệt được</w:t>
            </w:r>
          </w:p>
        </w:tc>
        <w:tc>
          <w:tcPr>
            <w:tcW w:w="0" w:type="auto"/>
            <w:tcMar>
              <w:top w:w="150" w:type="dxa"/>
              <w:left w:w="240" w:type="dxa"/>
              <w:bottom w:w="150" w:type="dxa"/>
              <w:right w:w="0" w:type="dxa"/>
            </w:tcMar>
            <w:vAlign w:val="center"/>
            <w:hideMark/>
          </w:tcPr>
          <w:p w14:paraId="36166E89" w14:textId="77777777" w:rsidR="00B72F71" w:rsidRDefault="00B72F71">
            <w:pPr>
              <w:spacing w:line="375" w:lineRule="atLeast"/>
              <w:rPr>
                <w:rFonts w:ascii="Segoe UI" w:hAnsi="Segoe UI" w:cs="Segoe UI"/>
                <w:sz w:val="23"/>
                <w:szCs w:val="23"/>
              </w:rPr>
            </w:pPr>
            <w:r>
              <w:rPr>
                <w:rFonts w:ascii="Segoe UI" w:hAnsi="Segoe UI" w:cs="Segoe UI"/>
                <w:sz w:val="23"/>
                <w:szCs w:val="23"/>
              </w:rPr>
              <w:t>Khái niệm này có thể phân biệt được các khác biệt tinh tế đến đâu?</w:t>
            </w:r>
          </w:p>
        </w:tc>
      </w:tr>
      <w:tr w:rsidR="00B72F71" w14:paraId="695D86EF" w14:textId="77777777" w:rsidTr="00B72F71">
        <w:tc>
          <w:tcPr>
            <w:tcW w:w="0" w:type="auto"/>
            <w:tcMar>
              <w:top w:w="150" w:type="dxa"/>
              <w:left w:w="0" w:type="dxa"/>
              <w:bottom w:w="150" w:type="dxa"/>
              <w:right w:w="240" w:type="dxa"/>
            </w:tcMar>
            <w:vAlign w:val="center"/>
            <w:hideMark/>
          </w:tcPr>
          <w:p w14:paraId="02157D83"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Compositional Precision</w:t>
            </w:r>
          </w:p>
        </w:tc>
        <w:tc>
          <w:tcPr>
            <w:tcW w:w="0" w:type="auto"/>
            <w:tcMar>
              <w:top w:w="150" w:type="dxa"/>
              <w:left w:w="240" w:type="dxa"/>
              <w:bottom w:w="150" w:type="dxa"/>
              <w:right w:w="240" w:type="dxa"/>
            </w:tcMar>
            <w:vAlign w:val="center"/>
            <w:hideMark/>
          </w:tcPr>
          <w:p w14:paraId="0D7CCE07" w14:textId="77777777" w:rsidR="00B72F71" w:rsidRDefault="00B72F71">
            <w:pPr>
              <w:spacing w:line="375" w:lineRule="atLeast"/>
              <w:rPr>
                <w:rFonts w:ascii="Segoe UI" w:hAnsi="Segoe UI" w:cs="Segoe UI"/>
                <w:sz w:val="23"/>
                <w:szCs w:val="23"/>
              </w:rPr>
            </w:pPr>
            <w:r>
              <w:rPr>
                <w:rFonts w:ascii="Segoe UI" w:hAnsi="Segoe UI" w:cs="Segoe UI"/>
                <w:sz w:val="23"/>
                <w:szCs w:val="23"/>
              </w:rPr>
              <w:t>Mức độ chính xác khi các khái niệm được kết hợp với nhau</w:t>
            </w:r>
          </w:p>
        </w:tc>
        <w:tc>
          <w:tcPr>
            <w:tcW w:w="0" w:type="auto"/>
            <w:tcMar>
              <w:top w:w="150" w:type="dxa"/>
              <w:left w:w="240" w:type="dxa"/>
              <w:bottom w:w="150" w:type="dxa"/>
              <w:right w:w="0" w:type="dxa"/>
            </w:tcMar>
            <w:vAlign w:val="center"/>
            <w:hideMark/>
          </w:tcPr>
          <w:p w14:paraId="07F8A84F" w14:textId="77777777" w:rsidR="00B72F71" w:rsidRDefault="00B72F71">
            <w:pPr>
              <w:spacing w:line="375" w:lineRule="atLeast"/>
              <w:rPr>
                <w:rFonts w:ascii="Segoe UI" w:hAnsi="Segoe UI" w:cs="Segoe UI"/>
                <w:sz w:val="23"/>
                <w:szCs w:val="23"/>
              </w:rPr>
            </w:pPr>
            <w:r>
              <w:rPr>
                <w:rFonts w:ascii="Segoe UI" w:hAnsi="Segoe UI" w:cs="Segoe UI"/>
                <w:sz w:val="23"/>
                <w:szCs w:val="23"/>
              </w:rPr>
              <w:t>Khi hai khái niệm chính xác được ghép lại, kết quả có còn chính xác không?</w:t>
            </w:r>
          </w:p>
        </w:tc>
      </w:tr>
      <w:tr w:rsidR="00B72F71" w14:paraId="7D6A8F3C" w14:textId="77777777" w:rsidTr="00B72F71">
        <w:tc>
          <w:tcPr>
            <w:tcW w:w="0" w:type="auto"/>
            <w:tcMar>
              <w:top w:w="150" w:type="dxa"/>
              <w:left w:w="0" w:type="dxa"/>
              <w:bottom w:w="150" w:type="dxa"/>
              <w:right w:w="240" w:type="dxa"/>
            </w:tcMar>
            <w:vAlign w:val="center"/>
            <w:hideMark/>
          </w:tcPr>
          <w:p w14:paraId="440E6D6B"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Semantic Stability</w:t>
            </w:r>
          </w:p>
        </w:tc>
        <w:tc>
          <w:tcPr>
            <w:tcW w:w="0" w:type="auto"/>
            <w:tcMar>
              <w:top w:w="150" w:type="dxa"/>
              <w:left w:w="240" w:type="dxa"/>
              <w:bottom w:w="150" w:type="dxa"/>
              <w:right w:w="240" w:type="dxa"/>
            </w:tcMar>
            <w:vAlign w:val="center"/>
            <w:hideMark/>
          </w:tcPr>
          <w:p w14:paraId="78887F9A" w14:textId="77777777" w:rsidR="00B72F71" w:rsidRDefault="00B72F71">
            <w:pPr>
              <w:spacing w:line="375" w:lineRule="atLeast"/>
              <w:rPr>
                <w:rFonts w:ascii="Segoe UI" w:hAnsi="Segoe UI" w:cs="Segoe UI"/>
                <w:sz w:val="23"/>
                <w:szCs w:val="23"/>
              </w:rPr>
            </w:pPr>
            <w:r>
              <w:rPr>
                <w:rFonts w:ascii="Segoe UI" w:hAnsi="Segoe UI" w:cs="Segoe UI"/>
                <w:sz w:val="23"/>
                <w:szCs w:val="23"/>
              </w:rPr>
              <w:t>Mức độ mà ý nghĩa của khái niệm không thay đổi theo ngữ cảnh</w:t>
            </w:r>
          </w:p>
        </w:tc>
        <w:tc>
          <w:tcPr>
            <w:tcW w:w="0" w:type="auto"/>
            <w:tcMar>
              <w:top w:w="150" w:type="dxa"/>
              <w:left w:w="240" w:type="dxa"/>
              <w:bottom w:w="150" w:type="dxa"/>
              <w:right w:w="0" w:type="dxa"/>
            </w:tcMar>
            <w:vAlign w:val="center"/>
            <w:hideMark/>
          </w:tcPr>
          <w:p w14:paraId="27944011" w14:textId="77777777" w:rsidR="00B72F71" w:rsidRDefault="00B72F71">
            <w:pPr>
              <w:spacing w:line="375" w:lineRule="atLeast"/>
              <w:rPr>
                <w:rFonts w:ascii="Segoe UI" w:hAnsi="Segoe UI" w:cs="Segoe UI"/>
                <w:sz w:val="23"/>
                <w:szCs w:val="23"/>
              </w:rPr>
            </w:pPr>
            <w:r>
              <w:rPr>
                <w:rFonts w:ascii="Segoe UI" w:hAnsi="Segoe UI" w:cs="Segoe UI"/>
                <w:sz w:val="23"/>
                <w:szCs w:val="23"/>
              </w:rPr>
              <w:t>Khái niệm này có bị trôi nghĩa khi chuyển bối cảnh không?</w:t>
            </w:r>
          </w:p>
        </w:tc>
      </w:tr>
      <w:tr w:rsidR="00B72F71" w14:paraId="0D416772" w14:textId="77777777" w:rsidTr="00B72F71">
        <w:tc>
          <w:tcPr>
            <w:tcW w:w="0" w:type="auto"/>
            <w:tcMar>
              <w:top w:w="150" w:type="dxa"/>
              <w:left w:w="0" w:type="dxa"/>
              <w:bottom w:w="150" w:type="dxa"/>
              <w:right w:w="240" w:type="dxa"/>
            </w:tcMar>
            <w:vAlign w:val="center"/>
            <w:hideMark/>
          </w:tcPr>
          <w:p w14:paraId="7C05E070"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Inferential Determinacy</w:t>
            </w:r>
          </w:p>
        </w:tc>
        <w:tc>
          <w:tcPr>
            <w:tcW w:w="0" w:type="auto"/>
            <w:tcMar>
              <w:top w:w="150" w:type="dxa"/>
              <w:left w:w="240" w:type="dxa"/>
              <w:bottom w:w="150" w:type="dxa"/>
              <w:right w:w="240" w:type="dxa"/>
            </w:tcMar>
            <w:vAlign w:val="center"/>
            <w:hideMark/>
          </w:tcPr>
          <w:p w14:paraId="08801B68" w14:textId="77777777" w:rsidR="00B72F71" w:rsidRDefault="00B72F71">
            <w:pPr>
              <w:spacing w:line="375" w:lineRule="atLeast"/>
              <w:rPr>
                <w:rFonts w:ascii="Segoe UI" w:hAnsi="Segoe UI" w:cs="Segoe UI"/>
                <w:sz w:val="23"/>
                <w:szCs w:val="23"/>
              </w:rPr>
            </w:pPr>
            <w:r>
              <w:rPr>
                <w:rFonts w:ascii="Segoe UI" w:hAnsi="Segoe UI" w:cs="Segoe UI"/>
                <w:sz w:val="23"/>
                <w:szCs w:val="23"/>
              </w:rPr>
              <w:t>Mức độ mà khái niệm xác định rõ các suy luận hợp lệ từ nó</w:t>
            </w:r>
          </w:p>
        </w:tc>
        <w:tc>
          <w:tcPr>
            <w:tcW w:w="0" w:type="auto"/>
            <w:tcMar>
              <w:top w:w="150" w:type="dxa"/>
              <w:left w:w="240" w:type="dxa"/>
              <w:bottom w:w="150" w:type="dxa"/>
              <w:right w:w="0" w:type="dxa"/>
            </w:tcMar>
            <w:vAlign w:val="center"/>
            <w:hideMark/>
          </w:tcPr>
          <w:p w14:paraId="35A81BDB" w14:textId="77777777" w:rsidR="00B72F71" w:rsidRDefault="00B72F71">
            <w:pPr>
              <w:spacing w:line="375" w:lineRule="atLeast"/>
              <w:rPr>
                <w:rFonts w:ascii="Segoe UI" w:hAnsi="Segoe UI" w:cs="Segoe UI"/>
                <w:sz w:val="23"/>
                <w:szCs w:val="23"/>
              </w:rPr>
            </w:pPr>
            <w:r>
              <w:rPr>
                <w:rFonts w:ascii="Segoe UI" w:hAnsi="Segoe UI" w:cs="Segoe UI"/>
                <w:sz w:val="23"/>
                <w:szCs w:val="23"/>
              </w:rPr>
              <w:t>Từ khái niệm này, tôi có thể suy ra những gì một cách chắc chắn?</w:t>
            </w:r>
          </w:p>
        </w:tc>
      </w:tr>
    </w:tbl>
    <w:p w14:paraId="212A2D73" w14:textId="77777777" w:rsidR="00B72F71" w:rsidRDefault="00B72F71" w:rsidP="00B72F7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2.1.3. Các loại Precision (cần phân loại chi tiết)</w:t>
      </w:r>
    </w:p>
    <w:p w14:paraId="6A1E4E9F"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Precision không phải là một khái niệm đơn nhất. Có ít nhất 6 loại:</w:t>
      </w:r>
    </w:p>
    <w:tbl>
      <w:tblPr>
        <w:tblW w:w="11280" w:type="dxa"/>
        <w:tblCellMar>
          <w:top w:w="15" w:type="dxa"/>
          <w:left w:w="15" w:type="dxa"/>
          <w:bottom w:w="15" w:type="dxa"/>
          <w:right w:w="15" w:type="dxa"/>
        </w:tblCellMar>
        <w:tblLook w:val="04A0" w:firstRow="1" w:lastRow="0" w:firstColumn="1" w:lastColumn="0" w:noHBand="0" w:noVBand="1"/>
      </w:tblPr>
      <w:tblGrid>
        <w:gridCol w:w="2092"/>
        <w:gridCol w:w="4770"/>
        <w:gridCol w:w="4418"/>
      </w:tblGrid>
      <w:tr w:rsidR="00B72F71" w14:paraId="6626F520" w14:textId="77777777" w:rsidTr="00B72F71">
        <w:trPr>
          <w:tblHeader/>
        </w:trPr>
        <w:tc>
          <w:tcPr>
            <w:tcW w:w="0" w:type="auto"/>
            <w:tcBorders>
              <w:top w:val="nil"/>
            </w:tcBorders>
            <w:tcMar>
              <w:top w:w="150" w:type="dxa"/>
              <w:left w:w="0" w:type="dxa"/>
              <w:bottom w:w="150" w:type="dxa"/>
              <w:right w:w="240" w:type="dxa"/>
            </w:tcMar>
            <w:vAlign w:val="center"/>
            <w:hideMark/>
          </w:tcPr>
          <w:p w14:paraId="27BB0C4B" w14:textId="77777777" w:rsidR="00B72F71" w:rsidRDefault="00B72F71">
            <w:pPr>
              <w:spacing w:line="375" w:lineRule="atLeast"/>
              <w:rPr>
                <w:rFonts w:ascii="Segoe UI" w:hAnsi="Segoe UI" w:cs="Segoe UI"/>
                <w:sz w:val="23"/>
                <w:szCs w:val="23"/>
              </w:rPr>
            </w:pPr>
            <w:r>
              <w:rPr>
                <w:rFonts w:ascii="Segoe UI" w:hAnsi="Segoe UI" w:cs="Segoe UI"/>
                <w:sz w:val="23"/>
                <w:szCs w:val="23"/>
              </w:rPr>
              <w:t>Loại Precision</w:t>
            </w:r>
          </w:p>
        </w:tc>
        <w:tc>
          <w:tcPr>
            <w:tcW w:w="0" w:type="auto"/>
            <w:tcBorders>
              <w:top w:val="nil"/>
            </w:tcBorders>
            <w:tcMar>
              <w:top w:w="150" w:type="dxa"/>
              <w:left w:w="240" w:type="dxa"/>
              <w:bottom w:w="150" w:type="dxa"/>
              <w:right w:w="240" w:type="dxa"/>
            </w:tcMar>
            <w:vAlign w:val="center"/>
            <w:hideMark/>
          </w:tcPr>
          <w:p w14:paraId="4DD36D9D" w14:textId="77777777" w:rsidR="00B72F71" w:rsidRDefault="00B72F71">
            <w:pPr>
              <w:spacing w:line="375" w:lineRule="atLeast"/>
              <w:rPr>
                <w:rFonts w:ascii="Segoe UI" w:hAnsi="Segoe UI" w:cs="Segoe UI"/>
                <w:sz w:val="23"/>
                <w:szCs w:val="23"/>
              </w:rPr>
            </w:pPr>
            <w:r>
              <w:rPr>
                <w:rFonts w:ascii="Segoe UI" w:hAnsi="Segoe UI" w:cs="Segoe UI"/>
                <w:sz w:val="23"/>
                <w:szCs w:val="23"/>
              </w:rPr>
              <w:t>Định nghĩa</w:t>
            </w:r>
          </w:p>
        </w:tc>
        <w:tc>
          <w:tcPr>
            <w:tcW w:w="0" w:type="auto"/>
            <w:tcBorders>
              <w:top w:val="nil"/>
            </w:tcBorders>
            <w:tcMar>
              <w:top w:w="150" w:type="dxa"/>
              <w:left w:w="240" w:type="dxa"/>
              <w:bottom w:w="150" w:type="dxa"/>
              <w:right w:w="240" w:type="dxa"/>
            </w:tcMar>
            <w:vAlign w:val="center"/>
            <w:hideMark/>
          </w:tcPr>
          <w:p w14:paraId="43210E1B" w14:textId="77777777" w:rsidR="00B72F71" w:rsidRDefault="00B72F71">
            <w:pPr>
              <w:spacing w:line="375" w:lineRule="atLeast"/>
              <w:rPr>
                <w:rFonts w:ascii="Segoe UI" w:hAnsi="Segoe UI" w:cs="Segoe UI"/>
                <w:sz w:val="23"/>
                <w:szCs w:val="23"/>
              </w:rPr>
            </w:pPr>
            <w:r>
              <w:rPr>
                <w:rFonts w:ascii="Segoe UI" w:hAnsi="Segoe UI" w:cs="Segoe UI"/>
                <w:sz w:val="23"/>
                <w:szCs w:val="23"/>
              </w:rPr>
              <w:t>Ví dụ</w:t>
            </w:r>
          </w:p>
        </w:tc>
      </w:tr>
      <w:tr w:rsidR="00B72F71" w14:paraId="4C8419DC" w14:textId="77777777" w:rsidTr="00B72F71">
        <w:tc>
          <w:tcPr>
            <w:tcW w:w="0" w:type="auto"/>
            <w:tcMar>
              <w:top w:w="150" w:type="dxa"/>
              <w:left w:w="0" w:type="dxa"/>
              <w:bottom w:w="150" w:type="dxa"/>
              <w:right w:w="240" w:type="dxa"/>
            </w:tcMar>
            <w:vAlign w:val="center"/>
            <w:hideMark/>
          </w:tcPr>
          <w:p w14:paraId="7F96CC39"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Lexical Precision</w:t>
            </w:r>
          </w:p>
        </w:tc>
        <w:tc>
          <w:tcPr>
            <w:tcW w:w="0" w:type="auto"/>
            <w:tcMar>
              <w:top w:w="150" w:type="dxa"/>
              <w:left w:w="240" w:type="dxa"/>
              <w:bottom w:w="150" w:type="dxa"/>
              <w:right w:w="240" w:type="dxa"/>
            </w:tcMar>
            <w:vAlign w:val="center"/>
            <w:hideMark/>
          </w:tcPr>
          <w:p w14:paraId="5725B3B9" w14:textId="77777777" w:rsidR="00B72F71" w:rsidRDefault="00B72F71">
            <w:pPr>
              <w:spacing w:line="375" w:lineRule="atLeast"/>
              <w:rPr>
                <w:rFonts w:ascii="Segoe UI" w:hAnsi="Segoe UI" w:cs="Segoe UI"/>
                <w:sz w:val="23"/>
                <w:szCs w:val="23"/>
              </w:rPr>
            </w:pPr>
            <w:r>
              <w:rPr>
                <w:rFonts w:ascii="Segoe UI" w:hAnsi="Segoe UI" w:cs="Segoe UI"/>
                <w:sz w:val="23"/>
                <w:szCs w:val="23"/>
              </w:rPr>
              <w:t>Độ chính xác của định nghĩa từ vựng, phân biệt nghĩa đen và nghĩa bóng</w:t>
            </w:r>
          </w:p>
        </w:tc>
        <w:tc>
          <w:tcPr>
            <w:tcW w:w="0" w:type="auto"/>
            <w:tcMar>
              <w:top w:w="150" w:type="dxa"/>
              <w:left w:w="240" w:type="dxa"/>
              <w:bottom w:w="150" w:type="dxa"/>
              <w:right w:w="0" w:type="dxa"/>
            </w:tcMar>
            <w:vAlign w:val="center"/>
            <w:hideMark/>
          </w:tcPr>
          <w:p w14:paraId="5C6C945A" w14:textId="77777777" w:rsidR="00B72F71" w:rsidRDefault="00B72F71">
            <w:pPr>
              <w:spacing w:line="375" w:lineRule="atLeast"/>
              <w:rPr>
                <w:rFonts w:ascii="Segoe UI" w:hAnsi="Segoe UI" w:cs="Segoe UI"/>
                <w:sz w:val="23"/>
                <w:szCs w:val="23"/>
              </w:rPr>
            </w:pPr>
            <w:r>
              <w:rPr>
                <w:rFonts w:ascii="Segoe UI" w:hAnsi="Segoe UI" w:cs="Segoe UI"/>
                <w:sz w:val="23"/>
                <w:szCs w:val="23"/>
              </w:rPr>
              <w:t>Frege phân biệt Sense và Reference</w:t>
            </w:r>
          </w:p>
        </w:tc>
      </w:tr>
      <w:tr w:rsidR="00B72F71" w14:paraId="70D39C37" w14:textId="77777777" w:rsidTr="00B72F71">
        <w:tc>
          <w:tcPr>
            <w:tcW w:w="0" w:type="auto"/>
            <w:tcMar>
              <w:top w:w="150" w:type="dxa"/>
              <w:left w:w="0" w:type="dxa"/>
              <w:bottom w:w="150" w:type="dxa"/>
              <w:right w:w="240" w:type="dxa"/>
            </w:tcMar>
            <w:vAlign w:val="center"/>
            <w:hideMark/>
          </w:tcPr>
          <w:p w14:paraId="02E0EC9C"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lastRenderedPageBreak/>
              <w:t>Conceptual Precision</w:t>
            </w:r>
          </w:p>
        </w:tc>
        <w:tc>
          <w:tcPr>
            <w:tcW w:w="0" w:type="auto"/>
            <w:tcMar>
              <w:top w:w="150" w:type="dxa"/>
              <w:left w:w="240" w:type="dxa"/>
              <w:bottom w:w="150" w:type="dxa"/>
              <w:right w:w="240" w:type="dxa"/>
            </w:tcMar>
            <w:vAlign w:val="center"/>
            <w:hideMark/>
          </w:tcPr>
          <w:p w14:paraId="09E1CE6E" w14:textId="77777777" w:rsidR="00B72F71" w:rsidRDefault="00B72F71">
            <w:pPr>
              <w:spacing w:line="375" w:lineRule="atLeast"/>
              <w:rPr>
                <w:rFonts w:ascii="Segoe UI" w:hAnsi="Segoe UI" w:cs="Segoe UI"/>
                <w:sz w:val="23"/>
                <w:szCs w:val="23"/>
              </w:rPr>
            </w:pPr>
            <w:r>
              <w:rPr>
                <w:rFonts w:ascii="Segoe UI" w:hAnsi="Segoe UI" w:cs="Segoe UI"/>
                <w:sz w:val="23"/>
                <w:szCs w:val="23"/>
              </w:rPr>
              <w:t>Độ chính xác của nội dung khái niệm, ranh giới giữa các ý tưởng</w:t>
            </w:r>
          </w:p>
        </w:tc>
        <w:tc>
          <w:tcPr>
            <w:tcW w:w="0" w:type="auto"/>
            <w:tcMar>
              <w:top w:w="150" w:type="dxa"/>
              <w:left w:w="240" w:type="dxa"/>
              <w:bottom w:w="150" w:type="dxa"/>
              <w:right w:w="0" w:type="dxa"/>
            </w:tcMar>
            <w:vAlign w:val="center"/>
            <w:hideMark/>
          </w:tcPr>
          <w:p w14:paraId="36B8F674" w14:textId="77777777" w:rsidR="00B72F71" w:rsidRDefault="00B72F71">
            <w:pPr>
              <w:spacing w:line="375" w:lineRule="atLeast"/>
              <w:rPr>
                <w:rFonts w:ascii="Segoe UI" w:hAnsi="Segoe UI" w:cs="Segoe UI"/>
                <w:sz w:val="23"/>
                <w:szCs w:val="23"/>
              </w:rPr>
            </w:pPr>
            <w:r>
              <w:rPr>
                <w:rFonts w:ascii="Segoe UI" w:hAnsi="Segoe UI" w:cs="Segoe UI"/>
                <w:sz w:val="23"/>
                <w:szCs w:val="23"/>
              </w:rPr>
              <w:t>Russell phân biệt Logical Form và Grammatical Form</w:t>
            </w:r>
          </w:p>
        </w:tc>
      </w:tr>
      <w:tr w:rsidR="00B72F71" w14:paraId="19B19128" w14:textId="77777777" w:rsidTr="00B72F71">
        <w:tc>
          <w:tcPr>
            <w:tcW w:w="0" w:type="auto"/>
            <w:tcMar>
              <w:top w:w="150" w:type="dxa"/>
              <w:left w:w="0" w:type="dxa"/>
              <w:bottom w:w="150" w:type="dxa"/>
              <w:right w:w="240" w:type="dxa"/>
            </w:tcMar>
            <w:vAlign w:val="center"/>
            <w:hideMark/>
          </w:tcPr>
          <w:p w14:paraId="011CE3F8"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Ontological Precision</w:t>
            </w:r>
          </w:p>
        </w:tc>
        <w:tc>
          <w:tcPr>
            <w:tcW w:w="0" w:type="auto"/>
            <w:tcMar>
              <w:top w:w="150" w:type="dxa"/>
              <w:left w:w="240" w:type="dxa"/>
              <w:bottom w:w="150" w:type="dxa"/>
              <w:right w:w="240" w:type="dxa"/>
            </w:tcMar>
            <w:vAlign w:val="center"/>
            <w:hideMark/>
          </w:tcPr>
          <w:p w14:paraId="4C62497B" w14:textId="77777777" w:rsidR="00B72F71" w:rsidRDefault="00B72F71">
            <w:pPr>
              <w:spacing w:line="375" w:lineRule="atLeast"/>
              <w:rPr>
                <w:rFonts w:ascii="Segoe UI" w:hAnsi="Segoe UI" w:cs="Segoe UI"/>
                <w:sz w:val="23"/>
                <w:szCs w:val="23"/>
              </w:rPr>
            </w:pPr>
            <w:r>
              <w:rPr>
                <w:rFonts w:ascii="Segoe UI" w:hAnsi="Segoe UI" w:cs="Segoe UI"/>
                <w:sz w:val="23"/>
                <w:szCs w:val="23"/>
              </w:rPr>
              <w:t>Độ chính xác về những gì được coi là tồn tại</w:t>
            </w:r>
          </w:p>
        </w:tc>
        <w:tc>
          <w:tcPr>
            <w:tcW w:w="0" w:type="auto"/>
            <w:tcMar>
              <w:top w:w="150" w:type="dxa"/>
              <w:left w:w="240" w:type="dxa"/>
              <w:bottom w:w="150" w:type="dxa"/>
              <w:right w:w="0" w:type="dxa"/>
            </w:tcMar>
            <w:vAlign w:val="center"/>
            <w:hideMark/>
          </w:tcPr>
          <w:p w14:paraId="71A9C9D9" w14:textId="77777777" w:rsidR="00B72F71" w:rsidRDefault="00B72F71">
            <w:pPr>
              <w:spacing w:line="375" w:lineRule="atLeast"/>
              <w:rPr>
                <w:rFonts w:ascii="Segoe UI" w:hAnsi="Segoe UI" w:cs="Segoe UI"/>
                <w:sz w:val="23"/>
                <w:szCs w:val="23"/>
              </w:rPr>
            </w:pPr>
            <w:r>
              <w:rPr>
                <w:rFonts w:ascii="Segoe UI" w:hAnsi="Segoe UI" w:cs="Segoe UI"/>
                <w:sz w:val="23"/>
                <w:szCs w:val="23"/>
              </w:rPr>
              <w:t>Fine phân biệt Grounding với Causation</w:t>
            </w:r>
          </w:p>
        </w:tc>
      </w:tr>
      <w:tr w:rsidR="00B72F71" w14:paraId="22B82B82" w14:textId="77777777" w:rsidTr="00B72F71">
        <w:tc>
          <w:tcPr>
            <w:tcW w:w="0" w:type="auto"/>
            <w:tcMar>
              <w:top w:w="150" w:type="dxa"/>
              <w:left w:w="0" w:type="dxa"/>
              <w:bottom w:w="150" w:type="dxa"/>
              <w:right w:w="240" w:type="dxa"/>
            </w:tcMar>
            <w:vAlign w:val="center"/>
            <w:hideMark/>
          </w:tcPr>
          <w:p w14:paraId="4C1A60CE"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Inferential Precision</w:t>
            </w:r>
          </w:p>
        </w:tc>
        <w:tc>
          <w:tcPr>
            <w:tcW w:w="0" w:type="auto"/>
            <w:tcMar>
              <w:top w:w="150" w:type="dxa"/>
              <w:left w:w="240" w:type="dxa"/>
              <w:bottom w:w="150" w:type="dxa"/>
              <w:right w:w="240" w:type="dxa"/>
            </w:tcMar>
            <w:vAlign w:val="center"/>
            <w:hideMark/>
          </w:tcPr>
          <w:p w14:paraId="2B009E4C" w14:textId="77777777" w:rsidR="00B72F71" w:rsidRDefault="00B72F71">
            <w:pPr>
              <w:spacing w:line="375" w:lineRule="atLeast"/>
              <w:rPr>
                <w:rFonts w:ascii="Segoe UI" w:hAnsi="Segoe UI" w:cs="Segoe UI"/>
                <w:sz w:val="23"/>
                <w:szCs w:val="23"/>
              </w:rPr>
            </w:pPr>
            <w:r>
              <w:rPr>
                <w:rFonts w:ascii="Segoe UI" w:hAnsi="Segoe UI" w:cs="Segoe UI"/>
                <w:sz w:val="23"/>
                <w:szCs w:val="23"/>
              </w:rPr>
              <w:t>Độ chính xác của các quy tắc suy luận được phép</w:t>
            </w:r>
          </w:p>
        </w:tc>
        <w:tc>
          <w:tcPr>
            <w:tcW w:w="0" w:type="auto"/>
            <w:tcMar>
              <w:top w:w="150" w:type="dxa"/>
              <w:left w:w="240" w:type="dxa"/>
              <w:bottom w:w="150" w:type="dxa"/>
              <w:right w:w="0" w:type="dxa"/>
            </w:tcMar>
            <w:vAlign w:val="center"/>
            <w:hideMark/>
          </w:tcPr>
          <w:p w14:paraId="51C58CD2" w14:textId="77777777" w:rsidR="00B72F71" w:rsidRDefault="00B72F71">
            <w:pPr>
              <w:spacing w:line="375" w:lineRule="atLeast"/>
              <w:rPr>
                <w:rFonts w:ascii="Segoe UI" w:hAnsi="Segoe UI" w:cs="Segoe UI"/>
                <w:sz w:val="23"/>
                <w:szCs w:val="23"/>
              </w:rPr>
            </w:pPr>
            <w:r>
              <w:rPr>
                <w:rFonts w:ascii="Segoe UI" w:hAnsi="Segoe UI" w:cs="Segoe UI"/>
                <w:sz w:val="23"/>
                <w:szCs w:val="23"/>
              </w:rPr>
              <w:t>Hệ thống logic với các quy tắc suy luận được xác định rõ ràng</w:t>
            </w:r>
          </w:p>
        </w:tc>
      </w:tr>
      <w:tr w:rsidR="00B72F71" w14:paraId="17E3CCBA" w14:textId="77777777" w:rsidTr="00B72F71">
        <w:tc>
          <w:tcPr>
            <w:tcW w:w="0" w:type="auto"/>
            <w:tcMar>
              <w:top w:w="150" w:type="dxa"/>
              <w:left w:w="0" w:type="dxa"/>
              <w:bottom w:w="150" w:type="dxa"/>
              <w:right w:w="240" w:type="dxa"/>
            </w:tcMar>
            <w:vAlign w:val="center"/>
            <w:hideMark/>
          </w:tcPr>
          <w:p w14:paraId="0E69DE31"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Explanatory Precision</w:t>
            </w:r>
          </w:p>
        </w:tc>
        <w:tc>
          <w:tcPr>
            <w:tcW w:w="0" w:type="auto"/>
            <w:tcMar>
              <w:top w:w="150" w:type="dxa"/>
              <w:left w:w="240" w:type="dxa"/>
              <w:bottom w:w="150" w:type="dxa"/>
              <w:right w:w="240" w:type="dxa"/>
            </w:tcMar>
            <w:vAlign w:val="center"/>
            <w:hideMark/>
          </w:tcPr>
          <w:p w14:paraId="0E7DA79D" w14:textId="77777777" w:rsidR="00B72F71" w:rsidRDefault="00B72F71">
            <w:pPr>
              <w:spacing w:line="375" w:lineRule="atLeast"/>
              <w:rPr>
                <w:rFonts w:ascii="Segoe UI" w:hAnsi="Segoe UI" w:cs="Segoe UI"/>
                <w:sz w:val="23"/>
                <w:szCs w:val="23"/>
              </w:rPr>
            </w:pPr>
            <w:r>
              <w:rPr>
                <w:rFonts w:ascii="Segoe UI" w:hAnsi="Segoe UI" w:cs="Segoe UI"/>
                <w:sz w:val="23"/>
                <w:szCs w:val="23"/>
              </w:rPr>
              <w:t>Độ chính xác của mối quan hệ giải thích</w:t>
            </w:r>
          </w:p>
        </w:tc>
        <w:tc>
          <w:tcPr>
            <w:tcW w:w="0" w:type="auto"/>
            <w:tcMar>
              <w:top w:w="150" w:type="dxa"/>
              <w:left w:w="240" w:type="dxa"/>
              <w:bottom w:w="150" w:type="dxa"/>
              <w:right w:w="0" w:type="dxa"/>
            </w:tcMar>
            <w:vAlign w:val="center"/>
            <w:hideMark/>
          </w:tcPr>
          <w:p w14:paraId="0593F327" w14:textId="77777777" w:rsidR="00B72F71" w:rsidRDefault="00B72F71">
            <w:pPr>
              <w:spacing w:line="375" w:lineRule="atLeast"/>
              <w:rPr>
                <w:rFonts w:ascii="Segoe UI" w:hAnsi="Segoe UI" w:cs="Segoe UI"/>
                <w:sz w:val="23"/>
                <w:szCs w:val="23"/>
              </w:rPr>
            </w:pPr>
            <w:r>
              <w:rPr>
                <w:rFonts w:ascii="Segoe UI" w:hAnsi="Segoe UI" w:cs="Segoe UI"/>
                <w:sz w:val="23"/>
                <w:szCs w:val="23"/>
              </w:rPr>
              <w:t>Một cơ chế giải thích phải chỉ ra chính xác các bước</w:t>
            </w:r>
          </w:p>
        </w:tc>
      </w:tr>
      <w:tr w:rsidR="00B72F71" w14:paraId="5E913441" w14:textId="77777777" w:rsidTr="00B72F71">
        <w:tc>
          <w:tcPr>
            <w:tcW w:w="0" w:type="auto"/>
            <w:tcMar>
              <w:top w:w="150" w:type="dxa"/>
              <w:left w:w="0" w:type="dxa"/>
              <w:bottom w:w="150" w:type="dxa"/>
              <w:right w:w="240" w:type="dxa"/>
            </w:tcMar>
            <w:vAlign w:val="center"/>
            <w:hideMark/>
          </w:tcPr>
          <w:p w14:paraId="1931BFD5"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Predictive Precision</w:t>
            </w:r>
          </w:p>
        </w:tc>
        <w:tc>
          <w:tcPr>
            <w:tcW w:w="0" w:type="auto"/>
            <w:tcMar>
              <w:top w:w="150" w:type="dxa"/>
              <w:left w:w="240" w:type="dxa"/>
              <w:bottom w:w="150" w:type="dxa"/>
              <w:right w:w="240" w:type="dxa"/>
            </w:tcMar>
            <w:vAlign w:val="center"/>
            <w:hideMark/>
          </w:tcPr>
          <w:p w14:paraId="24991410" w14:textId="77777777" w:rsidR="00B72F71" w:rsidRDefault="00B72F71">
            <w:pPr>
              <w:spacing w:line="375" w:lineRule="atLeast"/>
              <w:rPr>
                <w:rFonts w:ascii="Segoe UI" w:hAnsi="Segoe UI" w:cs="Segoe UI"/>
                <w:sz w:val="23"/>
                <w:szCs w:val="23"/>
              </w:rPr>
            </w:pPr>
            <w:r>
              <w:rPr>
                <w:rFonts w:ascii="Segoe UI" w:hAnsi="Segoe UI" w:cs="Segoe UI"/>
                <w:sz w:val="23"/>
                <w:szCs w:val="23"/>
              </w:rPr>
              <w:t>Độ chính xác của các dự đoán có thể được rút ra</w:t>
            </w:r>
          </w:p>
        </w:tc>
        <w:tc>
          <w:tcPr>
            <w:tcW w:w="0" w:type="auto"/>
            <w:tcMar>
              <w:top w:w="150" w:type="dxa"/>
              <w:left w:w="240" w:type="dxa"/>
              <w:bottom w:w="150" w:type="dxa"/>
              <w:right w:w="0" w:type="dxa"/>
            </w:tcMar>
            <w:vAlign w:val="center"/>
            <w:hideMark/>
          </w:tcPr>
          <w:p w14:paraId="1FA380CE" w14:textId="77777777" w:rsidR="00B72F71" w:rsidRDefault="00B72F71">
            <w:pPr>
              <w:spacing w:line="375" w:lineRule="atLeast"/>
              <w:rPr>
                <w:rFonts w:ascii="Segoe UI" w:hAnsi="Segoe UI" w:cs="Segoe UI"/>
                <w:sz w:val="23"/>
                <w:szCs w:val="23"/>
              </w:rPr>
            </w:pPr>
            <w:r>
              <w:rPr>
                <w:rFonts w:ascii="Segoe UI" w:hAnsi="Segoe UI" w:cs="Segoe UI"/>
                <w:sz w:val="23"/>
                <w:szCs w:val="23"/>
              </w:rPr>
              <w:t>Một lý thuyết vật lý phải đưa ra các dự đoán định lượng chính xác</w:t>
            </w:r>
          </w:p>
        </w:tc>
      </w:tr>
    </w:tbl>
    <w:p w14:paraId="038E7E27" w14:textId="77777777" w:rsidR="00B72F71" w:rsidRDefault="00B72F71" w:rsidP="00B72F7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2.1.4. Các dấu hiệu thiếu Precision (cần hệ thống hóa)</w:t>
      </w:r>
    </w:p>
    <w:p w14:paraId="0C8A5E29"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Một khái niệm thiếu Analytic Precision thường thể hiện qua:</w:t>
      </w:r>
    </w:p>
    <w:tbl>
      <w:tblPr>
        <w:tblW w:w="11280" w:type="dxa"/>
        <w:tblCellMar>
          <w:top w:w="15" w:type="dxa"/>
          <w:left w:w="15" w:type="dxa"/>
          <w:bottom w:w="15" w:type="dxa"/>
          <w:right w:w="15" w:type="dxa"/>
        </w:tblCellMar>
        <w:tblLook w:val="04A0" w:firstRow="1" w:lastRow="0" w:firstColumn="1" w:lastColumn="0" w:noHBand="0" w:noVBand="1"/>
      </w:tblPr>
      <w:tblGrid>
        <w:gridCol w:w="2882"/>
        <w:gridCol w:w="5187"/>
        <w:gridCol w:w="3211"/>
      </w:tblGrid>
      <w:tr w:rsidR="00B72F71" w14:paraId="5626D807" w14:textId="77777777" w:rsidTr="00B72F71">
        <w:trPr>
          <w:tblHeader/>
        </w:trPr>
        <w:tc>
          <w:tcPr>
            <w:tcW w:w="0" w:type="auto"/>
            <w:tcBorders>
              <w:top w:val="nil"/>
            </w:tcBorders>
            <w:tcMar>
              <w:top w:w="150" w:type="dxa"/>
              <w:left w:w="0" w:type="dxa"/>
              <w:bottom w:w="150" w:type="dxa"/>
              <w:right w:w="240" w:type="dxa"/>
            </w:tcMar>
            <w:vAlign w:val="center"/>
            <w:hideMark/>
          </w:tcPr>
          <w:p w14:paraId="334B0304" w14:textId="77777777" w:rsidR="00B72F71" w:rsidRDefault="00B72F71">
            <w:pPr>
              <w:spacing w:line="375" w:lineRule="atLeast"/>
              <w:rPr>
                <w:rFonts w:ascii="Segoe UI" w:hAnsi="Segoe UI" w:cs="Segoe UI"/>
                <w:sz w:val="23"/>
                <w:szCs w:val="23"/>
              </w:rPr>
            </w:pPr>
            <w:r>
              <w:rPr>
                <w:rFonts w:ascii="Segoe UI" w:hAnsi="Segoe UI" w:cs="Segoe UI"/>
                <w:sz w:val="23"/>
                <w:szCs w:val="23"/>
              </w:rPr>
              <w:t>Dấu hiệu</w:t>
            </w:r>
          </w:p>
        </w:tc>
        <w:tc>
          <w:tcPr>
            <w:tcW w:w="0" w:type="auto"/>
            <w:tcBorders>
              <w:top w:val="nil"/>
            </w:tcBorders>
            <w:tcMar>
              <w:top w:w="150" w:type="dxa"/>
              <w:left w:w="240" w:type="dxa"/>
              <w:bottom w:w="150" w:type="dxa"/>
              <w:right w:w="240" w:type="dxa"/>
            </w:tcMar>
            <w:vAlign w:val="center"/>
            <w:hideMark/>
          </w:tcPr>
          <w:p w14:paraId="5FBF8C2A" w14:textId="77777777" w:rsidR="00B72F71" w:rsidRDefault="00B72F71">
            <w:pPr>
              <w:spacing w:line="375" w:lineRule="atLeast"/>
              <w:rPr>
                <w:rFonts w:ascii="Segoe UI" w:hAnsi="Segoe UI" w:cs="Segoe UI"/>
                <w:sz w:val="23"/>
                <w:szCs w:val="23"/>
              </w:rPr>
            </w:pPr>
            <w:r>
              <w:rPr>
                <w:rFonts w:ascii="Segoe UI" w:hAnsi="Segoe UI" w:cs="Segoe UI"/>
                <w:sz w:val="23"/>
                <w:szCs w:val="23"/>
              </w:rPr>
              <w:t>Mô tả</w:t>
            </w:r>
          </w:p>
        </w:tc>
        <w:tc>
          <w:tcPr>
            <w:tcW w:w="0" w:type="auto"/>
            <w:tcBorders>
              <w:top w:val="nil"/>
            </w:tcBorders>
            <w:tcMar>
              <w:top w:w="150" w:type="dxa"/>
              <w:left w:w="240" w:type="dxa"/>
              <w:bottom w:w="150" w:type="dxa"/>
              <w:right w:w="240" w:type="dxa"/>
            </w:tcMar>
            <w:vAlign w:val="center"/>
            <w:hideMark/>
          </w:tcPr>
          <w:p w14:paraId="52710DAF" w14:textId="77777777" w:rsidR="00B72F71" w:rsidRDefault="00B72F71">
            <w:pPr>
              <w:spacing w:line="375" w:lineRule="atLeast"/>
              <w:rPr>
                <w:rFonts w:ascii="Segoe UI" w:hAnsi="Segoe UI" w:cs="Segoe UI"/>
                <w:sz w:val="23"/>
                <w:szCs w:val="23"/>
              </w:rPr>
            </w:pPr>
            <w:r>
              <w:rPr>
                <w:rFonts w:ascii="Segoe UI" w:hAnsi="Segoe UI" w:cs="Segoe UI"/>
                <w:sz w:val="23"/>
                <w:szCs w:val="23"/>
              </w:rPr>
              <w:t>Ví dụ</w:t>
            </w:r>
          </w:p>
        </w:tc>
      </w:tr>
      <w:tr w:rsidR="00B72F71" w14:paraId="47E23D82" w14:textId="77777777" w:rsidTr="00B72F71">
        <w:tc>
          <w:tcPr>
            <w:tcW w:w="0" w:type="auto"/>
            <w:tcMar>
              <w:top w:w="150" w:type="dxa"/>
              <w:left w:w="0" w:type="dxa"/>
              <w:bottom w:w="150" w:type="dxa"/>
              <w:right w:w="240" w:type="dxa"/>
            </w:tcMar>
            <w:vAlign w:val="center"/>
            <w:hideMark/>
          </w:tcPr>
          <w:p w14:paraId="2B3A5C23"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Nghĩa thay đổi</w:t>
            </w:r>
            <w:r>
              <w:rPr>
                <w:rFonts w:ascii="Segoe UI" w:hAnsi="Segoe UI" w:cs="Segoe UI"/>
                <w:sz w:val="23"/>
                <w:szCs w:val="23"/>
              </w:rPr>
              <w:t> (Meaning Shift)</w:t>
            </w:r>
          </w:p>
        </w:tc>
        <w:tc>
          <w:tcPr>
            <w:tcW w:w="0" w:type="auto"/>
            <w:tcMar>
              <w:top w:w="150" w:type="dxa"/>
              <w:left w:w="240" w:type="dxa"/>
              <w:bottom w:w="150" w:type="dxa"/>
              <w:right w:w="240" w:type="dxa"/>
            </w:tcMar>
            <w:vAlign w:val="center"/>
            <w:hideMark/>
          </w:tcPr>
          <w:p w14:paraId="78ED6B26" w14:textId="77777777" w:rsidR="00B72F71" w:rsidRDefault="00B72F71">
            <w:pPr>
              <w:spacing w:line="375" w:lineRule="atLeast"/>
              <w:rPr>
                <w:rFonts w:ascii="Segoe UI" w:hAnsi="Segoe UI" w:cs="Segoe UI"/>
                <w:sz w:val="23"/>
                <w:szCs w:val="23"/>
              </w:rPr>
            </w:pPr>
            <w:r>
              <w:rPr>
                <w:rFonts w:ascii="Segoe UI" w:hAnsi="Segoe UI" w:cs="Segoe UI"/>
                <w:sz w:val="23"/>
                <w:szCs w:val="23"/>
              </w:rPr>
              <w:t>Cùng một thuật ngữ được sử dụng với các nghĩa khác nhau trong cùng một lập luận</w:t>
            </w:r>
          </w:p>
        </w:tc>
        <w:tc>
          <w:tcPr>
            <w:tcW w:w="0" w:type="auto"/>
            <w:tcMar>
              <w:top w:w="150" w:type="dxa"/>
              <w:left w:w="240" w:type="dxa"/>
              <w:bottom w:w="150" w:type="dxa"/>
              <w:right w:w="0" w:type="dxa"/>
            </w:tcMar>
            <w:vAlign w:val="center"/>
            <w:hideMark/>
          </w:tcPr>
          <w:p w14:paraId="47349919" w14:textId="77777777" w:rsidR="00B72F71" w:rsidRDefault="00B72F71">
            <w:pPr>
              <w:spacing w:line="375" w:lineRule="atLeast"/>
              <w:rPr>
                <w:rFonts w:ascii="Segoe UI" w:hAnsi="Segoe UI" w:cs="Segoe UI"/>
                <w:sz w:val="23"/>
                <w:szCs w:val="23"/>
              </w:rPr>
            </w:pPr>
            <w:r>
              <w:rPr>
                <w:rFonts w:ascii="Segoe UI" w:hAnsi="Segoe UI" w:cs="Segoe UI"/>
                <w:sz w:val="23"/>
                <w:szCs w:val="23"/>
              </w:rPr>
              <w:t>"Lực" trong vật lý Aristotle và Newton</w:t>
            </w:r>
          </w:p>
        </w:tc>
      </w:tr>
      <w:tr w:rsidR="00B72F71" w14:paraId="06A4BD20" w14:textId="77777777" w:rsidTr="00B72F71">
        <w:tc>
          <w:tcPr>
            <w:tcW w:w="0" w:type="auto"/>
            <w:tcMar>
              <w:top w:w="150" w:type="dxa"/>
              <w:left w:w="0" w:type="dxa"/>
              <w:bottom w:w="150" w:type="dxa"/>
              <w:right w:w="240" w:type="dxa"/>
            </w:tcMar>
            <w:vAlign w:val="center"/>
            <w:hideMark/>
          </w:tcPr>
          <w:p w14:paraId="4D5E6D82"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Phạm vi thay đổi</w:t>
            </w:r>
            <w:r>
              <w:rPr>
                <w:rFonts w:ascii="Segoe UI" w:hAnsi="Segoe UI" w:cs="Segoe UI"/>
                <w:sz w:val="23"/>
                <w:szCs w:val="23"/>
              </w:rPr>
              <w:t> (Scope Shift)</w:t>
            </w:r>
          </w:p>
        </w:tc>
        <w:tc>
          <w:tcPr>
            <w:tcW w:w="0" w:type="auto"/>
            <w:tcMar>
              <w:top w:w="150" w:type="dxa"/>
              <w:left w:w="240" w:type="dxa"/>
              <w:bottom w:w="150" w:type="dxa"/>
              <w:right w:w="240" w:type="dxa"/>
            </w:tcMar>
            <w:vAlign w:val="center"/>
            <w:hideMark/>
          </w:tcPr>
          <w:p w14:paraId="3A9BE06E" w14:textId="77777777" w:rsidR="00B72F71" w:rsidRDefault="00B72F71">
            <w:pPr>
              <w:spacing w:line="375" w:lineRule="atLeast"/>
              <w:rPr>
                <w:rFonts w:ascii="Segoe UI" w:hAnsi="Segoe UI" w:cs="Segoe UI"/>
                <w:sz w:val="23"/>
                <w:szCs w:val="23"/>
              </w:rPr>
            </w:pPr>
            <w:r>
              <w:rPr>
                <w:rFonts w:ascii="Segoe UI" w:hAnsi="Segoe UI" w:cs="Segoe UI"/>
                <w:sz w:val="23"/>
                <w:szCs w:val="23"/>
              </w:rPr>
              <w:t>Phạm vi áp dụng của khái niệm thay đổi tùy theo ngữ cảnh mà không được chỉ rõ</w:t>
            </w:r>
          </w:p>
        </w:tc>
        <w:tc>
          <w:tcPr>
            <w:tcW w:w="0" w:type="auto"/>
            <w:tcMar>
              <w:top w:w="150" w:type="dxa"/>
              <w:left w:w="240" w:type="dxa"/>
              <w:bottom w:w="150" w:type="dxa"/>
              <w:right w:w="0" w:type="dxa"/>
            </w:tcMar>
            <w:vAlign w:val="center"/>
            <w:hideMark/>
          </w:tcPr>
          <w:p w14:paraId="08FDAB63" w14:textId="77777777" w:rsidR="00B72F71" w:rsidRDefault="00B72F71">
            <w:pPr>
              <w:spacing w:line="375" w:lineRule="atLeast"/>
              <w:rPr>
                <w:rFonts w:ascii="Segoe UI" w:hAnsi="Segoe UI" w:cs="Segoe UI"/>
                <w:sz w:val="23"/>
                <w:szCs w:val="23"/>
              </w:rPr>
            </w:pPr>
            <w:r>
              <w:rPr>
                <w:rFonts w:ascii="Segoe UI" w:hAnsi="Segoe UI" w:cs="Segoe UI"/>
                <w:sz w:val="23"/>
                <w:szCs w:val="23"/>
              </w:rPr>
              <w:t>"Tập hợp" trong lý thuyết tập hợp ngây thơ</w:t>
            </w:r>
          </w:p>
        </w:tc>
      </w:tr>
      <w:tr w:rsidR="00B72F71" w14:paraId="50925BAA" w14:textId="77777777" w:rsidTr="00B72F71">
        <w:tc>
          <w:tcPr>
            <w:tcW w:w="0" w:type="auto"/>
            <w:tcMar>
              <w:top w:w="150" w:type="dxa"/>
              <w:left w:w="0" w:type="dxa"/>
              <w:bottom w:w="150" w:type="dxa"/>
              <w:right w:w="240" w:type="dxa"/>
            </w:tcMar>
            <w:vAlign w:val="center"/>
            <w:hideMark/>
          </w:tcPr>
          <w:p w14:paraId="78F82507"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Ranh giới mờ</w:t>
            </w:r>
            <w:r>
              <w:rPr>
                <w:rFonts w:ascii="Segoe UI" w:hAnsi="Segoe UI" w:cs="Segoe UI"/>
                <w:sz w:val="23"/>
                <w:szCs w:val="23"/>
              </w:rPr>
              <w:t> (Boundary Vagueness)</w:t>
            </w:r>
          </w:p>
        </w:tc>
        <w:tc>
          <w:tcPr>
            <w:tcW w:w="0" w:type="auto"/>
            <w:tcMar>
              <w:top w:w="150" w:type="dxa"/>
              <w:left w:w="240" w:type="dxa"/>
              <w:bottom w:w="150" w:type="dxa"/>
              <w:right w:w="240" w:type="dxa"/>
            </w:tcMar>
            <w:vAlign w:val="center"/>
            <w:hideMark/>
          </w:tcPr>
          <w:p w14:paraId="62B1646B" w14:textId="77777777" w:rsidR="00B72F71" w:rsidRDefault="00B72F71">
            <w:pPr>
              <w:spacing w:line="375" w:lineRule="atLeast"/>
              <w:rPr>
                <w:rFonts w:ascii="Segoe UI" w:hAnsi="Segoe UI" w:cs="Segoe UI"/>
                <w:sz w:val="23"/>
                <w:szCs w:val="23"/>
              </w:rPr>
            </w:pPr>
            <w:r>
              <w:rPr>
                <w:rFonts w:ascii="Segoe UI" w:hAnsi="Segoe UI" w:cs="Segoe UI"/>
                <w:sz w:val="23"/>
                <w:szCs w:val="23"/>
              </w:rPr>
              <w:t>Không thể xác định rõ khi nào một trường hợp thuộc về khái niệm và khi nào không</w:t>
            </w:r>
          </w:p>
        </w:tc>
        <w:tc>
          <w:tcPr>
            <w:tcW w:w="0" w:type="auto"/>
            <w:tcMar>
              <w:top w:w="150" w:type="dxa"/>
              <w:left w:w="240" w:type="dxa"/>
              <w:bottom w:w="150" w:type="dxa"/>
              <w:right w:w="0" w:type="dxa"/>
            </w:tcMar>
            <w:vAlign w:val="center"/>
            <w:hideMark/>
          </w:tcPr>
          <w:p w14:paraId="4A6645D8" w14:textId="77777777" w:rsidR="00B72F71" w:rsidRDefault="00B72F71">
            <w:pPr>
              <w:spacing w:line="375" w:lineRule="atLeast"/>
              <w:rPr>
                <w:rFonts w:ascii="Segoe UI" w:hAnsi="Segoe UI" w:cs="Segoe UI"/>
                <w:sz w:val="23"/>
                <w:szCs w:val="23"/>
              </w:rPr>
            </w:pPr>
            <w:r>
              <w:rPr>
                <w:rFonts w:ascii="Segoe UI" w:hAnsi="Segoe UI" w:cs="Segoe UI"/>
                <w:sz w:val="23"/>
                <w:szCs w:val="23"/>
              </w:rPr>
              <w:t>"Vô thức" trong phân tâm học</w:t>
            </w:r>
          </w:p>
        </w:tc>
      </w:tr>
      <w:tr w:rsidR="00B72F71" w14:paraId="548F0E99" w14:textId="77777777" w:rsidTr="00B72F71">
        <w:tc>
          <w:tcPr>
            <w:tcW w:w="0" w:type="auto"/>
            <w:tcMar>
              <w:top w:w="150" w:type="dxa"/>
              <w:left w:w="0" w:type="dxa"/>
              <w:bottom w:w="150" w:type="dxa"/>
              <w:right w:w="240" w:type="dxa"/>
            </w:tcMar>
            <w:vAlign w:val="center"/>
            <w:hideMark/>
          </w:tcPr>
          <w:p w14:paraId="19D36DB0"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Overloading</w:t>
            </w:r>
          </w:p>
        </w:tc>
        <w:tc>
          <w:tcPr>
            <w:tcW w:w="0" w:type="auto"/>
            <w:tcMar>
              <w:top w:w="150" w:type="dxa"/>
              <w:left w:w="240" w:type="dxa"/>
              <w:bottom w:w="150" w:type="dxa"/>
              <w:right w:w="240" w:type="dxa"/>
            </w:tcMar>
            <w:vAlign w:val="center"/>
            <w:hideMark/>
          </w:tcPr>
          <w:p w14:paraId="5F23C61D" w14:textId="77777777" w:rsidR="00B72F71" w:rsidRDefault="00B72F71">
            <w:pPr>
              <w:spacing w:line="375" w:lineRule="atLeast"/>
              <w:rPr>
                <w:rFonts w:ascii="Segoe UI" w:hAnsi="Segoe UI" w:cs="Segoe UI"/>
                <w:sz w:val="23"/>
                <w:szCs w:val="23"/>
              </w:rPr>
            </w:pPr>
            <w:r>
              <w:rPr>
                <w:rFonts w:ascii="Segoe UI" w:hAnsi="Segoe UI" w:cs="Segoe UI"/>
                <w:sz w:val="23"/>
                <w:szCs w:val="23"/>
              </w:rPr>
              <w:t>Một thuật ngữ được sử dụng cho nhiều khái niệm khác nhau</w:t>
            </w:r>
          </w:p>
        </w:tc>
        <w:tc>
          <w:tcPr>
            <w:tcW w:w="0" w:type="auto"/>
            <w:tcMar>
              <w:top w:w="150" w:type="dxa"/>
              <w:left w:w="240" w:type="dxa"/>
              <w:bottom w:w="150" w:type="dxa"/>
              <w:right w:w="0" w:type="dxa"/>
            </w:tcMar>
            <w:vAlign w:val="center"/>
            <w:hideMark/>
          </w:tcPr>
          <w:p w14:paraId="7A7423D1" w14:textId="77777777" w:rsidR="00B72F71" w:rsidRDefault="00B72F71">
            <w:pPr>
              <w:spacing w:line="375" w:lineRule="atLeast"/>
              <w:rPr>
                <w:rFonts w:ascii="Segoe UI" w:hAnsi="Segoe UI" w:cs="Segoe UI"/>
                <w:sz w:val="23"/>
                <w:szCs w:val="23"/>
              </w:rPr>
            </w:pPr>
            <w:r>
              <w:rPr>
                <w:rFonts w:ascii="Segoe UI" w:hAnsi="Segoe UI" w:cs="Segoe UI"/>
                <w:sz w:val="23"/>
                <w:szCs w:val="23"/>
              </w:rPr>
              <w:t>"Đúng" trong nhiều ngữ cảnh triết học khác nhau</w:t>
            </w:r>
          </w:p>
        </w:tc>
      </w:tr>
      <w:tr w:rsidR="00B72F71" w14:paraId="66447393" w14:textId="77777777" w:rsidTr="00B72F71">
        <w:tc>
          <w:tcPr>
            <w:tcW w:w="0" w:type="auto"/>
            <w:tcMar>
              <w:top w:w="150" w:type="dxa"/>
              <w:left w:w="0" w:type="dxa"/>
              <w:bottom w:w="150" w:type="dxa"/>
              <w:right w:w="240" w:type="dxa"/>
            </w:tcMar>
            <w:vAlign w:val="center"/>
            <w:hideMark/>
          </w:tcPr>
          <w:p w14:paraId="0F2FDF39"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lastRenderedPageBreak/>
              <w:t>Vagueness</w:t>
            </w:r>
          </w:p>
        </w:tc>
        <w:tc>
          <w:tcPr>
            <w:tcW w:w="0" w:type="auto"/>
            <w:tcMar>
              <w:top w:w="150" w:type="dxa"/>
              <w:left w:w="240" w:type="dxa"/>
              <w:bottom w:w="150" w:type="dxa"/>
              <w:right w:w="240" w:type="dxa"/>
            </w:tcMar>
            <w:vAlign w:val="center"/>
            <w:hideMark/>
          </w:tcPr>
          <w:p w14:paraId="3A9346CE" w14:textId="77777777" w:rsidR="00B72F71" w:rsidRDefault="00B72F71">
            <w:pPr>
              <w:spacing w:line="375" w:lineRule="atLeast"/>
              <w:rPr>
                <w:rFonts w:ascii="Segoe UI" w:hAnsi="Segoe UI" w:cs="Segoe UI"/>
                <w:sz w:val="23"/>
                <w:szCs w:val="23"/>
              </w:rPr>
            </w:pPr>
            <w:r>
              <w:rPr>
                <w:rFonts w:ascii="Segoe UI" w:hAnsi="Segoe UI" w:cs="Segoe UI"/>
                <w:sz w:val="23"/>
                <w:szCs w:val="23"/>
              </w:rPr>
              <w:t>Khái niệm thiếu các điều kiện đủ để áp dụng</w:t>
            </w:r>
          </w:p>
        </w:tc>
        <w:tc>
          <w:tcPr>
            <w:tcW w:w="0" w:type="auto"/>
            <w:tcMar>
              <w:top w:w="150" w:type="dxa"/>
              <w:left w:w="240" w:type="dxa"/>
              <w:bottom w:w="150" w:type="dxa"/>
              <w:right w:w="0" w:type="dxa"/>
            </w:tcMar>
            <w:vAlign w:val="center"/>
            <w:hideMark/>
          </w:tcPr>
          <w:p w14:paraId="3F10100C" w14:textId="77777777" w:rsidR="00B72F71" w:rsidRDefault="00B72F71">
            <w:pPr>
              <w:spacing w:line="375" w:lineRule="atLeast"/>
              <w:rPr>
                <w:rFonts w:ascii="Segoe UI" w:hAnsi="Segoe UI" w:cs="Segoe UI"/>
                <w:sz w:val="23"/>
                <w:szCs w:val="23"/>
              </w:rPr>
            </w:pPr>
            <w:r>
              <w:rPr>
                <w:rFonts w:ascii="Segoe UI" w:hAnsi="Segoe UI" w:cs="Segoe UI"/>
                <w:sz w:val="23"/>
                <w:szCs w:val="23"/>
              </w:rPr>
              <w:t>"Công bằng" trong nhiều lý thuyết chính trị</w:t>
            </w:r>
          </w:p>
        </w:tc>
      </w:tr>
      <w:tr w:rsidR="00B72F71" w14:paraId="69AFA129" w14:textId="77777777" w:rsidTr="00B72F71">
        <w:tc>
          <w:tcPr>
            <w:tcW w:w="0" w:type="auto"/>
            <w:tcMar>
              <w:top w:w="150" w:type="dxa"/>
              <w:left w:w="0" w:type="dxa"/>
              <w:bottom w:w="150" w:type="dxa"/>
              <w:right w:w="240" w:type="dxa"/>
            </w:tcMar>
            <w:vAlign w:val="center"/>
            <w:hideMark/>
          </w:tcPr>
          <w:p w14:paraId="6B12B8B9"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Equivocation</w:t>
            </w:r>
          </w:p>
        </w:tc>
        <w:tc>
          <w:tcPr>
            <w:tcW w:w="0" w:type="auto"/>
            <w:tcMar>
              <w:top w:w="150" w:type="dxa"/>
              <w:left w:w="240" w:type="dxa"/>
              <w:bottom w:w="150" w:type="dxa"/>
              <w:right w:w="240" w:type="dxa"/>
            </w:tcMar>
            <w:vAlign w:val="center"/>
            <w:hideMark/>
          </w:tcPr>
          <w:p w14:paraId="484587BE" w14:textId="77777777" w:rsidR="00B72F71" w:rsidRDefault="00B72F71">
            <w:pPr>
              <w:spacing w:line="375" w:lineRule="atLeast"/>
              <w:rPr>
                <w:rFonts w:ascii="Segoe UI" w:hAnsi="Segoe UI" w:cs="Segoe UI"/>
                <w:sz w:val="23"/>
                <w:szCs w:val="23"/>
              </w:rPr>
            </w:pPr>
            <w:r>
              <w:rPr>
                <w:rFonts w:ascii="Segoe UI" w:hAnsi="Segoe UI" w:cs="Segoe UI"/>
                <w:sz w:val="23"/>
                <w:szCs w:val="23"/>
              </w:rPr>
              <w:t>Sử dụng cùng một thuật ngữ với các nghĩa khác nhau một cách không nhận thức</w:t>
            </w:r>
          </w:p>
        </w:tc>
        <w:tc>
          <w:tcPr>
            <w:tcW w:w="0" w:type="auto"/>
            <w:tcMar>
              <w:top w:w="150" w:type="dxa"/>
              <w:left w:w="240" w:type="dxa"/>
              <w:bottom w:w="150" w:type="dxa"/>
              <w:right w:w="0" w:type="dxa"/>
            </w:tcMar>
            <w:vAlign w:val="center"/>
            <w:hideMark/>
          </w:tcPr>
          <w:p w14:paraId="2E756BA7" w14:textId="77777777" w:rsidR="00B72F71" w:rsidRDefault="00B72F71">
            <w:pPr>
              <w:spacing w:line="375" w:lineRule="atLeast"/>
              <w:rPr>
                <w:rFonts w:ascii="Segoe UI" w:hAnsi="Segoe UI" w:cs="Segoe UI"/>
                <w:sz w:val="23"/>
                <w:szCs w:val="23"/>
              </w:rPr>
            </w:pPr>
            <w:r>
              <w:rPr>
                <w:rFonts w:ascii="Segoe UI" w:hAnsi="Segoe UI" w:cs="Segoe UI"/>
                <w:sz w:val="23"/>
                <w:szCs w:val="23"/>
              </w:rPr>
              <w:t>"Tồn tại" trong ngữ nghĩa học và bản thể học</w:t>
            </w:r>
          </w:p>
        </w:tc>
      </w:tr>
    </w:tbl>
    <w:p w14:paraId="11C68447" w14:textId="77777777" w:rsidR="00B72F71" w:rsidRDefault="00B72F71" w:rsidP="00B72F7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2.1.5. Các phép kiểm tra Precision (cần xây dựng ít nhất 10–15 test)</w:t>
      </w:r>
    </w:p>
    <w:tbl>
      <w:tblPr>
        <w:tblW w:w="11280" w:type="dxa"/>
        <w:tblCellMar>
          <w:top w:w="15" w:type="dxa"/>
          <w:left w:w="15" w:type="dxa"/>
          <w:bottom w:w="15" w:type="dxa"/>
          <w:right w:w="15" w:type="dxa"/>
        </w:tblCellMar>
        <w:tblLook w:val="04A0" w:firstRow="1" w:lastRow="0" w:firstColumn="1" w:lastColumn="0" w:noHBand="0" w:noVBand="1"/>
      </w:tblPr>
      <w:tblGrid>
        <w:gridCol w:w="2208"/>
        <w:gridCol w:w="5227"/>
        <w:gridCol w:w="3845"/>
      </w:tblGrid>
      <w:tr w:rsidR="00B72F71" w14:paraId="6847DF65" w14:textId="77777777" w:rsidTr="00B72F71">
        <w:trPr>
          <w:tblHeader/>
        </w:trPr>
        <w:tc>
          <w:tcPr>
            <w:tcW w:w="0" w:type="auto"/>
            <w:tcBorders>
              <w:top w:val="nil"/>
            </w:tcBorders>
            <w:tcMar>
              <w:top w:w="150" w:type="dxa"/>
              <w:left w:w="0" w:type="dxa"/>
              <w:bottom w:w="150" w:type="dxa"/>
              <w:right w:w="240" w:type="dxa"/>
            </w:tcMar>
            <w:vAlign w:val="center"/>
            <w:hideMark/>
          </w:tcPr>
          <w:p w14:paraId="07CD5E3B" w14:textId="77777777" w:rsidR="00B72F71" w:rsidRDefault="00B72F71">
            <w:pPr>
              <w:spacing w:line="375" w:lineRule="atLeast"/>
              <w:rPr>
                <w:rFonts w:ascii="Segoe UI" w:hAnsi="Segoe UI" w:cs="Segoe UI"/>
                <w:sz w:val="23"/>
                <w:szCs w:val="23"/>
              </w:rPr>
            </w:pPr>
            <w:r>
              <w:rPr>
                <w:rFonts w:ascii="Segoe UI" w:hAnsi="Segoe UI" w:cs="Segoe UI"/>
                <w:sz w:val="23"/>
                <w:szCs w:val="23"/>
              </w:rPr>
              <w:t>Test</w:t>
            </w:r>
          </w:p>
        </w:tc>
        <w:tc>
          <w:tcPr>
            <w:tcW w:w="0" w:type="auto"/>
            <w:tcBorders>
              <w:top w:val="nil"/>
            </w:tcBorders>
            <w:tcMar>
              <w:top w:w="150" w:type="dxa"/>
              <w:left w:w="240" w:type="dxa"/>
              <w:bottom w:w="150" w:type="dxa"/>
              <w:right w:w="240" w:type="dxa"/>
            </w:tcMar>
            <w:vAlign w:val="center"/>
            <w:hideMark/>
          </w:tcPr>
          <w:p w14:paraId="6CA4A704" w14:textId="77777777" w:rsidR="00B72F71" w:rsidRDefault="00B72F71">
            <w:pPr>
              <w:spacing w:line="375" w:lineRule="atLeast"/>
              <w:rPr>
                <w:rFonts w:ascii="Segoe UI" w:hAnsi="Segoe UI" w:cs="Segoe UI"/>
                <w:sz w:val="23"/>
                <w:szCs w:val="23"/>
              </w:rPr>
            </w:pPr>
            <w:r>
              <w:rPr>
                <w:rFonts w:ascii="Segoe UI" w:hAnsi="Segoe UI" w:cs="Segoe UI"/>
                <w:sz w:val="23"/>
                <w:szCs w:val="23"/>
              </w:rPr>
              <w:t>Mô tả</w:t>
            </w:r>
          </w:p>
        </w:tc>
        <w:tc>
          <w:tcPr>
            <w:tcW w:w="0" w:type="auto"/>
            <w:tcBorders>
              <w:top w:val="nil"/>
            </w:tcBorders>
            <w:tcMar>
              <w:top w:w="150" w:type="dxa"/>
              <w:left w:w="240" w:type="dxa"/>
              <w:bottom w:w="150" w:type="dxa"/>
              <w:right w:w="240" w:type="dxa"/>
            </w:tcMar>
            <w:vAlign w:val="center"/>
            <w:hideMark/>
          </w:tcPr>
          <w:p w14:paraId="03A83D64" w14:textId="77777777" w:rsidR="00B72F71" w:rsidRDefault="00B72F71">
            <w:pPr>
              <w:spacing w:line="375" w:lineRule="atLeast"/>
              <w:rPr>
                <w:rFonts w:ascii="Segoe UI" w:hAnsi="Segoe UI" w:cs="Segoe UI"/>
                <w:sz w:val="23"/>
                <w:szCs w:val="23"/>
              </w:rPr>
            </w:pPr>
            <w:r>
              <w:rPr>
                <w:rFonts w:ascii="Segoe UI" w:hAnsi="Segoe UI" w:cs="Segoe UI"/>
                <w:sz w:val="23"/>
                <w:szCs w:val="23"/>
              </w:rPr>
              <w:t>Ví dụ áp dụng</w:t>
            </w:r>
          </w:p>
        </w:tc>
      </w:tr>
      <w:tr w:rsidR="00B72F71" w14:paraId="43413959" w14:textId="77777777" w:rsidTr="00B72F71">
        <w:tc>
          <w:tcPr>
            <w:tcW w:w="0" w:type="auto"/>
            <w:tcMar>
              <w:top w:w="150" w:type="dxa"/>
              <w:left w:w="0" w:type="dxa"/>
              <w:bottom w:w="150" w:type="dxa"/>
              <w:right w:w="240" w:type="dxa"/>
            </w:tcMar>
            <w:vAlign w:val="center"/>
            <w:hideMark/>
          </w:tcPr>
          <w:p w14:paraId="28521D21"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Boundary Test</w:t>
            </w:r>
          </w:p>
        </w:tc>
        <w:tc>
          <w:tcPr>
            <w:tcW w:w="0" w:type="auto"/>
            <w:tcMar>
              <w:top w:w="150" w:type="dxa"/>
              <w:left w:w="240" w:type="dxa"/>
              <w:bottom w:w="150" w:type="dxa"/>
              <w:right w:w="240" w:type="dxa"/>
            </w:tcMar>
            <w:vAlign w:val="center"/>
            <w:hideMark/>
          </w:tcPr>
          <w:p w14:paraId="713442FE" w14:textId="77777777" w:rsidR="00B72F71" w:rsidRDefault="00B72F71">
            <w:pPr>
              <w:spacing w:line="375" w:lineRule="atLeast"/>
              <w:rPr>
                <w:rFonts w:ascii="Segoe UI" w:hAnsi="Segoe UI" w:cs="Segoe UI"/>
                <w:sz w:val="23"/>
                <w:szCs w:val="23"/>
              </w:rPr>
            </w:pPr>
            <w:r>
              <w:rPr>
                <w:rFonts w:ascii="Segoe UI" w:hAnsi="Segoe UI" w:cs="Segoe UI"/>
                <w:sz w:val="23"/>
                <w:szCs w:val="23"/>
              </w:rPr>
              <w:t>Kiểm tra xem khái niệm có ranh giới rõ ràng với các trường hợp biên không</w:t>
            </w:r>
          </w:p>
        </w:tc>
        <w:tc>
          <w:tcPr>
            <w:tcW w:w="0" w:type="auto"/>
            <w:tcMar>
              <w:top w:w="150" w:type="dxa"/>
              <w:left w:w="240" w:type="dxa"/>
              <w:bottom w:w="150" w:type="dxa"/>
              <w:right w:w="0" w:type="dxa"/>
            </w:tcMar>
            <w:vAlign w:val="center"/>
            <w:hideMark/>
          </w:tcPr>
          <w:p w14:paraId="7CFAF977" w14:textId="77777777" w:rsidR="00B72F71" w:rsidRDefault="00B72F71">
            <w:pPr>
              <w:spacing w:line="375" w:lineRule="atLeast"/>
              <w:rPr>
                <w:rFonts w:ascii="Segoe UI" w:hAnsi="Segoe UI" w:cs="Segoe UI"/>
                <w:sz w:val="23"/>
                <w:szCs w:val="23"/>
              </w:rPr>
            </w:pPr>
            <w:r>
              <w:rPr>
                <w:rFonts w:ascii="Segoe UI" w:hAnsi="Segoe UI" w:cs="Segoe UI"/>
                <w:sz w:val="23"/>
                <w:szCs w:val="23"/>
              </w:rPr>
              <w:t>Áp dụng khái niệm "tập hợp" cho "tập hợp của tất cả các tập hợp"</w:t>
            </w:r>
          </w:p>
        </w:tc>
      </w:tr>
      <w:tr w:rsidR="00B72F71" w14:paraId="57013C64" w14:textId="77777777" w:rsidTr="00B72F71">
        <w:tc>
          <w:tcPr>
            <w:tcW w:w="0" w:type="auto"/>
            <w:tcMar>
              <w:top w:w="150" w:type="dxa"/>
              <w:left w:w="0" w:type="dxa"/>
              <w:bottom w:w="150" w:type="dxa"/>
              <w:right w:w="240" w:type="dxa"/>
            </w:tcMar>
            <w:vAlign w:val="center"/>
            <w:hideMark/>
          </w:tcPr>
          <w:p w14:paraId="3841F38F"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Replacement Test</w:t>
            </w:r>
          </w:p>
        </w:tc>
        <w:tc>
          <w:tcPr>
            <w:tcW w:w="0" w:type="auto"/>
            <w:tcMar>
              <w:top w:w="150" w:type="dxa"/>
              <w:left w:w="240" w:type="dxa"/>
              <w:bottom w:w="150" w:type="dxa"/>
              <w:right w:w="240" w:type="dxa"/>
            </w:tcMar>
            <w:vAlign w:val="center"/>
            <w:hideMark/>
          </w:tcPr>
          <w:p w14:paraId="552981D3" w14:textId="77777777" w:rsidR="00B72F71" w:rsidRDefault="00B72F71">
            <w:pPr>
              <w:spacing w:line="375" w:lineRule="atLeast"/>
              <w:rPr>
                <w:rFonts w:ascii="Segoe UI" w:hAnsi="Segoe UI" w:cs="Segoe UI"/>
                <w:sz w:val="23"/>
                <w:szCs w:val="23"/>
              </w:rPr>
            </w:pPr>
            <w:r>
              <w:rPr>
                <w:rFonts w:ascii="Segoe UI" w:hAnsi="Segoe UI" w:cs="Segoe UI"/>
                <w:sz w:val="23"/>
                <w:szCs w:val="23"/>
              </w:rPr>
              <w:t>Kiểm tra xem hai biểu thức có nghĩa tương đương có thể thay thế cho nhau mà không làm thay đổi giá trị chân lý không</w:t>
            </w:r>
          </w:p>
        </w:tc>
        <w:tc>
          <w:tcPr>
            <w:tcW w:w="0" w:type="auto"/>
            <w:tcMar>
              <w:top w:w="150" w:type="dxa"/>
              <w:left w:w="240" w:type="dxa"/>
              <w:bottom w:w="150" w:type="dxa"/>
              <w:right w:w="0" w:type="dxa"/>
            </w:tcMar>
            <w:vAlign w:val="center"/>
            <w:hideMark/>
          </w:tcPr>
          <w:p w14:paraId="3466636E" w14:textId="77777777" w:rsidR="00B72F71" w:rsidRDefault="00B72F71">
            <w:pPr>
              <w:spacing w:line="375" w:lineRule="atLeast"/>
              <w:rPr>
                <w:rFonts w:ascii="Segoe UI" w:hAnsi="Segoe UI" w:cs="Segoe UI"/>
                <w:sz w:val="23"/>
                <w:szCs w:val="23"/>
              </w:rPr>
            </w:pPr>
            <w:r>
              <w:rPr>
                <w:rFonts w:ascii="Segoe UI" w:hAnsi="Segoe UI" w:cs="Segoe UI"/>
                <w:sz w:val="23"/>
                <w:szCs w:val="23"/>
              </w:rPr>
              <w:t>"Sao Mai" và "Sao Hôm" trong Frege</w:t>
            </w:r>
          </w:p>
        </w:tc>
      </w:tr>
      <w:tr w:rsidR="00B72F71" w14:paraId="3AD23F40" w14:textId="77777777" w:rsidTr="00B72F71">
        <w:tc>
          <w:tcPr>
            <w:tcW w:w="0" w:type="auto"/>
            <w:tcMar>
              <w:top w:w="150" w:type="dxa"/>
              <w:left w:w="0" w:type="dxa"/>
              <w:bottom w:w="150" w:type="dxa"/>
              <w:right w:w="240" w:type="dxa"/>
            </w:tcMar>
            <w:vAlign w:val="center"/>
            <w:hideMark/>
          </w:tcPr>
          <w:p w14:paraId="6576A277"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Counterexample Test</w:t>
            </w:r>
          </w:p>
        </w:tc>
        <w:tc>
          <w:tcPr>
            <w:tcW w:w="0" w:type="auto"/>
            <w:tcMar>
              <w:top w:w="150" w:type="dxa"/>
              <w:left w:w="240" w:type="dxa"/>
              <w:bottom w:w="150" w:type="dxa"/>
              <w:right w:w="240" w:type="dxa"/>
            </w:tcMar>
            <w:vAlign w:val="center"/>
            <w:hideMark/>
          </w:tcPr>
          <w:p w14:paraId="13439CC7" w14:textId="77777777" w:rsidR="00B72F71" w:rsidRDefault="00B72F71">
            <w:pPr>
              <w:spacing w:line="375" w:lineRule="atLeast"/>
              <w:rPr>
                <w:rFonts w:ascii="Segoe UI" w:hAnsi="Segoe UI" w:cs="Segoe UI"/>
                <w:sz w:val="23"/>
                <w:szCs w:val="23"/>
              </w:rPr>
            </w:pPr>
            <w:r>
              <w:rPr>
                <w:rFonts w:ascii="Segoe UI" w:hAnsi="Segoe UI" w:cs="Segoe UI"/>
                <w:sz w:val="23"/>
                <w:szCs w:val="23"/>
              </w:rPr>
              <w:t>Kiểm tra xem có trường hợp nào làm cho định nghĩa của khái niệm trở nên mâu thuẫn không</w:t>
            </w:r>
          </w:p>
        </w:tc>
        <w:tc>
          <w:tcPr>
            <w:tcW w:w="0" w:type="auto"/>
            <w:tcMar>
              <w:top w:w="150" w:type="dxa"/>
              <w:left w:w="240" w:type="dxa"/>
              <w:bottom w:w="150" w:type="dxa"/>
              <w:right w:w="0" w:type="dxa"/>
            </w:tcMar>
            <w:vAlign w:val="center"/>
            <w:hideMark/>
          </w:tcPr>
          <w:p w14:paraId="23E24733" w14:textId="77777777" w:rsidR="00B72F71" w:rsidRDefault="00B72F71">
            <w:pPr>
              <w:spacing w:line="375" w:lineRule="atLeast"/>
              <w:rPr>
                <w:rFonts w:ascii="Segoe UI" w:hAnsi="Segoe UI" w:cs="Segoe UI"/>
                <w:sz w:val="23"/>
                <w:szCs w:val="23"/>
              </w:rPr>
            </w:pPr>
            <w:r>
              <w:rPr>
                <w:rFonts w:ascii="Segoe UI" w:hAnsi="Segoe UI" w:cs="Segoe UI"/>
                <w:sz w:val="23"/>
                <w:szCs w:val="23"/>
              </w:rPr>
              <w:t>Tìm một vật thể không rõ ràng cho khái niệm "vật thể"</w:t>
            </w:r>
          </w:p>
        </w:tc>
      </w:tr>
      <w:tr w:rsidR="00B72F71" w14:paraId="6D7573A0" w14:textId="77777777" w:rsidTr="00B72F71">
        <w:tc>
          <w:tcPr>
            <w:tcW w:w="0" w:type="auto"/>
            <w:tcMar>
              <w:top w:w="150" w:type="dxa"/>
              <w:left w:w="0" w:type="dxa"/>
              <w:bottom w:w="150" w:type="dxa"/>
              <w:right w:w="240" w:type="dxa"/>
            </w:tcMar>
            <w:vAlign w:val="center"/>
            <w:hideMark/>
          </w:tcPr>
          <w:p w14:paraId="2ED15E48"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Identity Test</w:t>
            </w:r>
          </w:p>
        </w:tc>
        <w:tc>
          <w:tcPr>
            <w:tcW w:w="0" w:type="auto"/>
            <w:tcMar>
              <w:top w:w="150" w:type="dxa"/>
              <w:left w:w="240" w:type="dxa"/>
              <w:bottom w:w="150" w:type="dxa"/>
              <w:right w:w="240" w:type="dxa"/>
            </w:tcMar>
            <w:vAlign w:val="center"/>
            <w:hideMark/>
          </w:tcPr>
          <w:p w14:paraId="311AB671" w14:textId="77777777" w:rsidR="00B72F71" w:rsidRDefault="00B72F71">
            <w:pPr>
              <w:spacing w:line="375" w:lineRule="atLeast"/>
              <w:rPr>
                <w:rFonts w:ascii="Segoe UI" w:hAnsi="Segoe UI" w:cs="Segoe UI"/>
                <w:sz w:val="23"/>
                <w:szCs w:val="23"/>
              </w:rPr>
            </w:pPr>
            <w:r>
              <w:rPr>
                <w:rFonts w:ascii="Segoe UI" w:hAnsi="Segoe UI" w:cs="Segoe UI"/>
                <w:sz w:val="23"/>
                <w:szCs w:val="23"/>
              </w:rPr>
              <w:t>Kiểm tra xem tiêu chuẩn đồng nhất của khái niệm có hoạt động nhất quán không</w:t>
            </w:r>
          </w:p>
        </w:tc>
        <w:tc>
          <w:tcPr>
            <w:tcW w:w="0" w:type="auto"/>
            <w:tcMar>
              <w:top w:w="150" w:type="dxa"/>
              <w:left w:w="240" w:type="dxa"/>
              <w:bottom w:w="150" w:type="dxa"/>
              <w:right w:w="0" w:type="dxa"/>
            </w:tcMar>
            <w:vAlign w:val="center"/>
            <w:hideMark/>
          </w:tcPr>
          <w:p w14:paraId="68D5CF0F" w14:textId="77777777" w:rsidR="00B72F71" w:rsidRDefault="00B72F71">
            <w:pPr>
              <w:spacing w:line="375" w:lineRule="atLeast"/>
              <w:rPr>
                <w:rFonts w:ascii="Segoe UI" w:hAnsi="Segoe UI" w:cs="Segoe UI"/>
                <w:sz w:val="23"/>
                <w:szCs w:val="23"/>
              </w:rPr>
            </w:pPr>
            <w:r>
              <w:rPr>
                <w:rFonts w:ascii="Segoe UI" w:hAnsi="Segoe UI" w:cs="Segoe UI"/>
                <w:sz w:val="23"/>
                <w:szCs w:val="23"/>
              </w:rPr>
              <w:t>Hai đối tượng có cùng định danh nhưng khác nhau?</w:t>
            </w:r>
          </w:p>
        </w:tc>
      </w:tr>
      <w:tr w:rsidR="00B72F71" w14:paraId="532973B9" w14:textId="77777777" w:rsidTr="00B72F71">
        <w:tc>
          <w:tcPr>
            <w:tcW w:w="0" w:type="auto"/>
            <w:tcMar>
              <w:top w:w="150" w:type="dxa"/>
              <w:left w:w="0" w:type="dxa"/>
              <w:bottom w:w="150" w:type="dxa"/>
              <w:right w:w="240" w:type="dxa"/>
            </w:tcMar>
            <w:vAlign w:val="center"/>
            <w:hideMark/>
          </w:tcPr>
          <w:p w14:paraId="4DE1A0A8"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Extension Test</w:t>
            </w:r>
          </w:p>
        </w:tc>
        <w:tc>
          <w:tcPr>
            <w:tcW w:w="0" w:type="auto"/>
            <w:tcMar>
              <w:top w:w="150" w:type="dxa"/>
              <w:left w:w="240" w:type="dxa"/>
              <w:bottom w:w="150" w:type="dxa"/>
              <w:right w:w="240" w:type="dxa"/>
            </w:tcMar>
            <w:vAlign w:val="center"/>
            <w:hideMark/>
          </w:tcPr>
          <w:p w14:paraId="63DD3DA6" w14:textId="77777777" w:rsidR="00B72F71" w:rsidRDefault="00B72F71">
            <w:pPr>
              <w:spacing w:line="375" w:lineRule="atLeast"/>
              <w:rPr>
                <w:rFonts w:ascii="Segoe UI" w:hAnsi="Segoe UI" w:cs="Segoe UI"/>
                <w:sz w:val="23"/>
                <w:szCs w:val="23"/>
              </w:rPr>
            </w:pPr>
            <w:r>
              <w:rPr>
                <w:rFonts w:ascii="Segoe UI" w:hAnsi="Segoe UI" w:cs="Segoe UI"/>
                <w:sz w:val="23"/>
                <w:szCs w:val="23"/>
              </w:rPr>
              <w:t>Kiểm tra xem tập hợp các đối tượng thuộc về khái niệm có được xác định rõ không</w:t>
            </w:r>
          </w:p>
        </w:tc>
        <w:tc>
          <w:tcPr>
            <w:tcW w:w="0" w:type="auto"/>
            <w:tcMar>
              <w:top w:w="150" w:type="dxa"/>
              <w:left w:w="240" w:type="dxa"/>
              <w:bottom w:w="150" w:type="dxa"/>
              <w:right w:w="0" w:type="dxa"/>
            </w:tcMar>
            <w:vAlign w:val="center"/>
            <w:hideMark/>
          </w:tcPr>
          <w:p w14:paraId="3992E35F" w14:textId="77777777" w:rsidR="00B72F71" w:rsidRDefault="00B72F71">
            <w:pPr>
              <w:spacing w:line="375" w:lineRule="atLeast"/>
              <w:rPr>
                <w:rFonts w:ascii="Segoe UI" w:hAnsi="Segoe UI" w:cs="Segoe UI"/>
                <w:sz w:val="23"/>
                <w:szCs w:val="23"/>
              </w:rPr>
            </w:pPr>
            <w:r>
              <w:rPr>
                <w:rFonts w:ascii="Segoe UI" w:hAnsi="Segoe UI" w:cs="Segoe UI"/>
                <w:sz w:val="23"/>
                <w:szCs w:val="23"/>
              </w:rPr>
              <w:t>Có thể liệt kê tất cả các trường hợp của khái niệm không?</w:t>
            </w:r>
          </w:p>
        </w:tc>
      </w:tr>
      <w:tr w:rsidR="00B72F71" w14:paraId="2A8312DA" w14:textId="77777777" w:rsidTr="00B72F71">
        <w:tc>
          <w:tcPr>
            <w:tcW w:w="0" w:type="auto"/>
            <w:tcMar>
              <w:top w:w="150" w:type="dxa"/>
              <w:left w:w="0" w:type="dxa"/>
              <w:bottom w:w="150" w:type="dxa"/>
              <w:right w:w="240" w:type="dxa"/>
            </w:tcMar>
            <w:vAlign w:val="center"/>
            <w:hideMark/>
          </w:tcPr>
          <w:p w14:paraId="78497398"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Composition Test</w:t>
            </w:r>
          </w:p>
        </w:tc>
        <w:tc>
          <w:tcPr>
            <w:tcW w:w="0" w:type="auto"/>
            <w:tcMar>
              <w:top w:w="150" w:type="dxa"/>
              <w:left w:w="240" w:type="dxa"/>
              <w:bottom w:w="150" w:type="dxa"/>
              <w:right w:w="240" w:type="dxa"/>
            </w:tcMar>
            <w:vAlign w:val="center"/>
            <w:hideMark/>
          </w:tcPr>
          <w:p w14:paraId="34E483EF" w14:textId="77777777" w:rsidR="00B72F71" w:rsidRDefault="00B72F71">
            <w:pPr>
              <w:spacing w:line="375" w:lineRule="atLeast"/>
              <w:rPr>
                <w:rFonts w:ascii="Segoe UI" w:hAnsi="Segoe UI" w:cs="Segoe UI"/>
                <w:sz w:val="23"/>
                <w:szCs w:val="23"/>
              </w:rPr>
            </w:pPr>
            <w:r>
              <w:rPr>
                <w:rFonts w:ascii="Segoe UI" w:hAnsi="Segoe UI" w:cs="Segoe UI"/>
                <w:sz w:val="23"/>
                <w:szCs w:val="23"/>
              </w:rPr>
              <w:t>Kiểm tra xem khái niệm có hoạt động tốt khi kết hợp với các khái niệm khác không</w:t>
            </w:r>
          </w:p>
        </w:tc>
        <w:tc>
          <w:tcPr>
            <w:tcW w:w="0" w:type="auto"/>
            <w:tcMar>
              <w:top w:w="150" w:type="dxa"/>
              <w:left w:w="240" w:type="dxa"/>
              <w:bottom w:w="150" w:type="dxa"/>
              <w:right w:w="0" w:type="dxa"/>
            </w:tcMar>
            <w:vAlign w:val="center"/>
            <w:hideMark/>
          </w:tcPr>
          <w:p w14:paraId="3DA62916" w14:textId="77777777" w:rsidR="00B72F71" w:rsidRDefault="00B72F71">
            <w:pPr>
              <w:spacing w:line="375" w:lineRule="atLeast"/>
              <w:rPr>
                <w:rFonts w:ascii="Segoe UI" w:hAnsi="Segoe UI" w:cs="Segoe UI"/>
                <w:sz w:val="23"/>
                <w:szCs w:val="23"/>
              </w:rPr>
            </w:pPr>
            <w:r>
              <w:rPr>
                <w:rFonts w:ascii="Segoe UI" w:hAnsi="Segoe UI" w:cs="Segoe UI"/>
                <w:sz w:val="23"/>
                <w:szCs w:val="23"/>
              </w:rPr>
              <w:t>"Hình vuông tròn" là một kết hợp của hai khái niệm chính xác nhưng vô nghĩa</w:t>
            </w:r>
          </w:p>
        </w:tc>
      </w:tr>
      <w:tr w:rsidR="00B72F71" w14:paraId="1105E98B" w14:textId="77777777" w:rsidTr="00B72F71">
        <w:tc>
          <w:tcPr>
            <w:tcW w:w="0" w:type="auto"/>
            <w:tcMar>
              <w:top w:w="150" w:type="dxa"/>
              <w:left w:w="0" w:type="dxa"/>
              <w:bottom w:w="150" w:type="dxa"/>
              <w:right w:w="240" w:type="dxa"/>
            </w:tcMar>
            <w:vAlign w:val="center"/>
            <w:hideMark/>
          </w:tcPr>
          <w:p w14:paraId="0176F138"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Intension Test</w:t>
            </w:r>
          </w:p>
        </w:tc>
        <w:tc>
          <w:tcPr>
            <w:tcW w:w="0" w:type="auto"/>
            <w:tcMar>
              <w:top w:w="150" w:type="dxa"/>
              <w:left w:w="240" w:type="dxa"/>
              <w:bottom w:w="150" w:type="dxa"/>
              <w:right w:w="240" w:type="dxa"/>
            </w:tcMar>
            <w:vAlign w:val="center"/>
            <w:hideMark/>
          </w:tcPr>
          <w:p w14:paraId="4B10916A" w14:textId="77777777" w:rsidR="00B72F71" w:rsidRDefault="00B72F71">
            <w:pPr>
              <w:spacing w:line="375" w:lineRule="atLeast"/>
              <w:rPr>
                <w:rFonts w:ascii="Segoe UI" w:hAnsi="Segoe UI" w:cs="Segoe UI"/>
                <w:sz w:val="23"/>
                <w:szCs w:val="23"/>
              </w:rPr>
            </w:pPr>
            <w:r>
              <w:rPr>
                <w:rFonts w:ascii="Segoe UI" w:hAnsi="Segoe UI" w:cs="Segoe UI"/>
                <w:sz w:val="23"/>
                <w:szCs w:val="23"/>
              </w:rPr>
              <w:t>Kiểm tra xem nội dung của khái niệm có được xác định rõ không</w:t>
            </w:r>
          </w:p>
        </w:tc>
        <w:tc>
          <w:tcPr>
            <w:tcW w:w="0" w:type="auto"/>
            <w:tcMar>
              <w:top w:w="150" w:type="dxa"/>
              <w:left w:w="240" w:type="dxa"/>
              <w:bottom w:w="150" w:type="dxa"/>
              <w:right w:w="0" w:type="dxa"/>
            </w:tcMar>
            <w:vAlign w:val="center"/>
            <w:hideMark/>
          </w:tcPr>
          <w:p w14:paraId="55A75F75" w14:textId="77777777" w:rsidR="00B72F71" w:rsidRDefault="00B72F71">
            <w:pPr>
              <w:spacing w:line="375" w:lineRule="atLeast"/>
              <w:rPr>
                <w:rFonts w:ascii="Segoe UI" w:hAnsi="Segoe UI" w:cs="Segoe UI"/>
                <w:sz w:val="23"/>
                <w:szCs w:val="23"/>
              </w:rPr>
            </w:pPr>
            <w:r>
              <w:rPr>
                <w:rFonts w:ascii="Segoe UI" w:hAnsi="Segoe UI" w:cs="Segoe UI"/>
                <w:sz w:val="23"/>
                <w:szCs w:val="23"/>
              </w:rPr>
              <w:t>Hai định nghĩa khác nhau của cùng một khái niệm có tương đương không?</w:t>
            </w:r>
          </w:p>
        </w:tc>
      </w:tr>
      <w:tr w:rsidR="00B72F71" w14:paraId="6F9A1035" w14:textId="77777777" w:rsidTr="00B72F71">
        <w:tc>
          <w:tcPr>
            <w:tcW w:w="0" w:type="auto"/>
            <w:tcMar>
              <w:top w:w="150" w:type="dxa"/>
              <w:left w:w="0" w:type="dxa"/>
              <w:bottom w:w="150" w:type="dxa"/>
              <w:right w:w="240" w:type="dxa"/>
            </w:tcMar>
            <w:vAlign w:val="center"/>
            <w:hideMark/>
          </w:tcPr>
          <w:p w14:paraId="2ADD2B66"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lastRenderedPageBreak/>
              <w:t>Context Test</w:t>
            </w:r>
          </w:p>
        </w:tc>
        <w:tc>
          <w:tcPr>
            <w:tcW w:w="0" w:type="auto"/>
            <w:tcMar>
              <w:top w:w="150" w:type="dxa"/>
              <w:left w:w="240" w:type="dxa"/>
              <w:bottom w:w="150" w:type="dxa"/>
              <w:right w:w="240" w:type="dxa"/>
            </w:tcMar>
            <w:vAlign w:val="center"/>
            <w:hideMark/>
          </w:tcPr>
          <w:p w14:paraId="01D6C0D9" w14:textId="77777777" w:rsidR="00B72F71" w:rsidRDefault="00B72F71">
            <w:pPr>
              <w:spacing w:line="375" w:lineRule="atLeast"/>
              <w:rPr>
                <w:rFonts w:ascii="Segoe UI" w:hAnsi="Segoe UI" w:cs="Segoe UI"/>
                <w:sz w:val="23"/>
                <w:szCs w:val="23"/>
              </w:rPr>
            </w:pPr>
            <w:r>
              <w:rPr>
                <w:rFonts w:ascii="Segoe UI" w:hAnsi="Segoe UI" w:cs="Segoe UI"/>
                <w:sz w:val="23"/>
                <w:szCs w:val="23"/>
              </w:rPr>
              <w:t>Kiểm tra xem khái niệm có thay đổi nghĩa theo ngữ cảnh không</w:t>
            </w:r>
          </w:p>
        </w:tc>
        <w:tc>
          <w:tcPr>
            <w:tcW w:w="0" w:type="auto"/>
            <w:tcMar>
              <w:top w:w="150" w:type="dxa"/>
              <w:left w:w="240" w:type="dxa"/>
              <w:bottom w:w="150" w:type="dxa"/>
              <w:right w:w="0" w:type="dxa"/>
            </w:tcMar>
            <w:vAlign w:val="center"/>
            <w:hideMark/>
          </w:tcPr>
          <w:p w14:paraId="26B101AD" w14:textId="77777777" w:rsidR="00B72F71" w:rsidRDefault="00B72F71">
            <w:pPr>
              <w:spacing w:line="375" w:lineRule="atLeast"/>
              <w:rPr>
                <w:rFonts w:ascii="Segoe UI" w:hAnsi="Segoe UI" w:cs="Segoe UI"/>
                <w:sz w:val="23"/>
                <w:szCs w:val="23"/>
              </w:rPr>
            </w:pPr>
            <w:r>
              <w:rPr>
                <w:rFonts w:ascii="Segoe UI" w:hAnsi="Segoe UI" w:cs="Segoe UI"/>
                <w:sz w:val="23"/>
                <w:szCs w:val="23"/>
              </w:rPr>
              <w:t>"Thông tin" trong vật lý, sinh học và khoa học máy tính</w:t>
            </w:r>
          </w:p>
        </w:tc>
      </w:tr>
      <w:tr w:rsidR="00B72F71" w14:paraId="36F71D96" w14:textId="77777777" w:rsidTr="00B72F71">
        <w:tc>
          <w:tcPr>
            <w:tcW w:w="0" w:type="auto"/>
            <w:tcMar>
              <w:top w:w="150" w:type="dxa"/>
              <w:left w:w="0" w:type="dxa"/>
              <w:bottom w:w="150" w:type="dxa"/>
              <w:right w:w="240" w:type="dxa"/>
            </w:tcMar>
            <w:vAlign w:val="center"/>
            <w:hideMark/>
          </w:tcPr>
          <w:p w14:paraId="046CA13E"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Clarity Test</w:t>
            </w:r>
          </w:p>
        </w:tc>
        <w:tc>
          <w:tcPr>
            <w:tcW w:w="0" w:type="auto"/>
            <w:tcMar>
              <w:top w:w="150" w:type="dxa"/>
              <w:left w:w="240" w:type="dxa"/>
              <w:bottom w:w="150" w:type="dxa"/>
              <w:right w:w="240" w:type="dxa"/>
            </w:tcMar>
            <w:vAlign w:val="center"/>
            <w:hideMark/>
          </w:tcPr>
          <w:p w14:paraId="56726EDC" w14:textId="77777777" w:rsidR="00B72F71" w:rsidRDefault="00B72F71">
            <w:pPr>
              <w:spacing w:line="375" w:lineRule="atLeast"/>
              <w:rPr>
                <w:rFonts w:ascii="Segoe UI" w:hAnsi="Segoe UI" w:cs="Segoe UI"/>
                <w:sz w:val="23"/>
                <w:szCs w:val="23"/>
              </w:rPr>
            </w:pPr>
            <w:r>
              <w:rPr>
                <w:rFonts w:ascii="Segoe UI" w:hAnsi="Segoe UI" w:cs="Segoe UI"/>
                <w:sz w:val="23"/>
                <w:szCs w:val="23"/>
              </w:rPr>
              <w:t>Kiểm tra xem khái niệm có được diễn đạt bằng ngôn ngữ rõ ràng không</w:t>
            </w:r>
          </w:p>
        </w:tc>
        <w:tc>
          <w:tcPr>
            <w:tcW w:w="0" w:type="auto"/>
            <w:tcMar>
              <w:top w:w="150" w:type="dxa"/>
              <w:left w:w="240" w:type="dxa"/>
              <w:bottom w:w="150" w:type="dxa"/>
              <w:right w:w="0" w:type="dxa"/>
            </w:tcMar>
            <w:vAlign w:val="center"/>
            <w:hideMark/>
          </w:tcPr>
          <w:p w14:paraId="7F13D59E" w14:textId="77777777" w:rsidR="00B72F71" w:rsidRDefault="00B72F71">
            <w:pPr>
              <w:spacing w:line="375" w:lineRule="atLeast"/>
              <w:rPr>
                <w:rFonts w:ascii="Segoe UI" w:hAnsi="Segoe UI" w:cs="Segoe UI"/>
                <w:sz w:val="23"/>
                <w:szCs w:val="23"/>
              </w:rPr>
            </w:pPr>
            <w:r>
              <w:rPr>
                <w:rFonts w:ascii="Segoe UI" w:hAnsi="Segoe UI" w:cs="Segoe UI"/>
                <w:sz w:val="23"/>
                <w:szCs w:val="23"/>
              </w:rPr>
              <w:t>Một định nghĩa dài vẫn có thể mơ hồ</w:t>
            </w:r>
          </w:p>
        </w:tc>
      </w:tr>
      <w:tr w:rsidR="00B72F71" w14:paraId="281BC281" w14:textId="77777777" w:rsidTr="00B72F71">
        <w:tc>
          <w:tcPr>
            <w:tcW w:w="0" w:type="auto"/>
            <w:tcMar>
              <w:top w:w="150" w:type="dxa"/>
              <w:left w:w="0" w:type="dxa"/>
              <w:bottom w:w="150" w:type="dxa"/>
              <w:right w:w="240" w:type="dxa"/>
            </w:tcMar>
            <w:vAlign w:val="center"/>
            <w:hideMark/>
          </w:tcPr>
          <w:p w14:paraId="4136E1D4"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Operational Test</w:t>
            </w:r>
          </w:p>
        </w:tc>
        <w:tc>
          <w:tcPr>
            <w:tcW w:w="0" w:type="auto"/>
            <w:tcMar>
              <w:top w:w="150" w:type="dxa"/>
              <w:left w:w="240" w:type="dxa"/>
              <w:bottom w:w="150" w:type="dxa"/>
              <w:right w:w="240" w:type="dxa"/>
            </w:tcMar>
            <w:vAlign w:val="center"/>
            <w:hideMark/>
          </w:tcPr>
          <w:p w14:paraId="71824FCA" w14:textId="77777777" w:rsidR="00B72F71" w:rsidRDefault="00B72F71">
            <w:pPr>
              <w:spacing w:line="375" w:lineRule="atLeast"/>
              <w:rPr>
                <w:rFonts w:ascii="Segoe UI" w:hAnsi="Segoe UI" w:cs="Segoe UI"/>
                <w:sz w:val="23"/>
                <w:szCs w:val="23"/>
              </w:rPr>
            </w:pPr>
            <w:r>
              <w:rPr>
                <w:rFonts w:ascii="Segoe UI" w:hAnsi="Segoe UI" w:cs="Segoe UI"/>
                <w:sz w:val="23"/>
                <w:szCs w:val="23"/>
              </w:rPr>
              <w:t>Kiểm tra xem khái niệm có thể được đo lường hoặc quan sát một cách độc lập không</w:t>
            </w:r>
          </w:p>
        </w:tc>
        <w:tc>
          <w:tcPr>
            <w:tcW w:w="0" w:type="auto"/>
            <w:tcMar>
              <w:top w:w="150" w:type="dxa"/>
              <w:left w:w="240" w:type="dxa"/>
              <w:bottom w:w="150" w:type="dxa"/>
              <w:right w:w="0" w:type="dxa"/>
            </w:tcMar>
            <w:vAlign w:val="center"/>
            <w:hideMark/>
          </w:tcPr>
          <w:p w14:paraId="2F3BE70E" w14:textId="77777777" w:rsidR="00B72F71" w:rsidRDefault="00B72F71">
            <w:pPr>
              <w:spacing w:line="375" w:lineRule="atLeast"/>
              <w:rPr>
                <w:rFonts w:ascii="Segoe UI" w:hAnsi="Segoe UI" w:cs="Segoe UI"/>
                <w:sz w:val="23"/>
                <w:szCs w:val="23"/>
              </w:rPr>
            </w:pPr>
            <w:r>
              <w:rPr>
                <w:rFonts w:ascii="Segoe UI" w:hAnsi="Segoe UI" w:cs="Segoe UI"/>
                <w:sz w:val="23"/>
                <w:szCs w:val="23"/>
              </w:rPr>
              <w:t>Khái niệm "ê-te" không thể được đo lường</w:t>
            </w:r>
          </w:p>
        </w:tc>
      </w:tr>
      <w:tr w:rsidR="00B72F71" w14:paraId="078AEF4A" w14:textId="77777777" w:rsidTr="00B72F71">
        <w:tc>
          <w:tcPr>
            <w:tcW w:w="0" w:type="auto"/>
            <w:tcMar>
              <w:top w:w="150" w:type="dxa"/>
              <w:left w:w="0" w:type="dxa"/>
              <w:bottom w:w="150" w:type="dxa"/>
              <w:right w:w="240" w:type="dxa"/>
            </w:tcMar>
            <w:vAlign w:val="center"/>
            <w:hideMark/>
          </w:tcPr>
          <w:p w14:paraId="4C018E1A"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Consistency Test</w:t>
            </w:r>
          </w:p>
        </w:tc>
        <w:tc>
          <w:tcPr>
            <w:tcW w:w="0" w:type="auto"/>
            <w:tcMar>
              <w:top w:w="150" w:type="dxa"/>
              <w:left w:w="240" w:type="dxa"/>
              <w:bottom w:w="150" w:type="dxa"/>
              <w:right w:w="240" w:type="dxa"/>
            </w:tcMar>
            <w:vAlign w:val="center"/>
            <w:hideMark/>
          </w:tcPr>
          <w:p w14:paraId="72B560F8" w14:textId="77777777" w:rsidR="00B72F71" w:rsidRDefault="00B72F71">
            <w:pPr>
              <w:spacing w:line="375" w:lineRule="atLeast"/>
              <w:rPr>
                <w:rFonts w:ascii="Segoe UI" w:hAnsi="Segoe UI" w:cs="Segoe UI"/>
                <w:sz w:val="23"/>
                <w:szCs w:val="23"/>
              </w:rPr>
            </w:pPr>
            <w:r>
              <w:rPr>
                <w:rFonts w:ascii="Segoe UI" w:hAnsi="Segoe UI" w:cs="Segoe UI"/>
                <w:sz w:val="23"/>
                <w:szCs w:val="23"/>
              </w:rPr>
              <w:t>Kiểm tra xem khái niệm có mâu thuẫn với chính nó không</w:t>
            </w:r>
          </w:p>
        </w:tc>
        <w:tc>
          <w:tcPr>
            <w:tcW w:w="0" w:type="auto"/>
            <w:tcMar>
              <w:top w:w="150" w:type="dxa"/>
              <w:left w:w="240" w:type="dxa"/>
              <w:bottom w:w="150" w:type="dxa"/>
              <w:right w:w="0" w:type="dxa"/>
            </w:tcMar>
            <w:vAlign w:val="center"/>
            <w:hideMark/>
          </w:tcPr>
          <w:p w14:paraId="33560F05" w14:textId="77777777" w:rsidR="00B72F71" w:rsidRDefault="00B72F71">
            <w:pPr>
              <w:spacing w:line="375" w:lineRule="atLeast"/>
              <w:rPr>
                <w:rFonts w:ascii="Segoe UI" w:hAnsi="Segoe UI" w:cs="Segoe UI"/>
                <w:sz w:val="23"/>
                <w:szCs w:val="23"/>
              </w:rPr>
            </w:pPr>
            <w:r>
              <w:rPr>
                <w:rFonts w:ascii="Segoe UI" w:hAnsi="Segoe UI" w:cs="Segoe UI"/>
                <w:sz w:val="23"/>
                <w:szCs w:val="23"/>
              </w:rPr>
              <w:t>"Tập hợp của tất cả các tập hợp không chứa chính nó"</w:t>
            </w:r>
          </w:p>
        </w:tc>
      </w:tr>
      <w:tr w:rsidR="00B72F71" w14:paraId="3DAA5314" w14:textId="77777777" w:rsidTr="00B72F71">
        <w:tc>
          <w:tcPr>
            <w:tcW w:w="0" w:type="auto"/>
            <w:tcMar>
              <w:top w:w="150" w:type="dxa"/>
              <w:left w:w="0" w:type="dxa"/>
              <w:bottom w:w="150" w:type="dxa"/>
              <w:right w:w="240" w:type="dxa"/>
            </w:tcMar>
            <w:vAlign w:val="center"/>
            <w:hideMark/>
          </w:tcPr>
          <w:p w14:paraId="780A8D65"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Reduction Test</w:t>
            </w:r>
          </w:p>
        </w:tc>
        <w:tc>
          <w:tcPr>
            <w:tcW w:w="0" w:type="auto"/>
            <w:tcMar>
              <w:top w:w="150" w:type="dxa"/>
              <w:left w:w="240" w:type="dxa"/>
              <w:bottom w:w="150" w:type="dxa"/>
              <w:right w:w="240" w:type="dxa"/>
            </w:tcMar>
            <w:vAlign w:val="center"/>
            <w:hideMark/>
          </w:tcPr>
          <w:p w14:paraId="47DF5FA4" w14:textId="77777777" w:rsidR="00B72F71" w:rsidRDefault="00B72F71">
            <w:pPr>
              <w:spacing w:line="375" w:lineRule="atLeast"/>
              <w:rPr>
                <w:rFonts w:ascii="Segoe UI" w:hAnsi="Segoe UI" w:cs="Segoe UI"/>
                <w:sz w:val="23"/>
                <w:szCs w:val="23"/>
              </w:rPr>
            </w:pPr>
            <w:r>
              <w:rPr>
                <w:rFonts w:ascii="Segoe UI" w:hAnsi="Segoe UI" w:cs="Segoe UI"/>
                <w:sz w:val="23"/>
                <w:szCs w:val="23"/>
              </w:rPr>
              <w:t>Kiểm tra xem khái niệm có thể được rút gọn về các khái niệm đơn giản hơn không</w:t>
            </w:r>
          </w:p>
        </w:tc>
        <w:tc>
          <w:tcPr>
            <w:tcW w:w="0" w:type="auto"/>
            <w:tcMar>
              <w:top w:w="150" w:type="dxa"/>
              <w:left w:w="240" w:type="dxa"/>
              <w:bottom w:w="150" w:type="dxa"/>
              <w:right w:w="0" w:type="dxa"/>
            </w:tcMar>
            <w:vAlign w:val="center"/>
            <w:hideMark/>
          </w:tcPr>
          <w:p w14:paraId="5F64EB78" w14:textId="77777777" w:rsidR="00B72F71" w:rsidRDefault="00B72F71">
            <w:pPr>
              <w:spacing w:line="375" w:lineRule="atLeast"/>
              <w:rPr>
                <w:rFonts w:ascii="Segoe UI" w:hAnsi="Segoe UI" w:cs="Segoe UI"/>
                <w:sz w:val="23"/>
                <w:szCs w:val="23"/>
              </w:rPr>
            </w:pPr>
            <w:r>
              <w:rPr>
                <w:rFonts w:ascii="Segoe UI" w:hAnsi="Segoe UI" w:cs="Segoe UI"/>
                <w:sz w:val="23"/>
                <w:szCs w:val="23"/>
              </w:rPr>
              <w:t>"Sức mạnh" trong vật lý có thể rút gọn thành "công" và "thời gian"</w:t>
            </w:r>
          </w:p>
        </w:tc>
      </w:tr>
      <w:tr w:rsidR="00B72F71" w14:paraId="37B9DC3D" w14:textId="77777777" w:rsidTr="00B72F71">
        <w:tc>
          <w:tcPr>
            <w:tcW w:w="0" w:type="auto"/>
            <w:tcMar>
              <w:top w:w="150" w:type="dxa"/>
              <w:left w:w="0" w:type="dxa"/>
              <w:bottom w:w="150" w:type="dxa"/>
              <w:right w:w="240" w:type="dxa"/>
            </w:tcMar>
            <w:vAlign w:val="center"/>
            <w:hideMark/>
          </w:tcPr>
          <w:p w14:paraId="4A42031A"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Translation Test</w:t>
            </w:r>
          </w:p>
        </w:tc>
        <w:tc>
          <w:tcPr>
            <w:tcW w:w="0" w:type="auto"/>
            <w:tcMar>
              <w:top w:w="150" w:type="dxa"/>
              <w:left w:w="240" w:type="dxa"/>
              <w:bottom w:w="150" w:type="dxa"/>
              <w:right w:w="240" w:type="dxa"/>
            </w:tcMar>
            <w:vAlign w:val="center"/>
            <w:hideMark/>
          </w:tcPr>
          <w:p w14:paraId="617DD84E" w14:textId="77777777" w:rsidR="00B72F71" w:rsidRDefault="00B72F71">
            <w:pPr>
              <w:spacing w:line="375" w:lineRule="atLeast"/>
              <w:rPr>
                <w:rFonts w:ascii="Segoe UI" w:hAnsi="Segoe UI" w:cs="Segoe UI"/>
                <w:sz w:val="23"/>
                <w:szCs w:val="23"/>
              </w:rPr>
            </w:pPr>
            <w:r>
              <w:rPr>
                <w:rFonts w:ascii="Segoe UI" w:hAnsi="Segoe UI" w:cs="Segoe UI"/>
                <w:sz w:val="23"/>
                <w:szCs w:val="23"/>
              </w:rPr>
              <w:t>Kiểm tra xem khái niệm có thể được dịch sang một ngôn ngữ hình thức khác một cách chính xác không</w:t>
            </w:r>
          </w:p>
        </w:tc>
        <w:tc>
          <w:tcPr>
            <w:tcW w:w="0" w:type="auto"/>
            <w:tcMar>
              <w:top w:w="150" w:type="dxa"/>
              <w:left w:w="240" w:type="dxa"/>
              <w:bottom w:w="150" w:type="dxa"/>
              <w:right w:w="0" w:type="dxa"/>
            </w:tcMar>
            <w:vAlign w:val="center"/>
            <w:hideMark/>
          </w:tcPr>
          <w:p w14:paraId="33E01CB3" w14:textId="77777777" w:rsidR="00B72F71" w:rsidRDefault="00B72F71">
            <w:pPr>
              <w:spacing w:line="375" w:lineRule="atLeast"/>
              <w:rPr>
                <w:rFonts w:ascii="Segoe UI" w:hAnsi="Segoe UI" w:cs="Segoe UI"/>
                <w:sz w:val="23"/>
                <w:szCs w:val="23"/>
              </w:rPr>
            </w:pPr>
            <w:r>
              <w:rPr>
                <w:rFonts w:ascii="Segoe UI" w:hAnsi="Segoe UI" w:cs="Segoe UI"/>
                <w:sz w:val="23"/>
                <w:szCs w:val="23"/>
              </w:rPr>
              <w:t>Các khái niệm toán học có thể được dịch sang lý thuyết tập hợp</w:t>
            </w:r>
          </w:p>
        </w:tc>
      </w:tr>
      <w:tr w:rsidR="00B72F71" w14:paraId="6A5B4949" w14:textId="77777777" w:rsidTr="00B72F71">
        <w:tc>
          <w:tcPr>
            <w:tcW w:w="0" w:type="auto"/>
            <w:tcMar>
              <w:top w:w="150" w:type="dxa"/>
              <w:left w:w="0" w:type="dxa"/>
              <w:bottom w:w="150" w:type="dxa"/>
              <w:right w:w="240" w:type="dxa"/>
            </w:tcMar>
            <w:vAlign w:val="center"/>
            <w:hideMark/>
          </w:tcPr>
          <w:p w14:paraId="7042E87F"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Formalization Test</w:t>
            </w:r>
          </w:p>
        </w:tc>
        <w:tc>
          <w:tcPr>
            <w:tcW w:w="0" w:type="auto"/>
            <w:tcMar>
              <w:top w:w="150" w:type="dxa"/>
              <w:left w:w="240" w:type="dxa"/>
              <w:bottom w:w="150" w:type="dxa"/>
              <w:right w:w="240" w:type="dxa"/>
            </w:tcMar>
            <w:vAlign w:val="center"/>
            <w:hideMark/>
          </w:tcPr>
          <w:p w14:paraId="51DE5642" w14:textId="77777777" w:rsidR="00B72F71" w:rsidRDefault="00B72F71">
            <w:pPr>
              <w:spacing w:line="375" w:lineRule="atLeast"/>
              <w:rPr>
                <w:rFonts w:ascii="Segoe UI" w:hAnsi="Segoe UI" w:cs="Segoe UI"/>
                <w:sz w:val="23"/>
                <w:szCs w:val="23"/>
              </w:rPr>
            </w:pPr>
            <w:r>
              <w:rPr>
                <w:rFonts w:ascii="Segoe UI" w:hAnsi="Segoe UI" w:cs="Segoe UI"/>
                <w:sz w:val="23"/>
                <w:szCs w:val="23"/>
              </w:rPr>
              <w:t>Kiểm tra xem khái niệm có thể được hình thức hóa trong một ngôn ngữ logic không</w:t>
            </w:r>
          </w:p>
        </w:tc>
        <w:tc>
          <w:tcPr>
            <w:tcW w:w="0" w:type="auto"/>
            <w:tcMar>
              <w:top w:w="150" w:type="dxa"/>
              <w:left w:w="240" w:type="dxa"/>
              <w:bottom w:w="150" w:type="dxa"/>
              <w:right w:w="0" w:type="dxa"/>
            </w:tcMar>
            <w:vAlign w:val="center"/>
            <w:hideMark/>
          </w:tcPr>
          <w:p w14:paraId="59A00136" w14:textId="77777777" w:rsidR="00B72F71" w:rsidRDefault="00B72F71">
            <w:pPr>
              <w:spacing w:line="375" w:lineRule="atLeast"/>
              <w:rPr>
                <w:rFonts w:ascii="Segoe UI" w:hAnsi="Segoe UI" w:cs="Segoe UI"/>
                <w:sz w:val="23"/>
                <w:szCs w:val="23"/>
              </w:rPr>
            </w:pPr>
            <w:r>
              <w:rPr>
                <w:rFonts w:ascii="Segoe UI" w:hAnsi="Segoe UI" w:cs="Segoe UI"/>
                <w:sz w:val="23"/>
                <w:szCs w:val="23"/>
              </w:rPr>
              <w:t>"Grounding" của Fine vẫn đang được tranh luận về khả năng hình thức hóa</w:t>
            </w:r>
          </w:p>
        </w:tc>
      </w:tr>
    </w:tbl>
    <w:p w14:paraId="4B175919" w14:textId="77777777" w:rsidR="00B72F71" w:rsidRDefault="00B72F71" w:rsidP="00B72F71">
      <w:pPr>
        <w:pStyle w:val="Heading4"/>
        <w:shd w:val="clear" w:color="auto" w:fill="FFFFFF"/>
        <w:spacing w:before="240" w:after="120" w:line="420" w:lineRule="atLeast"/>
        <w:rPr>
          <w:rFonts w:ascii="Segoe UI" w:hAnsi="Segoe UI" w:cs="Segoe UI"/>
          <w:color w:val="0F1115"/>
          <w:sz w:val="24"/>
          <w:szCs w:val="24"/>
        </w:rPr>
      </w:pPr>
      <w:r>
        <w:rPr>
          <w:rFonts w:ascii="Segoe UI" w:hAnsi="Segoe UI" w:cs="Segoe UI"/>
          <w:color w:val="0F1115"/>
        </w:rPr>
        <w:t>2.1.6. Các nghiên cứu tình huống cần bổ sung</w:t>
      </w:r>
    </w:p>
    <w:p w14:paraId="59C1FD48" w14:textId="77777777" w:rsidR="00B72F71" w:rsidRDefault="00B72F71" w:rsidP="00B72F71">
      <w:pPr>
        <w:pStyle w:val="ds-markdown-paragraph"/>
        <w:numPr>
          <w:ilvl w:val="0"/>
          <w:numId w:val="4"/>
        </w:numPr>
        <w:shd w:val="clear" w:color="auto" w:fill="FFFFFF"/>
        <w:spacing w:after="0" w:afterAutospacing="0"/>
        <w:rPr>
          <w:rFonts w:ascii="Segoe UI" w:hAnsi="Segoe UI" w:cs="Segoe UI"/>
          <w:color w:val="0F1115"/>
        </w:rPr>
      </w:pPr>
      <w:r>
        <w:rPr>
          <w:rStyle w:val="Strong"/>
          <w:rFonts w:ascii="Segoe UI" w:hAnsi="Segoe UI" w:cs="Segoe UI"/>
          <w:color w:val="0F1115"/>
        </w:rPr>
        <w:t>Frege</w:t>
      </w:r>
      <w:r>
        <w:rPr>
          <w:rFonts w:ascii="Segoe UI" w:hAnsi="Segoe UI" w:cs="Segoe UI"/>
          <w:color w:val="0F1115"/>
        </w:rPr>
        <w:t>: Sense và Reference – phân biệt hai loại ý nghĩa, tạo ra một bước nhảy vọt về Precision</w:t>
      </w:r>
    </w:p>
    <w:p w14:paraId="021E8DE6" w14:textId="77777777" w:rsidR="00B72F71" w:rsidRDefault="00B72F71" w:rsidP="00B72F71">
      <w:pPr>
        <w:pStyle w:val="ds-markdown-paragraph"/>
        <w:numPr>
          <w:ilvl w:val="0"/>
          <w:numId w:val="4"/>
        </w:numPr>
        <w:shd w:val="clear" w:color="auto" w:fill="FFFFFF"/>
        <w:spacing w:after="0" w:afterAutospacing="0"/>
        <w:rPr>
          <w:rFonts w:ascii="Segoe UI" w:hAnsi="Segoe UI" w:cs="Segoe UI"/>
          <w:color w:val="0F1115"/>
        </w:rPr>
      </w:pPr>
      <w:r>
        <w:rPr>
          <w:rStyle w:val="Strong"/>
          <w:rFonts w:ascii="Segoe UI" w:hAnsi="Segoe UI" w:cs="Segoe UI"/>
          <w:color w:val="0F1115"/>
        </w:rPr>
        <w:t>Russell</w:t>
      </w:r>
      <w:r>
        <w:rPr>
          <w:rFonts w:ascii="Segoe UI" w:hAnsi="Segoe UI" w:cs="Segoe UI"/>
          <w:color w:val="0F1115"/>
        </w:rPr>
        <w:t>: Logical Form và Grammatical Form – phát hiện ra sự không tương ứng giữa bề mặt ngôn ngữ và cấu trúc logic sâu</w:t>
      </w:r>
    </w:p>
    <w:p w14:paraId="693662C1" w14:textId="77777777" w:rsidR="00B72F71" w:rsidRDefault="00B72F71" w:rsidP="00B72F71">
      <w:pPr>
        <w:pStyle w:val="ds-markdown-paragraph"/>
        <w:numPr>
          <w:ilvl w:val="0"/>
          <w:numId w:val="4"/>
        </w:numPr>
        <w:shd w:val="clear" w:color="auto" w:fill="FFFFFF"/>
        <w:spacing w:after="0" w:afterAutospacing="0"/>
        <w:rPr>
          <w:rFonts w:ascii="Segoe UI" w:hAnsi="Segoe UI" w:cs="Segoe UI"/>
          <w:color w:val="0F1115"/>
        </w:rPr>
      </w:pPr>
      <w:r>
        <w:rPr>
          <w:rStyle w:val="Strong"/>
          <w:rFonts w:ascii="Segoe UI" w:hAnsi="Segoe UI" w:cs="Segoe UI"/>
          <w:color w:val="0F1115"/>
        </w:rPr>
        <w:t>Carnap</w:t>
      </w:r>
      <w:r>
        <w:rPr>
          <w:rFonts w:ascii="Segoe UI" w:hAnsi="Segoe UI" w:cs="Segoe UI"/>
          <w:color w:val="0F1115"/>
        </w:rPr>
        <w:t>: Phân biệt các loại câu trong logic (analytic, synthetic, contradictory) – một hệ thống phân loại chính xác</w:t>
      </w:r>
    </w:p>
    <w:p w14:paraId="66777AC7" w14:textId="77777777" w:rsidR="00B72F71" w:rsidRDefault="00B72F71" w:rsidP="00B72F71">
      <w:pPr>
        <w:pStyle w:val="ds-markdown-paragraph"/>
        <w:numPr>
          <w:ilvl w:val="0"/>
          <w:numId w:val="4"/>
        </w:numPr>
        <w:shd w:val="clear" w:color="auto" w:fill="FFFFFF"/>
        <w:spacing w:after="0" w:afterAutospacing="0"/>
        <w:rPr>
          <w:rFonts w:ascii="Segoe UI" w:hAnsi="Segoe UI" w:cs="Segoe UI"/>
          <w:color w:val="0F1115"/>
        </w:rPr>
      </w:pPr>
      <w:r>
        <w:rPr>
          <w:rStyle w:val="Strong"/>
          <w:rFonts w:ascii="Segoe UI" w:hAnsi="Segoe UI" w:cs="Segoe UI"/>
          <w:color w:val="0F1115"/>
        </w:rPr>
        <w:t>Kripke</w:t>
      </w:r>
      <w:r>
        <w:rPr>
          <w:rFonts w:ascii="Segoe UI" w:hAnsi="Segoe UI" w:cs="Segoe UI"/>
          <w:color w:val="0F1115"/>
        </w:rPr>
        <w:t>: Phân biệt tên riêng và mô tả xác định – thách thức lý thuyết của Russell</w:t>
      </w:r>
    </w:p>
    <w:p w14:paraId="10AE0E05" w14:textId="77777777" w:rsidR="00B72F71" w:rsidRDefault="00B72F71" w:rsidP="00B72F71">
      <w:pPr>
        <w:pStyle w:val="ds-markdown-paragraph"/>
        <w:numPr>
          <w:ilvl w:val="0"/>
          <w:numId w:val="4"/>
        </w:numPr>
        <w:shd w:val="clear" w:color="auto" w:fill="FFFFFF"/>
        <w:spacing w:after="0" w:afterAutospacing="0"/>
        <w:rPr>
          <w:rFonts w:ascii="Segoe UI" w:hAnsi="Segoe UI" w:cs="Segoe UI"/>
          <w:color w:val="0F1115"/>
        </w:rPr>
      </w:pPr>
      <w:r>
        <w:rPr>
          <w:rStyle w:val="Strong"/>
          <w:rFonts w:ascii="Segoe UI" w:hAnsi="Segoe UI" w:cs="Segoe UI"/>
          <w:color w:val="0F1115"/>
        </w:rPr>
        <w:t>Fine</w:t>
      </w:r>
      <w:r>
        <w:rPr>
          <w:rFonts w:ascii="Segoe UI" w:hAnsi="Segoe UI" w:cs="Segoe UI"/>
          <w:color w:val="0F1115"/>
        </w:rPr>
        <w:t>: Grounding – phân biệt với Causation và Necessity</w:t>
      </w:r>
    </w:p>
    <w:p w14:paraId="005C949C" w14:textId="77777777" w:rsidR="00B72F71" w:rsidRDefault="00B72F71" w:rsidP="00B72F71">
      <w:pPr>
        <w:pStyle w:val="ds-markdown-paragraph"/>
        <w:numPr>
          <w:ilvl w:val="0"/>
          <w:numId w:val="4"/>
        </w:numPr>
        <w:shd w:val="clear" w:color="auto" w:fill="FFFFFF"/>
        <w:spacing w:after="0" w:afterAutospacing="0"/>
        <w:rPr>
          <w:rFonts w:ascii="Segoe UI" w:hAnsi="Segoe UI" w:cs="Segoe UI"/>
          <w:color w:val="0F1115"/>
        </w:rPr>
      </w:pPr>
      <w:r>
        <w:rPr>
          <w:rStyle w:val="Strong"/>
          <w:rFonts w:ascii="Segoe UI" w:hAnsi="Segoe UI" w:cs="Segoe UI"/>
          <w:color w:val="0F1115"/>
        </w:rPr>
        <w:t>Quine</w:t>
      </w:r>
      <w:r>
        <w:rPr>
          <w:rFonts w:ascii="Segoe UI" w:hAnsi="Segoe UI" w:cs="Segoe UI"/>
          <w:color w:val="0F1115"/>
        </w:rPr>
        <w:t>: Phê phán sự phân biệt analytic-synthetic – một ví dụ về cách Precision có thể bị thách thức</w:t>
      </w:r>
    </w:p>
    <w:p w14:paraId="7ABDE063" w14:textId="77777777" w:rsidR="00B72F71" w:rsidRDefault="00B72F71" w:rsidP="00B72F71">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lastRenderedPageBreak/>
        <w:t>2.1.7. Quy mô dự kiến cho phần Analytic Precision</w:t>
      </w:r>
    </w:p>
    <w:p w14:paraId="61562D40"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Khoảng 20.000–30.000 từ</w:t>
      </w:r>
      <w:r>
        <w:rPr>
          <w:rFonts w:ascii="Segoe UI" w:hAnsi="Segoe UI" w:cs="Segoe UI"/>
          <w:color w:val="0F1115"/>
        </w:rPr>
        <w:t> khi được phát triển đầy đủ.</w:t>
      </w:r>
    </w:p>
    <w:p w14:paraId="4212DF12" w14:textId="77777777" w:rsidR="00B72F71" w:rsidRDefault="001266B9" w:rsidP="00B72F71">
      <w:pPr>
        <w:spacing w:before="480" w:after="480"/>
        <w:rPr>
          <w:rFonts w:cs="Times New Roman"/>
        </w:rPr>
      </w:pPr>
      <w:r>
        <w:pict w14:anchorId="1D7A30D9">
          <v:rect id="_x0000_i1027" style="width:0;height:.75pt" o:hralign="center" o:hrstd="t" o:hr="t" fillcolor="#a0a0a0" stroked="f"/>
        </w:pict>
      </w:r>
    </w:p>
    <w:p w14:paraId="690481D0" w14:textId="77777777" w:rsidR="00B72F71" w:rsidRDefault="00B72F71" w:rsidP="00B72F7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2.2. Primitive Discovery Power</w:t>
      </w:r>
    </w:p>
    <w:p w14:paraId="6CF50551" w14:textId="77777777" w:rsidR="00B72F71" w:rsidRDefault="00B72F71" w:rsidP="00B72F7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2.2.1. Hiện trạng</w:t>
      </w:r>
    </w:p>
    <w:p w14:paraId="0ED9DED4"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Theo đánh giá, đây mới chỉ đạt khoảng </w:t>
      </w:r>
      <w:r>
        <w:rPr>
          <w:rStyle w:val="Strong"/>
          <w:rFonts w:ascii="Segoe UI" w:hAnsi="Segoe UI" w:cs="Segoe UI"/>
          <w:color w:val="0F1115"/>
        </w:rPr>
        <w:t>25%</w:t>
      </w:r>
      <w:r>
        <w:rPr>
          <w:rFonts w:ascii="Segoe UI" w:hAnsi="Segoe UI" w:cs="Segoe UI"/>
          <w:color w:val="0F1115"/>
        </w:rPr>
        <w:t> độ sâu cần có. Đây là tiêu chuẩn </w:t>
      </w:r>
      <w:r>
        <w:rPr>
          <w:rStyle w:val="Strong"/>
          <w:rFonts w:ascii="Segoe UI" w:hAnsi="Segoe UI" w:cs="Segoe UI"/>
          <w:color w:val="0F1115"/>
        </w:rPr>
        <w:t>đáng viết nhất</w:t>
      </w:r>
      <w:r>
        <w:rPr>
          <w:rFonts w:ascii="Segoe UI" w:hAnsi="Segoe UI" w:cs="Segoe UI"/>
          <w:color w:val="0F1115"/>
        </w:rPr>
        <w:t> vì nó đánh giá năng lực khám phá nền tảng của một insight. Hiện tại mới chỉ trả lời được những câu hỏi cơ bản nhất.</w:t>
      </w:r>
    </w:p>
    <w:p w14:paraId="57461BCB" w14:textId="77777777" w:rsidR="00B72F71" w:rsidRDefault="00B72F71" w:rsidP="00B72F71">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2.2.2. Định nghĩa Primitive (cần mở rộng)</w:t>
      </w:r>
    </w:p>
    <w:p w14:paraId="37A51E1A"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Primitive không đơn giản là một khái niệm mới. Nó cần được phân biệt với nhiều khái niệm gần gũi:</w:t>
      </w:r>
    </w:p>
    <w:p w14:paraId="54809FBD"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Primitive khác Concept (khái niệm) thế nào?</w:t>
      </w:r>
    </w:p>
    <w:p w14:paraId="657CFCC2"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Mọi primitive đều là concept, nhưng không phải mọi concept đều là primitive. Một concept thông thường chỉ mô tả hoặc phân loại một nhóm hiện tượng đã được nhận biết. Primitive làm thay đổi chính cách chúng ta phân chia thực tại.</w:t>
      </w:r>
    </w:p>
    <w:p w14:paraId="06F99C49"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Primitive khác Axiom (tiên đề) thế nào?</w:t>
      </w:r>
    </w:p>
    <w:p w14:paraId="30ED4F06"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Một tiên đề là một mệnh đề được chấp nhận mà không cần chứng minh. Một primitive có thể là một tiên đề, nhưng primitive thường là một </w:t>
      </w:r>
      <w:r>
        <w:rPr>
          <w:rStyle w:val="Strong"/>
          <w:rFonts w:ascii="Segoe UI" w:hAnsi="Segoe UI" w:cs="Segoe UI"/>
          <w:color w:val="0F1115"/>
        </w:rPr>
        <w:t>đơn vị nền tảng của tư duy</w:t>
      </w:r>
      <w:r>
        <w:rPr>
          <w:rFonts w:ascii="Segoe UI" w:hAnsi="Segoe UI" w:cs="Segoe UI"/>
          <w:color w:val="0F1115"/>
        </w:rPr>
        <w:t> – một thành phần của ngôn ngữ nhận thức, không chỉ là một mệnh đề.</w:t>
      </w:r>
    </w:p>
    <w:p w14:paraId="1AFD5CFE"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Primitive khác Postulate (giả định) thế nào?</w:t>
      </w:r>
    </w:p>
    <w:p w14:paraId="04E53E84"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Một postulate là một giả định được đưa ra để bắt đầu một lập luận. Một primitive sâu hơn: nó xác định những gì có thể được nói trong ngôn ngữ của một lĩnh vực.</w:t>
      </w:r>
    </w:p>
    <w:p w14:paraId="699BF0F1"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Primitive có thật sự primitive không? (Primitive-hood Test)</w:t>
      </w:r>
    </w:p>
    <w:p w14:paraId="1E774716"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Một primitive chỉ thực sự là primitive nếu nó không thể được phân tích tiếp thành các thành phần đơn giản hơn trong cùng một không gian khái niệm. Nếu nó có thể được rút gọn, thì nó không phải là primitive.</w:t>
      </w:r>
    </w:p>
    <w:p w14:paraId="60EEE24B"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Primitive Discovery khác Redefinition (định nghĩa lại) thế nào?</w:t>
      </w:r>
    </w:p>
    <w:p w14:paraId="476C4624"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Redefinition là thay đổi nghĩa của một thuật ngữ đã có. Primitive Discovery là giới thiệu một </w:t>
      </w:r>
      <w:r>
        <w:rPr>
          <w:rStyle w:val="Strong"/>
          <w:rFonts w:ascii="Segoe UI" w:hAnsi="Segoe UI" w:cs="Segoe UI"/>
          <w:color w:val="0F1115"/>
        </w:rPr>
        <w:t>loại thực thể hoặc quan hệ hoàn toàn mới</w:t>
      </w:r>
      <w:r>
        <w:rPr>
          <w:rFonts w:ascii="Segoe UI" w:hAnsi="Segoe UI" w:cs="Segoe UI"/>
          <w:color w:val="0F1115"/>
        </w:rPr>
        <w:t> mà trước đó chưa từng được nhận diện.</w:t>
      </w:r>
    </w:p>
    <w:p w14:paraId="1FCBA653"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Primitive Discovery khác Reduction (rút gọn) thế nào?</w:t>
      </w:r>
    </w:p>
    <w:p w14:paraId="62B8906C"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Reduction là giải thích một khái niệm này bằng một khái niệm khác (thường là đơn giản hơn). Primitive Discovery là phát hiện ra một khái niệm không thể rút gọn.</w:t>
      </w:r>
    </w:p>
    <w:p w14:paraId="5D896A01"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Primitive Discovery khác Classification (phân loại) thế nào?</w:t>
      </w:r>
    </w:p>
    <w:p w14:paraId="7BB4A258"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Classification là sắp xếp các khái niệm đã có vào một hệ thống mới. Primitive Discovery là tạo ra các khái niệm mới không có trong hệ thống cũ.</w:t>
      </w:r>
    </w:p>
    <w:p w14:paraId="5BC4FF15" w14:textId="77777777" w:rsidR="00B72F71" w:rsidRDefault="00B72F71" w:rsidP="00B72F71">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2.2.3. Các loại Primitive (cần phân loại chi tiết)</w:t>
      </w:r>
    </w:p>
    <w:tbl>
      <w:tblPr>
        <w:tblW w:w="11280" w:type="dxa"/>
        <w:tblCellMar>
          <w:top w:w="15" w:type="dxa"/>
          <w:left w:w="15" w:type="dxa"/>
          <w:bottom w:w="15" w:type="dxa"/>
          <w:right w:w="15" w:type="dxa"/>
        </w:tblCellMar>
        <w:tblLook w:val="04A0" w:firstRow="1" w:lastRow="0" w:firstColumn="1" w:lastColumn="0" w:noHBand="0" w:noVBand="1"/>
      </w:tblPr>
      <w:tblGrid>
        <w:gridCol w:w="2820"/>
        <w:gridCol w:w="3919"/>
        <w:gridCol w:w="4541"/>
      </w:tblGrid>
      <w:tr w:rsidR="00B72F71" w14:paraId="7D191E35" w14:textId="77777777" w:rsidTr="00B72F71">
        <w:trPr>
          <w:tblHeader/>
        </w:trPr>
        <w:tc>
          <w:tcPr>
            <w:tcW w:w="0" w:type="auto"/>
            <w:tcBorders>
              <w:top w:val="nil"/>
            </w:tcBorders>
            <w:tcMar>
              <w:top w:w="150" w:type="dxa"/>
              <w:left w:w="0" w:type="dxa"/>
              <w:bottom w:w="150" w:type="dxa"/>
              <w:right w:w="240" w:type="dxa"/>
            </w:tcMar>
            <w:vAlign w:val="center"/>
            <w:hideMark/>
          </w:tcPr>
          <w:p w14:paraId="2F7A9EDF" w14:textId="77777777" w:rsidR="00B72F71" w:rsidRDefault="00B72F71">
            <w:pPr>
              <w:spacing w:line="375" w:lineRule="atLeast"/>
              <w:rPr>
                <w:rFonts w:ascii="Segoe UI" w:hAnsi="Segoe UI" w:cs="Segoe UI"/>
                <w:sz w:val="23"/>
                <w:szCs w:val="23"/>
              </w:rPr>
            </w:pPr>
            <w:r>
              <w:rPr>
                <w:rFonts w:ascii="Segoe UI" w:hAnsi="Segoe UI" w:cs="Segoe UI"/>
                <w:sz w:val="23"/>
                <w:szCs w:val="23"/>
              </w:rPr>
              <w:t>Loại Primitive</w:t>
            </w:r>
          </w:p>
        </w:tc>
        <w:tc>
          <w:tcPr>
            <w:tcW w:w="0" w:type="auto"/>
            <w:tcBorders>
              <w:top w:val="nil"/>
            </w:tcBorders>
            <w:tcMar>
              <w:top w:w="150" w:type="dxa"/>
              <w:left w:w="240" w:type="dxa"/>
              <w:bottom w:w="150" w:type="dxa"/>
              <w:right w:w="240" w:type="dxa"/>
            </w:tcMar>
            <w:vAlign w:val="center"/>
            <w:hideMark/>
          </w:tcPr>
          <w:p w14:paraId="0E2DAD7A" w14:textId="77777777" w:rsidR="00B72F71" w:rsidRDefault="00B72F71">
            <w:pPr>
              <w:spacing w:line="375" w:lineRule="atLeast"/>
              <w:rPr>
                <w:rFonts w:ascii="Segoe UI" w:hAnsi="Segoe UI" w:cs="Segoe UI"/>
                <w:sz w:val="23"/>
                <w:szCs w:val="23"/>
              </w:rPr>
            </w:pPr>
            <w:r>
              <w:rPr>
                <w:rFonts w:ascii="Segoe UI" w:hAnsi="Segoe UI" w:cs="Segoe UI"/>
                <w:sz w:val="23"/>
                <w:szCs w:val="23"/>
              </w:rPr>
              <w:t>Định nghĩa</w:t>
            </w:r>
          </w:p>
        </w:tc>
        <w:tc>
          <w:tcPr>
            <w:tcW w:w="0" w:type="auto"/>
            <w:tcBorders>
              <w:top w:val="nil"/>
            </w:tcBorders>
            <w:tcMar>
              <w:top w:w="150" w:type="dxa"/>
              <w:left w:w="240" w:type="dxa"/>
              <w:bottom w:w="150" w:type="dxa"/>
              <w:right w:w="240" w:type="dxa"/>
            </w:tcMar>
            <w:vAlign w:val="center"/>
            <w:hideMark/>
          </w:tcPr>
          <w:p w14:paraId="0964DA58" w14:textId="77777777" w:rsidR="00B72F71" w:rsidRDefault="00B72F71">
            <w:pPr>
              <w:spacing w:line="375" w:lineRule="atLeast"/>
              <w:rPr>
                <w:rFonts w:ascii="Segoe UI" w:hAnsi="Segoe UI" w:cs="Segoe UI"/>
                <w:sz w:val="23"/>
                <w:szCs w:val="23"/>
              </w:rPr>
            </w:pPr>
            <w:r>
              <w:rPr>
                <w:rFonts w:ascii="Segoe UI" w:hAnsi="Segoe UI" w:cs="Segoe UI"/>
                <w:sz w:val="23"/>
                <w:szCs w:val="23"/>
              </w:rPr>
              <w:t>Ví dụ</w:t>
            </w:r>
          </w:p>
        </w:tc>
      </w:tr>
      <w:tr w:rsidR="00B72F71" w14:paraId="667886D4" w14:textId="77777777" w:rsidTr="00B72F71">
        <w:tc>
          <w:tcPr>
            <w:tcW w:w="0" w:type="auto"/>
            <w:tcMar>
              <w:top w:w="150" w:type="dxa"/>
              <w:left w:w="0" w:type="dxa"/>
              <w:bottom w:w="150" w:type="dxa"/>
              <w:right w:w="240" w:type="dxa"/>
            </w:tcMar>
            <w:vAlign w:val="center"/>
            <w:hideMark/>
          </w:tcPr>
          <w:p w14:paraId="47A8D8F4"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Ontology Primitive</w:t>
            </w:r>
          </w:p>
        </w:tc>
        <w:tc>
          <w:tcPr>
            <w:tcW w:w="0" w:type="auto"/>
            <w:tcMar>
              <w:top w:w="150" w:type="dxa"/>
              <w:left w:w="240" w:type="dxa"/>
              <w:bottom w:w="150" w:type="dxa"/>
              <w:right w:w="240" w:type="dxa"/>
            </w:tcMar>
            <w:vAlign w:val="center"/>
            <w:hideMark/>
          </w:tcPr>
          <w:p w14:paraId="3397F2AA" w14:textId="77777777" w:rsidR="00B72F71" w:rsidRDefault="00B72F71">
            <w:pPr>
              <w:spacing w:line="375" w:lineRule="atLeast"/>
              <w:rPr>
                <w:rFonts w:ascii="Segoe UI" w:hAnsi="Segoe UI" w:cs="Segoe UI"/>
                <w:sz w:val="23"/>
                <w:szCs w:val="23"/>
              </w:rPr>
            </w:pPr>
            <w:r>
              <w:rPr>
                <w:rFonts w:ascii="Segoe UI" w:hAnsi="Segoe UI" w:cs="Segoe UI"/>
                <w:sz w:val="23"/>
                <w:szCs w:val="23"/>
              </w:rPr>
              <w:t>Một loại thực thể nền tảng của thực tại</w:t>
            </w:r>
          </w:p>
        </w:tc>
        <w:tc>
          <w:tcPr>
            <w:tcW w:w="0" w:type="auto"/>
            <w:tcMar>
              <w:top w:w="150" w:type="dxa"/>
              <w:left w:w="240" w:type="dxa"/>
              <w:bottom w:w="150" w:type="dxa"/>
              <w:right w:w="0" w:type="dxa"/>
            </w:tcMar>
            <w:vAlign w:val="center"/>
            <w:hideMark/>
          </w:tcPr>
          <w:p w14:paraId="67453E6B" w14:textId="77777777" w:rsidR="00B72F71" w:rsidRDefault="00B72F71">
            <w:pPr>
              <w:spacing w:line="375" w:lineRule="atLeast"/>
              <w:rPr>
                <w:rFonts w:ascii="Segoe UI" w:hAnsi="Segoe UI" w:cs="Segoe UI"/>
                <w:sz w:val="23"/>
                <w:szCs w:val="23"/>
              </w:rPr>
            </w:pPr>
            <w:r>
              <w:rPr>
                <w:rFonts w:ascii="Segoe UI" w:hAnsi="Segoe UI" w:cs="Segoe UI"/>
                <w:sz w:val="23"/>
                <w:szCs w:val="23"/>
              </w:rPr>
              <w:t>"Hạt" trong vật lý cổ điển → "Trường" trong QFT</w:t>
            </w:r>
          </w:p>
        </w:tc>
      </w:tr>
      <w:tr w:rsidR="00B72F71" w14:paraId="2515379F" w14:textId="77777777" w:rsidTr="00B72F71">
        <w:tc>
          <w:tcPr>
            <w:tcW w:w="0" w:type="auto"/>
            <w:tcMar>
              <w:top w:w="150" w:type="dxa"/>
              <w:left w:w="0" w:type="dxa"/>
              <w:bottom w:w="150" w:type="dxa"/>
              <w:right w:w="240" w:type="dxa"/>
            </w:tcMar>
            <w:vAlign w:val="center"/>
            <w:hideMark/>
          </w:tcPr>
          <w:p w14:paraId="38D96BCD"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Logical Primitive</w:t>
            </w:r>
          </w:p>
        </w:tc>
        <w:tc>
          <w:tcPr>
            <w:tcW w:w="0" w:type="auto"/>
            <w:tcMar>
              <w:top w:w="150" w:type="dxa"/>
              <w:left w:w="240" w:type="dxa"/>
              <w:bottom w:w="150" w:type="dxa"/>
              <w:right w:w="240" w:type="dxa"/>
            </w:tcMar>
            <w:vAlign w:val="center"/>
            <w:hideMark/>
          </w:tcPr>
          <w:p w14:paraId="080969D3" w14:textId="77777777" w:rsidR="00B72F71" w:rsidRDefault="00B72F71">
            <w:pPr>
              <w:spacing w:line="375" w:lineRule="atLeast"/>
              <w:rPr>
                <w:rFonts w:ascii="Segoe UI" w:hAnsi="Segoe UI" w:cs="Segoe UI"/>
                <w:sz w:val="23"/>
                <w:szCs w:val="23"/>
              </w:rPr>
            </w:pPr>
            <w:r>
              <w:rPr>
                <w:rFonts w:ascii="Segoe UI" w:hAnsi="Segoe UI" w:cs="Segoe UI"/>
                <w:sz w:val="23"/>
                <w:szCs w:val="23"/>
              </w:rPr>
              <w:t>Một đơn vị nền tảng của suy luận</w:t>
            </w:r>
          </w:p>
        </w:tc>
        <w:tc>
          <w:tcPr>
            <w:tcW w:w="0" w:type="auto"/>
            <w:tcMar>
              <w:top w:w="150" w:type="dxa"/>
              <w:left w:w="240" w:type="dxa"/>
              <w:bottom w:w="150" w:type="dxa"/>
              <w:right w:w="0" w:type="dxa"/>
            </w:tcMar>
            <w:vAlign w:val="center"/>
            <w:hideMark/>
          </w:tcPr>
          <w:p w14:paraId="6C2D68AA" w14:textId="77777777" w:rsidR="00B72F71" w:rsidRDefault="00B72F71">
            <w:pPr>
              <w:spacing w:line="375" w:lineRule="atLeast"/>
              <w:rPr>
                <w:rFonts w:ascii="Segoe UI" w:hAnsi="Segoe UI" w:cs="Segoe UI"/>
                <w:sz w:val="23"/>
                <w:szCs w:val="23"/>
              </w:rPr>
            </w:pPr>
            <w:r>
              <w:rPr>
                <w:rFonts w:ascii="Segoe UI" w:hAnsi="Segoe UI" w:cs="Segoe UI"/>
                <w:sz w:val="23"/>
                <w:szCs w:val="23"/>
              </w:rPr>
              <w:t>"Hàm" và "Đối tượng" của Frege</w:t>
            </w:r>
          </w:p>
        </w:tc>
      </w:tr>
      <w:tr w:rsidR="00B72F71" w14:paraId="2E9159D1" w14:textId="77777777" w:rsidTr="00B72F71">
        <w:tc>
          <w:tcPr>
            <w:tcW w:w="0" w:type="auto"/>
            <w:tcMar>
              <w:top w:w="150" w:type="dxa"/>
              <w:left w:w="0" w:type="dxa"/>
              <w:bottom w:w="150" w:type="dxa"/>
              <w:right w:w="240" w:type="dxa"/>
            </w:tcMar>
            <w:vAlign w:val="center"/>
            <w:hideMark/>
          </w:tcPr>
          <w:p w14:paraId="3A039DF6"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Semantic Primitive</w:t>
            </w:r>
          </w:p>
        </w:tc>
        <w:tc>
          <w:tcPr>
            <w:tcW w:w="0" w:type="auto"/>
            <w:tcMar>
              <w:top w:w="150" w:type="dxa"/>
              <w:left w:w="240" w:type="dxa"/>
              <w:bottom w:w="150" w:type="dxa"/>
              <w:right w:w="240" w:type="dxa"/>
            </w:tcMar>
            <w:vAlign w:val="center"/>
            <w:hideMark/>
          </w:tcPr>
          <w:p w14:paraId="37CFBFFB" w14:textId="77777777" w:rsidR="00B72F71" w:rsidRDefault="00B72F71">
            <w:pPr>
              <w:spacing w:line="375" w:lineRule="atLeast"/>
              <w:rPr>
                <w:rFonts w:ascii="Segoe UI" w:hAnsi="Segoe UI" w:cs="Segoe UI"/>
                <w:sz w:val="23"/>
                <w:szCs w:val="23"/>
              </w:rPr>
            </w:pPr>
            <w:r>
              <w:rPr>
                <w:rFonts w:ascii="Segoe UI" w:hAnsi="Segoe UI" w:cs="Segoe UI"/>
                <w:sz w:val="23"/>
                <w:szCs w:val="23"/>
              </w:rPr>
              <w:t>Một đơn vị nền tảng của ý nghĩa</w:t>
            </w:r>
          </w:p>
        </w:tc>
        <w:tc>
          <w:tcPr>
            <w:tcW w:w="0" w:type="auto"/>
            <w:tcMar>
              <w:top w:w="150" w:type="dxa"/>
              <w:left w:w="240" w:type="dxa"/>
              <w:bottom w:w="150" w:type="dxa"/>
              <w:right w:w="0" w:type="dxa"/>
            </w:tcMar>
            <w:vAlign w:val="center"/>
            <w:hideMark/>
          </w:tcPr>
          <w:p w14:paraId="3804E351" w14:textId="77777777" w:rsidR="00B72F71" w:rsidRDefault="00B72F71">
            <w:pPr>
              <w:spacing w:line="375" w:lineRule="atLeast"/>
              <w:rPr>
                <w:rFonts w:ascii="Segoe UI" w:hAnsi="Segoe UI" w:cs="Segoe UI"/>
                <w:sz w:val="23"/>
                <w:szCs w:val="23"/>
              </w:rPr>
            </w:pPr>
            <w:r>
              <w:rPr>
                <w:rFonts w:ascii="Segoe UI" w:hAnsi="Segoe UI" w:cs="Segoe UI"/>
                <w:sz w:val="23"/>
                <w:szCs w:val="23"/>
              </w:rPr>
              <w:t>"Sense" và "Reference" của Frege</w:t>
            </w:r>
          </w:p>
        </w:tc>
      </w:tr>
      <w:tr w:rsidR="00B72F71" w14:paraId="11929CF6" w14:textId="77777777" w:rsidTr="00B72F71">
        <w:tc>
          <w:tcPr>
            <w:tcW w:w="0" w:type="auto"/>
            <w:tcMar>
              <w:top w:w="150" w:type="dxa"/>
              <w:left w:w="0" w:type="dxa"/>
              <w:bottom w:w="150" w:type="dxa"/>
              <w:right w:w="240" w:type="dxa"/>
            </w:tcMar>
            <w:vAlign w:val="center"/>
            <w:hideMark/>
          </w:tcPr>
          <w:p w14:paraId="192F7408"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Explanatory Primitive</w:t>
            </w:r>
          </w:p>
        </w:tc>
        <w:tc>
          <w:tcPr>
            <w:tcW w:w="0" w:type="auto"/>
            <w:tcMar>
              <w:top w:w="150" w:type="dxa"/>
              <w:left w:w="240" w:type="dxa"/>
              <w:bottom w:w="150" w:type="dxa"/>
              <w:right w:w="240" w:type="dxa"/>
            </w:tcMar>
            <w:vAlign w:val="center"/>
            <w:hideMark/>
          </w:tcPr>
          <w:p w14:paraId="4C8306DC" w14:textId="77777777" w:rsidR="00B72F71" w:rsidRDefault="00B72F71">
            <w:pPr>
              <w:spacing w:line="375" w:lineRule="atLeast"/>
              <w:rPr>
                <w:rFonts w:ascii="Segoe UI" w:hAnsi="Segoe UI" w:cs="Segoe UI"/>
                <w:sz w:val="23"/>
                <w:szCs w:val="23"/>
              </w:rPr>
            </w:pPr>
            <w:r>
              <w:rPr>
                <w:rFonts w:ascii="Segoe UI" w:hAnsi="Segoe UI" w:cs="Segoe UI"/>
                <w:sz w:val="23"/>
                <w:szCs w:val="23"/>
              </w:rPr>
              <w:t>Một đơn vị nền tảng của giải thích</w:t>
            </w:r>
          </w:p>
        </w:tc>
        <w:tc>
          <w:tcPr>
            <w:tcW w:w="0" w:type="auto"/>
            <w:tcMar>
              <w:top w:w="150" w:type="dxa"/>
              <w:left w:w="240" w:type="dxa"/>
              <w:bottom w:w="150" w:type="dxa"/>
              <w:right w:w="0" w:type="dxa"/>
            </w:tcMar>
            <w:vAlign w:val="center"/>
            <w:hideMark/>
          </w:tcPr>
          <w:p w14:paraId="59AB095A" w14:textId="77777777" w:rsidR="00B72F71" w:rsidRDefault="00B72F71">
            <w:pPr>
              <w:spacing w:line="375" w:lineRule="atLeast"/>
              <w:rPr>
                <w:rFonts w:ascii="Segoe UI" w:hAnsi="Segoe UI" w:cs="Segoe UI"/>
                <w:sz w:val="23"/>
                <w:szCs w:val="23"/>
              </w:rPr>
            </w:pPr>
            <w:r>
              <w:rPr>
                <w:rFonts w:ascii="Segoe UI" w:hAnsi="Segoe UI" w:cs="Segoe UI"/>
                <w:sz w:val="23"/>
                <w:szCs w:val="23"/>
              </w:rPr>
              <w:t>"Grounding" của Fine</w:t>
            </w:r>
          </w:p>
        </w:tc>
      </w:tr>
      <w:tr w:rsidR="00B72F71" w14:paraId="01296490" w14:textId="77777777" w:rsidTr="00B72F71">
        <w:tc>
          <w:tcPr>
            <w:tcW w:w="0" w:type="auto"/>
            <w:tcMar>
              <w:top w:w="150" w:type="dxa"/>
              <w:left w:w="0" w:type="dxa"/>
              <w:bottom w:w="150" w:type="dxa"/>
              <w:right w:w="240" w:type="dxa"/>
            </w:tcMar>
            <w:vAlign w:val="center"/>
            <w:hideMark/>
          </w:tcPr>
          <w:p w14:paraId="409C45FC"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Methodological Primitive</w:t>
            </w:r>
          </w:p>
        </w:tc>
        <w:tc>
          <w:tcPr>
            <w:tcW w:w="0" w:type="auto"/>
            <w:tcMar>
              <w:top w:w="150" w:type="dxa"/>
              <w:left w:w="240" w:type="dxa"/>
              <w:bottom w:w="150" w:type="dxa"/>
              <w:right w:w="240" w:type="dxa"/>
            </w:tcMar>
            <w:vAlign w:val="center"/>
            <w:hideMark/>
          </w:tcPr>
          <w:p w14:paraId="4635AC5D" w14:textId="77777777" w:rsidR="00B72F71" w:rsidRDefault="00B72F71">
            <w:pPr>
              <w:spacing w:line="375" w:lineRule="atLeast"/>
              <w:rPr>
                <w:rFonts w:ascii="Segoe UI" w:hAnsi="Segoe UI" w:cs="Segoe UI"/>
                <w:sz w:val="23"/>
                <w:szCs w:val="23"/>
              </w:rPr>
            </w:pPr>
            <w:r>
              <w:rPr>
                <w:rFonts w:ascii="Segoe UI" w:hAnsi="Segoe UI" w:cs="Segoe UI"/>
                <w:sz w:val="23"/>
                <w:szCs w:val="23"/>
              </w:rPr>
              <w:t>Một đơn vị nền tảng của phương pháp</w:t>
            </w:r>
          </w:p>
        </w:tc>
        <w:tc>
          <w:tcPr>
            <w:tcW w:w="0" w:type="auto"/>
            <w:tcMar>
              <w:top w:w="150" w:type="dxa"/>
              <w:left w:w="240" w:type="dxa"/>
              <w:bottom w:w="150" w:type="dxa"/>
              <w:right w:w="0" w:type="dxa"/>
            </w:tcMar>
            <w:vAlign w:val="center"/>
            <w:hideMark/>
          </w:tcPr>
          <w:p w14:paraId="14224122" w14:textId="77777777" w:rsidR="00B72F71" w:rsidRDefault="00B72F71">
            <w:pPr>
              <w:spacing w:line="375" w:lineRule="atLeast"/>
              <w:rPr>
                <w:rFonts w:ascii="Segoe UI" w:hAnsi="Segoe UI" w:cs="Segoe UI"/>
                <w:sz w:val="23"/>
                <w:szCs w:val="23"/>
              </w:rPr>
            </w:pPr>
            <w:r>
              <w:rPr>
                <w:rFonts w:ascii="Segoe UI" w:hAnsi="Segoe UI" w:cs="Segoe UI"/>
                <w:sz w:val="23"/>
                <w:szCs w:val="23"/>
              </w:rPr>
              <w:t>"Quan sát" trong chủ nghĩa thực chứng</w:t>
            </w:r>
          </w:p>
        </w:tc>
      </w:tr>
      <w:tr w:rsidR="00B72F71" w14:paraId="28B977E5" w14:textId="77777777" w:rsidTr="00B72F71">
        <w:tc>
          <w:tcPr>
            <w:tcW w:w="0" w:type="auto"/>
            <w:tcMar>
              <w:top w:w="150" w:type="dxa"/>
              <w:left w:w="0" w:type="dxa"/>
              <w:bottom w:w="150" w:type="dxa"/>
              <w:right w:w="240" w:type="dxa"/>
            </w:tcMar>
            <w:vAlign w:val="center"/>
            <w:hideMark/>
          </w:tcPr>
          <w:p w14:paraId="2C038610"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Computational Primitive</w:t>
            </w:r>
          </w:p>
        </w:tc>
        <w:tc>
          <w:tcPr>
            <w:tcW w:w="0" w:type="auto"/>
            <w:tcMar>
              <w:top w:w="150" w:type="dxa"/>
              <w:left w:w="240" w:type="dxa"/>
              <w:bottom w:w="150" w:type="dxa"/>
              <w:right w:w="240" w:type="dxa"/>
            </w:tcMar>
            <w:vAlign w:val="center"/>
            <w:hideMark/>
          </w:tcPr>
          <w:p w14:paraId="1E3ACB90" w14:textId="77777777" w:rsidR="00B72F71" w:rsidRDefault="00B72F71">
            <w:pPr>
              <w:spacing w:line="375" w:lineRule="atLeast"/>
              <w:rPr>
                <w:rFonts w:ascii="Segoe UI" w:hAnsi="Segoe UI" w:cs="Segoe UI"/>
                <w:sz w:val="23"/>
                <w:szCs w:val="23"/>
              </w:rPr>
            </w:pPr>
            <w:r>
              <w:rPr>
                <w:rFonts w:ascii="Segoe UI" w:hAnsi="Segoe UI" w:cs="Segoe UI"/>
                <w:sz w:val="23"/>
                <w:szCs w:val="23"/>
              </w:rPr>
              <w:t>Một đơn vị nền tảng của tính toán</w:t>
            </w:r>
          </w:p>
        </w:tc>
        <w:tc>
          <w:tcPr>
            <w:tcW w:w="0" w:type="auto"/>
            <w:tcMar>
              <w:top w:w="150" w:type="dxa"/>
              <w:left w:w="240" w:type="dxa"/>
              <w:bottom w:w="150" w:type="dxa"/>
              <w:right w:w="0" w:type="dxa"/>
            </w:tcMar>
            <w:vAlign w:val="center"/>
            <w:hideMark/>
          </w:tcPr>
          <w:p w14:paraId="50A017AF" w14:textId="77777777" w:rsidR="00B72F71" w:rsidRDefault="00B72F71">
            <w:pPr>
              <w:spacing w:line="375" w:lineRule="atLeast"/>
              <w:rPr>
                <w:rFonts w:ascii="Segoe UI" w:hAnsi="Segoe UI" w:cs="Segoe UI"/>
                <w:sz w:val="23"/>
                <w:szCs w:val="23"/>
              </w:rPr>
            </w:pPr>
            <w:r>
              <w:rPr>
                <w:rFonts w:ascii="Segoe UI" w:hAnsi="Segoe UI" w:cs="Segoe UI"/>
                <w:sz w:val="23"/>
                <w:szCs w:val="23"/>
              </w:rPr>
              <w:t>"Bit" trong lý thuyết thông tin</w:t>
            </w:r>
          </w:p>
        </w:tc>
      </w:tr>
    </w:tbl>
    <w:p w14:paraId="6E3949C8" w14:textId="77777777" w:rsidR="00B72F71" w:rsidRDefault="00B72F71" w:rsidP="00B72F7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2.2.4. Làm sao biết một primitive là fundamental? (Fundamentality Test)</w:t>
      </w:r>
    </w:p>
    <w:p w14:paraId="26D06356"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Một primitive là nền tảng nếu:</w:t>
      </w:r>
    </w:p>
    <w:p w14:paraId="237FA074" w14:textId="77777777" w:rsidR="00B72F71" w:rsidRDefault="00B72F71" w:rsidP="00B72F71">
      <w:pPr>
        <w:pStyle w:val="ds-markdown-paragraph"/>
        <w:numPr>
          <w:ilvl w:val="0"/>
          <w:numId w:val="5"/>
        </w:numPr>
        <w:shd w:val="clear" w:color="auto" w:fill="FFFFFF"/>
        <w:spacing w:after="0" w:afterAutospacing="0"/>
        <w:rPr>
          <w:rFonts w:ascii="Segoe UI" w:hAnsi="Segoe UI" w:cs="Segoe UI"/>
          <w:color w:val="0F1115"/>
        </w:rPr>
      </w:pPr>
      <w:r>
        <w:rPr>
          <w:rStyle w:val="Strong"/>
          <w:rFonts w:ascii="Segoe UI" w:hAnsi="Segoe UI" w:cs="Segoe UI"/>
          <w:color w:val="0F1115"/>
        </w:rPr>
        <w:t>Không thể rút gọn</w:t>
      </w:r>
      <w:r>
        <w:rPr>
          <w:rFonts w:ascii="Segoe UI" w:hAnsi="Segoe UI" w:cs="Segoe UI"/>
          <w:color w:val="0F1115"/>
        </w:rPr>
        <w:t>: Nó không thể được định nghĩa thông qua các khái niệm khác trong cùng một lĩnh vực.</w:t>
      </w:r>
    </w:p>
    <w:p w14:paraId="723B3D2E" w14:textId="77777777" w:rsidR="00B72F71" w:rsidRDefault="00B72F71" w:rsidP="00B72F71">
      <w:pPr>
        <w:pStyle w:val="ds-markdown-paragraph"/>
        <w:numPr>
          <w:ilvl w:val="0"/>
          <w:numId w:val="5"/>
        </w:numPr>
        <w:shd w:val="clear" w:color="auto" w:fill="FFFFFF"/>
        <w:spacing w:after="0" w:afterAutospacing="0"/>
        <w:rPr>
          <w:rFonts w:ascii="Segoe UI" w:hAnsi="Segoe UI" w:cs="Segoe UI"/>
          <w:color w:val="0F1115"/>
        </w:rPr>
      </w:pPr>
      <w:r>
        <w:rPr>
          <w:rStyle w:val="Strong"/>
          <w:rFonts w:ascii="Segoe UI" w:hAnsi="Segoe UI" w:cs="Segoe UI"/>
          <w:color w:val="0F1115"/>
        </w:rPr>
        <w:t>Tạo ra không gian phân tích mới</w:t>
      </w:r>
      <w:r>
        <w:rPr>
          <w:rFonts w:ascii="Segoe UI" w:hAnsi="Segoe UI" w:cs="Segoe UI"/>
          <w:color w:val="0F1115"/>
        </w:rPr>
        <w:t>: Sau khi primitive xuất hiện, người ta bắt đầu nhìn thấy những khác biệt mà trước đây hoàn toàn vô hình.</w:t>
      </w:r>
    </w:p>
    <w:p w14:paraId="65A71302" w14:textId="77777777" w:rsidR="00B72F71" w:rsidRDefault="00B72F71" w:rsidP="00B72F71">
      <w:pPr>
        <w:pStyle w:val="ds-markdown-paragraph"/>
        <w:numPr>
          <w:ilvl w:val="0"/>
          <w:numId w:val="5"/>
        </w:numPr>
        <w:shd w:val="clear" w:color="auto" w:fill="FFFFFF"/>
        <w:spacing w:after="0" w:afterAutospacing="0"/>
        <w:rPr>
          <w:rFonts w:ascii="Segoe UI" w:hAnsi="Segoe UI" w:cs="Segoe UI"/>
          <w:color w:val="0F1115"/>
        </w:rPr>
      </w:pPr>
      <w:r>
        <w:rPr>
          <w:rStyle w:val="Strong"/>
          <w:rFonts w:ascii="Segoe UI" w:hAnsi="Segoe UI" w:cs="Segoe UI"/>
          <w:color w:val="0F1115"/>
        </w:rPr>
        <w:lastRenderedPageBreak/>
        <w:t>Có phạm vi phổ quát</w:t>
      </w:r>
      <w:r>
        <w:rPr>
          <w:rFonts w:ascii="Segoe UI" w:hAnsi="Segoe UI" w:cs="Segoe UI"/>
          <w:color w:val="0F1115"/>
        </w:rPr>
        <w:t>: Nó có thể được áp dụng trong nhiều ngữ cảnh khác nhau.</w:t>
      </w:r>
    </w:p>
    <w:p w14:paraId="559112F6" w14:textId="77777777" w:rsidR="00B72F71" w:rsidRDefault="00B72F71" w:rsidP="00B72F71">
      <w:pPr>
        <w:pStyle w:val="ds-markdown-paragraph"/>
        <w:numPr>
          <w:ilvl w:val="0"/>
          <w:numId w:val="5"/>
        </w:numPr>
        <w:shd w:val="clear" w:color="auto" w:fill="FFFFFF"/>
        <w:spacing w:after="0" w:afterAutospacing="0"/>
        <w:rPr>
          <w:rFonts w:ascii="Segoe UI" w:hAnsi="Segoe UI" w:cs="Segoe UI"/>
          <w:color w:val="0F1115"/>
        </w:rPr>
      </w:pPr>
      <w:r>
        <w:rPr>
          <w:rStyle w:val="Strong"/>
          <w:rFonts w:ascii="Segoe UI" w:hAnsi="Segoe UI" w:cs="Segoe UI"/>
          <w:color w:val="0F1115"/>
        </w:rPr>
        <w:t>Có sức mạnh giải thích</w:t>
      </w:r>
      <w:r>
        <w:rPr>
          <w:rFonts w:ascii="Segoe UI" w:hAnsi="Segoe UI" w:cs="Segoe UI"/>
          <w:color w:val="0F1115"/>
        </w:rPr>
        <w:t>: Nó giải thích được nhiều hiện tượng khác nhau.</w:t>
      </w:r>
    </w:p>
    <w:p w14:paraId="39913C09" w14:textId="77777777" w:rsidR="00B72F71" w:rsidRDefault="00B72F71" w:rsidP="00B72F71">
      <w:pPr>
        <w:pStyle w:val="ds-markdown-paragraph"/>
        <w:numPr>
          <w:ilvl w:val="0"/>
          <w:numId w:val="5"/>
        </w:numPr>
        <w:shd w:val="clear" w:color="auto" w:fill="FFFFFF"/>
        <w:spacing w:after="0" w:afterAutospacing="0"/>
        <w:rPr>
          <w:rFonts w:ascii="Segoe UI" w:hAnsi="Segoe UI" w:cs="Segoe UI"/>
          <w:color w:val="0F1115"/>
        </w:rPr>
      </w:pPr>
      <w:r>
        <w:rPr>
          <w:rStyle w:val="Strong"/>
          <w:rFonts w:ascii="Segoe UI" w:hAnsi="Segoe UI" w:cs="Segoe UI"/>
          <w:color w:val="0F1115"/>
        </w:rPr>
        <w:t>Tạo ra các câu hỏi mới</w:t>
      </w:r>
      <w:r>
        <w:rPr>
          <w:rFonts w:ascii="Segoe UI" w:hAnsi="Segoe UI" w:cs="Segoe UI"/>
          <w:color w:val="0F1115"/>
        </w:rPr>
        <w:t>: Nó sinh ra các hướng nghiên cứu mới.</w:t>
      </w:r>
    </w:p>
    <w:p w14:paraId="13B908DA" w14:textId="77777777" w:rsidR="00B72F71" w:rsidRDefault="00B72F71" w:rsidP="00B72F71">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2.2.5. Các hiện tượng liên quan đến Primitive</w:t>
      </w:r>
    </w:p>
    <w:tbl>
      <w:tblPr>
        <w:tblW w:w="11280" w:type="dxa"/>
        <w:tblCellMar>
          <w:top w:w="15" w:type="dxa"/>
          <w:left w:w="15" w:type="dxa"/>
          <w:bottom w:w="15" w:type="dxa"/>
          <w:right w:w="15" w:type="dxa"/>
        </w:tblCellMar>
        <w:tblLook w:val="04A0" w:firstRow="1" w:lastRow="0" w:firstColumn="1" w:lastColumn="0" w:noHBand="0" w:noVBand="1"/>
      </w:tblPr>
      <w:tblGrid>
        <w:gridCol w:w="2065"/>
        <w:gridCol w:w="3883"/>
        <w:gridCol w:w="5332"/>
      </w:tblGrid>
      <w:tr w:rsidR="00B72F71" w14:paraId="182E3688" w14:textId="77777777" w:rsidTr="00B72F71">
        <w:trPr>
          <w:tblHeader/>
        </w:trPr>
        <w:tc>
          <w:tcPr>
            <w:tcW w:w="0" w:type="auto"/>
            <w:tcBorders>
              <w:top w:val="nil"/>
            </w:tcBorders>
            <w:tcMar>
              <w:top w:w="150" w:type="dxa"/>
              <w:left w:w="0" w:type="dxa"/>
              <w:bottom w:w="150" w:type="dxa"/>
              <w:right w:w="240" w:type="dxa"/>
            </w:tcMar>
            <w:vAlign w:val="center"/>
            <w:hideMark/>
          </w:tcPr>
          <w:p w14:paraId="3C955608" w14:textId="77777777" w:rsidR="00B72F71" w:rsidRDefault="00B72F71">
            <w:pPr>
              <w:spacing w:line="375" w:lineRule="atLeast"/>
              <w:rPr>
                <w:rFonts w:ascii="Segoe UI" w:hAnsi="Segoe UI" w:cs="Segoe UI"/>
                <w:sz w:val="23"/>
                <w:szCs w:val="23"/>
              </w:rPr>
            </w:pPr>
            <w:r>
              <w:rPr>
                <w:rFonts w:ascii="Segoe UI" w:hAnsi="Segoe UI" w:cs="Segoe UI"/>
                <w:sz w:val="23"/>
                <w:szCs w:val="23"/>
              </w:rPr>
              <w:t>Hiện tượng</w:t>
            </w:r>
          </w:p>
        </w:tc>
        <w:tc>
          <w:tcPr>
            <w:tcW w:w="0" w:type="auto"/>
            <w:tcBorders>
              <w:top w:val="nil"/>
            </w:tcBorders>
            <w:tcMar>
              <w:top w:w="150" w:type="dxa"/>
              <w:left w:w="240" w:type="dxa"/>
              <w:bottom w:w="150" w:type="dxa"/>
              <w:right w:w="240" w:type="dxa"/>
            </w:tcMar>
            <w:vAlign w:val="center"/>
            <w:hideMark/>
          </w:tcPr>
          <w:p w14:paraId="48124BA5" w14:textId="77777777" w:rsidR="00B72F71" w:rsidRDefault="00B72F71">
            <w:pPr>
              <w:spacing w:line="375" w:lineRule="atLeast"/>
              <w:rPr>
                <w:rFonts w:ascii="Segoe UI" w:hAnsi="Segoe UI" w:cs="Segoe UI"/>
                <w:sz w:val="23"/>
                <w:szCs w:val="23"/>
              </w:rPr>
            </w:pPr>
            <w:r>
              <w:rPr>
                <w:rFonts w:ascii="Segoe UI" w:hAnsi="Segoe UI" w:cs="Segoe UI"/>
                <w:sz w:val="23"/>
                <w:szCs w:val="23"/>
              </w:rPr>
              <w:t>Định nghĩa</w:t>
            </w:r>
          </w:p>
        </w:tc>
        <w:tc>
          <w:tcPr>
            <w:tcW w:w="0" w:type="auto"/>
            <w:tcBorders>
              <w:top w:val="nil"/>
            </w:tcBorders>
            <w:tcMar>
              <w:top w:w="150" w:type="dxa"/>
              <w:left w:w="240" w:type="dxa"/>
              <w:bottom w:w="150" w:type="dxa"/>
              <w:right w:w="240" w:type="dxa"/>
            </w:tcMar>
            <w:vAlign w:val="center"/>
            <w:hideMark/>
          </w:tcPr>
          <w:p w14:paraId="00ECD183" w14:textId="77777777" w:rsidR="00B72F71" w:rsidRDefault="00B72F71">
            <w:pPr>
              <w:spacing w:line="375" w:lineRule="atLeast"/>
              <w:rPr>
                <w:rFonts w:ascii="Segoe UI" w:hAnsi="Segoe UI" w:cs="Segoe UI"/>
                <w:sz w:val="23"/>
                <w:szCs w:val="23"/>
              </w:rPr>
            </w:pPr>
            <w:r>
              <w:rPr>
                <w:rFonts w:ascii="Segoe UI" w:hAnsi="Segoe UI" w:cs="Segoe UI"/>
                <w:sz w:val="23"/>
                <w:szCs w:val="23"/>
              </w:rPr>
              <w:t>Ví dụ</w:t>
            </w:r>
          </w:p>
        </w:tc>
      </w:tr>
      <w:tr w:rsidR="00B72F71" w14:paraId="7FC574E6" w14:textId="77777777" w:rsidTr="00B72F71">
        <w:tc>
          <w:tcPr>
            <w:tcW w:w="0" w:type="auto"/>
            <w:tcMar>
              <w:top w:w="150" w:type="dxa"/>
              <w:left w:w="0" w:type="dxa"/>
              <w:bottom w:w="150" w:type="dxa"/>
              <w:right w:w="240" w:type="dxa"/>
            </w:tcMar>
            <w:vAlign w:val="center"/>
            <w:hideMark/>
          </w:tcPr>
          <w:p w14:paraId="3FEEABC4"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Primitive Hierarchy</w:t>
            </w:r>
          </w:p>
        </w:tc>
        <w:tc>
          <w:tcPr>
            <w:tcW w:w="0" w:type="auto"/>
            <w:tcMar>
              <w:top w:w="150" w:type="dxa"/>
              <w:left w:w="240" w:type="dxa"/>
              <w:bottom w:w="150" w:type="dxa"/>
              <w:right w:w="240" w:type="dxa"/>
            </w:tcMar>
            <w:vAlign w:val="center"/>
            <w:hideMark/>
          </w:tcPr>
          <w:p w14:paraId="42405190" w14:textId="77777777" w:rsidR="00B72F71" w:rsidRDefault="00B72F71">
            <w:pPr>
              <w:spacing w:line="375" w:lineRule="atLeast"/>
              <w:rPr>
                <w:rFonts w:ascii="Segoe UI" w:hAnsi="Segoe UI" w:cs="Segoe UI"/>
                <w:sz w:val="23"/>
                <w:szCs w:val="23"/>
              </w:rPr>
            </w:pPr>
            <w:r>
              <w:rPr>
                <w:rFonts w:ascii="Segoe UI" w:hAnsi="Segoe UI" w:cs="Segoe UI"/>
                <w:sz w:val="23"/>
                <w:szCs w:val="23"/>
              </w:rPr>
              <w:t>Các primitive có thể tồn tại ở các cấp độ khác nhau</w:t>
            </w:r>
          </w:p>
        </w:tc>
        <w:tc>
          <w:tcPr>
            <w:tcW w:w="0" w:type="auto"/>
            <w:tcMar>
              <w:top w:w="150" w:type="dxa"/>
              <w:left w:w="240" w:type="dxa"/>
              <w:bottom w:w="150" w:type="dxa"/>
              <w:right w:w="0" w:type="dxa"/>
            </w:tcMar>
            <w:vAlign w:val="center"/>
            <w:hideMark/>
          </w:tcPr>
          <w:p w14:paraId="3885CAE5" w14:textId="77777777" w:rsidR="00B72F71" w:rsidRDefault="00B72F71">
            <w:pPr>
              <w:spacing w:line="375" w:lineRule="atLeast"/>
              <w:rPr>
                <w:rFonts w:ascii="Segoe UI" w:hAnsi="Segoe UI" w:cs="Segoe UI"/>
                <w:sz w:val="23"/>
                <w:szCs w:val="23"/>
              </w:rPr>
            </w:pPr>
            <w:r>
              <w:rPr>
                <w:rFonts w:ascii="Segoe UI" w:hAnsi="Segoe UI" w:cs="Segoe UI"/>
                <w:sz w:val="23"/>
                <w:szCs w:val="23"/>
              </w:rPr>
              <w:t>Primitive cấp 1: "Không thời gian" (Einstein); Primitive cấp 2: "Độ cong không thời gian" (hệ quả)</w:t>
            </w:r>
          </w:p>
        </w:tc>
      </w:tr>
      <w:tr w:rsidR="00B72F71" w14:paraId="7B0BC569" w14:textId="77777777" w:rsidTr="00B72F71">
        <w:tc>
          <w:tcPr>
            <w:tcW w:w="0" w:type="auto"/>
            <w:tcMar>
              <w:top w:w="150" w:type="dxa"/>
              <w:left w:w="0" w:type="dxa"/>
              <w:bottom w:w="150" w:type="dxa"/>
              <w:right w:w="240" w:type="dxa"/>
            </w:tcMar>
            <w:vAlign w:val="center"/>
            <w:hideMark/>
          </w:tcPr>
          <w:p w14:paraId="5522A738"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Primitive Collapse</w:t>
            </w:r>
          </w:p>
        </w:tc>
        <w:tc>
          <w:tcPr>
            <w:tcW w:w="0" w:type="auto"/>
            <w:tcMar>
              <w:top w:w="150" w:type="dxa"/>
              <w:left w:w="240" w:type="dxa"/>
              <w:bottom w:w="150" w:type="dxa"/>
              <w:right w:w="240" w:type="dxa"/>
            </w:tcMar>
            <w:vAlign w:val="center"/>
            <w:hideMark/>
          </w:tcPr>
          <w:p w14:paraId="2D75FF5D" w14:textId="77777777" w:rsidR="00B72F71" w:rsidRDefault="00B72F71">
            <w:pPr>
              <w:spacing w:line="375" w:lineRule="atLeast"/>
              <w:rPr>
                <w:rFonts w:ascii="Segoe UI" w:hAnsi="Segoe UI" w:cs="Segoe UI"/>
                <w:sz w:val="23"/>
                <w:szCs w:val="23"/>
              </w:rPr>
            </w:pPr>
            <w:r>
              <w:rPr>
                <w:rFonts w:ascii="Segoe UI" w:hAnsi="Segoe UI" w:cs="Segoe UI"/>
                <w:sz w:val="23"/>
                <w:szCs w:val="23"/>
              </w:rPr>
              <w:t>Hai primitive tưởng là khác nhau hóa ra là cùng một primitive</w:t>
            </w:r>
          </w:p>
        </w:tc>
        <w:tc>
          <w:tcPr>
            <w:tcW w:w="0" w:type="auto"/>
            <w:tcMar>
              <w:top w:w="150" w:type="dxa"/>
              <w:left w:w="240" w:type="dxa"/>
              <w:bottom w:w="150" w:type="dxa"/>
              <w:right w:w="0" w:type="dxa"/>
            </w:tcMar>
            <w:vAlign w:val="center"/>
            <w:hideMark/>
          </w:tcPr>
          <w:p w14:paraId="22D25B78" w14:textId="77777777" w:rsidR="00B72F71" w:rsidRDefault="00B72F71">
            <w:pPr>
              <w:spacing w:line="375" w:lineRule="atLeast"/>
              <w:rPr>
                <w:rFonts w:ascii="Segoe UI" w:hAnsi="Segoe UI" w:cs="Segoe UI"/>
                <w:sz w:val="23"/>
                <w:szCs w:val="23"/>
              </w:rPr>
            </w:pPr>
            <w:r>
              <w:rPr>
                <w:rFonts w:ascii="Segoe UI" w:hAnsi="Segoe UI" w:cs="Segoe UI"/>
                <w:sz w:val="23"/>
                <w:szCs w:val="23"/>
              </w:rPr>
              <w:t>"Lực" và "Hình học" của Einstein</w:t>
            </w:r>
          </w:p>
        </w:tc>
      </w:tr>
      <w:tr w:rsidR="00B72F71" w14:paraId="53362BB4" w14:textId="77777777" w:rsidTr="00B72F71">
        <w:tc>
          <w:tcPr>
            <w:tcW w:w="0" w:type="auto"/>
            <w:tcMar>
              <w:top w:w="150" w:type="dxa"/>
              <w:left w:w="0" w:type="dxa"/>
              <w:bottom w:w="150" w:type="dxa"/>
              <w:right w:w="240" w:type="dxa"/>
            </w:tcMar>
            <w:vAlign w:val="center"/>
            <w:hideMark/>
          </w:tcPr>
          <w:p w14:paraId="0DA13D8A"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Primitive Inflation</w:t>
            </w:r>
          </w:p>
        </w:tc>
        <w:tc>
          <w:tcPr>
            <w:tcW w:w="0" w:type="auto"/>
            <w:tcMar>
              <w:top w:w="150" w:type="dxa"/>
              <w:left w:w="240" w:type="dxa"/>
              <w:bottom w:w="150" w:type="dxa"/>
              <w:right w:w="240" w:type="dxa"/>
            </w:tcMar>
            <w:vAlign w:val="center"/>
            <w:hideMark/>
          </w:tcPr>
          <w:p w14:paraId="7DC29C4A" w14:textId="77777777" w:rsidR="00B72F71" w:rsidRDefault="00B72F71">
            <w:pPr>
              <w:spacing w:line="375" w:lineRule="atLeast"/>
              <w:rPr>
                <w:rFonts w:ascii="Segoe UI" w:hAnsi="Segoe UI" w:cs="Segoe UI"/>
                <w:sz w:val="23"/>
                <w:szCs w:val="23"/>
              </w:rPr>
            </w:pPr>
            <w:r>
              <w:rPr>
                <w:rFonts w:ascii="Segoe UI" w:hAnsi="Segoe UI" w:cs="Segoe UI"/>
                <w:sz w:val="23"/>
                <w:szCs w:val="23"/>
              </w:rPr>
              <w:t>Một primitive được nhân lên một cách không cần thiết</w:t>
            </w:r>
          </w:p>
        </w:tc>
        <w:tc>
          <w:tcPr>
            <w:tcW w:w="0" w:type="auto"/>
            <w:tcMar>
              <w:top w:w="150" w:type="dxa"/>
              <w:left w:w="240" w:type="dxa"/>
              <w:bottom w:w="150" w:type="dxa"/>
              <w:right w:w="0" w:type="dxa"/>
            </w:tcMar>
            <w:vAlign w:val="center"/>
            <w:hideMark/>
          </w:tcPr>
          <w:p w14:paraId="2DF2B5D3" w14:textId="77777777" w:rsidR="00B72F71" w:rsidRDefault="00B72F71">
            <w:pPr>
              <w:spacing w:line="375" w:lineRule="atLeast"/>
              <w:rPr>
                <w:rFonts w:ascii="Segoe UI" w:hAnsi="Segoe UI" w:cs="Segoe UI"/>
                <w:sz w:val="23"/>
                <w:szCs w:val="23"/>
              </w:rPr>
            </w:pPr>
            <w:r>
              <w:rPr>
                <w:rFonts w:ascii="Segoe UI" w:hAnsi="Segoe UI" w:cs="Segoe UI"/>
                <w:sz w:val="23"/>
                <w:szCs w:val="23"/>
              </w:rPr>
              <w:t>Các giả định đặc biệt trong thuyết Ête</w:t>
            </w:r>
          </w:p>
        </w:tc>
      </w:tr>
      <w:tr w:rsidR="00B72F71" w14:paraId="5BE024AB" w14:textId="77777777" w:rsidTr="00B72F71">
        <w:tc>
          <w:tcPr>
            <w:tcW w:w="0" w:type="auto"/>
            <w:tcMar>
              <w:top w:w="150" w:type="dxa"/>
              <w:left w:w="0" w:type="dxa"/>
              <w:bottom w:w="150" w:type="dxa"/>
              <w:right w:w="240" w:type="dxa"/>
            </w:tcMar>
            <w:vAlign w:val="center"/>
            <w:hideMark/>
          </w:tcPr>
          <w:p w14:paraId="6037803D"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Primitive Redundancy</w:t>
            </w:r>
          </w:p>
        </w:tc>
        <w:tc>
          <w:tcPr>
            <w:tcW w:w="0" w:type="auto"/>
            <w:tcMar>
              <w:top w:w="150" w:type="dxa"/>
              <w:left w:w="240" w:type="dxa"/>
              <w:bottom w:w="150" w:type="dxa"/>
              <w:right w:w="240" w:type="dxa"/>
            </w:tcMar>
            <w:vAlign w:val="center"/>
            <w:hideMark/>
          </w:tcPr>
          <w:p w14:paraId="4C3F9AEC" w14:textId="77777777" w:rsidR="00B72F71" w:rsidRDefault="00B72F71">
            <w:pPr>
              <w:spacing w:line="375" w:lineRule="atLeast"/>
              <w:rPr>
                <w:rFonts w:ascii="Segoe UI" w:hAnsi="Segoe UI" w:cs="Segoe UI"/>
                <w:sz w:val="23"/>
                <w:szCs w:val="23"/>
              </w:rPr>
            </w:pPr>
            <w:r>
              <w:rPr>
                <w:rFonts w:ascii="Segoe UI" w:hAnsi="Segoe UI" w:cs="Segoe UI"/>
                <w:sz w:val="23"/>
                <w:szCs w:val="23"/>
              </w:rPr>
              <w:t>Một primitive không thực sự cần thiết</w:t>
            </w:r>
          </w:p>
        </w:tc>
        <w:tc>
          <w:tcPr>
            <w:tcW w:w="0" w:type="auto"/>
            <w:tcMar>
              <w:top w:w="150" w:type="dxa"/>
              <w:left w:w="240" w:type="dxa"/>
              <w:bottom w:w="150" w:type="dxa"/>
              <w:right w:w="0" w:type="dxa"/>
            </w:tcMar>
            <w:vAlign w:val="center"/>
            <w:hideMark/>
          </w:tcPr>
          <w:p w14:paraId="3F2725C1" w14:textId="77777777" w:rsidR="00B72F71" w:rsidRDefault="00B72F71">
            <w:pPr>
              <w:spacing w:line="375" w:lineRule="atLeast"/>
              <w:rPr>
                <w:rFonts w:ascii="Segoe UI" w:hAnsi="Segoe UI" w:cs="Segoe UI"/>
                <w:sz w:val="23"/>
                <w:szCs w:val="23"/>
              </w:rPr>
            </w:pPr>
            <w:r>
              <w:rPr>
                <w:rFonts w:ascii="Segoe UI" w:hAnsi="Segoe UI" w:cs="Segoe UI"/>
                <w:sz w:val="23"/>
                <w:szCs w:val="23"/>
              </w:rPr>
              <w:t>"Ête" trong vật lý cổ điển</w:t>
            </w:r>
          </w:p>
        </w:tc>
      </w:tr>
      <w:tr w:rsidR="00B72F71" w14:paraId="3FB011DE" w14:textId="77777777" w:rsidTr="00B72F71">
        <w:tc>
          <w:tcPr>
            <w:tcW w:w="0" w:type="auto"/>
            <w:tcMar>
              <w:top w:w="150" w:type="dxa"/>
              <w:left w:w="0" w:type="dxa"/>
              <w:bottom w:w="150" w:type="dxa"/>
              <w:right w:w="240" w:type="dxa"/>
            </w:tcMar>
            <w:vAlign w:val="center"/>
            <w:hideMark/>
          </w:tcPr>
          <w:p w14:paraId="40EB9FDE"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Primitive Fusion</w:t>
            </w:r>
          </w:p>
        </w:tc>
        <w:tc>
          <w:tcPr>
            <w:tcW w:w="0" w:type="auto"/>
            <w:tcMar>
              <w:top w:w="150" w:type="dxa"/>
              <w:left w:w="240" w:type="dxa"/>
              <w:bottom w:w="150" w:type="dxa"/>
              <w:right w:w="240" w:type="dxa"/>
            </w:tcMar>
            <w:vAlign w:val="center"/>
            <w:hideMark/>
          </w:tcPr>
          <w:p w14:paraId="2A60E922" w14:textId="77777777" w:rsidR="00B72F71" w:rsidRDefault="00B72F71">
            <w:pPr>
              <w:spacing w:line="375" w:lineRule="atLeast"/>
              <w:rPr>
                <w:rFonts w:ascii="Segoe UI" w:hAnsi="Segoe UI" w:cs="Segoe UI"/>
                <w:sz w:val="23"/>
                <w:szCs w:val="23"/>
              </w:rPr>
            </w:pPr>
            <w:r>
              <w:rPr>
                <w:rFonts w:ascii="Segoe UI" w:hAnsi="Segoe UI" w:cs="Segoe UI"/>
                <w:sz w:val="23"/>
                <w:szCs w:val="23"/>
              </w:rPr>
              <w:t>Hai primitive được hợp nhất thành một</w:t>
            </w:r>
          </w:p>
        </w:tc>
        <w:tc>
          <w:tcPr>
            <w:tcW w:w="0" w:type="auto"/>
            <w:tcMar>
              <w:top w:w="150" w:type="dxa"/>
              <w:left w:w="240" w:type="dxa"/>
              <w:bottom w:w="150" w:type="dxa"/>
              <w:right w:w="0" w:type="dxa"/>
            </w:tcMar>
            <w:vAlign w:val="center"/>
            <w:hideMark/>
          </w:tcPr>
          <w:p w14:paraId="62DC7CE4" w14:textId="77777777" w:rsidR="00B72F71" w:rsidRDefault="00B72F71">
            <w:pPr>
              <w:spacing w:line="375" w:lineRule="atLeast"/>
              <w:rPr>
                <w:rFonts w:ascii="Segoe UI" w:hAnsi="Segoe UI" w:cs="Segoe UI"/>
                <w:sz w:val="23"/>
                <w:szCs w:val="23"/>
              </w:rPr>
            </w:pPr>
            <w:r>
              <w:rPr>
                <w:rFonts w:ascii="Segoe UI" w:hAnsi="Segoe UI" w:cs="Segoe UI"/>
                <w:sz w:val="23"/>
                <w:szCs w:val="23"/>
              </w:rPr>
              <w:t>"Không gian" và "Thời gian" thành "Không thời gian"</w:t>
            </w:r>
          </w:p>
        </w:tc>
      </w:tr>
    </w:tbl>
    <w:p w14:paraId="60AA3FB9" w14:textId="77777777" w:rsidR="00B72F71" w:rsidRDefault="00B72F71" w:rsidP="00B72F7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2.2.6. Các phép kiểm tra Primitive Discovery (khoảng 20 test)</w:t>
      </w:r>
    </w:p>
    <w:tbl>
      <w:tblPr>
        <w:tblW w:w="11280" w:type="dxa"/>
        <w:tblCellMar>
          <w:top w:w="15" w:type="dxa"/>
          <w:left w:w="15" w:type="dxa"/>
          <w:bottom w:w="15" w:type="dxa"/>
          <w:right w:w="15" w:type="dxa"/>
        </w:tblCellMar>
        <w:tblLook w:val="04A0" w:firstRow="1" w:lastRow="0" w:firstColumn="1" w:lastColumn="0" w:noHBand="0" w:noVBand="1"/>
      </w:tblPr>
      <w:tblGrid>
        <w:gridCol w:w="2989"/>
        <w:gridCol w:w="8291"/>
      </w:tblGrid>
      <w:tr w:rsidR="00B72F71" w14:paraId="52B42D35" w14:textId="77777777" w:rsidTr="00B72F71">
        <w:trPr>
          <w:tblHeader/>
        </w:trPr>
        <w:tc>
          <w:tcPr>
            <w:tcW w:w="0" w:type="auto"/>
            <w:tcBorders>
              <w:top w:val="nil"/>
            </w:tcBorders>
            <w:tcMar>
              <w:top w:w="150" w:type="dxa"/>
              <w:left w:w="0" w:type="dxa"/>
              <w:bottom w:w="150" w:type="dxa"/>
              <w:right w:w="240" w:type="dxa"/>
            </w:tcMar>
            <w:vAlign w:val="center"/>
            <w:hideMark/>
          </w:tcPr>
          <w:p w14:paraId="7E5B8062" w14:textId="77777777" w:rsidR="00B72F71" w:rsidRDefault="00B72F71">
            <w:pPr>
              <w:spacing w:line="375" w:lineRule="atLeast"/>
              <w:rPr>
                <w:rFonts w:ascii="Segoe UI" w:hAnsi="Segoe UI" w:cs="Segoe UI"/>
                <w:sz w:val="23"/>
                <w:szCs w:val="23"/>
              </w:rPr>
            </w:pPr>
            <w:r>
              <w:rPr>
                <w:rFonts w:ascii="Segoe UI" w:hAnsi="Segoe UI" w:cs="Segoe UI"/>
                <w:sz w:val="23"/>
                <w:szCs w:val="23"/>
              </w:rPr>
              <w:t>Test</w:t>
            </w:r>
          </w:p>
        </w:tc>
        <w:tc>
          <w:tcPr>
            <w:tcW w:w="0" w:type="auto"/>
            <w:tcBorders>
              <w:top w:val="nil"/>
            </w:tcBorders>
            <w:tcMar>
              <w:top w:w="150" w:type="dxa"/>
              <w:left w:w="240" w:type="dxa"/>
              <w:bottom w:w="150" w:type="dxa"/>
              <w:right w:w="240" w:type="dxa"/>
            </w:tcMar>
            <w:vAlign w:val="center"/>
            <w:hideMark/>
          </w:tcPr>
          <w:p w14:paraId="17592A30" w14:textId="77777777" w:rsidR="00B72F71" w:rsidRDefault="00B72F71">
            <w:pPr>
              <w:spacing w:line="375" w:lineRule="atLeast"/>
              <w:rPr>
                <w:rFonts w:ascii="Segoe UI" w:hAnsi="Segoe UI" w:cs="Segoe UI"/>
                <w:sz w:val="23"/>
                <w:szCs w:val="23"/>
              </w:rPr>
            </w:pPr>
            <w:r>
              <w:rPr>
                <w:rFonts w:ascii="Segoe UI" w:hAnsi="Segoe UI" w:cs="Segoe UI"/>
                <w:sz w:val="23"/>
                <w:szCs w:val="23"/>
              </w:rPr>
              <w:t>Mô tả</w:t>
            </w:r>
          </w:p>
        </w:tc>
      </w:tr>
      <w:tr w:rsidR="00B72F71" w14:paraId="52011F34" w14:textId="77777777" w:rsidTr="00B72F71">
        <w:tc>
          <w:tcPr>
            <w:tcW w:w="0" w:type="auto"/>
            <w:tcMar>
              <w:top w:w="150" w:type="dxa"/>
              <w:left w:w="0" w:type="dxa"/>
              <w:bottom w:w="150" w:type="dxa"/>
              <w:right w:w="240" w:type="dxa"/>
            </w:tcMar>
            <w:vAlign w:val="center"/>
            <w:hideMark/>
          </w:tcPr>
          <w:p w14:paraId="653725D0"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Irreducibility Test</w:t>
            </w:r>
          </w:p>
        </w:tc>
        <w:tc>
          <w:tcPr>
            <w:tcW w:w="0" w:type="auto"/>
            <w:tcMar>
              <w:top w:w="150" w:type="dxa"/>
              <w:left w:w="240" w:type="dxa"/>
              <w:bottom w:w="150" w:type="dxa"/>
              <w:right w:w="0" w:type="dxa"/>
            </w:tcMar>
            <w:vAlign w:val="center"/>
            <w:hideMark/>
          </w:tcPr>
          <w:p w14:paraId="0FB29B6B" w14:textId="77777777" w:rsidR="00B72F71" w:rsidRDefault="00B72F71">
            <w:pPr>
              <w:spacing w:line="375" w:lineRule="atLeast"/>
              <w:rPr>
                <w:rFonts w:ascii="Segoe UI" w:hAnsi="Segoe UI" w:cs="Segoe UI"/>
                <w:sz w:val="23"/>
                <w:szCs w:val="23"/>
              </w:rPr>
            </w:pPr>
            <w:r>
              <w:rPr>
                <w:rFonts w:ascii="Segoe UI" w:hAnsi="Segoe UI" w:cs="Segoe UI"/>
                <w:sz w:val="23"/>
                <w:szCs w:val="23"/>
              </w:rPr>
              <w:t>Primitive có thể được rút gọn về các khái niệm khác không?</w:t>
            </w:r>
          </w:p>
        </w:tc>
      </w:tr>
      <w:tr w:rsidR="00B72F71" w14:paraId="316A0213" w14:textId="77777777" w:rsidTr="00B72F71">
        <w:tc>
          <w:tcPr>
            <w:tcW w:w="0" w:type="auto"/>
            <w:tcMar>
              <w:top w:w="150" w:type="dxa"/>
              <w:left w:w="0" w:type="dxa"/>
              <w:bottom w:w="150" w:type="dxa"/>
              <w:right w:w="240" w:type="dxa"/>
            </w:tcMar>
            <w:vAlign w:val="center"/>
            <w:hideMark/>
          </w:tcPr>
          <w:p w14:paraId="1016E4BC"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Novelty Test</w:t>
            </w:r>
          </w:p>
        </w:tc>
        <w:tc>
          <w:tcPr>
            <w:tcW w:w="0" w:type="auto"/>
            <w:tcMar>
              <w:top w:w="150" w:type="dxa"/>
              <w:left w:w="240" w:type="dxa"/>
              <w:bottom w:w="150" w:type="dxa"/>
              <w:right w:w="0" w:type="dxa"/>
            </w:tcMar>
            <w:vAlign w:val="center"/>
            <w:hideMark/>
          </w:tcPr>
          <w:p w14:paraId="5951C7C7" w14:textId="77777777" w:rsidR="00B72F71" w:rsidRDefault="00B72F71">
            <w:pPr>
              <w:spacing w:line="375" w:lineRule="atLeast"/>
              <w:rPr>
                <w:rFonts w:ascii="Segoe UI" w:hAnsi="Segoe UI" w:cs="Segoe UI"/>
                <w:sz w:val="23"/>
                <w:szCs w:val="23"/>
              </w:rPr>
            </w:pPr>
            <w:r>
              <w:rPr>
                <w:rFonts w:ascii="Segoe UI" w:hAnsi="Segoe UI" w:cs="Segoe UI"/>
                <w:sz w:val="23"/>
                <w:szCs w:val="23"/>
              </w:rPr>
              <w:t>Primitive có thực sự mới hay chỉ là sự diễn đạt lại?</w:t>
            </w:r>
          </w:p>
        </w:tc>
      </w:tr>
      <w:tr w:rsidR="00B72F71" w14:paraId="40DD5CDE" w14:textId="77777777" w:rsidTr="00B72F71">
        <w:tc>
          <w:tcPr>
            <w:tcW w:w="0" w:type="auto"/>
            <w:tcMar>
              <w:top w:w="150" w:type="dxa"/>
              <w:left w:w="0" w:type="dxa"/>
              <w:bottom w:w="150" w:type="dxa"/>
              <w:right w:w="240" w:type="dxa"/>
            </w:tcMar>
            <w:vAlign w:val="center"/>
            <w:hideMark/>
          </w:tcPr>
          <w:p w14:paraId="4ADE5224"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Generativity Test</w:t>
            </w:r>
          </w:p>
        </w:tc>
        <w:tc>
          <w:tcPr>
            <w:tcW w:w="0" w:type="auto"/>
            <w:tcMar>
              <w:top w:w="150" w:type="dxa"/>
              <w:left w:w="240" w:type="dxa"/>
              <w:bottom w:w="150" w:type="dxa"/>
              <w:right w:w="0" w:type="dxa"/>
            </w:tcMar>
            <w:vAlign w:val="center"/>
            <w:hideMark/>
          </w:tcPr>
          <w:p w14:paraId="4E02149B" w14:textId="77777777" w:rsidR="00B72F71" w:rsidRDefault="00B72F71">
            <w:pPr>
              <w:spacing w:line="375" w:lineRule="atLeast"/>
              <w:rPr>
                <w:rFonts w:ascii="Segoe UI" w:hAnsi="Segoe UI" w:cs="Segoe UI"/>
                <w:sz w:val="23"/>
                <w:szCs w:val="23"/>
              </w:rPr>
            </w:pPr>
            <w:r>
              <w:rPr>
                <w:rFonts w:ascii="Segoe UI" w:hAnsi="Segoe UI" w:cs="Segoe UI"/>
                <w:sz w:val="23"/>
                <w:szCs w:val="23"/>
              </w:rPr>
              <w:t>Primitive có sinh ra các câu hỏi và hướng nghiên cứu mới không?</w:t>
            </w:r>
          </w:p>
        </w:tc>
      </w:tr>
      <w:tr w:rsidR="00B72F71" w14:paraId="4677611E" w14:textId="77777777" w:rsidTr="00B72F71">
        <w:tc>
          <w:tcPr>
            <w:tcW w:w="0" w:type="auto"/>
            <w:tcMar>
              <w:top w:w="150" w:type="dxa"/>
              <w:left w:w="0" w:type="dxa"/>
              <w:bottom w:w="150" w:type="dxa"/>
              <w:right w:w="240" w:type="dxa"/>
            </w:tcMar>
            <w:vAlign w:val="center"/>
            <w:hideMark/>
          </w:tcPr>
          <w:p w14:paraId="07409355"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Explicatory Power Test</w:t>
            </w:r>
          </w:p>
        </w:tc>
        <w:tc>
          <w:tcPr>
            <w:tcW w:w="0" w:type="auto"/>
            <w:tcMar>
              <w:top w:w="150" w:type="dxa"/>
              <w:left w:w="240" w:type="dxa"/>
              <w:bottom w:w="150" w:type="dxa"/>
              <w:right w:w="0" w:type="dxa"/>
            </w:tcMar>
            <w:vAlign w:val="center"/>
            <w:hideMark/>
          </w:tcPr>
          <w:p w14:paraId="5360DFD2" w14:textId="77777777" w:rsidR="00B72F71" w:rsidRDefault="00B72F71">
            <w:pPr>
              <w:spacing w:line="375" w:lineRule="atLeast"/>
              <w:rPr>
                <w:rFonts w:ascii="Segoe UI" w:hAnsi="Segoe UI" w:cs="Segoe UI"/>
                <w:sz w:val="23"/>
                <w:szCs w:val="23"/>
              </w:rPr>
            </w:pPr>
            <w:r>
              <w:rPr>
                <w:rFonts w:ascii="Segoe UI" w:hAnsi="Segoe UI" w:cs="Segoe UI"/>
                <w:sz w:val="23"/>
                <w:szCs w:val="23"/>
              </w:rPr>
              <w:t>Primitive có giải thích được nhiều hiện tượng không?</w:t>
            </w:r>
          </w:p>
        </w:tc>
      </w:tr>
      <w:tr w:rsidR="00B72F71" w14:paraId="36E8CDC3" w14:textId="77777777" w:rsidTr="00B72F71">
        <w:tc>
          <w:tcPr>
            <w:tcW w:w="0" w:type="auto"/>
            <w:tcMar>
              <w:top w:w="150" w:type="dxa"/>
              <w:left w:w="0" w:type="dxa"/>
              <w:bottom w:w="150" w:type="dxa"/>
              <w:right w:w="240" w:type="dxa"/>
            </w:tcMar>
            <w:vAlign w:val="center"/>
            <w:hideMark/>
          </w:tcPr>
          <w:p w14:paraId="6CD58FF7"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Scope Test</w:t>
            </w:r>
          </w:p>
        </w:tc>
        <w:tc>
          <w:tcPr>
            <w:tcW w:w="0" w:type="auto"/>
            <w:tcMar>
              <w:top w:w="150" w:type="dxa"/>
              <w:left w:w="240" w:type="dxa"/>
              <w:bottom w:w="150" w:type="dxa"/>
              <w:right w:w="0" w:type="dxa"/>
            </w:tcMar>
            <w:vAlign w:val="center"/>
            <w:hideMark/>
          </w:tcPr>
          <w:p w14:paraId="5800EF4A" w14:textId="77777777" w:rsidR="00B72F71" w:rsidRDefault="00B72F71">
            <w:pPr>
              <w:spacing w:line="375" w:lineRule="atLeast"/>
              <w:rPr>
                <w:rFonts w:ascii="Segoe UI" w:hAnsi="Segoe UI" w:cs="Segoe UI"/>
                <w:sz w:val="23"/>
                <w:szCs w:val="23"/>
              </w:rPr>
            </w:pPr>
            <w:r>
              <w:rPr>
                <w:rFonts w:ascii="Segoe UI" w:hAnsi="Segoe UI" w:cs="Segoe UI"/>
                <w:sz w:val="23"/>
                <w:szCs w:val="23"/>
              </w:rPr>
              <w:t>Primitive có thể được áp dụng trong nhiều lĩnh vực không?</w:t>
            </w:r>
          </w:p>
        </w:tc>
      </w:tr>
      <w:tr w:rsidR="00B72F71" w14:paraId="790E9162" w14:textId="77777777" w:rsidTr="00B72F71">
        <w:tc>
          <w:tcPr>
            <w:tcW w:w="0" w:type="auto"/>
            <w:tcMar>
              <w:top w:w="150" w:type="dxa"/>
              <w:left w:w="0" w:type="dxa"/>
              <w:bottom w:w="150" w:type="dxa"/>
              <w:right w:w="240" w:type="dxa"/>
            </w:tcMar>
            <w:vAlign w:val="center"/>
            <w:hideMark/>
          </w:tcPr>
          <w:p w14:paraId="1C2A908D"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lastRenderedPageBreak/>
              <w:t>Entrenchment Test</w:t>
            </w:r>
          </w:p>
        </w:tc>
        <w:tc>
          <w:tcPr>
            <w:tcW w:w="0" w:type="auto"/>
            <w:tcMar>
              <w:top w:w="150" w:type="dxa"/>
              <w:left w:w="240" w:type="dxa"/>
              <w:bottom w:w="150" w:type="dxa"/>
              <w:right w:w="0" w:type="dxa"/>
            </w:tcMar>
            <w:vAlign w:val="center"/>
            <w:hideMark/>
          </w:tcPr>
          <w:p w14:paraId="27F83B7A" w14:textId="77777777" w:rsidR="00B72F71" w:rsidRDefault="00B72F71">
            <w:pPr>
              <w:spacing w:line="375" w:lineRule="atLeast"/>
              <w:rPr>
                <w:rFonts w:ascii="Segoe UI" w:hAnsi="Segoe UI" w:cs="Segoe UI"/>
                <w:sz w:val="23"/>
                <w:szCs w:val="23"/>
              </w:rPr>
            </w:pPr>
            <w:r>
              <w:rPr>
                <w:rFonts w:ascii="Segoe UI" w:hAnsi="Segoe UI" w:cs="Segoe UI"/>
                <w:sz w:val="23"/>
                <w:szCs w:val="23"/>
              </w:rPr>
              <w:t>Primitive có trở thành một phần của ngôn ngữ nhận thức chung không?</w:t>
            </w:r>
          </w:p>
        </w:tc>
      </w:tr>
      <w:tr w:rsidR="00B72F71" w14:paraId="2F90E9E2" w14:textId="77777777" w:rsidTr="00B72F71">
        <w:tc>
          <w:tcPr>
            <w:tcW w:w="0" w:type="auto"/>
            <w:tcMar>
              <w:top w:w="150" w:type="dxa"/>
              <w:left w:w="0" w:type="dxa"/>
              <w:bottom w:w="150" w:type="dxa"/>
              <w:right w:w="240" w:type="dxa"/>
            </w:tcMar>
            <w:vAlign w:val="center"/>
            <w:hideMark/>
          </w:tcPr>
          <w:p w14:paraId="3EEC432E"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Independence Test</w:t>
            </w:r>
          </w:p>
        </w:tc>
        <w:tc>
          <w:tcPr>
            <w:tcW w:w="0" w:type="auto"/>
            <w:tcMar>
              <w:top w:w="150" w:type="dxa"/>
              <w:left w:w="240" w:type="dxa"/>
              <w:bottom w:w="150" w:type="dxa"/>
              <w:right w:w="0" w:type="dxa"/>
            </w:tcMar>
            <w:vAlign w:val="center"/>
            <w:hideMark/>
          </w:tcPr>
          <w:p w14:paraId="08DA08D1" w14:textId="77777777" w:rsidR="00B72F71" w:rsidRDefault="00B72F71">
            <w:pPr>
              <w:spacing w:line="375" w:lineRule="atLeast"/>
              <w:rPr>
                <w:rFonts w:ascii="Segoe UI" w:hAnsi="Segoe UI" w:cs="Segoe UI"/>
                <w:sz w:val="23"/>
                <w:szCs w:val="23"/>
              </w:rPr>
            </w:pPr>
            <w:r>
              <w:rPr>
                <w:rFonts w:ascii="Segoe UI" w:hAnsi="Segoe UI" w:cs="Segoe UI"/>
                <w:sz w:val="23"/>
                <w:szCs w:val="23"/>
              </w:rPr>
              <w:t>Primitive có độc lập với các primitive khác không?</w:t>
            </w:r>
          </w:p>
        </w:tc>
      </w:tr>
      <w:tr w:rsidR="00B72F71" w14:paraId="625C9D14" w14:textId="77777777" w:rsidTr="00B72F71">
        <w:tc>
          <w:tcPr>
            <w:tcW w:w="0" w:type="auto"/>
            <w:tcMar>
              <w:top w:w="150" w:type="dxa"/>
              <w:left w:w="0" w:type="dxa"/>
              <w:bottom w:w="150" w:type="dxa"/>
              <w:right w:w="240" w:type="dxa"/>
            </w:tcMar>
            <w:vAlign w:val="center"/>
            <w:hideMark/>
          </w:tcPr>
          <w:p w14:paraId="6569402B"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Compatibility Test</w:t>
            </w:r>
          </w:p>
        </w:tc>
        <w:tc>
          <w:tcPr>
            <w:tcW w:w="0" w:type="auto"/>
            <w:tcMar>
              <w:top w:w="150" w:type="dxa"/>
              <w:left w:w="240" w:type="dxa"/>
              <w:bottom w:w="150" w:type="dxa"/>
              <w:right w:w="0" w:type="dxa"/>
            </w:tcMar>
            <w:vAlign w:val="center"/>
            <w:hideMark/>
          </w:tcPr>
          <w:p w14:paraId="11CF8CE3" w14:textId="77777777" w:rsidR="00B72F71" w:rsidRDefault="00B72F71">
            <w:pPr>
              <w:spacing w:line="375" w:lineRule="atLeast"/>
              <w:rPr>
                <w:rFonts w:ascii="Segoe UI" w:hAnsi="Segoe UI" w:cs="Segoe UI"/>
                <w:sz w:val="23"/>
                <w:szCs w:val="23"/>
              </w:rPr>
            </w:pPr>
            <w:r>
              <w:rPr>
                <w:rFonts w:ascii="Segoe UI" w:hAnsi="Segoe UI" w:cs="Segoe UI"/>
                <w:sz w:val="23"/>
                <w:szCs w:val="23"/>
              </w:rPr>
              <w:t>Primitive có tương thích với các primitive đã tồn tại không?</w:t>
            </w:r>
          </w:p>
        </w:tc>
      </w:tr>
      <w:tr w:rsidR="00B72F71" w14:paraId="6391A00B" w14:textId="77777777" w:rsidTr="00B72F71">
        <w:tc>
          <w:tcPr>
            <w:tcW w:w="0" w:type="auto"/>
            <w:tcMar>
              <w:top w:w="150" w:type="dxa"/>
              <w:left w:w="0" w:type="dxa"/>
              <w:bottom w:w="150" w:type="dxa"/>
              <w:right w:w="240" w:type="dxa"/>
            </w:tcMar>
            <w:vAlign w:val="center"/>
            <w:hideMark/>
          </w:tcPr>
          <w:p w14:paraId="16030673"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Inferential Density Test</w:t>
            </w:r>
          </w:p>
        </w:tc>
        <w:tc>
          <w:tcPr>
            <w:tcW w:w="0" w:type="auto"/>
            <w:tcMar>
              <w:top w:w="150" w:type="dxa"/>
              <w:left w:w="240" w:type="dxa"/>
              <w:bottom w:w="150" w:type="dxa"/>
              <w:right w:w="0" w:type="dxa"/>
            </w:tcMar>
            <w:vAlign w:val="center"/>
            <w:hideMark/>
          </w:tcPr>
          <w:p w14:paraId="0D1B18C3" w14:textId="77777777" w:rsidR="00B72F71" w:rsidRDefault="00B72F71">
            <w:pPr>
              <w:spacing w:line="375" w:lineRule="atLeast"/>
              <w:rPr>
                <w:rFonts w:ascii="Segoe UI" w:hAnsi="Segoe UI" w:cs="Segoe UI"/>
                <w:sz w:val="23"/>
                <w:szCs w:val="23"/>
              </w:rPr>
            </w:pPr>
            <w:r>
              <w:rPr>
                <w:rFonts w:ascii="Segoe UI" w:hAnsi="Segoe UI" w:cs="Segoe UI"/>
                <w:sz w:val="23"/>
                <w:szCs w:val="23"/>
              </w:rPr>
              <w:t>Primitive có sinh ra nhiều suy luận hợp lệ không?</w:t>
            </w:r>
          </w:p>
        </w:tc>
      </w:tr>
      <w:tr w:rsidR="00B72F71" w14:paraId="0F29DDA1" w14:textId="77777777" w:rsidTr="00B72F71">
        <w:tc>
          <w:tcPr>
            <w:tcW w:w="0" w:type="auto"/>
            <w:tcMar>
              <w:top w:w="150" w:type="dxa"/>
              <w:left w:w="0" w:type="dxa"/>
              <w:bottom w:w="150" w:type="dxa"/>
              <w:right w:w="240" w:type="dxa"/>
            </w:tcMar>
            <w:vAlign w:val="center"/>
            <w:hideMark/>
          </w:tcPr>
          <w:p w14:paraId="64B5B078"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Explanatory Depth Test</w:t>
            </w:r>
          </w:p>
        </w:tc>
        <w:tc>
          <w:tcPr>
            <w:tcW w:w="0" w:type="auto"/>
            <w:tcMar>
              <w:top w:w="150" w:type="dxa"/>
              <w:left w:w="240" w:type="dxa"/>
              <w:bottom w:w="150" w:type="dxa"/>
              <w:right w:w="0" w:type="dxa"/>
            </w:tcMar>
            <w:vAlign w:val="center"/>
            <w:hideMark/>
          </w:tcPr>
          <w:p w14:paraId="293FC9B5" w14:textId="77777777" w:rsidR="00B72F71" w:rsidRDefault="00B72F71">
            <w:pPr>
              <w:spacing w:line="375" w:lineRule="atLeast"/>
              <w:rPr>
                <w:rFonts w:ascii="Segoe UI" w:hAnsi="Segoe UI" w:cs="Segoe UI"/>
                <w:sz w:val="23"/>
                <w:szCs w:val="23"/>
              </w:rPr>
            </w:pPr>
            <w:r>
              <w:rPr>
                <w:rFonts w:ascii="Segoe UI" w:hAnsi="Segoe UI" w:cs="Segoe UI"/>
                <w:sz w:val="23"/>
                <w:szCs w:val="23"/>
              </w:rPr>
              <w:t>Primitive có chạm tới tầng nền tảng của thực tại không?</w:t>
            </w:r>
          </w:p>
        </w:tc>
      </w:tr>
      <w:tr w:rsidR="00B72F71" w14:paraId="3D041B5A" w14:textId="77777777" w:rsidTr="00B72F71">
        <w:tc>
          <w:tcPr>
            <w:tcW w:w="0" w:type="auto"/>
            <w:tcMar>
              <w:top w:w="150" w:type="dxa"/>
              <w:left w:w="0" w:type="dxa"/>
              <w:bottom w:w="150" w:type="dxa"/>
              <w:right w:w="240" w:type="dxa"/>
            </w:tcMar>
            <w:vAlign w:val="center"/>
            <w:hideMark/>
          </w:tcPr>
          <w:p w14:paraId="542817CB"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Classification Test</w:t>
            </w:r>
          </w:p>
        </w:tc>
        <w:tc>
          <w:tcPr>
            <w:tcW w:w="0" w:type="auto"/>
            <w:tcMar>
              <w:top w:w="150" w:type="dxa"/>
              <w:left w:w="240" w:type="dxa"/>
              <w:bottom w:w="150" w:type="dxa"/>
              <w:right w:w="0" w:type="dxa"/>
            </w:tcMar>
            <w:vAlign w:val="center"/>
            <w:hideMark/>
          </w:tcPr>
          <w:p w14:paraId="2125AA54" w14:textId="77777777" w:rsidR="00B72F71" w:rsidRDefault="00B72F71">
            <w:pPr>
              <w:spacing w:line="375" w:lineRule="atLeast"/>
              <w:rPr>
                <w:rFonts w:ascii="Segoe UI" w:hAnsi="Segoe UI" w:cs="Segoe UI"/>
                <w:sz w:val="23"/>
                <w:szCs w:val="23"/>
              </w:rPr>
            </w:pPr>
            <w:r>
              <w:rPr>
                <w:rFonts w:ascii="Segoe UI" w:hAnsi="Segoe UI" w:cs="Segoe UI"/>
                <w:sz w:val="23"/>
                <w:szCs w:val="23"/>
              </w:rPr>
              <w:t>Primitive có tạo ra một phân loại mới không?</w:t>
            </w:r>
          </w:p>
        </w:tc>
      </w:tr>
      <w:tr w:rsidR="00B72F71" w14:paraId="1F162121" w14:textId="77777777" w:rsidTr="00B72F71">
        <w:tc>
          <w:tcPr>
            <w:tcW w:w="0" w:type="auto"/>
            <w:tcMar>
              <w:top w:w="150" w:type="dxa"/>
              <w:left w:w="0" w:type="dxa"/>
              <w:bottom w:w="150" w:type="dxa"/>
              <w:right w:w="240" w:type="dxa"/>
            </w:tcMar>
            <w:vAlign w:val="center"/>
            <w:hideMark/>
          </w:tcPr>
          <w:p w14:paraId="619A266F"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Reduction Test</w:t>
            </w:r>
          </w:p>
        </w:tc>
        <w:tc>
          <w:tcPr>
            <w:tcW w:w="0" w:type="auto"/>
            <w:tcMar>
              <w:top w:w="150" w:type="dxa"/>
              <w:left w:w="240" w:type="dxa"/>
              <w:bottom w:w="150" w:type="dxa"/>
              <w:right w:w="0" w:type="dxa"/>
            </w:tcMar>
            <w:vAlign w:val="center"/>
            <w:hideMark/>
          </w:tcPr>
          <w:p w14:paraId="71C148E3" w14:textId="77777777" w:rsidR="00B72F71" w:rsidRDefault="00B72F71">
            <w:pPr>
              <w:spacing w:line="375" w:lineRule="atLeast"/>
              <w:rPr>
                <w:rFonts w:ascii="Segoe UI" w:hAnsi="Segoe UI" w:cs="Segoe UI"/>
                <w:sz w:val="23"/>
                <w:szCs w:val="23"/>
              </w:rPr>
            </w:pPr>
            <w:r>
              <w:rPr>
                <w:rFonts w:ascii="Segoe UI" w:hAnsi="Segoe UI" w:cs="Segoe UI"/>
                <w:sz w:val="23"/>
                <w:szCs w:val="23"/>
              </w:rPr>
              <w:t>Primitive có được sử dụng để rút gọn các khái niệm khác không?</w:t>
            </w:r>
          </w:p>
        </w:tc>
      </w:tr>
      <w:tr w:rsidR="00B72F71" w14:paraId="0BD0DD9C" w14:textId="77777777" w:rsidTr="00B72F71">
        <w:tc>
          <w:tcPr>
            <w:tcW w:w="0" w:type="auto"/>
            <w:tcMar>
              <w:top w:w="150" w:type="dxa"/>
              <w:left w:w="0" w:type="dxa"/>
              <w:bottom w:w="150" w:type="dxa"/>
              <w:right w:w="240" w:type="dxa"/>
            </w:tcMar>
            <w:vAlign w:val="center"/>
            <w:hideMark/>
          </w:tcPr>
          <w:p w14:paraId="2F01C1C9"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Heuristic Test</w:t>
            </w:r>
          </w:p>
        </w:tc>
        <w:tc>
          <w:tcPr>
            <w:tcW w:w="0" w:type="auto"/>
            <w:tcMar>
              <w:top w:w="150" w:type="dxa"/>
              <w:left w:w="240" w:type="dxa"/>
              <w:bottom w:w="150" w:type="dxa"/>
              <w:right w:w="0" w:type="dxa"/>
            </w:tcMar>
            <w:vAlign w:val="center"/>
            <w:hideMark/>
          </w:tcPr>
          <w:p w14:paraId="71740AD7" w14:textId="77777777" w:rsidR="00B72F71" w:rsidRDefault="00B72F71">
            <w:pPr>
              <w:spacing w:line="375" w:lineRule="atLeast"/>
              <w:rPr>
                <w:rFonts w:ascii="Segoe UI" w:hAnsi="Segoe UI" w:cs="Segoe UI"/>
                <w:sz w:val="23"/>
                <w:szCs w:val="23"/>
              </w:rPr>
            </w:pPr>
            <w:r>
              <w:rPr>
                <w:rFonts w:ascii="Segoe UI" w:hAnsi="Segoe UI" w:cs="Segoe UI"/>
                <w:sz w:val="23"/>
                <w:szCs w:val="23"/>
              </w:rPr>
              <w:t>Primitive có cung cấp một phương pháp khám phá mới không?</w:t>
            </w:r>
          </w:p>
        </w:tc>
      </w:tr>
      <w:tr w:rsidR="00B72F71" w14:paraId="5E5069F4" w14:textId="77777777" w:rsidTr="00B72F71">
        <w:tc>
          <w:tcPr>
            <w:tcW w:w="0" w:type="auto"/>
            <w:tcMar>
              <w:top w:w="150" w:type="dxa"/>
              <w:left w:w="0" w:type="dxa"/>
              <w:bottom w:w="150" w:type="dxa"/>
              <w:right w:w="240" w:type="dxa"/>
            </w:tcMar>
            <w:vAlign w:val="center"/>
            <w:hideMark/>
          </w:tcPr>
          <w:p w14:paraId="66D254C1"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Unification Test</w:t>
            </w:r>
          </w:p>
        </w:tc>
        <w:tc>
          <w:tcPr>
            <w:tcW w:w="0" w:type="auto"/>
            <w:tcMar>
              <w:top w:w="150" w:type="dxa"/>
              <w:left w:w="240" w:type="dxa"/>
              <w:bottom w:w="150" w:type="dxa"/>
              <w:right w:w="0" w:type="dxa"/>
            </w:tcMar>
            <w:vAlign w:val="center"/>
            <w:hideMark/>
          </w:tcPr>
          <w:p w14:paraId="2E0A5AF6" w14:textId="77777777" w:rsidR="00B72F71" w:rsidRDefault="00B72F71">
            <w:pPr>
              <w:spacing w:line="375" w:lineRule="atLeast"/>
              <w:rPr>
                <w:rFonts w:ascii="Segoe UI" w:hAnsi="Segoe UI" w:cs="Segoe UI"/>
                <w:sz w:val="23"/>
                <w:szCs w:val="23"/>
              </w:rPr>
            </w:pPr>
            <w:r>
              <w:rPr>
                <w:rFonts w:ascii="Segoe UI" w:hAnsi="Segoe UI" w:cs="Segoe UI"/>
                <w:sz w:val="23"/>
                <w:szCs w:val="23"/>
              </w:rPr>
              <w:t>Primitive có thống nhất các lĩnh vực khác nhau không?</w:t>
            </w:r>
          </w:p>
        </w:tc>
      </w:tr>
      <w:tr w:rsidR="00B72F71" w14:paraId="539AD3A9" w14:textId="77777777" w:rsidTr="00B72F71">
        <w:tc>
          <w:tcPr>
            <w:tcW w:w="0" w:type="auto"/>
            <w:tcMar>
              <w:top w:w="150" w:type="dxa"/>
              <w:left w:w="0" w:type="dxa"/>
              <w:bottom w:w="150" w:type="dxa"/>
              <w:right w:w="240" w:type="dxa"/>
            </w:tcMar>
            <w:vAlign w:val="center"/>
            <w:hideMark/>
          </w:tcPr>
          <w:p w14:paraId="4DFDA6A2"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Longevity Test</w:t>
            </w:r>
          </w:p>
        </w:tc>
        <w:tc>
          <w:tcPr>
            <w:tcW w:w="0" w:type="auto"/>
            <w:tcMar>
              <w:top w:w="150" w:type="dxa"/>
              <w:left w:w="240" w:type="dxa"/>
              <w:bottom w:w="150" w:type="dxa"/>
              <w:right w:w="0" w:type="dxa"/>
            </w:tcMar>
            <w:vAlign w:val="center"/>
            <w:hideMark/>
          </w:tcPr>
          <w:p w14:paraId="16EE6B66" w14:textId="77777777" w:rsidR="00B72F71" w:rsidRDefault="00B72F71">
            <w:pPr>
              <w:spacing w:line="375" w:lineRule="atLeast"/>
              <w:rPr>
                <w:rFonts w:ascii="Segoe UI" w:hAnsi="Segoe UI" w:cs="Segoe UI"/>
                <w:sz w:val="23"/>
                <w:szCs w:val="23"/>
              </w:rPr>
            </w:pPr>
            <w:r>
              <w:rPr>
                <w:rFonts w:ascii="Segoe UI" w:hAnsi="Segoe UI" w:cs="Segoe UI"/>
                <w:sz w:val="23"/>
                <w:szCs w:val="23"/>
              </w:rPr>
              <w:t>Primitive có tồn tại và tiếp tục được sử dụng qua thời gian không?</w:t>
            </w:r>
          </w:p>
        </w:tc>
      </w:tr>
      <w:tr w:rsidR="00B72F71" w14:paraId="6A80DFF7" w14:textId="77777777" w:rsidTr="00B72F71">
        <w:tc>
          <w:tcPr>
            <w:tcW w:w="0" w:type="auto"/>
            <w:tcMar>
              <w:top w:w="150" w:type="dxa"/>
              <w:left w:w="0" w:type="dxa"/>
              <w:bottom w:w="150" w:type="dxa"/>
              <w:right w:w="240" w:type="dxa"/>
            </w:tcMar>
            <w:vAlign w:val="center"/>
            <w:hideMark/>
          </w:tcPr>
          <w:p w14:paraId="75B6EFA8"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Predictive Test</w:t>
            </w:r>
          </w:p>
        </w:tc>
        <w:tc>
          <w:tcPr>
            <w:tcW w:w="0" w:type="auto"/>
            <w:tcMar>
              <w:top w:w="150" w:type="dxa"/>
              <w:left w:w="240" w:type="dxa"/>
              <w:bottom w:w="150" w:type="dxa"/>
              <w:right w:w="0" w:type="dxa"/>
            </w:tcMar>
            <w:vAlign w:val="center"/>
            <w:hideMark/>
          </w:tcPr>
          <w:p w14:paraId="0614E424" w14:textId="77777777" w:rsidR="00B72F71" w:rsidRDefault="00B72F71">
            <w:pPr>
              <w:spacing w:line="375" w:lineRule="atLeast"/>
              <w:rPr>
                <w:rFonts w:ascii="Segoe UI" w:hAnsi="Segoe UI" w:cs="Segoe UI"/>
                <w:sz w:val="23"/>
                <w:szCs w:val="23"/>
              </w:rPr>
            </w:pPr>
            <w:r>
              <w:rPr>
                <w:rFonts w:ascii="Segoe UI" w:hAnsi="Segoe UI" w:cs="Segoe UI"/>
                <w:sz w:val="23"/>
                <w:szCs w:val="23"/>
              </w:rPr>
              <w:t>Primitive có sinh ra các dự đoán mới không?</w:t>
            </w:r>
          </w:p>
        </w:tc>
      </w:tr>
      <w:tr w:rsidR="00B72F71" w14:paraId="1A762863" w14:textId="77777777" w:rsidTr="00B72F71">
        <w:tc>
          <w:tcPr>
            <w:tcW w:w="0" w:type="auto"/>
            <w:tcMar>
              <w:top w:w="150" w:type="dxa"/>
              <w:left w:w="0" w:type="dxa"/>
              <w:bottom w:w="150" w:type="dxa"/>
              <w:right w:w="240" w:type="dxa"/>
            </w:tcMar>
            <w:vAlign w:val="center"/>
            <w:hideMark/>
          </w:tcPr>
          <w:p w14:paraId="6D1CEAFB"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Paradox Resistance Test</w:t>
            </w:r>
          </w:p>
        </w:tc>
        <w:tc>
          <w:tcPr>
            <w:tcW w:w="0" w:type="auto"/>
            <w:tcMar>
              <w:top w:w="150" w:type="dxa"/>
              <w:left w:w="240" w:type="dxa"/>
              <w:bottom w:w="150" w:type="dxa"/>
              <w:right w:w="0" w:type="dxa"/>
            </w:tcMar>
            <w:vAlign w:val="center"/>
            <w:hideMark/>
          </w:tcPr>
          <w:p w14:paraId="096FA0BD" w14:textId="77777777" w:rsidR="00B72F71" w:rsidRDefault="00B72F71">
            <w:pPr>
              <w:spacing w:line="375" w:lineRule="atLeast"/>
              <w:rPr>
                <w:rFonts w:ascii="Segoe UI" w:hAnsi="Segoe UI" w:cs="Segoe UI"/>
                <w:sz w:val="23"/>
                <w:szCs w:val="23"/>
              </w:rPr>
            </w:pPr>
            <w:r>
              <w:rPr>
                <w:rFonts w:ascii="Segoe UI" w:hAnsi="Segoe UI" w:cs="Segoe UI"/>
                <w:sz w:val="23"/>
                <w:szCs w:val="23"/>
              </w:rPr>
              <w:t>Primitive có bị nghịch lý không khi được áp dụng vào các trường hợp biên?</w:t>
            </w:r>
          </w:p>
        </w:tc>
      </w:tr>
      <w:tr w:rsidR="00B72F71" w14:paraId="1E11B85E" w14:textId="77777777" w:rsidTr="00B72F71">
        <w:tc>
          <w:tcPr>
            <w:tcW w:w="0" w:type="auto"/>
            <w:tcMar>
              <w:top w:w="150" w:type="dxa"/>
              <w:left w:w="0" w:type="dxa"/>
              <w:bottom w:w="150" w:type="dxa"/>
              <w:right w:w="240" w:type="dxa"/>
            </w:tcMar>
            <w:vAlign w:val="center"/>
            <w:hideMark/>
          </w:tcPr>
          <w:p w14:paraId="41F81A82"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Formalizability Test</w:t>
            </w:r>
          </w:p>
        </w:tc>
        <w:tc>
          <w:tcPr>
            <w:tcW w:w="0" w:type="auto"/>
            <w:tcMar>
              <w:top w:w="150" w:type="dxa"/>
              <w:left w:w="240" w:type="dxa"/>
              <w:bottom w:w="150" w:type="dxa"/>
              <w:right w:w="0" w:type="dxa"/>
            </w:tcMar>
            <w:vAlign w:val="center"/>
            <w:hideMark/>
          </w:tcPr>
          <w:p w14:paraId="661DBE12" w14:textId="77777777" w:rsidR="00B72F71" w:rsidRDefault="00B72F71">
            <w:pPr>
              <w:spacing w:line="375" w:lineRule="atLeast"/>
              <w:rPr>
                <w:rFonts w:ascii="Segoe UI" w:hAnsi="Segoe UI" w:cs="Segoe UI"/>
                <w:sz w:val="23"/>
                <w:szCs w:val="23"/>
              </w:rPr>
            </w:pPr>
            <w:r>
              <w:rPr>
                <w:rFonts w:ascii="Segoe UI" w:hAnsi="Segoe UI" w:cs="Segoe UI"/>
                <w:sz w:val="23"/>
                <w:szCs w:val="23"/>
              </w:rPr>
              <w:t>Primitive có thể được hình thức hóa trong một ngôn ngữ logic không?</w:t>
            </w:r>
          </w:p>
        </w:tc>
      </w:tr>
      <w:tr w:rsidR="00B72F71" w14:paraId="60F6B64C" w14:textId="77777777" w:rsidTr="00B72F71">
        <w:tc>
          <w:tcPr>
            <w:tcW w:w="0" w:type="auto"/>
            <w:tcMar>
              <w:top w:w="150" w:type="dxa"/>
              <w:left w:w="0" w:type="dxa"/>
              <w:bottom w:w="150" w:type="dxa"/>
              <w:right w:w="240" w:type="dxa"/>
            </w:tcMar>
            <w:vAlign w:val="center"/>
            <w:hideMark/>
          </w:tcPr>
          <w:p w14:paraId="28DAC358"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Explicitness Test</w:t>
            </w:r>
          </w:p>
        </w:tc>
        <w:tc>
          <w:tcPr>
            <w:tcW w:w="0" w:type="auto"/>
            <w:tcMar>
              <w:top w:w="150" w:type="dxa"/>
              <w:left w:w="240" w:type="dxa"/>
              <w:bottom w:w="150" w:type="dxa"/>
              <w:right w:w="0" w:type="dxa"/>
            </w:tcMar>
            <w:vAlign w:val="center"/>
            <w:hideMark/>
          </w:tcPr>
          <w:p w14:paraId="6B84CE99" w14:textId="77777777" w:rsidR="00B72F71" w:rsidRDefault="00B72F71">
            <w:pPr>
              <w:spacing w:line="375" w:lineRule="atLeast"/>
              <w:rPr>
                <w:rFonts w:ascii="Segoe UI" w:hAnsi="Segoe UI" w:cs="Segoe UI"/>
                <w:sz w:val="23"/>
                <w:szCs w:val="23"/>
              </w:rPr>
            </w:pPr>
            <w:r>
              <w:rPr>
                <w:rFonts w:ascii="Segoe UI" w:hAnsi="Segoe UI" w:cs="Segoe UI"/>
                <w:sz w:val="23"/>
                <w:szCs w:val="23"/>
              </w:rPr>
              <w:t>Primitive có được định nghĩa rõ ràng không?</w:t>
            </w:r>
          </w:p>
        </w:tc>
      </w:tr>
      <w:tr w:rsidR="00B72F71" w14:paraId="6B3D1C11" w14:textId="77777777" w:rsidTr="00B72F71">
        <w:tc>
          <w:tcPr>
            <w:tcW w:w="0" w:type="auto"/>
            <w:tcMar>
              <w:top w:w="150" w:type="dxa"/>
              <w:left w:w="0" w:type="dxa"/>
              <w:bottom w:w="150" w:type="dxa"/>
              <w:right w:w="240" w:type="dxa"/>
            </w:tcMar>
            <w:vAlign w:val="center"/>
            <w:hideMark/>
          </w:tcPr>
          <w:p w14:paraId="73BC5F0B"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Grounding Test</w:t>
            </w:r>
          </w:p>
        </w:tc>
        <w:tc>
          <w:tcPr>
            <w:tcW w:w="0" w:type="auto"/>
            <w:tcMar>
              <w:top w:w="150" w:type="dxa"/>
              <w:left w:w="240" w:type="dxa"/>
              <w:bottom w:w="150" w:type="dxa"/>
              <w:right w:w="0" w:type="dxa"/>
            </w:tcMar>
            <w:vAlign w:val="center"/>
            <w:hideMark/>
          </w:tcPr>
          <w:p w14:paraId="1C97163E" w14:textId="77777777" w:rsidR="00B72F71" w:rsidRDefault="00B72F71">
            <w:pPr>
              <w:spacing w:line="375" w:lineRule="atLeast"/>
              <w:rPr>
                <w:rFonts w:ascii="Segoe UI" w:hAnsi="Segoe UI" w:cs="Segoe UI"/>
                <w:sz w:val="23"/>
                <w:szCs w:val="23"/>
              </w:rPr>
            </w:pPr>
            <w:r>
              <w:rPr>
                <w:rFonts w:ascii="Segoe UI" w:hAnsi="Segoe UI" w:cs="Segoe UI"/>
                <w:sz w:val="23"/>
                <w:szCs w:val="23"/>
              </w:rPr>
              <w:t>Primitive có được nối đất trong các quan sát hoặc thực tế không?</w:t>
            </w:r>
          </w:p>
        </w:tc>
      </w:tr>
    </w:tbl>
    <w:p w14:paraId="226AA653" w14:textId="77777777" w:rsidR="00B72F71" w:rsidRDefault="00B72F71" w:rsidP="00B72F71">
      <w:pPr>
        <w:pStyle w:val="Heading4"/>
        <w:shd w:val="clear" w:color="auto" w:fill="FFFFFF"/>
        <w:spacing w:before="240" w:after="120" w:line="420" w:lineRule="atLeast"/>
        <w:rPr>
          <w:rFonts w:ascii="Segoe UI" w:hAnsi="Segoe UI" w:cs="Segoe UI"/>
          <w:color w:val="0F1115"/>
          <w:sz w:val="24"/>
          <w:szCs w:val="24"/>
        </w:rPr>
      </w:pPr>
      <w:r>
        <w:rPr>
          <w:rFonts w:ascii="Segoe UI" w:hAnsi="Segoe UI" w:cs="Segoe UI"/>
          <w:color w:val="0F1115"/>
        </w:rPr>
        <w:t>2.2.7. Các nghiên cứu tình huống cần bổ sung</w:t>
      </w:r>
    </w:p>
    <w:p w14:paraId="707B723A" w14:textId="77777777" w:rsidR="00B72F71" w:rsidRDefault="00B72F71" w:rsidP="00B72F71">
      <w:pPr>
        <w:pStyle w:val="ds-markdown-paragraph"/>
        <w:numPr>
          <w:ilvl w:val="0"/>
          <w:numId w:val="6"/>
        </w:numPr>
        <w:shd w:val="clear" w:color="auto" w:fill="FFFFFF"/>
        <w:spacing w:after="0" w:afterAutospacing="0"/>
        <w:rPr>
          <w:rFonts w:ascii="Segoe UI" w:hAnsi="Segoe UI" w:cs="Segoe UI"/>
          <w:color w:val="0F1115"/>
        </w:rPr>
      </w:pPr>
      <w:r>
        <w:rPr>
          <w:rStyle w:val="Strong"/>
          <w:rFonts w:ascii="Segoe UI" w:hAnsi="Segoe UI" w:cs="Segoe UI"/>
          <w:color w:val="0F1115"/>
        </w:rPr>
        <w:t>Frege</w:t>
      </w:r>
      <w:r>
        <w:rPr>
          <w:rFonts w:ascii="Segoe UI" w:hAnsi="Segoe UI" w:cs="Segoe UI"/>
          <w:color w:val="0F1115"/>
        </w:rPr>
        <w:t>: Sense và Reference; Object và Function</w:t>
      </w:r>
    </w:p>
    <w:p w14:paraId="4AD9FE20" w14:textId="77777777" w:rsidR="00B72F71" w:rsidRDefault="00B72F71" w:rsidP="00B72F71">
      <w:pPr>
        <w:pStyle w:val="ds-markdown-paragraph"/>
        <w:numPr>
          <w:ilvl w:val="0"/>
          <w:numId w:val="6"/>
        </w:numPr>
        <w:shd w:val="clear" w:color="auto" w:fill="FFFFFF"/>
        <w:spacing w:after="0" w:afterAutospacing="0"/>
        <w:rPr>
          <w:rFonts w:ascii="Segoe UI" w:hAnsi="Segoe UI" w:cs="Segoe UI"/>
          <w:color w:val="0F1115"/>
        </w:rPr>
      </w:pPr>
      <w:r>
        <w:rPr>
          <w:rStyle w:val="Strong"/>
          <w:rFonts w:ascii="Segoe UI" w:hAnsi="Segoe UI" w:cs="Segoe UI"/>
          <w:color w:val="0F1115"/>
        </w:rPr>
        <w:t>Russell</w:t>
      </w:r>
      <w:r>
        <w:rPr>
          <w:rFonts w:ascii="Segoe UI" w:hAnsi="Segoe UI" w:cs="Segoe UI"/>
          <w:color w:val="0F1115"/>
        </w:rPr>
        <w:t>: Theory of Descriptions; Logical Form</w:t>
      </w:r>
    </w:p>
    <w:p w14:paraId="27F6F090" w14:textId="77777777" w:rsidR="00B72F71" w:rsidRDefault="00B72F71" w:rsidP="00B72F71">
      <w:pPr>
        <w:pStyle w:val="ds-markdown-paragraph"/>
        <w:numPr>
          <w:ilvl w:val="0"/>
          <w:numId w:val="6"/>
        </w:numPr>
        <w:shd w:val="clear" w:color="auto" w:fill="FFFFFF"/>
        <w:spacing w:after="0" w:afterAutospacing="0"/>
        <w:rPr>
          <w:rFonts w:ascii="Segoe UI" w:hAnsi="Segoe UI" w:cs="Segoe UI"/>
          <w:color w:val="0F1115"/>
        </w:rPr>
      </w:pPr>
      <w:r>
        <w:rPr>
          <w:rStyle w:val="Strong"/>
          <w:rFonts w:ascii="Segoe UI" w:hAnsi="Segoe UI" w:cs="Segoe UI"/>
          <w:color w:val="0F1115"/>
        </w:rPr>
        <w:lastRenderedPageBreak/>
        <w:t>Fine</w:t>
      </w:r>
      <w:r>
        <w:rPr>
          <w:rFonts w:ascii="Segoe UI" w:hAnsi="Segoe UI" w:cs="Segoe UI"/>
          <w:color w:val="0F1115"/>
        </w:rPr>
        <w:t>: Grounding; Essence</w:t>
      </w:r>
    </w:p>
    <w:p w14:paraId="47777D1C" w14:textId="77777777" w:rsidR="00B72F71" w:rsidRDefault="00B72F71" w:rsidP="00B72F71">
      <w:pPr>
        <w:pStyle w:val="ds-markdown-paragraph"/>
        <w:numPr>
          <w:ilvl w:val="0"/>
          <w:numId w:val="6"/>
        </w:numPr>
        <w:shd w:val="clear" w:color="auto" w:fill="FFFFFF"/>
        <w:spacing w:after="0" w:afterAutospacing="0"/>
        <w:rPr>
          <w:rFonts w:ascii="Segoe UI" w:hAnsi="Segoe UI" w:cs="Segoe UI"/>
          <w:color w:val="0F1115"/>
        </w:rPr>
      </w:pPr>
      <w:r>
        <w:rPr>
          <w:rStyle w:val="Strong"/>
          <w:rFonts w:ascii="Segoe UI" w:hAnsi="Segoe UI" w:cs="Segoe UI"/>
          <w:color w:val="0F1115"/>
        </w:rPr>
        <w:t>Newton</w:t>
      </w:r>
      <w:r>
        <w:rPr>
          <w:rFonts w:ascii="Segoe UI" w:hAnsi="Segoe UI" w:cs="Segoe UI"/>
          <w:color w:val="0F1115"/>
        </w:rPr>
        <w:t>: Lực hấp dẫn; Khối lượng quán tính và khối lượng hấp dẫn</w:t>
      </w:r>
    </w:p>
    <w:p w14:paraId="4E0768DF" w14:textId="77777777" w:rsidR="00B72F71" w:rsidRDefault="00B72F71" w:rsidP="00B72F71">
      <w:pPr>
        <w:pStyle w:val="ds-markdown-paragraph"/>
        <w:numPr>
          <w:ilvl w:val="0"/>
          <w:numId w:val="6"/>
        </w:numPr>
        <w:shd w:val="clear" w:color="auto" w:fill="FFFFFF"/>
        <w:spacing w:after="0" w:afterAutospacing="0"/>
        <w:rPr>
          <w:rFonts w:ascii="Segoe UI" w:hAnsi="Segoe UI" w:cs="Segoe UI"/>
          <w:color w:val="0F1115"/>
        </w:rPr>
      </w:pPr>
      <w:r>
        <w:rPr>
          <w:rStyle w:val="Strong"/>
          <w:rFonts w:ascii="Segoe UI" w:hAnsi="Segoe UI" w:cs="Segoe UI"/>
          <w:color w:val="0F1115"/>
        </w:rPr>
        <w:t>Einstein</w:t>
      </w:r>
      <w:r>
        <w:rPr>
          <w:rFonts w:ascii="Segoe UI" w:hAnsi="Segoe UI" w:cs="Segoe UI"/>
          <w:color w:val="0F1115"/>
        </w:rPr>
        <w:t>: Không thời gian cong; Nguyên lý tương đương</w:t>
      </w:r>
    </w:p>
    <w:p w14:paraId="0D4F1AB7" w14:textId="77777777" w:rsidR="00B72F71" w:rsidRDefault="00B72F71" w:rsidP="00B72F71">
      <w:pPr>
        <w:pStyle w:val="ds-markdown-paragraph"/>
        <w:numPr>
          <w:ilvl w:val="0"/>
          <w:numId w:val="6"/>
        </w:numPr>
        <w:shd w:val="clear" w:color="auto" w:fill="FFFFFF"/>
        <w:spacing w:after="0" w:afterAutospacing="0"/>
        <w:rPr>
          <w:rFonts w:ascii="Segoe UI" w:hAnsi="Segoe UI" w:cs="Segoe UI"/>
          <w:color w:val="0F1115"/>
        </w:rPr>
      </w:pPr>
      <w:r>
        <w:rPr>
          <w:rStyle w:val="Strong"/>
          <w:rFonts w:ascii="Segoe UI" w:hAnsi="Segoe UI" w:cs="Segoe UI"/>
          <w:color w:val="0F1115"/>
        </w:rPr>
        <w:t>Darwin</w:t>
      </w:r>
      <w:r>
        <w:rPr>
          <w:rFonts w:ascii="Segoe UI" w:hAnsi="Segoe UI" w:cs="Segoe UI"/>
          <w:color w:val="0F1115"/>
        </w:rPr>
        <w:t>: Chọn lọc tự nhiên; Tiến hóa</w:t>
      </w:r>
    </w:p>
    <w:p w14:paraId="2EC0A0F1" w14:textId="77777777" w:rsidR="00B72F71" w:rsidRDefault="00B72F71" w:rsidP="00B72F71">
      <w:pPr>
        <w:pStyle w:val="ds-markdown-paragraph"/>
        <w:numPr>
          <w:ilvl w:val="0"/>
          <w:numId w:val="6"/>
        </w:numPr>
        <w:shd w:val="clear" w:color="auto" w:fill="FFFFFF"/>
        <w:spacing w:after="0" w:afterAutospacing="0"/>
        <w:rPr>
          <w:rFonts w:ascii="Segoe UI" w:hAnsi="Segoe UI" w:cs="Segoe UI"/>
          <w:color w:val="0F1115"/>
        </w:rPr>
      </w:pPr>
      <w:r>
        <w:rPr>
          <w:rStyle w:val="Strong"/>
          <w:rFonts w:ascii="Segoe UI" w:hAnsi="Segoe UI" w:cs="Segoe UI"/>
          <w:color w:val="0F1115"/>
        </w:rPr>
        <w:t>Turing</w:t>
      </w:r>
      <w:r>
        <w:rPr>
          <w:rFonts w:ascii="Segoe UI" w:hAnsi="Segoe UI" w:cs="Segoe UI"/>
          <w:color w:val="0F1115"/>
        </w:rPr>
        <w:t>: Máy Turing; Tính toán</w:t>
      </w:r>
    </w:p>
    <w:p w14:paraId="2EEB1BD0" w14:textId="77777777" w:rsidR="00B72F71" w:rsidRDefault="00B72F71" w:rsidP="00B72F71">
      <w:pPr>
        <w:pStyle w:val="ds-markdown-paragraph"/>
        <w:numPr>
          <w:ilvl w:val="0"/>
          <w:numId w:val="6"/>
        </w:numPr>
        <w:shd w:val="clear" w:color="auto" w:fill="FFFFFF"/>
        <w:spacing w:after="0" w:afterAutospacing="0"/>
        <w:rPr>
          <w:rFonts w:ascii="Segoe UI" w:hAnsi="Segoe UI" w:cs="Segoe UI"/>
          <w:color w:val="0F1115"/>
        </w:rPr>
      </w:pPr>
      <w:r>
        <w:rPr>
          <w:rStyle w:val="Strong"/>
          <w:rFonts w:ascii="Segoe UI" w:hAnsi="Segoe UI" w:cs="Segoe UI"/>
          <w:color w:val="0F1115"/>
        </w:rPr>
        <w:t>Shannon</w:t>
      </w:r>
      <w:r>
        <w:rPr>
          <w:rFonts w:ascii="Segoe UI" w:hAnsi="Segoe UI" w:cs="Segoe UI"/>
          <w:color w:val="0F1115"/>
        </w:rPr>
        <w:t>: Thông tin; Entropy</w:t>
      </w:r>
    </w:p>
    <w:p w14:paraId="0C96C160" w14:textId="77777777" w:rsidR="00B72F71" w:rsidRDefault="00B72F71" w:rsidP="00B72F71">
      <w:pPr>
        <w:pStyle w:val="ds-markdown-paragraph"/>
        <w:numPr>
          <w:ilvl w:val="0"/>
          <w:numId w:val="6"/>
        </w:numPr>
        <w:shd w:val="clear" w:color="auto" w:fill="FFFFFF"/>
        <w:spacing w:after="0" w:afterAutospacing="0"/>
        <w:rPr>
          <w:rFonts w:ascii="Segoe UI" w:hAnsi="Segoe UI" w:cs="Segoe UI"/>
          <w:color w:val="0F1115"/>
        </w:rPr>
      </w:pPr>
      <w:r>
        <w:rPr>
          <w:rStyle w:val="Strong"/>
          <w:rFonts w:ascii="Segoe UI" w:hAnsi="Segoe UI" w:cs="Segoe UI"/>
          <w:color w:val="0F1115"/>
        </w:rPr>
        <w:t>Cantor</w:t>
      </w:r>
      <w:r>
        <w:rPr>
          <w:rFonts w:ascii="Segoe UI" w:hAnsi="Segoe UI" w:cs="Segoe UI"/>
          <w:color w:val="0F1115"/>
        </w:rPr>
        <w:t>: Tập hợp vô hạn; Số siêu hạn</w:t>
      </w:r>
    </w:p>
    <w:p w14:paraId="0E8525F1" w14:textId="77777777" w:rsidR="00B72F71" w:rsidRDefault="00B72F71" w:rsidP="00B72F71">
      <w:pPr>
        <w:pStyle w:val="ds-markdown-paragraph"/>
        <w:numPr>
          <w:ilvl w:val="0"/>
          <w:numId w:val="6"/>
        </w:numPr>
        <w:shd w:val="clear" w:color="auto" w:fill="FFFFFF"/>
        <w:spacing w:after="0" w:afterAutospacing="0"/>
        <w:rPr>
          <w:rFonts w:ascii="Segoe UI" w:hAnsi="Segoe UI" w:cs="Segoe UI"/>
          <w:color w:val="0F1115"/>
        </w:rPr>
      </w:pPr>
      <w:r>
        <w:rPr>
          <w:rStyle w:val="Strong"/>
          <w:rFonts w:ascii="Segoe UI" w:hAnsi="Segoe UI" w:cs="Segoe UI"/>
          <w:color w:val="0F1115"/>
        </w:rPr>
        <w:t>Frege (lại)</w:t>
      </w:r>
      <w:r>
        <w:rPr>
          <w:rFonts w:ascii="Segoe UI" w:hAnsi="Segoe UI" w:cs="Segoe UI"/>
          <w:color w:val="0F1115"/>
        </w:rPr>
        <w:t>: Logic bậc hai; Lượng từ hóa trên khái niệm</w:t>
      </w:r>
    </w:p>
    <w:p w14:paraId="250D4C85" w14:textId="77777777" w:rsidR="00B72F71" w:rsidRDefault="00B72F71" w:rsidP="00B72F71">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2.2.8. Quy mô dự kiến</w:t>
      </w:r>
    </w:p>
    <w:p w14:paraId="0A3D461D"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Khoảng 30.000 từ</w:t>
      </w:r>
      <w:r>
        <w:rPr>
          <w:rFonts w:ascii="Segoe UI" w:hAnsi="Segoe UI" w:cs="Segoe UI"/>
          <w:color w:val="0F1115"/>
        </w:rPr>
        <w:t> khi được phát triển đầy đủ.</w:t>
      </w:r>
    </w:p>
    <w:p w14:paraId="6BB7780F" w14:textId="77777777" w:rsidR="00B72F71" w:rsidRDefault="001266B9" w:rsidP="00B72F71">
      <w:pPr>
        <w:spacing w:before="480" w:after="480"/>
        <w:rPr>
          <w:rFonts w:cs="Times New Roman"/>
        </w:rPr>
      </w:pPr>
      <w:r>
        <w:pict w14:anchorId="73B0C36E">
          <v:rect id="_x0000_i1028" style="width:0;height:.75pt" o:hralign="center" o:hrstd="t" o:hr="t" fillcolor="#a0a0a0" stroked="f"/>
        </w:pict>
      </w:r>
    </w:p>
    <w:p w14:paraId="7885DA1F" w14:textId="77777777" w:rsidR="00B72F71" w:rsidRDefault="00B72F71" w:rsidP="00B72F7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2.3. Structural Economy</w:t>
      </w:r>
    </w:p>
    <w:p w14:paraId="420DCF12" w14:textId="77777777" w:rsidR="00B72F71" w:rsidRDefault="00B72F71" w:rsidP="00B72F7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2.3.1. Hiện trạng</w:t>
      </w:r>
    </w:p>
    <w:p w14:paraId="26CDD077"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Đây là phần </w:t>
      </w:r>
      <w:r>
        <w:rPr>
          <w:rStyle w:val="Strong"/>
          <w:rFonts w:ascii="Segoe UI" w:hAnsi="Segoe UI" w:cs="Segoe UI"/>
          <w:color w:val="0F1115"/>
        </w:rPr>
        <w:t>yếu nhất</w:t>
      </w:r>
      <w:r>
        <w:rPr>
          <w:rFonts w:ascii="Segoe UI" w:hAnsi="Segoe UI" w:cs="Segoe UI"/>
          <w:color w:val="0F1115"/>
        </w:rPr>
        <w:t> trong toàn bộ framework, chỉ đạt khoảng </w:t>
      </w:r>
      <w:r>
        <w:rPr>
          <w:rStyle w:val="Strong"/>
          <w:rFonts w:ascii="Segoe UI" w:hAnsi="Segoe UI" w:cs="Segoe UI"/>
          <w:color w:val="0F1115"/>
        </w:rPr>
        <w:t>20%</w:t>
      </w:r>
      <w:r>
        <w:rPr>
          <w:rFonts w:ascii="Segoe UI" w:hAnsi="Segoe UI" w:cs="Segoe UI"/>
          <w:color w:val="0F1115"/>
        </w:rPr>
        <w:t>. Hiện tại, Structural Economy đang được hiểu gần như đồng nhất với Occam's Razor, nhưng thực tế, đó chỉ là một khía cạnh nhỏ.</w:t>
      </w:r>
    </w:p>
    <w:p w14:paraId="40C3206D" w14:textId="77777777" w:rsidR="00B72F71" w:rsidRDefault="00B72F71" w:rsidP="00B72F71">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2.3.2. Định nghĩa và các loại Economy (cần mở rộng triệt để)</w:t>
      </w:r>
    </w:p>
    <w:p w14:paraId="18BFBC1C"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Structural Economy</w:t>
      </w:r>
      <w:r>
        <w:rPr>
          <w:rFonts w:ascii="Segoe UI" w:hAnsi="Segoe UI" w:cs="Segoe UI"/>
          <w:color w:val="0F1115"/>
        </w:rPr>
        <w:t> là tỷ lệ giữa </w:t>
      </w:r>
      <w:r>
        <w:rPr>
          <w:rStyle w:val="Strong"/>
          <w:rFonts w:ascii="Segoe UI" w:hAnsi="Segoe UI" w:cs="Segoe UI"/>
          <w:color w:val="0F1115"/>
        </w:rPr>
        <w:t>chi phí khái niệm</w:t>
      </w:r>
      <w:r>
        <w:rPr>
          <w:rFonts w:ascii="Segoe UI" w:hAnsi="Segoe UI" w:cs="Segoe UI"/>
          <w:color w:val="0F1115"/>
        </w:rPr>
        <w:t> (số lượng primitive, giả định, quy tắc) và </w:t>
      </w:r>
      <w:r>
        <w:rPr>
          <w:rStyle w:val="Strong"/>
          <w:rFonts w:ascii="Segoe UI" w:hAnsi="Segoe UI" w:cs="Segoe UI"/>
          <w:color w:val="0F1115"/>
        </w:rPr>
        <w:t>sức mạnh nhận thức</w:t>
      </w:r>
      <w:r>
        <w:rPr>
          <w:rFonts w:ascii="Segoe UI" w:hAnsi="Segoe UI" w:cs="Segoe UI"/>
          <w:color w:val="0F1115"/>
        </w:rPr>
        <w:t> (khả năng giải thích, dự đoán, tích hợp) mà insight đạt được.</w:t>
      </w:r>
    </w:p>
    <w:p w14:paraId="0EA02EBB"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Điều quan trọng là: </w:t>
      </w:r>
      <w:r>
        <w:rPr>
          <w:rStyle w:val="Strong"/>
          <w:rFonts w:ascii="Segoe UI" w:hAnsi="Segoe UI" w:cs="Segoe UI"/>
          <w:color w:val="0F1115"/>
        </w:rPr>
        <w:t>Economy không phải là sự đơn giản bề ngoài</w:t>
      </w:r>
      <w:r>
        <w:rPr>
          <w:rFonts w:ascii="Segoe UI" w:hAnsi="Segoe UI" w:cs="Segoe UI"/>
          <w:color w:val="0F1115"/>
        </w:rPr>
        <w:t>. Một lý thuyết có thể rất phức tạp về hình thức nhưng vẫn có Economy cao nếu sự phức tạp đó được rút ra từ một số ít nguyên lý nền tảng.</w:t>
      </w:r>
    </w:p>
    <w:p w14:paraId="322D6405"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Các loại Economy (cần phân biệt rõ):</w:t>
      </w:r>
    </w:p>
    <w:tbl>
      <w:tblPr>
        <w:tblW w:w="9261" w:type="dxa"/>
        <w:tblCellMar>
          <w:top w:w="15" w:type="dxa"/>
          <w:left w:w="15" w:type="dxa"/>
          <w:bottom w:w="15" w:type="dxa"/>
          <w:right w:w="15" w:type="dxa"/>
        </w:tblCellMar>
        <w:tblLook w:val="04A0" w:firstRow="1" w:lastRow="0" w:firstColumn="1" w:lastColumn="0" w:noHBand="0" w:noVBand="1"/>
      </w:tblPr>
      <w:tblGrid>
        <w:gridCol w:w="2433"/>
        <w:gridCol w:w="3137"/>
        <w:gridCol w:w="3691"/>
      </w:tblGrid>
      <w:tr w:rsidR="00B72F71" w14:paraId="695FA255" w14:textId="77777777" w:rsidTr="00B72F71">
        <w:trPr>
          <w:trHeight w:val="484"/>
          <w:tblHeader/>
        </w:trPr>
        <w:tc>
          <w:tcPr>
            <w:tcW w:w="0" w:type="auto"/>
            <w:tcBorders>
              <w:top w:val="nil"/>
            </w:tcBorders>
            <w:tcMar>
              <w:top w:w="150" w:type="dxa"/>
              <w:left w:w="0" w:type="dxa"/>
              <w:bottom w:w="150" w:type="dxa"/>
              <w:right w:w="240" w:type="dxa"/>
            </w:tcMar>
            <w:vAlign w:val="center"/>
            <w:hideMark/>
          </w:tcPr>
          <w:p w14:paraId="1262F47A" w14:textId="77777777" w:rsidR="00B72F71" w:rsidRDefault="00B72F71">
            <w:pPr>
              <w:spacing w:line="375" w:lineRule="atLeast"/>
              <w:rPr>
                <w:rFonts w:ascii="Segoe UI" w:hAnsi="Segoe UI" w:cs="Segoe UI"/>
                <w:sz w:val="23"/>
                <w:szCs w:val="23"/>
              </w:rPr>
            </w:pPr>
            <w:r>
              <w:rPr>
                <w:rFonts w:ascii="Segoe UI" w:hAnsi="Segoe UI" w:cs="Segoe UI"/>
                <w:sz w:val="23"/>
                <w:szCs w:val="23"/>
              </w:rPr>
              <w:t>Loại Economy</w:t>
            </w:r>
          </w:p>
        </w:tc>
        <w:tc>
          <w:tcPr>
            <w:tcW w:w="0" w:type="auto"/>
            <w:tcBorders>
              <w:top w:val="nil"/>
            </w:tcBorders>
            <w:tcMar>
              <w:top w:w="150" w:type="dxa"/>
              <w:left w:w="240" w:type="dxa"/>
              <w:bottom w:w="150" w:type="dxa"/>
              <w:right w:w="240" w:type="dxa"/>
            </w:tcMar>
            <w:vAlign w:val="center"/>
            <w:hideMark/>
          </w:tcPr>
          <w:p w14:paraId="7949ABEE" w14:textId="77777777" w:rsidR="00B72F71" w:rsidRDefault="00B72F71">
            <w:pPr>
              <w:spacing w:line="375" w:lineRule="atLeast"/>
              <w:rPr>
                <w:rFonts w:ascii="Segoe UI" w:hAnsi="Segoe UI" w:cs="Segoe UI"/>
                <w:sz w:val="23"/>
                <w:szCs w:val="23"/>
              </w:rPr>
            </w:pPr>
            <w:r>
              <w:rPr>
                <w:rFonts w:ascii="Segoe UI" w:hAnsi="Segoe UI" w:cs="Segoe UI"/>
                <w:sz w:val="23"/>
                <w:szCs w:val="23"/>
              </w:rPr>
              <w:t>Định nghĩa</w:t>
            </w:r>
          </w:p>
        </w:tc>
        <w:tc>
          <w:tcPr>
            <w:tcW w:w="0" w:type="auto"/>
            <w:tcBorders>
              <w:top w:val="nil"/>
            </w:tcBorders>
            <w:tcMar>
              <w:top w:w="150" w:type="dxa"/>
              <w:left w:w="240" w:type="dxa"/>
              <w:bottom w:w="150" w:type="dxa"/>
              <w:right w:w="240" w:type="dxa"/>
            </w:tcMar>
            <w:vAlign w:val="center"/>
            <w:hideMark/>
          </w:tcPr>
          <w:p w14:paraId="1A55D1D5" w14:textId="77777777" w:rsidR="00B72F71" w:rsidRDefault="00B72F71">
            <w:pPr>
              <w:spacing w:line="375" w:lineRule="atLeast"/>
              <w:rPr>
                <w:rFonts w:ascii="Segoe UI" w:hAnsi="Segoe UI" w:cs="Segoe UI"/>
                <w:sz w:val="23"/>
                <w:szCs w:val="23"/>
              </w:rPr>
            </w:pPr>
            <w:r>
              <w:rPr>
                <w:rFonts w:ascii="Segoe UI" w:hAnsi="Segoe UI" w:cs="Segoe UI"/>
                <w:sz w:val="23"/>
                <w:szCs w:val="23"/>
              </w:rPr>
              <w:t>Ví dụ</w:t>
            </w:r>
          </w:p>
        </w:tc>
      </w:tr>
      <w:tr w:rsidR="00B72F71" w14:paraId="4DF6FC30" w14:textId="77777777" w:rsidTr="00B72F71">
        <w:trPr>
          <w:trHeight w:val="872"/>
        </w:trPr>
        <w:tc>
          <w:tcPr>
            <w:tcW w:w="0" w:type="auto"/>
            <w:tcMar>
              <w:top w:w="150" w:type="dxa"/>
              <w:left w:w="0" w:type="dxa"/>
              <w:bottom w:w="150" w:type="dxa"/>
              <w:right w:w="240" w:type="dxa"/>
            </w:tcMar>
            <w:vAlign w:val="center"/>
            <w:hideMark/>
          </w:tcPr>
          <w:p w14:paraId="14E37B70"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Primitive Economy</w:t>
            </w:r>
          </w:p>
        </w:tc>
        <w:tc>
          <w:tcPr>
            <w:tcW w:w="0" w:type="auto"/>
            <w:tcMar>
              <w:top w:w="150" w:type="dxa"/>
              <w:left w:w="240" w:type="dxa"/>
              <w:bottom w:w="150" w:type="dxa"/>
              <w:right w:w="240" w:type="dxa"/>
            </w:tcMar>
            <w:vAlign w:val="center"/>
            <w:hideMark/>
          </w:tcPr>
          <w:p w14:paraId="76032205" w14:textId="77777777" w:rsidR="00B72F71" w:rsidRDefault="00B72F71">
            <w:pPr>
              <w:spacing w:line="375" w:lineRule="atLeast"/>
              <w:rPr>
                <w:rFonts w:ascii="Segoe UI" w:hAnsi="Segoe UI" w:cs="Segoe UI"/>
                <w:sz w:val="23"/>
                <w:szCs w:val="23"/>
              </w:rPr>
            </w:pPr>
            <w:r>
              <w:rPr>
                <w:rFonts w:ascii="Segoe UI" w:hAnsi="Segoe UI" w:cs="Segoe UI"/>
                <w:sz w:val="23"/>
                <w:szCs w:val="23"/>
              </w:rPr>
              <w:t>Số lượng primitive nền tảng</w:t>
            </w:r>
          </w:p>
        </w:tc>
        <w:tc>
          <w:tcPr>
            <w:tcW w:w="0" w:type="auto"/>
            <w:tcMar>
              <w:top w:w="150" w:type="dxa"/>
              <w:left w:w="240" w:type="dxa"/>
              <w:bottom w:w="150" w:type="dxa"/>
              <w:right w:w="0" w:type="dxa"/>
            </w:tcMar>
            <w:vAlign w:val="center"/>
            <w:hideMark/>
          </w:tcPr>
          <w:p w14:paraId="713D0BB4" w14:textId="77777777" w:rsidR="00B72F71" w:rsidRDefault="00B72F71">
            <w:pPr>
              <w:spacing w:line="375" w:lineRule="atLeast"/>
              <w:rPr>
                <w:rFonts w:ascii="Segoe UI" w:hAnsi="Segoe UI" w:cs="Segoe UI"/>
                <w:sz w:val="23"/>
                <w:szCs w:val="23"/>
              </w:rPr>
            </w:pPr>
            <w:r>
              <w:rPr>
                <w:rFonts w:ascii="Segoe UI" w:hAnsi="Segoe UI" w:cs="Segoe UI"/>
                <w:sz w:val="23"/>
                <w:szCs w:val="23"/>
              </w:rPr>
              <w:t>QFT cần ít primitive hơn các lý thuyết hạt rời rạc</w:t>
            </w:r>
          </w:p>
        </w:tc>
      </w:tr>
      <w:tr w:rsidR="00B72F71" w14:paraId="056F1CB6" w14:textId="77777777" w:rsidTr="00B72F71">
        <w:trPr>
          <w:trHeight w:val="859"/>
        </w:trPr>
        <w:tc>
          <w:tcPr>
            <w:tcW w:w="0" w:type="auto"/>
            <w:tcMar>
              <w:top w:w="150" w:type="dxa"/>
              <w:left w:w="0" w:type="dxa"/>
              <w:bottom w:w="150" w:type="dxa"/>
              <w:right w:w="240" w:type="dxa"/>
            </w:tcMar>
            <w:vAlign w:val="center"/>
            <w:hideMark/>
          </w:tcPr>
          <w:p w14:paraId="1735AAC3"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Axiom Economy</w:t>
            </w:r>
          </w:p>
        </w:tc>
        <w:tc>
          <w:tcPr>
            <w:tcW w:w="0" w:type="auto"/>
            <w:tcMar>
              <w:top w:w="150" w:type="dxa"/>
              <w:left w:w="240" w:type="dxa"/>
              <w:bottom w:w="150" w:type="dxa"/>
              <w:right w:w="240" w:type="dxa"/>
            </w:tcMar>
            <w:vAlign w:val="center"/>
            <w:hideMark/>
          </w:tcPr>
          <w:p w14:paraId="00E4AED8" w14:textId="77777777" w:rsidR="00B72F71" w:rsidRDefault="00B72F71">
            <w:pPr>
              <w:spacing w:line="375" w:lineRule="atLeast"/>
              <w:rPr>
                <w:rFonts w:ascii="Segoe UI" w:hAnsi="Segoe UI" w:cs="Segoe UI"/>
                <w:sz w:val="23"/>
                <w:szCs w:val="23"/>
              </w:rPr>
            </w:pPr>
            <w:r>
              <w:rPr>
                <w:rFonts w:ascii="Segoe UI" w:hAnsi="Segoe UI" w:cs="Segoe UI"/>
                <w:sz w:val="23"/>
                <w:szCs w:val="23"/>
              </w:rPr>
              <w:t>Số lượng tiên đề</w:t>
            </w:r>
          </w:p>
        </w:tc>
        <w:tc>
          <w:tcPr>
            <w:tcW w:w="0" w:type="auto"/>
            <w:tcMar>
              <w:top w:w="150" w:type="dxa"/>
              <w:left w:w="240" w:type="dxa"/>
              <w:bottom w:w="150" w:type="dxa"/>
              <w:right w:w="0" w:type="dxa"/>
            </w:tcMar>
            <w:vAlign w:val="center"/>
            <w:hideMark/>
          </w:tcPr>
          <w:p w14:paraId="60144A31" w14:textId="77777777" w:rsidR="00B72F71" w:rsidRDefault="00B72F71">
            <w:pPr>
              <w:spacing w:line="375" w:lineRule="atLeast"/>
              <w:rPr>
                <w:rFonts w:ascii="Segoe UI" w:hAnsi="Segoe UI" w:cs="Segoe UI"/>
                <w:sz w:val="23"/>
                <w:szCs w:val="23"/>
              </w:rPr>
            </w:pPr>
            <w:r>
              <w:rPr>
                <w:rFonts w:ascii="Segoe UI" w:hAnsi="Segoe UI" w:cs="Segoe UI"/>
                <w:sz w:val="23"/>
                <w:szCs w:val="23"/>
              </w:rPr>
              <w:t>Lý thuyết tập hợp ZFC có ít tiên đề hơn các hệ thống tiên đề khác</w:t>
            </w:r>
          </w:p>
        </w:tc>
      </w:tr>
      <w:tr w:rsidR="00B72F71" w14:paraId="020C0E44" w14:textId="77777777" w:rsidTr="00B72F71">
        <w:trPr>
          <w:trHeight w:val="872"/>
        </w:trPr>
        <w:tc>
          <w:tcPr>
            <w:tcW w:w="0" w:type="auto"/>
            <w:tcMar>
              <w:top w:w="150" w:type="dxa"/>
              <w:left w:w="0" w:type="dxa"/>
              <w:bottom w:w="150" w:type="dxa"/>
              <w:right w:w="240" w:type="dxa"/>
            </w:tcMar>
            <w:vAlign w:val="center"/>
            <w:hideMark/>
          </w:tcPr>
          <w:p w14:paraId="12AD2812"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lastRenderedPageBreak/>
              <w:t>Inference Economy</w:t>
            </w:r>
          </w:p>
        </w:tc>
        <w:tc>
          <w:tcPr>
            <w:tcW w:w="0" w:type="auto"/>
            <w:tcMar>
              <w:top w:w="150" w:type="dxa"/>
              <w:left w:w="240" w:type="dxa"/>
              <w:bottom w:w="150" w:type="dxa"/>
              <w:right w:w="240" w:type="dxa"/>
            </w:tcMar>
            <w:vAlign w:val="center"/>
            <w:hideMark/>
          </w:tcPr>
          <w:p w14:paraId="17E6E5A0" w14:textId="77777777" w:rsidR="00B72F71" w:rsidRDefault="00B72F71">
            <w:pPr>
              <w:spacing w:line="375" w:lineRule="atLeast"/>
              <w:rPr>
                <w:rFonts w:ascii="Segoe UI" w:hAnsi="Segoe UI" w:cs="Segoe UI"/>
                <w:sz w:val="23"/>
                <w:szCs w:val="23"/>
              </w:rPr>
            </w:pPr>
            <w:r>
              <w:rPr>
                <w:rFonts w:ascii="Segoe UI" w:hAnsi="Segoe UI" w:cs="Segoe UI"/>
                <w:sz w:val="23"/>
                <w:szCs w:val="23"/>
              </w:rPr>
              <w:t>Số lượng quy tắc suy luận cần thiết</w:t>
            </w:r>
          </w:p>
        </w:tc>
        <w:tc>
          <w:tcPr>
            <w:tcW w:w="0" w:type="auto"/>
            <w:tcMar>
              <w:top w:w="150" w:type="dxa"/>
              <w:left w:w="240" w:type="dxa"/>
              <w:bottom w:w="150" w:type="dxa"/>
              <w:right w:w="0" w:type="dxa"/>
            </w:tcMar>
            <w:vAlign w:val="center"/>
            <w:hideMark/>
          </w:tcPr>
          <w:p w14:paraId="1003EF9D" w14:textId="77777777" w:rsidR="00B72F71" w:rsidRDefault="00B72F71">
            <w:pPr>
              <w:spacing w:line="375" w:lineRule="atLeast"/>
              <w:rPr>
                <w:rFonts w:ascii="Segoe UI" w:hAnsi="Segoe UI" w:cs="Segoe UI"/>
                <w:sz w:val="23"/>
                <w:szCs w:val="23"/>
              </w:rPr>
            </w:pPr>
            <w:r>
              <w:rPr>
                <w:rFonts w:ascii="Segoe UI" w:hAnsi="Segoe UI" w:cs="Segoe UI"/>
                <w:sz w:val="23"/>
                <w:szCs w:val="23"/>
              </w:rPr>
              <w:t>Logic bậc nhất có ít quy tắc suy luận hơn logic bậc cao</w:t>
            </w:r>
          </w:p>
        </w:tc>
      </w:tr>
      <w:tr w:rsidR="00B72F71" w14:paraId="2535EDA3" w14:textId="77777777" w:rsidTr="00B72F71">
        <w:trPr>
          <w:trHeight w:val="859"/>
        </w:trPr>
        <w:tc>
          <w:tcPr>
            <w:tcW w:w="0" w:type="auto"/>
            <w:tcMar>
              <w:top w:w="150" w:type="dxa"/>
              <w:left w:w="0" w:type="dxa"/>
              <w:bottom w:w="150" w:type="dxa"/>
              <w:right w:w="240" w:type="dxa"/>
            </w:tcMar>
            <w:vAlign w:val="center"/>
            <w:hideMark/>
          </w:tcPr>
          <w:p w14:paraId="238BEAF8"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Explanatory Economy</w:t>
            </w:r>
          </w:p>
        </w:tc>
        <w:tc>
          <w:tcPr>
            <w:tcW w:w="0" w:type="auto"/>
            <w:tcMar>
              <w:top w:w="150" w:type="dxa"/>
              <w:left w:w="240" w:type="dxa"/>
              <w:bottom w:w="150" w:type="dxa"/>
              <w:right w:w="240" w:type="dxa"/>
            </w:tcMar>
            <w:vAlign w:val="center"/>
            <w:hideMark/>
          </w:tcPr>
          <w:p w14:paraId="49C202A3" w14:textId="77777777" w:rsidR="00B72F71" w:rsidRDefault="00B72F71">
            <w:pPr>
              <w:spacing w:line="375" w:lineRule="atLeast"/>
              <w:rPr>
                <w:rFonts w:ascii="Segoe UI" w:hAnsi="Segoe UI" w:cs="Segoe UI"/>
                <w:sz w:val="23"/>
                <w:szCs w:val="23"/>
              </w:rPr>
            </w:pPr>
            <w:r>
              <w:rPr>
                <w:rFonts w:ascii="Segoe UI" w:hAnsi="Segoe UI" w:cs="Segoe UI"/>
                <w:sz w:val="23"/>
                <w:szCs w:val="23"/>
              </w:rPr>
              <w:t>Số lượng giả định cần thiết để giải thích một hiện tượng</w:t>
            </w:r>
          </w:p>
        </w:tc>
        <w:tc>
          <w:tcPr>
            <w:tcW w:w="0" w:type="auto"/>
            <w:tcMar>
              <w:top w:w="150" w:type="dxa"/>
              <w:left w:w="240" w:type="dxa"/>
              <w:bottom w:w="150" w:type="dxa"/>
              <w:right w:w="0" w:type="dxa"/>
            </w:tcMar>
            <w:vAlign w:val="center"/>
            <w:hideMark/>
          </w:tcPr>
          <w:p w14:paraId="32EC1031" w14:textId="77777777" w:rsidR="00B72F71" w:rsidRDefault="00B72F71">
            <w:pPr>
              <w:spacing w:line="375" w:lineRule="atLeast"/>
              <w:rPr>
                <w:rFonts w:ascii="Segoe UI" w:hAnsi="Segoe UI" w:cs="Segoe UI"/>
                <w:sz w:val="23"/>
                <w:szCs w:val="23"/>
              </w:rPr>
            </w:pPr>
            <w:r>
              <w:rPr>
                <w:rFonts w:ascii="Segoe UI" w:hAnsi="Segoe UI" w:cs="Segoe UI"/>
                <w:sz w:val="23"/>
                <w:szCs w:val="23"/>
              </w:rPr>
              <w:t>Thuyết tương đối rộng giải thích dị thường Sao Thủy mà không cần thêm giả định</w:t>
            </w:r>
          </w:p>
        </w:tc>
      </w:tr>
      <w:tr w:rsidR="00B72F71" w14:paraId="38D40211" w14:textId="77777777" w:rsidTr="00B72F71">
        <w:trPr>
          <w:trHeight w:val="872"/>
        </w:trPr>
        <w:tc>
          <w:tcPr>
            <w:tcW w:w="0" w:type="auto"/>
            <w:tcMar>
              <w:top w:w="150" w:type="dxa"/>
              <w:left w:w="0" w:type="dxa"/>
              <w:bottom w:w="150" w:type="dxa"/>
              <w:right w:w="240" w:type="dxa"/>
            </w:tcMar>
            <w:vAlign w:val="center"/>
            <w:hideMark/>
          </w:tcPr>
          <w:p w14:paraId="20EA44C8"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Representational Economy</w:t>
            </w:r>
          </w:p>
        </w:tc>
        <w:tc>
          <w:tcPr>
            <w:tcW w:w="0" w:type="auto"/>
            <w:tcMar>
              <w:top w:w="150" w:type="dxa"/>
              <w:left w:w="240" w:type="dxa"/>
              <w:bottom w:w="150" w:type="dxa"/>
              <w:right w:w="240" w:type="dxa"/>
            </w:tcMar>
            <w:vAlign w:val="center"/>
            <w:hideMark/>
          </w:tcPr>
          <w:p w14:paraId="565D79D5" w14:textId="77777777" w:rsidR="00B72F71" w:rsidRDefault="00B72F71">
            <w:pPr>
              <w:spacing w:line="375" w:lineRule="atLeast"/>
              <w:rPr>
                <w:rFonts w:ascii="Segoe UI" w:hAnsi="Segoe UI" w:cs="Segoe UI"/>
                <w:sz w:val="23"/>
                <w:szCs w:val="23"/>
              </w:rPr>
            </w:pPr>
            <w:r>
              <w:rPr>
                <w:rFonts w:ascii="Segoe UI" w:hAnsi="Segoe UI" w:cs="Segoe UI"/>
                <w:sz w:val="23"/>
                <w:szCs w:val="23"/>
              </w:rPr>
              <w:t>Độ phức tạp của ngôn ngữ biểu diễn</w:t>
            </w:r>
          </w:p>
        </w:tc>
        <w:tc>
          <w:tcPr>
            <w:tcW w:w="0" w:type="auto"/>
            <w:tcMar>
              <w:top w:w="150" w:type="dxa"/>
              <w:left w:w="240" w:type="dxa"/>
              <w:bottom w:w="150" w:type="dxa"/>
              <w:right w:w="0" w:type="dxa"/>
            </w:tcMar>
            <w:vAlign w:val="center"/>
            <w:hideMark/>
          </w:tcPr>
          <w:p w14:paraId="5B17BDAA" w14:textId="77777777" w:rsidR="00B72F71" w:rsidRDefault="00B72F71">
            <w:pPr>
              <w:spacing w:line="375" w:lineRule="atLeast"/>
              <w:rPr>
                <w:rFonts w:ascii="Segoe UI" w:hAnsi="Segoe UI" w:cs="Segoe UI"/>
                <w:sz w:val="23"/>
                <w:szCs w:val="23"/>
              </w:rPr>
            </w:pPr>
            <w:r>
              <w:rPr>
                <w:rFonts w:ascii="Segoe UI" w:hAnsi="Segoe UI" w:cs="Segoe UI"/>
                <w:sz w:val="23"/>
                <w:szCs w:val="23"/>
              </w:rPr>
              <w:t>Ngôn ngữ toán học có thể biểu diễn nhiều hiện tượng với ít ký hiệu</w:t>
            </w:r>
          </w:p>
        </w:tc>
      </w:tr>
      <w:tr w:rsidR="00B72F71" w14:paraId="6B84808B" w14:textId="77777777" w:rsidTr="00B72F71">
        <w:trPr>
          <w:trHeight w:val="859"/>
        </w:trPr>
        <w:tc>
          <w:tcPr>
            <w:tcW w:w="0" w:type="auto"/>
            <w:tcMar>
              <w:top w:w="150" w:type="dxa"/>
              <w:left w:w="0" w:type="dxa"/>
              <w:bottom w:w="150" w:type="dxa"/>
              <w:right w:w="240" w:type="dxa"/>
            </w:tcMar>
            <w:vAlign w:val="center"/>
            <w:hideMark/>
          </w:tcPr>
          <w:p w14:paraId="386021D0"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Computational Economy</w:t>
            </w:r>
          </w:p>
        </w:tc>
        <w:tc>
          <w:tcPr>
            <w:tcW w:w="0" w:type="auto"/>
            <w:tcMar>
              <w:top w:w="150" w:type="dxa"/>
              <w:left w:w="240" w:type="dxa"/>
              <w:bottom w:w="150" w:type="dxa"/>
              <w:right w:w="240" w:type="dxa"/>
            </w:tcMar>
            <w:vAlign w:val="center"/>
            <w:hideMark/>
          </w:tcPr>
          <w:p w14:paraId="5AFE0805" w14:textId="77777777" w:rsidR="00B72F71" w:rsidRDefault="00B72F71">
            <w:pPr>
              <w:spacing w:line="375" w:lineRule="atLeast"/>
              <w:rPr>
                <w:rFonts w:ascii="Segoe UI" w:hAnsi="Segoe UI" w:cs="Segoe UI"/>
                <w:sz w:val="23"/>
                <w:szCs w:val="23"/>
              </w:rPr>
            </w:pPr>
            <w:r>
              <w:rPr>
                <w:rFonts w:ascii="Segoe UI" w:hAnsi="Segoe UI" w:cs="Segoe UI"/>
                <w:sz w:val="23"/>
                <w:szCs w:val="23"/>
              </w:rPr>
              <w:t>Tài nguyên tính toán cần thiết để xử lý framework</w:t>
            </w:r>
          </w:p>
        </w:tc>
        <w:tc>
          <w:tcPr>
            <w:tcW w:w="0" w:type="auto"/>
            <w:tcMar>
              <w:top w:w="150" w:type="dxa"/>
              <w:left w:w="240" w:type="dxa"/>
              <w:bottom w:w="150" w:type="dxa"/>
              <w:right w:w="0" w:type="dxa"/>
            </w:tcMar>
            <w:vAlign w:val="center"/>
            <w:hideMark/>
          </w:tcPr>
          <w:p w14:paraId="5E869164" w14:textId="77777777" w:rsidR="00B72F71" w:rsidRDefault="00B72F71">
            <w:pPr>
              <w:spacing w:line="375" w:lineRule="atLeast"/>
              <w:rPr>
                <w:rFonts w:ascii="Segoe UI" w:hAnsi="Segoe UI" w:cs="Segoe UI"/>
                <w:sz w:val="23"/>
                <w:szCs w:val="23"/>
              </w:rPr>
            </w:pPr>
            <w:r>
              <w:rPr>
                <w:rFonts w:ascii="Segoe UI" w:hAnsi="Segoe UI" w:cs="Segoe UI"/>
                <w:sz w:val="23"/>
                <w:szCs w:val="23"/>
              </w:rPr>
              <w:t>Một thuật toán tối ưu có độ phức tạp thấp hơn</w:t>
            </w:r>
          </w:p>
        </w:tc>
      </w:tr>
      <w:tr w:rsidR="00B72F71" w14:paraId="4172A9C8" w14:textId="77777777" w:rsidTr="00B72F71">
        <w:trPr>
          <w:trHeight w:val="872"/>
        </w:trPr>
        <w:tc>
          <w:tcPr>
            <w:tcW w:w="0" w:type="auto"/>
            <w:tcMar>
              <w:top w:w="150" w:type="dxa"/>
              <w:left w:w="0" w:type="dxa"/>
              <w:bottom w:w="150" w:type="dxa"/>
              <w:right w:w="240" w:type="dxa"/>
            </w:tcMar>
            <w:vAlign w:val="center"/>
            <w:hideMark/>
          </w:tcPr>
          <w:p w14:paraId="55443ED2"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Ontology Economy</w:t>
            </w:r>
          </w:p>
        </w:tc>
        <w:tc>
          <w:tcPr>
            <w:tcW w:w="0" w:type="auto"/>
            <w:tcMar>
              <w:top w:w="150" w:type="dxa"/>
              <w:left w:w="240" w:type="dxa"/>
              <w:bottom w:w="150" w:type="dxa"/>
              <w:right w:w="240" w:type="dxa"/>
            </w:tcMar>
            <w:vAlign w:val="center"/>
            <w:hideMark/>
          </w:tcPr>
          <w:p w14:paraId="362ACE8A" w14:textId="77777777" w:rsidR="00B72F71" w:rsidRDefault="00B72F71">
            <w:pPr>
              <w:spacing w:line="375" w:lineRule="atLeast"/>
              <w:rPr>
                <w:rFonts w:ascii="Segoe UI" w:hAnsi="Segoe UI" w:cs="Segoe UI"/>
                <w:sz w:val="23"/>
                <w:szCs w:val="23"/>
              </w:rPr>
            </w:pPr>
            <w:r>
              <w:rPr>
                <w:rFonts w:ascii="Segoe UI" w:hAnsi="Segoe UI" w:cs="Segoe UI"/>
                <w:sz w:val="23"/>
                <w:szCs w:val="23"/>
              </w:rPr>
              <w:t>Số lượng loại thực thể được giả định</w:t>
            </w:r>
          </w:p>
        </w:tc>
        <w:tc>
          <w:tcPr>
            <w:tcW w:w="0" w:type="auto"/>
            <w:tcMar>
              <w:top w:w="150" w:type="dxa"/>
              <w:left w:w="240" w:type="dxa"/>
              <w:bottom w:w="150" w:type="dxa"/>
              <w:right w:w="0" w:type="dxa"/>
            </w:tcMar>
            <w:vAlign w:val="center"/>
            <w:hideMark/>
          </w:tcPr>
          <w:p w14:paraId="23424C37" w14:textId="77777777" w:rsidR="00B72F71" w:rsidRDefault="00B72F71">
            <w:pPr>
              <w:spacing w:line="375" w:lineRule="atLeast"/>
              <w:rPr>
                <w:rFonts w:ascii="Segoe UI" w:hAnsi="Segoe UI" w:cs="Segoe UI"/>
                <w:sz w:val="23"/>
                <w:szCs w:val="23"/>
              </w:rPr>
            </w:pPr>
            <w:r>
              <w:rPr>
                <w:rFonts w:ascii="Segoe UI" w:hAnsi="Segoe UI" w:cs="Segoe UI"/>
                <w:sz w:val="23"/>
                <w:szCs w:val="23"/>
              </w:rPr>
              <w:t>Một ontology ít thực thể hơn sẽ có Economy cao hơn</w:t>
            </w:r>
          </w:p>
        </w:tc>
      </w:tr>
    </w:tbl>
    <w:p w14:paraId="66E8224A" w14:textId="77777777" w:rsidR="00B72F71" w:rsidRDefault="00B72F71" w:rsidP="00B72F7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2.3.3. Cách đo lường Economy</w:t>
      </w:r>
    </w:p>
    <w:tbl>
      <w:tblPr>
        <w:tblW w:w="11280" w:type="dxa"/>
        <w:tblCellMar>
          <w:top w:w="15" w:type="dxa"/>
          <w:left w:w="15" w:type="dxa"/>
          <w:bottom w:w="15" w:type="dxa"/>
          <w:right w:w="15" w:type="dxa"/>
        </w:tblCellMar>
        <w:tblLook w:val="04A0" w:firstRow="1" w:lastRow="0" w:firstColumn="1" w:lastColumn="0" w:noHBand="0" w:noVBand="1"/>
      </w:tblPr>
      <w:tblGrid>
        <w:gridCol w:w="2919"/>
        <w:gridCol w:w="4381"/>
        <w:gridCol w:w="3980"/>
      </w:tblGrid>
      <w:tr w:rsidR="00B72F71" w14:paraId="55D560B2" w14:textId="77777777" w:rsidTr="00B72F71">
        <w:trPr>
          <w:tblHeader/>
        </w:trPr>
        <w:tc>
          <w:tcPr>
            <w:tcW w:w="0" w:type="auto"/>
            <w:tcBorders>
              <w:top w:val="nil"/>
            </w:tcBorders>
            <w:tcMar>
              <w:top w:w="150" w:type="dxa"/>
              <w:left w:w="0" w:type="dxa"/>
              <w:bottom w:w="150" w:type="dxa"/>
              <w:right w:w="240" w:type="dxa"/>
            </w:tcMar>
            <w:vAlign w:val="center"/>
            <w:hideMark/>
          </w:tcPr>
          <w:p w14:paraId="72785968" w14:textId="77777777" w:rsidR="00B72F71" w:rsidRDefault="00B72F71">
            <w:pPr>
              <w:spacing w:line="375" w:lineRule="atLeast"/>
              <w:rPr>
                <w:rFonts w:ascii="Segoe UI" w:hAnsi="Segoe UI" w:cs="Segoe UI"/>
                <w:sz w:val="23"/>
                <w:szCs w:val="23"/>
              </w:rPr>
            </w:pPr>
            <w:r>
              <w:rPr>
                <w:rFonts w:ascii="Segoe UI" w:hAnsi="Segoe UI" w:cs="Segoe UI"/>
                <w:sz w:val="23"/>
                <w:szCs w:val="23"/>
              </w:rPr>
              <w:t>Phương pháp</w:t>
            </w:r>
          </w:p>
        </w:tc>
        <w:tc>
          <w:tcPr>
            <w:tcW w:w="0" w:type="auto"/>
            <w:tcBorders>
              <w:top w:val="nil"/>
            </w:tcBorders>
            <w:tcMar>
              <w:top w:w="150" w:type="dxa"/>
              <w:left w:w="240" w:type="dxa"/>
              <w:bottom w:w="150" w:type="dxa"/>
              <w:right w:w="240" w:type="dxa"/>
            </w:tcMar>
            <w:vAlign w:val="center"/>
            <w:hideMark/>
          </w:tcPr>
          <w:p w14:paraId="0E0AD389" w14:textId="77777777" w:rsidR="00B72F71" w:rsidRDefault="00B72F71">
            <w:pPr>
              <w:spacing w:line="375" w:lineRule="atLeast"/>
              <w:rPr>
                <w:rFonts w:ascii="Segoe UI" w:hAnsi="Segoe UI" w:cs="Segoe UI"/>
                <w:sz w:val="23"/>
                <w:szCs w:val="23"/>
              </w:rPr>
            </w:pPr>
            <w:r>
              <w:rPr>
                <w:rFonts w:ascii="Segoe UI" w:hAnsi="Segoe UI" w:cs="Segoe UI"/>
                <w:sz w:val="23"/>
                <w:szCs w:val="23"/>
              </w:rPr>
              <w:t>Mô tả</w:t>
            </w:r>
          </w:p>
        </w:tc>
        <w:tc>
          <w:tcPr>
            <w:tcW w:w="0" w:type="auto"/>
            <w:tcBorders>
              <w:top w:val="nil"/>
            </w:tcBorders>
            <w:tcMar>
              <w:top w:w="150" w:type="dxa"/>
              <w:left w:w="240" w:type="dxa"/>
              <w:bottom w:w="150" w:type="dxa"/>
              <w:right w:w="240" w:type="dxa"/>
            </w:tcMar>
            <w:vAlign w:val="center"/>
            <w:hideMark/>
          </w:tcPr>
          <w:p w14:paraId="5061DFD9" w14:textId="77777777" w:rsidR="00B72F71" w:rsidRDefault="00B72F71">
            <w:pPr>
              <w:spacing w:line="375" w:lineRule="atLeast"/>
              <w:rPr>
                <w:rFonts w:ascii="Segoe UI" w:hAnsi="Segoe UI" w:cs="Segoe UI"/>
                <w:sz w:val="23"/>
                <w:szCs w:val="23"/>
              </w:rPr>
            </w:pPr>
            <w:r>
              <w:rPr>
                <w:rFonts w:ascii="Segoe UI" w:hAnsi="Segoe UI" w:cs="Segoe UI"/>
                <w:sz w:val="23"/>
                <w:szCs w:val="23"/>
              </w:rPr>
              <w:t>Ví dụ</w:t>
            </w:r>
          </w:p>
        </w:tc>
      </w:tr>
      <w:tr w:rsidR="00B72F71" w14:paraId="632A5052" w14:textId="77777777" w:rsidTr="00B72F71">
        <w:tc>
          <w:tcPr>
            <w:tcW w:w="0" w:type="auto"/>
            <w:tcMar>
              <w:top w:w="150" w:type="dxa"/>
              <w:left w:w="0" w:type="dxa"/>
              <w:bottom w:w="150" w:type="dxa"/>
              <w:right w:w="240" w:type="dxa"/>
            </w:tcMar>
            <w:vAlign w:val="center"/>
            <w:hideMark/>
          </w:tcPr>
          <w:p w14:paraId="75EB76D6"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Compression Ratio</w:t>
            </w:r>
          </w:p>
        </w:tc>
        <w:tc>
          <w:tcPr>
            <w:tcW w:w="0" w:type="auto"/>
            <w:tcMar>
              <w:top w:w="150" w:type="dxa"/>
              <w:left w:w="240" w:type="dxa"/>
              <w:bottom w:w="150" w:type="dxa"/>
              <w:right w:w="240" w:type="dxa"/>
            </w:tcMar>
            <w:vAlign w:val="center"/>
            <w:hideMark/>
          </w:tcPr>
          <w:p w14:paraId="653AD857" w14:textId="77777777" w:rsidR="00B72F71" w:rsidRDefault="00B72F71">
            <w:pPr>
              <w:spacing w:line="375" w:lineRule="atLeast"/>
              <w:rPr>
                <w:rFonts w:ascii="Segoe UI" w:hAnsi="Segoe UI" w:cs="Segoe UI"/>
                <w:sz w:val="23"/>
                <w:szCs w:val="23"/>
              </w:rPr>
            </w:pPr>
            <w:r>
              <w:rPr>
                <w:rFonts w:ascii="Segoe UI" w:hAnsi="Segoe UI" w:cs="Segoe UI"/>
                <w:sz w:val="23"/>
                <w:szCs w:val="23"/>
              </w:rPr>
              <w:t>Tỷ lệ giữa số lượng hiện tượng giải thích được và số lượng giả định</w:t>
            </w:r>
          </w:p>
        </w:tc>
        <w:tc>
          <w:tcPr>
            <w:tcW w:w="0" w:type="auto"/>
            <w:tcMar>
              <w:top w:w="150" w:type="dxa"/>
              <w:left w:w="240" w:type="dxa"/>
              <w:bottom w:w="150" w:type="dxa"/>
              <w:right w:w="0" w:type="dxa"/>
            </w:tcMar>
            <w:vAlign w:val="center"/>
            <w:hideMark/>
          </w:tcPr>
          <w:p w14:paraId="1D8A7153" w14:textId="77777777" w:rsidR="00B72F71" w:rsidRDefault="00B72F71">
            <w:pPr>
              <w:spacing w:line="375" w:lineRule="atLeast"/>
              <w:rPr>
                <w:rFonts w:ascii="Segoe UI" w:hAnsi="Segoe UI" w:cs="Segoe UI"/>
                <w:sz w:val="23"/>
                <w:szCs w:val="23"/>
              </w:rPr>
            </w:pPr>
            <w:r>
              <w:rPr>
                <w:rFonts w:ascii="Segoe UI" w:hAnsi="Segoe UI" w:cs="Segoe UI"/>
                <w:sz w:val="23"/>
                <w:szCs w:val="23"/>
              </w:rPr>
              <w:t>Lý thuyết thông tin nén được nhiều hiện tượng với ít giả định</w:t>
            </w:r>
          </w:p>
        </w:tc>
      </w:tr>
      <w:tr w:rsidR="00B72F71" w14:paraId="7FBAA64C" w14:textId="77777777" w:rsidTr="00B72F71">
        <w:tc>
          <w:tcPr>
            <w:tcW w:w="0" w:type="auto"/>
            <w:tcMar>
              <w:top w:w="150" w:type="dxa"/>
              <w:left w:w="0" w:type="dxa"/>
              <w:bottom w:w="150" w:type="dxa"/>
              <w:right w:w="240" w:type="dxa"/>
            </w:tcMar>
            <w:vAlign w:val="center"/>
            <w:hideMark/>
          </w:tcPr>
          <w:p w14:paraId="69584B74"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Primitive Count</w:t>
            </w:r>
          </w:p>
        </w:tc>
        <w:tc>
          <w:tcPr>
            <w:tcW w:w="0" w:type="auto"/>
            <w:tcMar>
              <w:top w:w="150" w:type="dxa"/>
              <w:left w:w="240" w:type="dxa"/>
              <w:bottom w:w="150" w:type="dxa"/>
              <w:right w:w="240" w:type="dxa"/>
            </w:tcMar>
            <w:vAlign w:val="center"/>
            <w:hideMark/>
          </w:tcPr>
          <w:p w14:paraId="7B539008" w14:textId="77777777" w:rsidR="00B72F71" w:rsidRDefault="00B72F71">
            <w:pPr>
              <w:spacing w:line="375" w:lineRule="atLeast"/>
              <w:rPr>
                <w:rFonts w:ascii="Segoe UI" w:hAnsi="Segoe UI" w:cs="Segoe UI"/>
                <w:sz w:val="23"/>
                <w:szCs w:val="23"/>
              </w:rPr>
            </w:pPr>
            <w:r>
              <w:rPr>
                <w:rFonts w:ascii="Segoe UI" w:hAnsi="Segoe UI" w:cs="Segoe UI"/>
                <w:sz w:val="23"/>
                <w:szCs w:val="23"/>
              </w:rPr>
              <w:t>Số lượng primitive nền tảng</w:t>
            </w:r>
          </w:p>
        </w:tc>
        <w:tc>
          <w:tcPr>
            <w:tcW w:w="0" w:type="auto"/>
            <w:tcMar>
              <w:top w:w="150" w:type="dxa"/>
              <w:left w:w="240" w:type="dxa"/>
              <w:bottom w:w="150" w:type="dxa"/>
              <w:right w:w="0" w:type="dxa"/>
            </w:tcMar>
            <w:vAlign w:val="center"/>
            <w:hideMark/>
          </w:tcPr>
          <w:p w14:paraId="4FC97C84" w14:textId="77777777" w:rsidR="00B72F71" w:rsidRDefault="00B72F71">
            <w:pPr>
              <w:spacing w:line="375" w:lineRule="atLeast"/>
              <w:rPr>
                <w:rFonts w:ascii="Segoe UI" w:hAnsi="Segoe UI" w:cs="Segoe UI"/>
                <w:sz w:val="23"/>
                <w:szCs w:val="23"/>
              </w:rPr>
            </w:pPr>
            <w:r>
              <w:rPr>
                <w:rFonts w:ascii="Segoe UI" w:hAnsi="Segoe UI" w:cs="Segoe UI"/>
                <w:sz w:val="23"/>
                <w:szCs w:val="23"/>
              </w:rPr>
              <w:t>Một lý thuyết với ít primitive hơn sẽ có Economy cao hơn</w:t>
            </w:r>
          </w:p>
        </w:tc>
      </w:tr>
      <w:tr w:rsidR="00B72F71" w14:paraId="70419175" w14:textId="77777777" w:rsidTr="00B72F71">
        <w:tc>
          <w:tcPr>
            <w:tcW w:w="0" w:type="auto"/>
            <w:tcMar>
              <w:top w:w="150" w:type="dxa"/>
              <w:left w:w="0" w:type="dxa"/>
              <w:bottom w:w="150" w:type="dxa"/>
              <w:right w:w="240" w:type="dxa"/>
            </w:tcMar>
            <w:vAlign w:val="center"/>
            <w:hideMark/>
          </w:tcPr>
          <w:p w14:paraId="368AA35A"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Explanatory Density</w:t>
            </w:r>
          </w:p>
        </w:tc>
        <w:tc>
          <w:tcPr>
            <w:tcW w:w="0" w:type="auto"/>
            <w:tcMar>
              <w:top w:w="150" w:type="dxa"/>
              <w:left w:w="240" w:type="dxa"/>
              <w:bottom w:w="150" w:type="dxa"/>
              <w:right w:w="240" w:type="dxa"/>
            </w:tcMar>
            <w:vAlign w:val="center"/>
            <w:hideMark/>
          </w:tcPr>
          <w:p w14:paraId="7FA98357" w14:textId="77777777" w:rsidR="00B72F71" w:rsidRDefault="00B72F71">
            <w:pPr>
              <w:spacing w:line="375" w:lineRule="atLeast"/>
              <w:rPr>
                <w:rFonts w:ascii="Segoe UI" w:hAnsi="Segoe UI" w:cs="Segoe UI"/>
                <w:sz w:val="23"/>
                <w:szCs w:val="23"/>
              </w:rPr>
            </w:pPr>
            <w:r>
              <w:rPr>
                <w:rFonts w:ascii="Segoe UI" w:hAnsi="Segoe UI" w:cs="Segoe UI"/>
                <w:sz w:val="23"/>
                <w:szCs w:val="23"/>
              </w:rPr>
              <w:t>Số lượng hiện tượng giải thích được trên mỗi primitive</w:t>
            </w:r>
          </w:p>
        </w:tc>
        <w:tc>
          <w:tcPr>
            <w:tcW w:w="0" w:type="auto"/>
            <w:tcMar>
              <w:top w:w="150" w:type="dxa"/>
              <w:left w:w="240" w:type="dxa"/>
              <w:bottom w:w="150" w:type="dxa"/>
              <w:right w:w="0" w:type="dxa"/>
            </w:tcMar>
            <w:vAlign w:val="center"/>
            <w:hideMark/>
          </w:tcPr>
          <w:p w14:paraId="2520A408" w14:textId="77777777" w:rsidR="00B72F71" w:rsidRDefault="00B72F71">
            <w:pPr>
              <w:spacing w:line="375" w:lineRule="atLeast"/>
              <w:rPr>
                <w:rFonts w:ascii="Segoe UI" w:hAnsi="Segoe UI" w:cs="Segoe UI"/>
                <w:sz w:val="23"/>
                <w:szCs w:val="23"/>
              </w:rPr>
            </w:pPr>
            <w:r>
              <w:rPr>
                <w:rFonts w:ascii="Segoe UI" w:hAnsi="Segoe UI" w:cs="Segoe UI"/>
                <w:sz w:val="23"/>
                <w:szCs w:val="23"/>
              </w:rPr>
              <w:t>QFT có Explanatory Density cao</w:t>
            </w:r>
          </w:p>
        </w:tc>
      </w:tr>
      <w:tr w:rsidR="00B72F71" w14:paraId="21569824" w14:textId="77777777" w:rsidTr="00B72F71">
        <w:tc>
          <w:tcPr>
            <w:tcW w:w="0" w:type="auto"/>
            <w:tcMar>
              <w:top w:w="150" w:type="dxa"/>
              <w:left w:w="0" w:type="dxa"/>
              <w:bottom w:w="150" w:type="dxa"/>
              <w:right w:w="240" w:type="dxa"/>
            </w:tcMar>
            <w:vAlign w:val="center"/>
            <w:hideMark/>
          </w:tcPr>
          <w:p w14:paraId="1E762B72"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Information Efficiency</w:t>
            </w:r>
          </w:p>
        </w:tc>
        <w:tc>
          <w:tcPr>
            <w:tcW w:w="0" w:type="auto"/>
            <w:tcMar>
              <w:top w:w="150" w:type="dxa"/>
              <w:left w:w="240" w:type="dxa"/>
              <w:bottom w:w="150" w:type="dxa"/>
              <w:right w:w="240" w:type="dxa"/>
            </w:tcMar>
            <w:vAlign w:val="center"/>
            <w:hideMark/>
          </w:tcPr>
          <w:p w14:paraId="366D644B" w14:textId="77777777" w:rsidR="00B72F71" w:rsidRDefault="00B72F71">
            <w:pPr>
              <w:spacing w:line="375" w:lineRule="atLeast"/>
              <w:rPr>
                <w:rFonts w:ascii="Segoe UI" w:hAnsi="Segoe UI" w:cs="Segoe UI"/>
                <w:sz w:val="23"/>
                <w:szCs w:val="23"/>
              </w:rPr>
            </w:pPr>
            <w:r>
              <w:rPr>
                <w:rFonts w:ascii="Segoe UI" w:hAnsi="Segoe UI" w:cs="Segoe UI"/>
                <w:sz w:val="23"/>
                <w:szCs w:val="23"/>
              </w:rPr>
              <w:t>Lượng thông tin thu được so với lượng thông tin đầu vào</w:t>
            </w:r>
          </w:p>
        </w:tc>
        <w:tc>
          <w:tcPr>
            <w:tcW w:w="0" w:type="auto"/>
            <w:tcMar>
              <w:top w:w="150" w:type="dxa"/>
              <w:left w:w="240" w:type="dxa"/>
              <w:bottom w:w="150" w:type="dxa"/>
              <w:right w:w="0" w:type="dxa"/>
            </w:tcMar>
            <w:vAlign w:val="center"/>
            <w:hideMark/>
          </w:tcPr>
          <w:p w14:paraId="1DAD6DB6" w14:textId="77777777" w:rsidR="00B72F71" w:rsidRDefault="00B72F71">
            <w:pPr>
              <w:spacing w:line="375" w:lineRule="atLeast"/>
              <w:rPr>
                <w:rFonts w:ascii="Segoe UI" w:hAnsi="Segoe UI" w:cs="Segoe UI"/>
                <w:sz w:val="23"/>
                <w:szCs w:val="23"/>
              </w:rPr>
            </w:pPr>
            <w:r>
              <w:rPr>
                <w:rFonts w:ascii="Segoe UI" w:hAnsi="Segoe UI" w:cs="Segoe UI"/>
                <w:sz w:val="23"/>
                <w:szCs w:val="23"/>
              </w:rPr>
              <w:t>Một mô hình dự đoán tốt với ít dữ liệu đầu vào</w:t>
            </w:r>
          </w:p>
        </w:tc>
      </w:tr>
      <w:tr w:rsidR="00B72F71" w14:paraId="767B6618" w14:textId="77777777" w:rsidTr="00B72F71">
        <w:tc>
          <w:tcPr>
            <w:tcW w:w="0" w:type="auto"/>
            <w:tcMar>
              <w:top w:w="150" w:type="dxa"/>
              <w:left w:w="0" w:type="dxa"/>
              <w:bottom w:w="150" w:type="dxa"/>
              <w:right w:w="240" w:type="dxa"/>
            </w:tcMar>
            <w:vAlign w:val="center"/>
            <w:hideMark/>
          </w:tcPr>
          <w:p w14:paraId="12175953"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lastRenderedPageBreak/>
              <w:t>Kolmogorov Intuition</w:t>
            </w:r>
          </w:p>
        </w:tc>
        <w:tc>
          <w:tcPr>
            <w:tcW w:w="0" w:type="auto"/>
            <w:tcMar>
              <w:top w:w="150" w:type="dxa"/>
              <w:left w:w="240" w:type="dxa"/>
              <w:bottom w:w="150" w:type="dxa"/>
              <w:right w:w="240" w:type="dxa"/>
            </w:tcMar>
            <w:vAlign w:val="center"/>
            <w:hideMark/>
          </w:tcPr>
          <w:p w14:paraId="24CA7A21" w14:textId="77777777" w:rsidR="00B72F71" w:rsidRDefault="00B72F71">
            <w:pPr>
              <w:spacing w:line="375" w:lineRule="atLeast"/>
              <w:rPr>
                <w:rFonts w:ascii="Segoe UI" w:hAnsi="Segoe UI" w:cs="Segoe UI"/>
                <w:sz w:val="23"/>
                <w:szCs w:val="23"/>
              </w:rPr>
            </w:pPr>
            <w:r>
              <w:rPr>
                <w:rFonts w:ascii="Segoe UI" w:hAnsi="Segoe UI" w:cs="Segoe UI"/>
                <w:sz w:val="23"/>
                <w:szCs w:val="23"/>
              </w:rPr>
              <w:t>Độ phức tạp của mô tả ngắn nhất của một hiện tượng</w:t>
            </w:r>
          </w:p>
        </w:tc>
        <w:tc>
          <w:tcPr>
            <w:tcW w:w="0" w:type="auto"/>
            <w:tcMar>
              <w:top w:w="150" w:type="dxa"/>
              <w:left w:w="240" w:type="dxa"/>
              <w:bottom w:w="150" w:type="dxa"/>
              <w:right w:w="0" w:type="dxa"/>
            </w:tcMar>
            <w:vAlign w:val="center"/>
            <w:hideMark/>
          </w:tcPr>
          <w:p w14:paraId="06BC0794" w14:textId="77777777" w:rsidR="00B72F71" w:rsidRDefault="00B72F71">
            <w:pPr>
              <w:spacing w:line="375" w:lineRule="atLeast"/>
              <w:rPr>
                <w:rFonts w:ascii="Segoe UI" w:hAnsi="Segoe UI" w:cs="Segoe UI"/>
                <w:sz w:val="23"/>
                <w:szCs w:val="23"/>
              </w:rPr>
            </w:pPr>
            <w:r>
              <w:rPr>
                <w:rFonts w:ascii="Segoe UI" w:hAnsi="Segoe UI" w:cs="Segoe UI"/>
                <w:sz w:val="23"/>
                <w:szCs w:val="23"/>
              </w:rPr>
              <w:t>Một mô tả ngắn hơn thường có Economy cao hơn</w:t>
            </w:r>
          </w:p>
        </w:tc>
      </w:tr>
      <w:tr w:rsidR="00B72F71" w14:paraId="5AE282ED" w14:textId="77777777" w:rsidTr="00B72F71">
        <w:tc>
          <w:tcPr>
            <w:tcW w:w="0" w:type="auto"/>
            <w:tcMar>
              <w:top w:w="150" w:type="dxa"/>
              <w:left w:w="0" w:type="dxa"/>
              <w:bottom w:w="150" w:type="dxa"/>
              <w:right w:w="240" w:type="dxa"/>
            </w:tcMar>
            <w:vAlign w:val="center"/>
            <w:hideMark/>
          </w:tcPr>
          <w:p w14:paraId="7708A2CC"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Minimum Description Length (MDL)</w:t>
            </w:r>
          </w:p>
        </w:tc>
        <w:tc>
          <w:tcPr>
            <w:tcW w:w="0" w:type="auto"/>
            <w:tcMar>
              <w:top w:w="150" w:type="dxa"/>
              <w:left w:w="240" w:type="dxa"/>
              <w:bottom w:w="150" w:type="dxa"/>
              <w:right w:w="240" w:type="dxa"/>
            </w:tcMar>
            <w:vAlign w:val="center"/>
            <w:hideMark/>
          </w:tcPr>
          <w:p w14:paraId="215A6485" w14:textId="77777777" w:rsidR="00B72F71" w:rsidRDefault="00B72F71">
            <w:pPr>
              <w:spacing w:line="375" w:lineRule="atLeast"/>
              <w:rPr>
                <w:rFonts w:ascii="Segoe UI" w:hAnsi="Segoe UI" w:cs="Segoe UI"/>
                <w:sz w:val="23"/>
                <w:szCs w:val="23"/>
              </w:rPr>
            </w:pPr>
            <w:r>
              <w:rPr>
                <w:rFonts w:ascii="Segoe UI" w:hAnsi="Segoe UI" w:cs="Segoe UI"/>
                <w:sz w:val="23"/>
                <w:szCs w:val="23"/>
              </w:rPr>
              <w:t>Độ dài mô tả tối thiểu cần thiết để mô tả dữ liệu</w:t>
            </w:r>
          </w:p>
        </w:tc>
        <w:tc>
          <w:tcPr>
            <w:tcW w:w="0" w:type="auto"/>
            <w:tcMar>
              <w:top w:w="150" w:type="dxa"/>
              <w:left w:w="240" w:type="dxa"/>
              <w:bottom w:w="150" w:type="dxa"/>
              <w:right w:w="0" w:type="dxa"/>
            </w:tcMar>
            <w:vAlign w:val="center"/>
            <w:hideMark/>
          </w:tcPr>
          <w:p w14:paraId="23CF1843" w14:textId="77777777" w:rsidR="00B72F71" w:rsidRDefault="00B72F71">
            <w:pPr>
              <w:spacing w:line="375" w:lineRule="atLeast"/>
              <w:rPr>
                <w:rFonts w:ascii="Segoe UI" w:hAnsi="Segoe UI" w:cs="Segoe UI"/>
                <w:sz w:val="23"/>
                <w:szCs w:val="23"/>
              </w:rPr>
            </w:pPr>
            <w:r>
              <w:rPr>
                <w:rFonts w:ascii="Segoe UI" w:hAnsi="Segoe UI" w:cs="Segoe UI"/>
                <w:sz w:val="23"/>
                <w:szCs w:val="23"/>
              </w:rPr>
              <w:t>Một mô hình ngắn hơn nhưng vẫn giải thích được dữ liệu</w:t>
            </w:r>
          </w:p>
        </w:tc>
      </w:tr>
    </w:tbl>
    <w:p w14:paraId="3EC5ADF7" w14:textId="77777777" w:rsidR="00B72F71" w:rsidRDefault="00B72F71" w:rsidP="00B72F7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2.3.4. Các dấu hiệu thất bại của Economy</w:t>
      </w:r>
    </w:p>
    <w:tbl>
      <w:tblPr>
        <w:tblW w:w="11280" w:type="dxa"/>
        <w:tblCellMar>
          <w:top w:w="15" w:type="dxa"/>
          <w:left w:w="15" w:type="dxa"/>
          <w:bottom w:w="15" w:type="dxa"/>
          <w:right w:w="15" w:type="dxa"/>
        </w:tblCellMar>
        <w:tblLook w:val="04A0" w:firstRow="1" w:lastRow="0" w:firstColumn="1" w:lastColumn="0" w:noHBand="0" w:noVBand="1"/>
      </w:tblPr>
      <w:tblGrid>
        <w:gridCol w:w="2478"/>
        <w:gridCol w:w="5294"/>
        <w:gridCol w:w="3508"/>
      </w:tblGrid>
      <w:tr w:rsidR="00B72F71" w14:paraId="727E401E" w14:textId="77777777" w:rsidTr="00B72F71">
        <w:trPr>
          <w:tblHeader/>
        </w:trPr>
        <w:tc>
          <w:tcPr>
            <w:tcW w:w="0" w:type="auto"/>
            <w:tcBorders>
              <w:top w:val="nil"/>
            </w:tcBorders>
            <w:tcMar>
              <w:top w:w="150" w:type="dxa"/>
              <w:left w:w="0" w:type="dxa"/>
              <w:bottom w:w="150" w:type="dxa"/>
              <w:right w:w="240" w:type="dxa"/>
            </w:tcMar>
            <w:vAlign w:val="center"/>
            <w:hideMark/>
          </w:tcPr>
          <w:p w14:paraId="40AFBDD6" w14:textId="77777777" w:rsidR="00B72F71" w:rsidRDefault="00B72F71">
            <w:pPr>
              <w:spacing w:line="375" w:lineRule="atLeast"/>
              <w:rPr>
                <w:rFonts w:ascii="Segoe UI" w:hAnsi="Segoe UI" w:cs="Segoe UI"/>
                <w:sz w:val="23"/>
                <w:szCs w:val="23"/>
              </w:rPr>
            </w:pPr>
            <w:r>
              <w:rPr>
                <w:rFonts w:ascii="Segoe UI" w:hAnsi="Segoe UI" w:cs="Segoe UI"/>
                <w:sz w:val="23"/>
                <w:szCs w:val="23"/>
              </w:rPr>
              <w:t>Dấu hiệu</w:t>
            </w:r>
          </w:p>
        </w:tc>
        <w:tc>
          <w:tcPr>
            <w:tcW w:w="0" w:type="auto"/>
            <w:tcBorders>
              <w:top w:val="nil"/>
            </w:tcBorders>
            <w:tcMar>
              <w:top w:w="150" w:type="dxa"/>
              <w:left w:w="240" w:type="dxa"/>
              <w:bottom w:w="150" w:type="dxa"/>
              <w:right w:w="240" w:type="dxa"/>
            </w:tcMar>
            <w:vAlign w:val="center"/>
            <w:hideMark/>
          </w:tcPr>
          <w:p w14:paraId="3112A42B" w14:textId="77777777" w:rsidR="00B72F71" w:rsidRDefault="00B72F71">
            <w:pPr>
              <w:spacing w:line="375" w:lineRule="atLeast"/>
              <w:rPr>
                <w:rFonts w:ascii="Segoe UI" w:hAnsi="Segoe UI" w:cs="Segoe UI"/>
                <w:sz w:val="23"/>
                <w:szCs w:val="23"/>
              </w:rPr>
            </w:pPr>
            <w:r>
              <w:rPr>
                <w:rFonts w:ascii="Segoe UI" w:hAnsi="Segoe UI" w:cs="Segoe UI"/>
                <w:sz w:val="23"/>
                <w:szCs w:val="23"/>
              </w:rPr>
              <w:t>Định nghĩa</w:t>
            </w:r>
          </w:p>
        </w:tc>
        <w:tc>
          <w:tcPr>
            <w:tcW w:w="0" w:type="auto"/>
            <w:tcBorders>
              <w:top w:val="nil"/>
            </w:tcBorders>
            <w:tcMar>
              <w:top w:w="150" w:type="dxa"/>
              <w:left w:w="240" w:type="dxa"/>
              <w:bottom w:w="150" w:type="dxa"/>
              <w:right w:w="240" w:type="dxa"/>
            </w:tcMar>
            <w:vAlign w:val="center"/>
            <w:hideMark/>
          </w:tcPr>
          <w:p w14:paraId="3330CEE7" w14:textId="77777777" w:rsidR="00B72F71" w:rsidRDefault="00B72F71">
            <w:pPr>
              <w:spacing w:line="375" w:lineRule="atLeast"/>
              <w:rPr>
                <w:rFonts w:ascii="Segoe UI" w:hAnsi="Segoe UI" w:cs="Segoe UI"/>
                <w:sz w:val="23"/>
                <w:szCs w:val="23"/>
              </w:rPr>
            </w:pPr>
            <w:r>
              <w:rPr>
                <w:rFonts w:ascii="Segoe UI" w:hAnsi="Segoe UI" w:cs="Segoe UI"/>
                <w:sz w:val="23"/>
                <w:szCs w:val="23"/>
              </w:rPr>
              <w:t>Ví dụ</w:t>
            </w:r>
          </w:p>
        </w:tc>
      </w:tr>
      <w:tr w:rsidR="00B72F71" w14:paraId="7DA49ACA" w14:textId="77777777" w:rsidTr="00B72F71">
        <w:tc>
          <w:tcPr>
            <w:tcW w:w="0" w:type="auto"/>
            <w:tcMar>
              <w:top w:w="150" w:type="dxa"/>
              <w:left w:w="0" w:type="dxa"/>
              <w:bottom w:w="150" w:type="dxa"/>
              <w:right w:w="240" w:type="dxa"/>
            </w:tcMar>
            <w:vAlign w:val="center"/>
            <w:hideMark/>
          </w:tcPr>
          <w:p w14:paraId="706EB4AF"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Primitive Explosion</w:t>
            </w:r>
          </w:p>
        </w:tc>
        <w:tc>
          <w:tcPr>
            <w:tcW w:w="0" w:type="auto"/>
            <w:tcMar>
              <w:top w:w="150" w:type="dxa"/>
              <w:left w:w="240" w:type="dxa"/>
              <w:bottom w:w="150" w:type="dxa"/>
              <w:right w:w="240" w:type="dxa"/>
            </w:tcMar>
            <w:vAlign w:val="center"/>
            <w:hideMark/>
          </w:tcPr>
          <w:p w14:paraId="62168C17" w14:textId="77777777" w:rsidR="00B72F71" w:rsidRDefault="00B72F71">
            <w:pPr>
              <w:spacing w:line="375" w:lineRule="atLeast"/>
              <w:rPr>
                <w:rFonts w:ascii="Segoe UI" w:hAnsi="Segoe UI" w:cs="Segoe UI"/>
                <w:sz w:val="23"/>
                <w:szCs w:val="23"/>
              </w:rPr>
            </w:pPr>
            <w:r>
              <w:rPr>
                <w:rFonts w:ascii="Segoe UI" w:hAnsi="Segoe UI" w:cs="Segoe UI"/>
                <w:sz w:val="23"/>
                <w:szCs w:val="23"/>
              </w:rPr>
              <w:t>Số lượng primitive tăng lên một cách không kiểm soát khi gặp các hiện tượng mới</w:t>
            </w:r>
          </w:p>
        </w:tc>
        <w:tc>
          <w:tcPr>
            <w:tcW w:w="0" w:type="auto"/>
            <w:tcMar>
              <w:top w:w="150" w:type="dxa"/>
              <w:left w:w="240" w:type="dxa"/>
              <w:bottom w:w="150" w:type="dxa"/>
              <w:right w:w="0" w:type="dxa"/>
            </w:tcMar>
            <w:vAlign w:val="center"/>
            <w:hideMark/>
          </w:tcPr>
          <w:p w14:paraId="16094B90" w14:textId="77777777" w:rsidR="00B72F71" w:rsidRDefault="00B72F71">
            <w:pPr>
              <w:spacing w:line="375" w:lineRule="atLeast"/>
              <w:rPr>
                <w:rFonts w:ascii="Segoe UI" w:hAnsi="Segoe UI" w:cs="Segoe UI"/>
                <w:sz w:val="23"/>
                <w:szCs w:val="23"/>
              </w:rPr>
            </w:pPr>
            <w:r>
              <w:rPr>
                <w:rFonts w:ascii="Segoe UI" w:hAnsi="Segoe UI" w:cs="Segoe UI"/>
                <w:sz w:val="23"/>
                <w:szCs w:val="23"/>
              </w:rPr>
              <w:t>Mỗi hiện tượng mới lại cần một primitive mới để giải thích</w:t>
            </w:r>
          </w:p>
        </w:tc>
      </w:tr>
      <w:tr w:rsidR="00B72F71" w14:paraId="6C28A906" w14:textId="77777777" w:rsidTr="00B72F71">
        <w:tc>
          <w:tcPr>
            <w:tcW w:w="0" w:type="auto"/>
            <w:tcMar>
              <w:top w:w="150" w:type="dxa"/>
              <w:left w:w="0" w:type="dxa"/>
              <w:bottom w:w="150" w:type="dxa"/>
              <w:right w:w="240" w:type="dxa"/>
            </w:tcMar>
            <w:vAlign w:val="center"/>
            <w:hideMark/>
          </w:tcPr>
          <w:p w14:paraId="2ED34287"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Ad hoc Hypothesis</w:t>
            </w:r>
          </w:p>
        </w:tc>
        <w:tc>
          <w:tcPr>
            <w:tcW w:w="0" w:type="auto"/>
            <w:tcMar>
              <w:top w:w="150" w:type="dxa"/>
              <w:left w:w="240" w:type="dxa"/>
              <w:bottom w:w="150" w:type="dxa"/>
              <w:right w:w="240" w:type="dxa"/>
            </w:tcMar>
            <w:vAlign w:val="center"/>
            <w:hideMark/>
          </w:tcPr>
          <w:p w14:paraId="79ABF45B" w14:textId="77777777" w:rsidR="00B72F71" w:rsidRDefault="00B72F71">
            <w:pPr>
              <w:spacing w:line="375" w:lineRule="atLeast"/>
              <w:rPr>
                <w:rFonts w:ascii="Segoe UI" w:hAnsi="Segoe UI" w:cs="Segoe UI"/>
                <w:sz w:val="23"/>
                <w:szCs w:val="23"/>
              </w:rPr>
            </w:pPr>
            <w:r>
              <w:rPr>
                <w:rFonts w:ascii="Segoe UI" w:hAnsi="Segoe UI" w:cs="Segoe UI"/>
                <w:sz w:val="23"/>
                <w:szCs w:val="23"/>
              </w:rPr>
              <w:t>Giả định được thêm vào chỉ để giải thích một hiện tượng cụ thể, không có sức mạnh dự báo</w:t>
            </w:r>
          </w:p>
        </w:tc>
        <w:tc>
          <w:tcPr>
            <w:tcW w:w="0" w:type="auto"/>
            <w:tcMar>
              <w:top w:w="150" w:type="dxa"/>
              <w:left w:w="240" w:type="dxa"/>
              <w:bottom w:w="150" w:type="dxa"/>
              <w:right w:w="0" w:type="dxa"/>
            </w:tcMar>
            <w:vAlign w:val="center"/>
            <w:hideMark/>
          </w:tcPr>
          <w:p w14:paraId="54CA338E" w14:textId="77777777" w:rsidR="00B72F71" w:rsidRDefault="00B72F71">
            <w:pPr>
              <w:spacing w:line="375" w:lineRule="atLeast"/>
              <w:rPr>
                <w:rFonts w:ascii="Segoe UI" w:hAnsi="Segoe UI" w:cs="Segoe UI"/>
                <w:sz w:val="23"/>
                <w:szCs w:val="23"/>
              </w:rPr>
            </w:pPr>
            <w:r>
              <w:rPr>
                <w:rFonts w:ascii="Segoe UI" w:hAnsi="Segoe UI" w:cs="Segoe UI"/>
                <w:sz w:val="23"/>
                <w:szCs w:val="23"/>
              </w:rPr>
              <w:t>Giả thuyết co ngắn chiều dài của Lorentz (để bảo vệ ête)</w:t>
            </w:r>
          </w:p>
        </w:tc>
      </w:tr>
      <w:tr w:rsidR="00B72F71" w14:paraId="5700194B" w14:textId="77777777" w:rsidTr="00B72F71">
        <w:tc>
          <w:tcPr>
            <w:tcW w:w="0" w:type="auto"/>
            <w:tcMar>
              <w:top w:w="150" w:type="dxa"/>
              <w:left w:w="0" w:type="dxa"/>
              <w:bottom w:w="150" w:type="dxa"/>
              <w:right w:w="240" w:type="dxa"/>
            </w:tcMar>
            <w:vAlign w:val="center"/>
            <w:hideMark/>
          </w:tcPr>
          <w:p w14:paraId="6EE92E3B"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Parameter Inflation</w:t>
            </w:r>
          </w:p>
        </w:tc>
        <w:tc>
          <w:tcPr>
            <w:tcW w:w="0" w:type="auto"/>
            <w:tcMar>
              <w:top w:w="150" w:type="dxa"/>
              <w:left w:w="240" w:type="dxa"/>
              <w:bottom w:w="150" w:type="dxa"/>
              <w:right w:w="240" w:type="dxa"/>
            </w:tcMar>
            <w:vAlign w:val="center"/>
            <w:hideMark/>
          </w:tcPr>
          <w:p w14:paraId="029F92BC" w14:textId="77777777" w:rsidR="00B72F71" w:rsidRDefault="00B72F71">
            <w:pPr>
              <w:spacing w:line="375" w:lineRule="atLeast"/>
              <w:rPr>
                <w:rFonts w:ascii="Segoe UI" w:hAnsi="Segoe UI" w:cs="Segoe UI"/>
                <w:sz w:val="23"/>
                <w:szCs w:val="23"/>
              </w:rPr>
            </w:pPr>
            <w:r>
              <w:rPr>
                <w:rFonts w:ascii="Segoe UI" w:hAnsi="Segoe UI" w:cs="Segoe UI"/>
                <w:sz w:val="23"/>
                <w:szCs w:val="23"/>
              </w:rPr>
              <w:t>Số lượng tham số tự do tăng lên để phù hợp với dữ liệu</w:t>
            </w:r>
          </w:p>
        </w:tc>
        <w:tc>
          <w:tcPr>
            <w:tcW w:w="0" w:type="auto"/>
            <w:tcMar>
              <w:top w:w="150" w:type="dxa"/>
              <w:left w:w="240" w:type="dxa"/>
              <w:bottom w:w="150" w:type="dxa"/>
              <w:right w:w="0" w:type="dxa"/>
            </w:tcMar>
            <w:vAlign w:val="center"/>
            <w:hideMark/>
          </w:tcPr>
          <w:p w14:paraId="3ECCEF2B" w14:textId="77777777" w:rsidR="00B72F71" w:rsidRDefault="00B72F71">
            <w:pPr>
              <w:spacing w:line="375" w:lineRule="atLeast"/>
              <w:rPr>
                <w:rFonts w:ascii="Segoe UI" w:hAnsi="Segoe UI" w:cs="Segoe UI"/>
                <w:sz w:val="23"/>
                <w:szCs w:val="23"/>
              </w:rPr>
            </w:pPr>
            <w:r>
              <w:rPr>
                <w:rFonts w:ascii="Segoe UI" w:hAnsi="Segoe UI" w:cs="Segoe UI"/>
                <w:sz w:val="23"/>
                <w:szCs w:val="23"/>
              </w:rPr>
              <w:t>Một mô hình có nhiều tham số hơn số điểm dữ liệu</w:t>
            </w:r>
          </w:p>
        </w:tc>
      </w:tr>
      <w:tr w:rsidR="00B72F71" w14:paraId="7898C8D2" w14:textId="77777777" w:rsidTr="00B72F71">
        <w:tc>
          <w:tcPr>
            <w:tcW w:w="0" w:type="auto"/>
            <w:tcMar>
              <w:top w:w="150" w:type="dxa"/>
              <w:left w:w="0" w:type="dxa"/>
              <w:bottom w:w="150" w:type="dxa"/>
              <w:right w:w="240" w:type="dxa"/>
            </w:tcMar>
            <w:vAlign w:val="center"/>
            <w:hideMark/>
          </w:tcPr>
          <w:p w14:paraId="39D72677"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Repair Cascade</w:t>
            </w:r>
          </w:p>
        </w:tc>
        <w:tc>
          <w:tcPr>
            <w:tcW w:w="0" w:type="auto"/>
            <w:tcMar>
              <w:top w:w="150" w:type="dxa"/>
              <w:left w:w="240" w:type="dxa"/>
              <w:bottom w:w="150" w:type="dxa"/>
              <w:right w:w="240" w:type="dxa"/>
            </w:tcMar>
            <w:vAlign w:val="center"/>
            <w:hideMark/>
          </w:tcPr>
          <w:p w14:paraId="0DEB835E" w14:textId="77777777" w:rsidR="00B72F71" w:rsidRDefault="00B72F71">
            <w:pPr>
              <w:spacing w:line="375" w:lineRule="atLeast"/>
              <w:rPr>
                <w:rFonts w:ascii="Segoe UI" w:hAnsi="Segoe UI" w:cs="Segoe UI"/>
                <w:sz w:val="23"/>
                <w:szCs w:val="23"/>
              </w:rPr>
            </w:pPr>
            <w:r>
              <w:rPr>
                <w:rFonts w:ascii="Segoe UI" w:hAnsi="Segoe UI" w:cs="Segoe UI"/>
                <w:sz w:val="23"/>
                <w:szCs w:val="23"/>
              </w:rPr>
              <w:t>Một loạt các "sửa chữa" được thêm vào khi mỗi lỗ hổng mới được phát hiện</w:t>
            </w:r>
          </w:p>
        </w:tc>
        <w:tc>
          <w:tcPr>
            <w:tcW w:w="0" w:type="auto"/>
            <w:tcMar>
              <w:top w:w="150" w:type="dxa"/>
              <w:left w:w="240" w:type="dxa"/>
              <w:bottom w:w="150" w:type="dxa"/>
              <w:right w:w="0" w:type="dxa"/>
            </w:tcMar>
            <w:vAlign w:val="center"/>
            <w:hideMark/>
          </w:tcPr>
          <w:p w14:paraId="1F1B625A" w14:textId="77777777" w:rsidR="00B72F71" w:rsidRDefault="00B72F71">
            <w:pPr>
              <w:spacing w:line="375" w:lineRule="atLeast"/>
              <w:rPr>
                <w:rFonts w:ascii="Segoe UI" w:hAnsi="Segoe UI" w:cs="Segoe UI"/>
                <w:sz w:val="23"/>
                <w:szCs w:val="23"/>
              </w:rPr>
            </w:pPr>
            <w:r>
              <w:rPr>
                <w:rFonts w:ascii="Segoe UI" w:hAnsi="Segoe UI" w:cs="Segoe UI"/>
                <w:sz w:val="23"/>
                <w:szCs w:val="23"/>
              </w:rPr>
              <w:t>Các sửa chữa liên tục cho một lý thuyết đang thoái bộ</w:t>
            </w:r>
          </w:p>
        </w:tc>
      </w:tr>
      <w:tr w:rsidR="00B72F71" w14:paraId="1299EBFB" w14:textId="77777777" w:rsidTr="00B72F71">
        <w:tc>
          <w:tcPr>
            <w:tcW w:w="0" w:type="auto"/>
            <w:tcMar>
              <w:top w:w="150" w:type="dxa"/>
              <w:left w:w="0" w:type="dxa"/>
              <w:bottom w:w="150" w:type="dxa"/>
              <w:right w:w="240" w:type="dxa"/>
            </w:tcMar>
            <w:vAlign w:val="center"/>
            <w:hideMark/>
          </w:tcPr>
          <w:p w14:paraId="185D0DFD"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Patch Ontology</w:t>
            </w:r>
          </w:p>
        </w:tc>
        <w:tc>
          <w:tcPr>
            <w:tcW w:w="0" w:type="auto"/>
            <w:tcMar>
              <w:top w:w="150" w:type="dxa"/>
              <w:left w:w="240" w:type="dxa"/>
              <w:bottom w:w="150" w:type="dxa"/>
              <w:right w:w="240" w:type="dxa"/>
            </w:tcMar>
            <w:vAlign w:val="center"/>
            <w:hideMark/>
          </w:tcPr>
          <w:p w14:paraId="44EE5364" w14:textId="77777777" w:rsidR="00B72F71" w:rsidRDefault="00B72F71">
            <w:pPr>
              <w:spacing w:line="375" w:lineRule="atLeast"/>
              <w:rPr>
                <w:rFonts w:ascii="Segoe UI" w:hAnsi="Segoe UI" w:cs="Segoe UI"/>
                <w:sz w:val="23"/>
                <w:szCs w:val="23"/>
              </w:rPr>
            </w:pPr>
            <w:r>
              <w:rPr>
                <w:rFonts w:ascii="Segoe UI" w:hAnsi="Segoe UI" w:cs="Segoe UI"/>
                <w:sz w:val="23"/>
                <w:szCs w:val="23"/>
              </w:rPr>
              <w:t>Ontology bị "vá" bằng các thực thể đặc biệt cho từng tình huống</w:t>
            </w:r>
          </w:p>
        </w:tc>
        <w:tc>
          <w:tcPr>
            <w:tcW w:w="0" w:type="auto"/>
            <w:tcMar>
              <w:top w:w="150" w:type="dxa"/>
              <w:left w:w="240" w:type="dxa"/>
              <w:bottom w:w="150" w:type="dxa"/>
              <w:right w:w="0" w:type="dxa"/>
            </w:tcMar>
            <w:vAlign w:val="center"/>
            <w:hideMark/>
          </w:tcPr>
          <w:p w14:paraId="0601EAD0" w14:textId="77777777" w:rsidR="00B72F71" w:rsidRDefault="00B72F71">
            <w:pPr>
              <w:spacing w:line="375" w:lineRule="atLeast"/>
              <w:rPr>
                <w:rFonts w:ascii="Segoe UI" w:hAnsi="Segoe UI" w:cs="Segoe UI"/>
                <w:sz w:val="23"/>
                <w:szCs w:val="23"/>
              </w:rPr>
            </w:pPr>
            <w:r>
              <w:rPr>
                <w:rFonts w:ascii="Segoe UI" w:hAnsi="Segoe UI" w:cs="Segoe UI"/>
                <w:sz w:val="23"/>
                <w:szCs w:val="23"/>
              </w:rPr>
              <w:t>Các ngoại lệ trong lý thuyết hấp dẫn của Newton</w:t>
            </w:r>
          </w:p>
        </w:tc>
      </w:tr>
      <w:tr w:rsidR="00B72F71" w14:paraId="177AE1BD" w14:textId="77777777" w:rsidTr="00B72F71">
        <w:tc>
          <w:tcPr>
            <w:tcW w:w="0" w:type="auto"/>
            <w:tcMar>
              <w:top w:w="150" w:type="dxa"/>
              <w:left w:w="0" w:type="dxa"/>
              <w:bottom w:w="150" w:type="dxa"/>
              <w:right w:w="240" w:type="dxa"/>
            </w:tcMar>
            <w:vAlign w:val="center"/>
            <w:hideMark/>
          </w:tcPr>
          <w:p w14:paraId="35FEBB6D"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Ontology Bloat</w:t>
            </w:r>
          </w:p>
        </w:tc>
        <w:tc>
          <w:tcPr>
            <w:tcW w:w="0" w:type="auto"/>
            <w:tcMar>
              <w:top w:w="150" w:type="dxa"/>
              <w:left w:w="240" w:type="dxa"/>
              <w:bottom w:w="150" w:type="dxa"/>
              <w:right w:w="240" w:type="dxa"/>
            </w:tcMar>
            <w:vAlign w:val="center"/>
            <w:hideMark/>
          </w:tcPr>
          <w:p w14:paraId="086903C4" w14:textId="77777777" w:rsidR="00B72F71" w:rsidRDefault="00B72F71">
            <w:pPr>
              <w:spacing w:line="375" w:lineRule="atLeast"/>
              <w:rPr>
                <w:rFonts w:ascii="Segoe UI" w:hAnsi="Segoe UI" w:cs="Segoe UI"/>
                <w:sz w:val="23"/>
                <w:szCs w:val="23"/>
              </w:rPr>
            </w:pPr>
            <w:r>
              <w:rPr>
                <w:rFonts w:ascii="Segoe UI" w:hAnsi="Segoe UI" w:cs="Segoe UI"/>
                <w:sz w:val="23"/>
                <w:szCs w:val="23"/>
              </w:rPr>
              <w:t>Số lượng loại thực thể tăng lên một cách không cần thiết</w:t>
            </w:r>
          </w:p>
        </w:tc>
        <w:tc>
          <w:tcPr>
            <w:tcW w:w="0" w:type="auto"/>
            <w:tcMar>
              <w:top w:w="150" w:type="dxa"/>
              <w:left w:w="240" w:type="dxa"/>
              <w:bottom w:w="150" w:type="dxa"/>
              <w:right w:w="0" w:type="dxa"/>
            </w:tcMar>
            <w:vAlign w:val="center"/>
            <w:hideMark/>
          </w:tcPr>
          <w:p w14:paraId="3FC22E66" w14:textId="77777777" w:rsidR="00B72F71" w:rsidRDefault="00B72F71">
            <w:pPr>
              <w:spacing w:line="375" w:lineRule="atLeast"/>
              <w:rPr>
                <w:rFonts w:ascii="Segoe UI" w:hAnsi="Segoe UI" w:cs="Segoe UI"/>
                <w:sz w:val="23"/>
                <w:szCs w:val="23"/>
              </w:rPr>
            </w:pPr>
            <w:r>
              <w:rPr>
                <w:rFonts w:ascii="Segoe UI" w:hAnsi="Segoe UI" w:cs="Segoe UI"/>
                <w:sz w:val="23"/>
                <w:szCs w:val="23"/>
              </w:rPr>
              <w:t>Một ontology có nhiều loại thực thể hơn mức cần thiết</w:t>
            </w:r>
          </w:p>
        </w:tc>
      </w:tr>
      <w:tr w:rsidR="00B72F71" w14:paraId="4E26CA32" w14:textId="77777777" w:rsidTr="00B72F71">
        <w:tc>
          <w:tcPr>
            <w:tcW w:w="0" w:type="auto"/>
            <w:tcMar>
              <w:top w:w="150" w:type="dxa"/>
              <w:left w:w="0" w:type="dxa"/>
              <w:bottom w:w="150" w:type="dxa"/>
              <w:right w:w="240" w:type="dxa"/>
            </w:tcMar>
            <w:vAlign w:val="center"/>
            <w:hideMark/>
          </w:tcPr>
          <w:p w14:paraId="6032CB9A"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Heuristic Poverty</w:t>
            </w:r>
          </w:p>
        </w:tc>
        <w:tc>
          <w:tcPr>
            <w:tcW w:w="0" w:type="auto"/>
            <w:tcMar>
              <w:top w:w="150" w:type="dxa"/>
              <w:left w:w="240" w:type="dxa"/>
              <w:bottom w:w="150" w:type="dxa"/>
              <w:right w:w="240" w:type="dxa"/>
            </w:tcMar>
            <w:vAlign w:val="center"/>
            <w:hideMark/>
          </w:tcPr>
          <w:p w14:paraId="17B9B8C7" w14:textId="77777777" w:rsidR="00B72F71" w:rsidRDefault="00B72F71">
            <w:pPr>
              <w:spacing w:line="375" w:lineRule="atLeast"/>
              <w:rPr>
                <w:rFonts w:ascii="Segoe UI" w:hAnsi="Segoe UI" w:cs="Segoe UI"/>
                <w:sz w:val="23"/>
                <w:szCs w:val="23"/>
              </w:rPr>
            </w:pPr>
            <w:r>
              <w:rPr>
                <w:rFonts w:ascii="Segoe UI" w:hAnsi="Segoe UI" w:cs="Segoe UI"/>
                <w:sz w:val="23"/>
                <w:szCs w:val="23"/>
              </w:rPr>
              <w:t>Framework không cung cấp hướng dẫn cho sự phát triển tương lai</w:t>
            </w:r>
          </w:p>
        </w:tc>
        <w:tc>
          <w:tcPr>
            <w:tcW w:w="0" w:type="auto"/>
            <w:tcMar>
              <w:top w:w="150" w:type="dxa"/>
              <w:left w:w="240" w:type="dxa"/>
              <w:bottom w:w="150" w:type="dxa"/>
              <w:right w:w="0" w:type="dxa"/>
            </w:tcMar>
            <w:vAlign w:val="center"/>
            <w:hideMark/>
          </w:tcPr>
          <w:p w14:paraId="4AF25800" w14:textId="77777777" w:rsidR="00B72F71" w:rsidRDefault="00B72F71">
            <w:pPr>
              <w:spacing w:line="375" w:lineRule="atLeast"/>
              <w:rPr>
                <w:rFonts w:ascii="Segoe UI" w:hAnsi="Segoe UI" w:cs="Segoe UI"/>
                <w:sz w:val="23"/>
                <w:szCs w:val="23"/>
              </w:rPr>
            </w:pPr>
            <w:r>
              <w:rPr>
                <w:rFonts w:ascii="Segoe UI" w:hAnsi="Segoe UI" w:cs="Segoe UI"/>
                <w:sz w:val="23"/>
                <w:szCs w:val="23"/>
              </w:rPr>
              <w:t>Không biết nên thêm gì tiếp theo</w:t>
            </w:r>
          </w:p>
        </w:tc>
      </w:tr>
      <w:tr w:rsidR="00B72F71" w14:paraId="36BD5097" w14:textId="77777777" w:rsidTr="00B72F71">
        <w:tc>
          <w:tcPr>
            <w:tcW w:w="0" w:type="auto"/>
            <w:tcMar>
              <w:top w:w="150" w:type="dxa"/>
              <w:left w:w="0" w:type="dxa"/>
              <w:bottom w:w="150" w:type="dxa"/>
              <w:right w:w="240" w:type="dxa"/>
            </w:tcMar>
            <w:vAlign w:val="center"/>
            <w:hideMark/>
          </w:tcPr>
          <w:p w14:paraId="4127C3F8"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Cross-domain Inapplicability</w:t>
            </w:r>
          </w:p>
        </w:tc>
        <w:tc>
          <w:tcPr>
            <w:tcW w:w="0" w:type="auto"/>
            <w:tcMar>
              <w:top w:w="150" w:type="dxa"/>
              <w:left w:w="240" w:type="dxa"/>
              <w:bottom w:w="150" w:type="dxa"/>
              <w:right w:w="240" w:type="dxa"/>
            </w:tcMar>
            <w:vAlign w:val="center"/>
            <w:hideMark/>
          </w:tcPr>
          <w:p w14:paraId="2D95D8D6" w14:textId="77777777" w:rsidR="00B72F71" w:rsidRDefault="00B72F71">
            <w:pPr>
              <w:spacing w:line="375" w:lineRule="atLeast"/>
              <w:rPr>
                <w:rFonts w:ascii="Segoe UI" w:hAnsi="Segoe UI" w:cs="Segoe UI"/>
                <w:sz w:val="23"/>
                <w:szCs w:val="23"/>
              </w:rPr>
            </w:pPr>
            <w:r>
              <w:rPr>
                <w:rFonts w:ascii="Segoe UI" w:hAnsi="Segoe UI" w:cs="Segoe UI"/>
                <w:sz w:val="23"/>
                <w:szCs w:val="23"/>
              </w:rPr>
              <w:t>Framework không thể được áp dụng sang các lĩnh vực khác</w:t>
            </w:r>
          </w:p>
        </w:tc>
        <w:tc>
          <w:tcPr>
            <w:tcW w:w="0" w:type="auto"/>
            <w:tcMar>
              <w:top w:w="150" w:type="dxa"/>
              <w:left w:w="240" w:type="dxa"/>
              <w:bottom w:w="150" w:type="dxa"/>
              <w:right w:w="0" w:type="dxa"/>
            </w:tcMar>
            <w:vAlign w:val="center"/>
            <w:hideMark/>
          </w:tcPr>
          <w:p w14:paraId="68AC581D" w14:textId="77777777" w:rsidR="00B72F71" w:rsidRDefault="00B72F71">
            <w:pPr>
              <w:spacing w:line="375" w:lineRule="atLeast"/>
              <w:rPr>
                <w:rFonts w:ascii="Segoe UI" w:hAnsi="Segoe UI" w:cs="Segoe UI"/>
                <w:sz w:val="23"/>
                <w:szCs w:val="23"/>
              </w:rPr>
            </w:pPr>
            <w:r>
              <w:rPr>
                <w:rFonts w:ascii="Segoe UI" w:hAnsi="Segoe UI" w:cs="Segoe UI"/>
                <w:sz w:val="23"/>
                <w:szCs w:val="23"/>
              </w:rPr>
              <w:t>Không có khả năng Reusability</w:t>
            </w:r>
          </w:p>
        </w:tc>
      </w:tr>
    </w:tbl>
    <w:p w14:paraId="17C97498" w14:textId="77777777" w:rsidR="00B72F71" w:rsidRDefault="00B72F71" w:rsidP="00B72F7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2.3.5. Các phép kiểm tra Structural Economy</w:t>
      </w:r>
    </w:p>
    <w:tbl>
      <w:tblPr>
        <w:tblW w:w="11280" w:type="dxa"/>
        <w:tblCellMar>
          <w:top w:w="15" w:type="dxa"/>
          <w:left w:w="15" w:type="dxa"/>
          <w:bottom w:w="15" w:type="dxa"/>
          <w:right w:w="15" w:type="dxa"/>
        </w:tblCellMar>
        <w:tblLook w:val="04A0" w:firstRow="1" w:lastRow="0" w:firstColumn="1" w:lastColumn="0" w:noHBand="0" w:noVBand="1"/>
      </w:tblPr>
      <w:tblGrid>
        <w:gridCol w:w="2919"/>
        <w:gridCol w:w="8361"/>
      </w:tblGrid>
      <w:tr w:rsidR="00B72F71" w14:paraId="1D3D9543" w14:textId="77777777" w:rsidTr="00B72F71">
        <w:trPr>
          <w:tblHeader/>
        </w:trPr>
        <w:tc>
          <w:tcPr>
            <w:tcW w:w="0" w:type="auto"/>
            <w:tcBorders>
              <w:top w:val="nil"/>
            </w:tcBorders>
            <w:tcMar>
              <w:top w:w="150" w:type="dxa"/>
              <w:left w:w="0" w:type="dxa"/>
              <w:bottom w:w="150" w:type="dxa"/>
              <w:right w:w="240" w:type="dxa"/>
            </w:tcMar>
            <w:vAlign w:val="center"/>
            <w:hideMark/>
          </w:tcPr>
          <w:p w14:paraId="268AA67D" w14:textId="77777777" w:rsidR="00B72F71" w:rsidRDefault="00B72F71">
            <w:pPr>
              <w:spacing w:line="375" w:lineRule="atLeast"/>
              <w:rPr>
                <w:rFonts w:ascii="Segoe UI" w:hAnsi="Segoe UI" w:cs="Segoe UI"/>
                <w:sz w:val="23"/>
                <w:szCs w:val="23"/>
              </w:rPr>
            </w:pPr>
            <w:r>
              <w:rPr>
                <w:rFonts w:ascii="Segoe UI" w:hAnsi="Segoe UI" w:cs="Segoe UI"/>
                <w:sz w:val="23"/>
                <w:szCs w:val="23"/>
              </w:rPr>
              <w:t>Test</w:t>
            </w:r>
          </w:p>
        </w:tc>
        <w:tc>
          <w:tcPr>
            <w:tcW w:w="0" w:type="auto"/>
            <w:tcBorders>
              <w:top w:val="nil"/>
            </w:tcBorders>
            <w:tcMar>
              <w:top w:w="150" w:type="dxa"/>
              <w:left w:w="240" w:type="dxa"/>
              <w:bottom w:w="150" w:type="dxa"/>
              <w:right w:w="240" w:type="dxa"/>
            </w:tcMar>
            <w:vAlign w:val="center"/>
            <w:hideMark/>
          </w:tcPr>
          <w:p w14:paraId="3021D6E3" w14:textId="77777777" w:rsidR="00B72F71" w:rsidRDefault="00B72F71">
            <w:pPr>
              <w:spacing w:line="375" w:lineRule="atLeast"/>
              <w:rPr>
                <w:rFonts w:ascii="Segoe UI" w:hAnsi="Segoe UI" w:cs="Segoe UI"/>
                <w:sz w:val="23"/>
                <w:szCs w:val="23"/>
              </w:rPr>
            </w:pPr>
            <w:r>
              <w:rPr>
                <w:rFonts w:ascii="Segoe UI" w:hAnsi="Segoe UI" w:cs="Segoe UI"/>
                <w:sz w:val="23"/>
                <w:szCs w:val="23"/>
              </w:rPr>
              <w:t>Mô tả</w:t>
            </w:r>
          </w:p>
        </w:tc>
      </w:tr>
      <w:tr w:rsidR="00B72F71" w14:paraId="50C2C610" w14:textId="77777777" w:rsidTr="00B72F71">
        <w:tc>
          <w:tcPr>
            <w:tcW w:w="0" w:type="auto"/>
            <w:tcMar>
              <w:top w:w="150" w:type="dxa"/>
              <w:left w:w="0" w:type="dxa"/>
              <w:bottom w:w="150" w:type="dxa"/>
              <w:right w:w="240" w:type="dxa"/>
            </w:tcMar>
            <w:vAlign w:val="center"/>
            <w:hideMark/>
          </w:tcPr>
          <w:p w14:paraId="5E93FA2A"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Primitive Inflation Test</w:t>
            </w:r>
          </w:p>
        </w:tc>
        <w:tc>
          <w:tcPr>
            <w:tcW w:w="0" w:type="auto"/>
            <w:tcMar>
              <w:top w:w="150" w:type="dxa"/>
              <w:left w:w="240" w:type="dxa"/>
              <w:bottom w:w="150" w:type="dxa"/>
              <w:right w:w="0" w:type="dxa"/>
            </w:tcMar>
            <w:vAlign w:val="center"/>
            <w:hideMark/>
          </w:tcPr>
          <w:p w14:paraId="6DF0FA64" w14:textId="77777777" w:rsidR="00B72F71" w:rsidRDefault="00B72F71">
            <w:pPr>
              <w:spacing w:line="375" w:lineRule="atLeast"/>
              <w:rPr>
                <w:rFonts w:ascii="Segoe UI" w:hAnsi="Segoe UI" w:cs="Segoe UI"/>
                <w:sz w:val="23"/>
                <w:szCs w:val="23"/>
              </w:rPr>
            </w:pPr>
            <w:r>
              <w:rPr>
                <w:rFonts w:ascii="Segoe UI" w:hAnsi="Segoe UI" w:cs="Segoe UI"/>
                <w:sz w:val="23"/>
                <w:szCs w:val="23"/>
              </w:rPr>
              <w:t>Số lượng primitive có tăng nhanh hơn số lượng hiện tượng mới không?</w:t>
            </w:r>
          </w:p>
        </w:tc>
      </w:tr>
      <w:tr w:rsidR="00B72F71" w14:paraId="1D4AF121" w14:textId="77777777" w:rsidTr="00B72F71">
        <w:tc>
          <w:tcPr>
            <w:tcW w:w="0" w:type="auto"/>
            <w:tcMar>
              <w:top w:w="150" w:type="dxa"/>
              <w:left w:w="0" w:type="dxa"/>
              <w:bottom w:w="150" w:type="dxa"/>
              <w:right w:w="240" w:type="dxa"/>
            </w:tcMar>
            <w:vAlign w:val="center"/>
            <w:hideMark/>
          </w:tcPr>
          <w:p w14:paraId="5B3537D7"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Ad hoc Test</w:t>
            </w:r>
          </w:p>
        </w:tc>
        <w:tc>
          <w:tcPr>
            <w:tcW w:w="0" w:type="auto"/>
            <w:tcMar>
              <w:top w:w="150" w:type="dxa"/>
              <w:left w:w="240" w:type="dxa"/>
              <w:bottom w:w="150" w:type="dxa"/>
              <w:right w:w="0" w:type="dxa"/>
            </w:tcMar>
            <w:vAlign w:val="center"/>
            <w:hideMark/>
          </w:tcPr>
          <w:p w14:paraId="23AC1FC1" w14:textId="77777777" w:rsidR="00B72F71" w:rsidRDefault="00B72F71">
            <w:pPr>
              <w:spacing w:line="375" w:lineRule="atLeast"/>
              <w:rPr>
                <w:rFonts w:ascii="Segoe UI" w:hAnsi="Segoe UI" w:cs="Segoe UI"/>
                <w:sz w:val="23"/>
                <w:szCs w:val="23"/>
              </w:rPr>
            </w:pPr>
            <w:r>
              <w:rPr>
                <w:rFonts w:ascii="Segoe UI" w:hAnsi="Segoe UI" w:cs="Segoe UI"/>
                <w:sz w:val="23"/>
                <w:szCs w:val="23"/>
              </w:rPr>
              <w:t>Có giả định nào chỉ được thêm vào để giải thích một hiện tượng cụ thể không?</w:t>
            </w:r>
          </w:p>
        </w:tc>
      </w:tr>
      <w:tr w:rsidR="00B72F71" w14:paraId="3FF367E3" w14:textId="77777777" w:rsidTr="00B72F71">
        <w:tc>
          <w:tcPr>
            <w:tcW w:w="0" w:type="auto"/>
            <w:tcMar>
              <w:top w:w="150" w:type="dxa"/>
              <w:left w:w="0" w:type="dxa"/>
              <w:bottom w:w="150" w:type="dxa"/>
              <w:right w:w="240" w:type="dxa"/>
            </w:tcMar>
            <w:vAlign w:val="center"/>
            <w:hideMark/>
          </w:tcPr>
          <w:p w14:paraId="5F113370"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Parameter Test</w:t>
            </w:r>
          </w:p>
        </w:tc>
        <w:tc>
          <w:tcPr>
            <w:tcW w:w="0" w:type="auto"/>
            <w:tcMar>
              <w:top w:w="150" w:type="dxa"/>
              <w:left w:w="240" w:type="dxa"/>
              <w:bottom w:w="150" w:type="dxa"/>
              <w:right w:w="0" w:type="dxa"/>
            </w:tcMar>
            <w:vAlign w:val="center"/>
            <w:hideMark/>
          </w:tcPr>
          <w:p w14:paraId="31EF2F39" w14:textId="77777777" w:rsidR="00B72F71" w:rsidRDefault="00B72F71">
            <w:pPr>
              <w:spacing w:line="375" w:lineRule="atLeast"/>
              <w:rPr>
                <w:rFonts w:ascii="Segoe UI" w:hAnsi="Segoe UI" w:cs="Segoe UI"/>
                <w:sz w:val="23"/>
                <w:szCs w:val="23"/>
              </w:rPr>
            </w:pPr>
            <w:r>
              <w:rPr>
                <w:rFonts w:ascii="Segoe UI" w:hAnsi="Segoe UI" w:cs="Segoe UI"/>
                <w:sz w:val="23"/>
                <w:szCs w:val="23"/>
              </w:rPr>
              <w:t>Số lượng tham số tự do có hợp lý so với số điểm dữ liệu không?</w:t>
            </w:r>
          </w:p>
        </w:tc>
      </w:tr>
      <w:tr w:rsidR="00B72F71" w14:paraId="326A76F5" w14:textId="77777777" w:rsidTr="00B72F71">
        <w:tc>
          <w:tcPr>
            <w:tcW w:w="0" w:type="auto"/>
            <w:tcMar>
              <w:top w:w="150" w:type="dxa"/>
              <w:left w:w="0" w:type="dxa"/>
              <w:bottom w:w="150" w:type="dxa"/>
              <w:right w:w="240" w:type="dxa"/>
            </w:tcMar>
            <w:vAlign w:val="center"/>
            <w:hideMark/>
          </w:tcPr>
          <w:p w14:paraId="77E5428F"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Repair Cascade Test</w:t>
            </w:r>
          </w:p>
        </w:tc>
        <w:tc>
          <w:tcPr>
            <w:tcW w:w="0" w:type="auto"/>
            <w:tcMar>
              <w:top w:w="150" w:type="dxa"/>
              <w:left w:w="240" w:type="dxa"/>
              <w:bottom w:w="150" w:type="dxa"/>
              <w:right w:w="0" w:type="dxa"/>
            </w:tcMar>
            <w:vAlign w:val="center"/>
            <w:hideMark/>
          </w:tcPr>
          <w:p w14:paraId="313752A6" w14:textId="77777777" w:rsidR="00B72F71" w:rsidRDefault="00B72F71">
            <w:pPr>
              <w:spacing w:line="375" w:lineRule="atLeast"/>
              <w:rPr>
                <w:rFonts w:ascii="Segoe UI" w:hAnsi="Segoe UI" w:cs="Segoe UI"/>
                <w:sz w:val="23"/>
                <w:szCs w:val="23"/>
              </w:rPr>
            </w:pPr>
            <w:r>
              <w:rPr>
                <w:rFonts w:ascii="Segoe UI" w:hAnsi="Segoe UI" w:cs="Segoe UI"/>
                <w:sz w:val="23"/>
                <w:szCs w:val="23"/>
              </w:rPr>
              <w:t>Có một chuỗi các "sửa chữa" không ngừng xuất hiện không?</w:t>
            </w:r>
          </w:p>
        </w:tc>
      </w:tr>
      <w:tr w:rsidR="00B72F71" w14:paraId="6B8694A2" w14:textId="77777777" w:rsidTr="00B72F71">
        <w:tc>
          <w:tcPr>
            <w:tcW w:w="0" w:type="auto"/>
            <w:tcMar>
              <w:top w:w="150" w:type="dxa"/>
              <w:left w:w="0" w:type="dxa"/>
              <w:bottom w:w="150" w:type="dxa"/>
              <w:right w:w="240" w:type="dxa"/>
            </w:tcMar>
            <w:vAlign w:val="center"/>
            <w:hideMark/>
          </w:tcPr>
          <w:p w14:paraId="396267E0"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Explanatory Density Test</w:t>
            </w:r>
          </w:p>
        </w:tc>
        <w:tc>
          <w:tcPr>
            <w:tcW w:w="0" w:type="auto"/>
            <w:tcMar>
              <w:top w:w="150" w:type="dxa"/>
              <w:left w:w="240" w:type="dxa"/>
              <w:bottom w:w="150" w:type="dxa"/>
              <w:right w:w="0" w:type="dxa"/>
            </w:tcMar>
            <w:vAlign w:val="center"/>
            <w:hideMark/>
          </w:tcPr>
          <w:p w14:paraId="0F37D22C" w14:textId="77777777" w:rsidR="00B72F71" w:rsidRDefault="00B72F71">
            <w:pPr>
              <w:spacing w:line="375" w:lineRule="atLeast"/>
              <w:rPr>
                <w:rFonts w:ascii="Segoe UI" w:hAnsi="Segoe UI" w:cs="Segoe UI"/>
                <w:sz w:val="23"/>
                <w:szCs w:val="23"/>
              </w:rPr>
            </w:pPr>
            <w:r>
              <w:rPr>
                <w:rFonts w:ascii="Segoe UI" w:hAnsi="Segoe UI" w:cs="Segoe UI"/>
                <w:sz w:val="23"/>
                <w:szCs w:val="23"/>
              </w:rPr>
              <w:t>Mỗi primitive giải thích được bao nhiêu hiện tượng?</w:t>
            </w:r>
          </w:p>
        </w:tc>
      </w:tr>
      <w:tr w:rsidR="00B72F71" w14:paraId="288FC48C" w14:textId="77777777" w:rsidTr="00B72F71">
        <w:tc>
          <w:tcPr>
            <w:tcW w:w="0" w:type="auto"/>
            <w:tcMar>
              <w:top w:w="150" w:type="dxa"/>
              <w:left w:w="0" w:type="dxa"/>
              <w:bottom w:w="150" w:type="dxa"/>
              <w:right w:w="240" w:type="dxa"/>
            </w:tcMar>
            <w:vAlign w:val="center"/>
            <w:hideMark/>
          </w:tcPr>
          <w:p w14:paraId="250102F7"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Scope Test</w:t>
            </w:r>
          </w:p>
        </w:tc>
        <w:tc>
          <w:tcPr>
            <w:tcW w:w="0" w:type="auto"/>
            <w:tcMar>
              <w:top w:w="150" w:type="dxa"/>
              <w:left w:w="240" w:type="dxa"/>
              <w:bottom w:w="150" w:type="dxa"/>
              <w:right w:w="0" w:type="dxa"/>
            </w:tcMar>
            <w:vAlign w:val="center"/>
            <w:hideMark/>
          </w:tcPr>
          <w:p w14:paraId="32DB77CD" w14:textId="77777777" w:rsidR="00B72F71" w:rsidRDefault="00B72F71">
            <w:pPr>
              <w:spacing w:line="375" w:lineRule="atLeast"/>
              <w:rPr>
                <w:rFonts w:ascii="Segoe UI" w:hAnsi="Segoe UI" w:cs="Segoe UI"/>
                <w:sz w:val="23"/>
                <w:szCs w:val="23"/>
              </w:rPr>
            </w:pPr>
            <w:r>
              <w:rPr>
                <w:rFonts w:ascii="Segoe UI" w:hAnsi="Segoe UI" w:cs="Segoe UI"/>
                <w:sz w:val="23"/>
                <w:szCs w:val="23"/>
              </w:rPr>
              <w:t>Framework có thể giải thích được bao nhiêu hiện tượng với các primitive hiện tại?</w:t>
            </w:r>
          </w:p>
        </w:tc>
      </w:tr>
      <w:tr w:rsidR="00B72F71" w14:paraId="70721670" w14:textId="77777777" w:rsidTr="00B72F71">
        <w:tc>
          <w:tcPr>
            <w:tcW w:w="0" w:type="auto"/>
            <w:tcMar>
              <w:top w:w="150" w:type="dxa"/>
              <w:left w:w="0" w:type="dxa"/>
              <w:bottom w:w="150" w:type="dxa"/>
              <w:right w:w="240" w:type="dxa"/>
            </w:tcMar>
            <w:vAlign w:val="center"/>
            <w:hideMark/>
          </w:tcPr>
          <w:p w14:paraId="2E73F6DE"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Reduction Test</w:t>
            </w:r>
          </w:p>
        </w:tc>
        <w:tc>
          <w:tcPr>
            <w:tcW w:w="0" w:type="auto"/>
            <w:tcMar>
              <w:top w:w="150" w:type="dxa"/>
              <w:left w:w="240" w:type="dxa"/>
              <w:bottom w:w="150" w:type="dxa"/>
              <w:right w:w="0" w:type="dxa"/>
            </w:tcMar>
            <w:vAlign w:val="center"/>
            <w:hideMark/>
          </w:tcPr>
          <w:p w14:paraId="31D26B7B" w14:textId="77777777" w:rsidR="00B72F71" w:rsidRDefault="00B72F71">
            <w:pPr>
              <w:spacing w:line="375" w:lineRule="atLeast"/>
              <w:rPr>
                <w:rFonts w:ascii="Segoe UI" w:hAnsi="Segoe UI" w:cs="Segoe UI"/>
                <w:sz w:val="23"/>
                <w:szCs w:val="23"/>
              </w:rPr>
            </w:pPr>
            <w:r>
              <w:rPr>
                <w:rFonts w:ascii="Segoe UI" w:hAnsi="Segoe UI" w:cs="Segoe UI"/>
                <w:sz w:val="23"/>
                <w:szCs w:val="23"/>
              </w:rPr>
              <w:t>Các primitive có thể được rút gọn thành các primitive đơn giản hơn không?</w:t>
            </w:r>
          </w:p>
        </w:tc>
      </w:tr>
      <w:tr w:rsidR="00B72F71" w14:paraId="22C902BB" w14:textId="77777777" w:rsidTr="00B72F71">
        <w:tc>
          <w:tcPr>
            <w:tcW w:w="0" w:type="auto"/>
            <w:tcMar>
              <w:top w:w="150" w:type="dxa"/>
              <w:left w:w="0" w:type="dxa"/>
              <w:bottom w:w="150" w:type="dxa"/>
              <w:right w:w="240" w:type="dxa"/>
            </w:tcMar>
            <w:vAlign w:val="center"/>
            <w:hideMark/>
          </w:tcPr>
          <w:p w14:paraId="63D3AED6"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Simplicity Test</w:t>
            </w:r>
          </w:p>
        </w:tc>
        <w:tc>
          <w:tcPr>
            <w:tcW w:w="0" w:type="auto"/>
            <w:tcMar>
              <w:top w:w="150" w:type="dxa"/>
              <w:left w:w="240" w:type="dxa"/>
              <w:bottom w:w="150" w:type="dxa"/>
              <w:right w:w="0" w:type="dxa"/>
            </w:tcMar>
            <w:vAlign w:val="center"/>
            <w:hideMark/>
          </w:tcPr>
          <w:p w14:paraId="4AE7342A" w14:textId="77777777" w:rsidR="00B72F71" w:rsidRDefault="00B72F71">
            <w:pPr>
              <w:spacing w:line="375" w:lineRule="atLeast"/>
              <w:rPr>
                <w:rFonts w:ascii="Segoe UI" w:hAnsi="Segoe UI" w:cs="Segoe UI"/>
                <w:sz w:val="23"/>
                <w:szCs w:val="23"/>
              </w:rPr>
            </w:pPr>
            <w:r>
              <w:rPr>
                <w:rFonts w:ascii="Segoe UI" w:hAnsi="Segoe UI" w:cs="Segoe UI"/>
                <w:sz w:val="23"/>
                <w:szCs w:val="23"/>
              </w:rPr>
              <w:t>Framework có đơn giản hơn so với các framework cạnh tranh không?</w:t>
            </w:r>
          </w:p>
        </w:tc>
      </w:tr>
      <w:tr w:rsidR="00B72F71" w14:paraId="267A4FDB" w14:textId="77777777" w:rsidTr="00B72F71">
        <w:tc>
          <w:tcPr>
            <w:tcW w:w="0" w:type="auto"/>
            <w:tcMar>
              <w:top w:w="150" w:type="dxa"/>
              <w:left w:w="0" w:type="dxa"/>
              <w:bottom w:w="150" w:type="dxa"/>
              <w:right w:w="240" w:type="dxa"/>
            </w:tcMar>
            <w:vAlign w:val="center"/>
            <w:hideMark/>
          </w:tcPr>
          <w:p w14:paraId="147A80C0"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Heuristic Test</w:t>
            </w:r>
          </w:p>
        </w:tc>
        <w:tc>
          <w:tcPr>
            <w:tcW w:w="0" w:type="auto"/>
            <w:tcMar>
              <w:top w:w="150" w:type="dxa"/>
              <w:left w:w="240" w:type="dxa"/>
              <w:bottom w:w="150" w:type="dxa"/>
              <w:right w:w="0" w:type="dxa"/>
            </w:tcMar>
            <w:vAlign w:val="center"/>
            <w:hideMark/>
          </w:tcPr>
          <w:p w14:paraId="3AA9FDCC" w14:textId="77777777" w:rsidR="00B72F71" w:rsidRDefault="00B72F71">
            <w:pPr>
              <w:spacing w:line="375" w:lineRule="atLeast"/>
              <w:rPr>
                <w:rFonts w:ascii="Segoe UI" w:hAnsi="Segoe UI" w:cs="Segoe UI"/>
                <w:sz w:val="23"/>
                <w:szCs w:val="23"/>
              </w:rPr>
            </w:pPr>
            <w:r>
              <w:rPr>
                <w:rFonts w:ascii="Segoe UI" w:hAnsi="Segoe UI" w:cs="Segoe UI"/>
                <w:sz w:val="23"/>
                <w:szCs w:val="23"/>
              </w:rPr>
              <w:t>Framework có cung cấp một hướng dẫn rõ ràng cho sự phát triển không?</w:t>
            </w:r>
          </w:p>
        </w:tc>
      </w:tr>
      <w:tr w:rsidR="00B72F71" w14:paraId="30F26E8F" w14:textId="77777777" w:rsidTr="00B72F71">
        <w:tc>
          <w:tcPr>
            <w:tcW w:w="0" w:type="auto"/>
            <w:tcMar>
              <w:top w:w="150" w:type="dxa"/>
              <w:left w:w="0" w:type="dxa"/>
              <w:bottom w:w="150" w:type="dxa"/>
              <w:right w:w="240" w:type="dxa"/>
            </w:tcMar>
            <w:vAlign w:val="center"/>
            <w:hideMark/>
          </w:tcPr>
          <w:p w14:paraId="3D5648BE"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Cross-domain Test</w:t>
            </w:r>
          </w:p>
        </w:tc>
        <w:tc>
          <w:tcPr>
            <w:tcW w:w="0" w:type="auto"/>
            <w:tcMar>
              <w:top w:w="150" w:type="dxa"/>
              <w:left w:w="240" w:type="dxa"/>
              <w:bottom w:w="150" w:type="dxa"/>
              <w:right w:w="0" w:type="dxa"/>
            </w:tcMar>
            <w:vAlign w:val="center"/>
            <w:hideMark/>
          </w:tcPr>
          <w:p w14:paraId="3231861A" w14:textId="77777777" w:rsidR="00B72F71" w:rsidRDefault="00B72F71">
            <w:pPr>
              <w:spacing w:line="375" w:lineRule="atLeast"/>
              <w:rPr>
                <w:rFonts w:ascii="Segoe UI" w:hAnsi="Segoe UI" w:cs="Segoe UI"/>
                <w:sz w:val="23"/>
                <w:szCs w:val="23"/>
              </w:rPr>
            </w:pPr>
            <w:r>
              <w:rPr>
                <w:rFonts w:ascii="Segoe UI" w:hAnsi="Segoe UI" w:cs="Segoe UI"/>
                <w:sz w:val="23"/>
                <w:szCs w:val="23"/>
              </w:rPr>
              <w:t>Framework có thể được áp dụng sang các lĩnh vực khác không?</w:t>
            </w:r>
          </w:p>
        </w:tc>
      </w:tr>
      <w:tr w:rsidR="00B72F71" w14:paraId="6786B979" w14:textId="77777777" w:rsidTr="00B72F71">
        <w:tc>
          <w:tcPr>
            <w:tcW w:w="0" w:type="auto"/>
            <w:tcMar>
              <w:top w:w="150" w:type="dxa"/>
              <w:left w:w="0" w:type="dxa"/>
              <w:bottom w:w="150" w:type="dxa"/>
              <w:right w:w="240" w:type="dxa"/>
            </w:tcMar>
            <w:vAlign w:val="center"/>
            <w:hideMark/>
          </w:tcPr>
          <w:p w14:paraId="5F8838FE"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Minimal Description Test</w:t>
            </w:r>
          </w:p>
        </w:tc>
        <w:tc>
          <w:tcPr>
            <w:tcW w:w="0" w:type="auto"/>
            <w:tcMar>
              <w:top w:w="150" w:type="dxa"/>
              <w:left w:w="240" w:type="dxa"/>
              <w:bottom w:w="150" w:type="dxa"/>
              <w:right w:w="0" w:type="dxa"/>
            </w:tcMar>
            <w:vAlign w:val="center"/>
            <w:hideMark/>
          </w:tcPr>
          <w:p w14:paraId="07FF4856" w14:textId="77777777" w:rsidR="00B72F71" w:rsidRDefault="00B72F71">
            <w:pPr>
              <w:spacing w:line="375" w:lineRule="atLeast"/>
              <w:rPr>
                <w:rFonts w:ascii="Segoe UI" w:hAnsi="Segoe UI" w:cs="Segoe UI"/>
                <w:sz w:val="23"/>
                <w:szCs w:val="23"/>
              </w:rPr>
            </w:pPr>
            <w:r>
              <w:rPr>
                <w:rFonts w:ascii="Segoe UI" w:hAnsi="Segoe UI" w:cs="Segoe UI"/>
                <w:sz w:val="23"/>
                <w:szCs w:val="23"/>
              </w:rPr>
              <w:t>Độ dài mô tả tối thiểu của framework là bao nhiêu?</w:t>
            </w:r>
          </w:p>
        </w:tc>
      </w:tr>
      <w:tr w:rsidR="00B72F71" w14:paraId="0B98C701" w14:textId="77777777" w:rsidTr="00B72F71">
        <w:tc>
          <w:tcPr>
            <w:tcW w:w="0" w:type="auto"/>
            <w:tcMar>
              <w:top w:w="150" w:type="dxa"/>
              <w:left w:w="0" w:type="dxa"/>
              <w:bottom w:w="150" w:type="dxa"/>
              <w:right w:w="240" w:type="dxa"/>
            </w:tcMar>
            <w:vAlign w:val="center"/>
            <w:hideMark/>
          </w:tcPr>
          <w:p w14:paraId="36863392"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Kolmogorov Test</w:t>
            </w:r>
          </w:p>
        </w:tc>
        <w:tc>
          <w:tcPr>
            <w:tcW w:w="0" w:type="auto"/>
            <w:tcMar>
              <w:top w:w="150" w:type="dxa"/>
              <w:left w:w="240" w:type="dxa"/>
              <w:bottom w:w="150" w:type="dxa"/>
              <w:right w:w="0" w:type="dxa"/>
            </w:tcMar>
            <w:vAlign w:val="center"/>
            <w:hideMark/>
          </w:tcPr>
          <w:p w14:paraId="55752EFF" w14:textId="77777777" w:rsidR="00B72F71" w:rsidRDefault="00B72F71">
            <w:pPr>
              <w:spacing w:line="375" w:lineRule="atLeast"/>
              <w:rPr>
                <w:rFonts w:ascii="Segoe UI" w:hAnsi="Segoe UI" w:cs="Segoe UI"/>
                <w:sz w:val="23"/>
                <w:szCs w:val="23"/>
              </w:rPr>
            </w:pPr>
            <w:r>
              <w:rPr>
                <w:rFonts w:ascii="Segoe UI" w:hAnsi="Segoe UI" w:cs="Segoe UI"/>
                <w:sz w:val="23"/>
                <w:szCs w:val="23"/>
              </w:rPr>
              <w:t>Framework có thể được nén một cách hiệu quả không?</w:t>
            </w:r>
          </w:p>
        </w:tc>
      </w:tr>
    </w:tbl>
    <w:p w14:paraId="7F172715" w14:textId="77777777" w:rsidR="00B72F71" w:rsidRDefault="00B72F71" w:rsidP="00B72F71">
      <w:pPr>
        <w:pStyle w:val="Heading4"/>
        <w:shd w:val="clear" w:color="auto" w:fill="FFFFFF"/>
        <w:spacing w:before="240" w:after="120" w:line="420" w:lineRule="atLeast"/>
        <w:rPr>
          <w:rFonts w:ascii="Segoe UI" w:hAnsi="Segoe UI" w:cs="Segoe UI"/>
          <w:color w:val="0F1115"/>
          <w:sz w:val="24"/>
          <w:szCs w:val="24"/>
        </w:rPr>
      </w:pPr>
      <w:r>
        <w:rPr>
          <w:rFonts w:ascii="Segoe UI" w:hAnsi="Segoe UI" w:cs="Segoe UI"/>
          <w:color w:val="0F1115"/>
        </w:rPr>
        <w:t>2.3.6. Các nghiên cứu tình huống cần bổ sung</w:t>
      </w:r>
    </w:p>
    <w:p w14:paraId="364359E6" w14:textId="77777777" w:rsidR="00B72F71" w:rsidRDefault="00B72F71" w:rsidP="00B72F71">
      <w:pPr>
        <w:pStyle w:val="ds-markdown-paragraph"/>
        <w:numPr>
          <w:ilvl w:val="0"/>
          <w:numId w:val="7"/>
        </w:numPr>
        <w:shd w:val="clear" w:color="auto" w:fill="FFFFFF"/>
        <w:spacing w:after="0" w:afterAutospacing="0"/>
        <w:rPr>
          <w:rFonts w:ascii="Segoe UI" w:hAnsi="Segoe UI" w:cs="Segoe UI"/>
          <w:color w:val="0F1115"/>
        </w:rPr>
      </w:pPr>
      <w:r>
        <w:rPr>
          <w:rStyle w:val="Strong"/>
          <w:rFonts w:ascii="Segoe UI" w:hAnsi="Segoe UI" w:cs="Segoe UI"/>
          <w:color w:val="0F1115"/>
        </w:rPr>
        <w:t>Ptolemy</w:t>
      </w:r>
      <w:r>
        <w:rPr>
          <w:rFonts w:ascii="Segoe UI" w:hAnsi="Segoe UI" w:cs="Segoe UI"/>
          <w:color w:val="0F1115"/>
        </w:rPr>
        <w:t>: Hệ thống ngoại luân (epicycles) – một ví dụ về Primitive Explosion và Repair Cascade</w:t>
      </w:r>
    </w:p>
    <w:p w14:paraId="50DC9D67" w14:textId="77777777" w:rsidR="00B72F71" w:rsidRDefault="00B72F71" w:rsidP="00B72F71">
      <w:pPr>
        <w:pStyle w:val="ds-markdown-paragraph"/>
        <w:numPr>
          <w:ilvl w:val="0"/>
          <w:numId w:val="7"/>
        </w:numPr>
        <w:shd w:val="clear" w:color="auto" w:fill="FFFFFF"/>
        <w:spacing w:after="0" w:afterAutospacing="0"/>
        <w:rPr>
          <w:rFonts w:ascii="Segoe UI" w:hAnsi="Segoe UI" w:cs="Segoe UI"/>
          <w:color w:val="0F1115"/>
        </w:rPr>
      </w:pPr>
      <w:r>
        <w:rPr>
          <w:rStyle w:val="Strong"/>
          <w:rFonts w:ascii="Segoe UI" w:hAnsi="Segoe UI" w:cs="Segoe UI"/>
          <w:color w:val="0F1115"/>
        </w:rPr>
        <w:t>Thuyết Ête</w:t>
      </w:r>
      <w:r>
        <w:rPr>
          <w:rFonts w:ascii="Segoe UI" w:hAnsi="Segoe UI" w:cs="Segoe UI"/>
          <w:color w:val="0F1115"/>
        </w:rPr>
        <w:t>: Các giả định đặc biệt ngày càng tăng để bảo vệ lý thuyết</w:t>
      </w:r>
    </w:p>
    <w:p w14:paraId="3A8F51E2" w14:textId="77777777" w:rsidR="00B72F71" w:rsidRDefault="00B72F71" w:rsidP="00B72F71">
      <w:pPr>
        <w:pStyle w:val="ds-markdown-paragraph"/>
        <w:numPr>
          <w:ilvl w:val="0"/>
          <w:numId w:val="7"/>
        </w:numPr>
        <w:shd w:val="clear" w:color="auto" w:fill="FFFFFF"/>
        <w:spacing w:after="0" w:afterAutospacing="0"/>
        <w:rPr>
          <w:rFonts w:ascii="Segoe UI" w:hAnsi="Segoe UI" w:cs="Segoe UI"/>
          <w:color w:val="0F1115"/>
        </w:rPr>
      </w:pPr>
      <w:r>
        <w:rPr>
          <w:rStyle w:val="Strong"/>
          <w:rFonts w:ascii="Segoe UI" w:hAnsi="Segoe UI" w:cs="Segoe UI"/>
          <w:color w:val="0F1115"/>
        </w:rPr>
        <w:t>Thuyết dây (String Theory)</w:t>
      </w:r>
      <w:r>
        <w:rPr>
          <w:rFonts w:ascii="Segoe UI" w:hAnsi="Segoe UI" w:cs="Segoe UI"/>
          <w:color w:val="0F1115"/>
        </w:rPr>
        <w:t>: Parameter Inflation và Ontology Bloat (một tranh luận đang diễn ra)</w:t>
      </w:r>
    </w:p>
    <w:p w14:paraId="2745204C" w14:textId="77777777" w:rsidR="00B72F71" w:rsidRDefault="00B72F71" w:rsidP="00B72F71">
      <w:pPr>
        <w:pStyle w:val="ds-markdown-paragraph"/>
        <w:numPr>
          <w:ilvl w:val="0"/>
          <w:numId w:val="7"/>
        </w:numPr>
        <w:shd w:val="clear" w:color="auto" w:fill="FFFFFF"/>
        <w:spacing w:after="0" w:afterAutospacing="0"/>
        <w:rPr>
          <w:rFonts w:ascii="Segoe UI" w:hAnsi="Segoe UI" w:cs="Segoe UI"/>
          <w:color w:val="0F1115"/>
        </w:rPr>
      </w:pPr>
      <w:r>
        <w:rPr>
          <w:rStyle w:val="Strong"/>
          <w:rFonts w:ascii="Segoe UI" w:hAnsi="Segoe UI" w:cs="Segoe UI"/>
          <w:color w:val="0F1115"/>
        </w:rPr>
        <w:t>Grounding của Fine</w:t>
      </w:r>
      <w:r>
        <w:rPr>
          <w:rFonts w:ascii="Segoe UI" w:hAnsi="Segoe UI" w:cs="Segoe UI"/>
          <w:color w:val="0F1115"/>
        </w:rPr>
        <w:t>: Primitive Economy cao – một primitive mới giải thích nhiều hiện tượng</w:t>
      </w:r>
    </w:p>
    <w:p w14:paraId="21F4CB3E" w14:textId="77777777" w:rsidR="00B72F71" w:rsidRDefault="00B72F71" w:rsidP="00B72F71">
      <w:pPr>
        <w:pStyle w:val="ds-markdown-paragraph"/>
        <w:numPr>
          <w:ilvl w:val="0"/>
          <w:numId w:val="7"/>
        </w:numPr>
        <w:shd w:val="clear" w:color="auto" w:fill="FFFFFF"/>
        <w:spacing w:after="0" w:afterAutospacing="0"/>
        <w:rPr>
          <w:rFonts w:ascii="Segoe UI" w:hAnsi="Segoe UI" w:cs="Segoe UI"/>
          <w:color w:val="0F1115"/>
        </w:rPr>
      </w:pPr>
      <w:r>
        <w:rPr>
          <w:rStyle w:val="Strong"/>
          <w:rFonts w:ascii="Segoe UI" w:hAnsi="Segoe UI" w:cs="Segoe UI"/>
          <w:color w:val="0F1115"/>
        </w:rPr>
        <w:lastRenderedPageBreak/>
        <w:t>Lý thuyết tập hợp của Russell</w:t>
      </w:r>
      <w:r>
        <w:rPr>
          <w:rFonts w:ascii="Segoe UI" w:hAnsi="Segoe UI" w:cs="Segoe UI"/>
          <w:color w:val="0F1115"/>
        </w:rPr>
        <w:t>: Sự khác biệt giữa các hệ thống tiên đề (Economy thấp vs. cao)</w:t>
      </w:r>
    </w:p>
    <w:p w14:paraId="4725D5E0" w14:textId="77777777" w:rsidR="00B72F71" w:rsidRDefault="00B72F71" w:rsidP="00B72F71">
      <w:pPr>
        <w:pStyle w:val="ds-markdown-paragraph"/>
        <w:numPr>
          <w:ilvl w:val="0"/>
          <w:numId w:val="7"/>
        </w:numPr>
        <w:shd w:val="clear" w:color="auto" w:fill="FFFFFF"/>
        <w:spacing w:after="0" w:afterAutospacing="0"/>
        <w:rPr>
          <w:rFonts w:ascii="Segoe UI" w:hAnsi="Segoe UI" w:cs="Segoe UI"/>
          <w:color w:val="0F1115"/>
        </w:rPr>
      </w:pPr>
      <w:r>
        <w:rPr>
          <w:rStyle w:val="Strong"/>
          <w:rFonts w:ascii="Segoe UI" w:hAnsi="Segoe UI" w:cs="Segoe UI"/>
          <w:color w:val="0F1115"/>
        </w:rPr>
        <w:t>Thuyết tương đối rộng</w:t>
      </w:r>
      <w:r>
        <w:rPr>
          <w:rFonts w:ascii="Segoe UI" w:hAnsi="Segoe UI" w:cs="Segoe UI"/>
          <w:color w:val="0F1115"/>
        </w:rPr>
        <w:t>: Explanatory Density cao – một primitive giải thích nhiều hiện tượng</w:t>
      </w:r>
    </w:p>
    <w:p w14:paraId="118ACFBD" w14:textId="77777777" w:rsidR="00B72F71" w:rsidRDefault="00B72F71" w:rsidP="00B72F71">
      <w:pPr>
        <w:pStyle w:val="ds-markdown-paragraph"/>
        <w:numPr>
          <w:ilvl w:val="0"/>
          <w:numId w:val="7"/>
        </w:numPr>
        <w:shd w:val="clear" w:color="auto" w:fill="FFFFFF"/>
        <w:spacing w:after="0" w:afterAutospacing="0"/>
        <w:rPr>
          <w:rFonts w:ascii="Segoe UI" w:hAnsi="Segoe UI" w:cs="Segoe UI"/>
          <w:color w:val="0F1115"/>
        </w:rPr>
      </w:pPr>
      <w:r>
        <w:rPr>
          <w:rStyle w:val="Strong"/>
          <w:rFonts w:ascii="Segoe UI" w:hAnsi="Segoe UI" w:cs="Segoe UI"/>
          <w:color w:val="0F1115"/>
        </w:rPr>
        <w:t>Thuyết tiến hóa của Darwin</w:t>
      </w:r>
      <w:r>
        <w:rPr>
          <w:rFonts w:ascii="Segoe UI" w:hAnsi="Segoe UI" w:cs="Segoe UI"/>
          <w:color w:val="0F1115"/>
        </w:rPr>
        <w:t>: Primitive Economy cao – chọn lọc tự nhiên giải thích nhiều hiện tượng sinh học</w:t>
      </w:r>
    </w:p>
    <w:p w14:paraId="15504594" w14:textId="77777777" w:rsidR="00B72F71" w:rsidRDefault="00B72F71" w:rsidP="00B72F71">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2.3.7. Quy mô dự kiến</w:t>
      </w:r>
    </w:p>
    <w:p w14:paraId="4389EFEB"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Khoảng 20.000–30.000 từ</w:t>
      </w:r>
      <w:r>
        <w:rPr>
          <w:rFonts w:ascii="Segoe UI" w:hAnsi="Segoe UI" w:cs="Segoe UI"/>
          <w:color w:val="0F1115"/>
        </w:rPr>
        <w:t> khi được phát triển đầy đủ.</w:t>
      </w:r>
    </w:p>
    <w:p w14:paraId="1DC5EA35" w14:textId="77777777" w:rsidR="00B72F71" w:rsidRDefault="001266B9" w:rsidP="00B72F71">
      <w:pPr>
        <w:spacing w:before="480" w:after="480"/>
        <w:rPr>
          <w:rFonts w:cs="Times New Roman"/>
        </w:rPr>
      </w:pPr>
      <w:r>
        <w:pict w14:anchorId="5F46418E">
          <v:rect id="_x0000_i1029" style="width:0;height:.75pt" o:hralign="center" o:hrstd="t" o:hr="t" fillcolor="#a0a0a0" stroked="f"/>
        </w:pict>
      </w:r>
    </w:p>
    <w:p w14:paraId="4CB6B2F1" w14:textId="77777777" w:rsidR="00B72F71" w:rsidRDefault="00B72F71" w:rsidP="00B72F7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2.4. Coherence Integrity (Consistency)</w:t>
      </w:r>
    </w:p>
    <w:p w14:paraId="17FBB087" w14:textId="77777777" w:rsidR="00B72F71" w:rsidRDefault="00B72F71" w:rsidP="00B72F7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2.4.1. Hiện trạng</w:t>
      </w:r>
    </w:p>
    <w:p w14:paraId="2DAFF0E1"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Đây là tiêu chuẩn </w:t>
      </w:r>
      <w:r>
        <w:rPr>
          <w:rStyle w:val="Strong"/>
          <w:rFonts w:ascii="Segoe UI" w:hAnsi="Segoe UI" w:cs="Segoe UI"/>
          <w:color w:val="0F1115"/>
        </w:rPr>
        <w:t>vừa được đề xuất</w:t>
      </w:r>
      <w:r>
        <w:rPr>
          <w:rFonts w:ascii="Segoe UI" w:hAnsi="Segoe UI" w:cs="Segoe UI"/>
          <w:color w:val="0F1115"/>
        </w:rPr>
        <w:t>, hiện chỉ có một phác thảo sơ bộ. Cần phát triển thành một chương có độ sâu tương xứng với 3 tiêu chuẩn còn lại (khoảng 25.000–40.000 từ).</w:t>
      </w:r>
    </w:p>
    <w:p w14:paraId="51B8A64D" w14:textId="77777777" w:rsidR="00B72F71" w:rsidRDefault="00B72F71" w:rsidP="00B72F71">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2.4.2. Định nghĩa cốt lõi: Integrity trước hết là tính toàn vẹn hệ thống</w:t>
      </w:r>
    </w:p>
    <w:p w14:paraId="33D0CB83"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Consistency nên được định nghĩa không chỉ là "không mâu thuẫn", mà mạnh hơn:</w:t>
      </w:r>
    </w:p>
    <w:p w14:paraId="6C1C3DE0" w14:textId="77777777" w:rsidR="00B72F71" w:rsidRDefault="00B72F71" w:rsidP="00B72F71">
      <w:pPr>
        <w:pStyle w:val="ds-markdown-paragraph"/>
        <w:shd w:val="clear" w:color="auto" w:fill="FFFFFF"/>
        <w:rPr>
          <w:rFonts w:ascii="Segoe UI" w:hAnsi="Segoe UI" w:cs="Segoe UI"/>
          <w:color w:val="0F1115"/>
        </w:rPr>
      </w:pPr>
      <w:r>
        <w:rPr>
          <w:rStyle w:val="Strong"/>
          <w:rFonts w:ascii="Segoe UI" w:hAnsi="Segoe UI" w:cs="Segoe UI"/>
          <w:color w:val="0F1115"/>
        </w:rPr>
        <w:t>Coherence Integrity</w:t>
      </w:r>
      <w:r>
        <w:rPr>
          <w:rFonts w:ascii="Segoe UI" w:hAnsi="Segoe UI" w:cs="Segoe UI"/>
          <w:color w:val="0F1115"/>
        </w:rPr>
        <w:t> là thuộc tính của một insight khi mọi thành phần của nó (primitive, khái niệm, giả định, quy tắc suy luận) có thể </w:t>
      </w:r>
      <w:r>
        <w:rPr>
          <w:rStyle w:val="Strong"/>
          <w:rFonts w:ascii="Segoe UI" w:hAnsi="Segoe UI" w:cs="Segoe UI"/>
          <w:color w:val="0F1115"/>
        </w:rPr>
        <w:t>cùng tồn tại, cùng vận hành và cùng được mở rộng</w:t>
      </w:r>
      <w:r>
        <w:rPr>
          <w:rFonts w:ascii="Segoe UI" w:hAnsi="Segoe UI" w:cs="Segoe UI"/>
          <w:color w:val="0F1115"/>
        </w:rPr>
        <w:t> mà không làm suy yếu lẫn nhau.</w:t>
      </w:r>
    </w:p>
    <w:p w14:paraId="127E99B0"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Nói cách khác, nó là một </w:t>
      </w:r>
      <w:r>
        <w:rPr>
          <w:rStyle w:val="Strong"/>
          <w:rFonts w:ascii="Segoe UI" w:hAnsi="Segoe UI" w:cs="Segoe UI"/>
          <w:color w:val="0F1115"/>
        </w:rPr>
        <w:t>thuộc tính toàn cục (global property)</w:t>
      </w:r>
      <w:r>
        <w:rPr>
          <w:rFonts w:ascii="Segoe UI" w:hAnsi="Segoe UI" w:cs="Segoe UI"/>
          <w:color w:val="0F1115"/>
        </w:rPr>
        <w:t> của toàn bộ hệ thống, không thể suy ra từ các thuộc tính cục bộ của từng thành phần.</w:t>
      </w:r>
    </w:p>
    <w:p w14:paraId="1DDAAA37" w14:textId="77777777" w:rsidR="00B72F71" w:rsidRDefault="00B72F71" w:rsidP="00B72F71">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2.4.3. Cấu trúc của Consistency</w:t>
      </w:r>
    </w:p>
    <w:p w14:paraId="68C0B913"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Theo phân tích, Consistency có thể được cấu trúc thành 2 nhóm lớn, hoặc 3 nhóm, hoặc đơn giản nhất là một câu hỏi duy nhất về </w:t>
      </w:r>
      <w:r>
        <w:rPr>
          <w:rStyle w:val="Strong"/>
          <w:rFonts w:ascii="Segoe UI" w:hAnsi="Segoe UI" w:cs="Segoe UI"/>
          <w:color w:val="0F1115"/>
        </w:rPr>
        <w:t>tính bất biến (invariant)</w:t>
      </w:r>
      <w:r>
        <w:rPr>
          <w:rFonts w:ascii="Segoe UI" w:hAnsi="Segoe UI" w:cs="Segoe UI"/>
          <w:color w:val="0F1115"/>
        </w:rPr>
        <w:t>.</w:t>
      </w:r>
    </w:p>
    <w:p w14:paraId="4488F77A"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Cách nhìn 1: 3 nhóm</w:t>
      </w:r>
    </w:p>
    <w:tbl>
      <w:tblPr>
        <w:tblW w:w="11280" w:type="dxa"/>
        <w:tblCellMar>
          <w:top w:w="15" w:type="dxa"/>
          <w:left w:w="15" w:type="dxa"/>
          <w:bottom w:w="15" w:type="dxa"/>
          <w:right w:w="15" w:type="dxa"/>
        </w:tblCellMar>
        <w:tblLook w:val="04A0" w:firstRow="1" w:lastRow="0" w:firstColumn="1" w:lastColumn="0" w:noHBand="0" w:noVBand="1"/>
      </w:tblPr>
      <w:tblGrid>
        <w:gridCol w:w="3516"/>
        <w:gridCol w:w="4934"/>
        <w:gridCol w:w="2830"/>
      </w:tblGrid>
      <w:tr w:rsidR="00B72F71" w14:paraId="40079E4E" w14:textId="77777777" w:rsidTr="00B72F71">
        <w:trPr>
          <w:tblHeader/>
        </w:trPr>
        <w:tc>
          <w:tcPr>
            <w:tcW w:w="0" w:type="auto"/>
            <w:tcBorders>
              <w:top w:val="nil"/>
            </w:tcBorders>
            <w:tcMar>
              <w:top w:w="150" w:type="dxa"/>
              <w:left w:w="0" w:type="dxa"/>
              <w:bottom w:w="150" w:type="dxa"/>
              <w:right w:w="240" w:type="dxa"/>
            </w:tcMar>
            <w:vAlign w:val="center"/>
            <w:hideMark/>
          </w:tcPr>
          <w:p w14:paraId="558ADA89" w14:textId="77777777" w:rsidR="00B72F71" w:rsidRDefault="00B72F71">
            <w:pPr>
              <w:spacing w:line="375" w:lineRule="atLeast"/>
              <w:rPr>
                <w:rFonts w:ascii="Segoe UI" w:hAnsi="Segoe UI" w:cs="Segoe UI"/>
                <w:sz w:val="23"/>
                <w:szCs w:val="23"/>
              </w:rPr>
            </w:pPr>
            <w:r>
              <w:rPr>
                <w:rFonts w:ascii="Segoe UI" w:hAnsi="Segoe UI" w:cs="Segoe UI"/>
                <w:sz w:val="23"/>
                <w:szCs w:val="23"/>
              </w:rPr>
              <w:t>Nhóm</w:t>
            </w:r>
          </w:p>
        </w:tc>
        <w:tc>
          <w:tcPr>
            <w:tcW w:w="0" w:type="auto"/>
            <w:tcBorders>
              <w:top w:val="nil"/>
            </w:tcBorders>
            <w:tcMar>
              <w:top w:w="150" w:type="dxa"/>
              <w:left w:w="240" w:type="dxa"/>
              <w:bottom w:w="150" w:type="dxa"/>
              <w:right w:w="240" w:type="dxa"/>
            </w:tcMar>
            <w:vAlign w:val="center"/>
            <w:hideMark/>
          </w:tcPr>
          <w:p w14:paraId="4AEEA418" w14:textId="77777777" w:rsidR="00B72F71" w:rsidRDefault="00B72F71">
            <w:pPr>
              <w:spacing w:line="375" w:lineRule="atLeast"/>
              <w:rPr>
                <w:rFonts w:ascii="Segoe UI" w:hAnsi="Segoe UI" w:cs="Segoe UI"/>
                <w:sz w:val="23"/>
                <w:szCs w:val="23"/>
              </w:rPr>
            </w:pPr>
            <w:r>
              <w:rPr>
                <w:rFonts w:ascii="Segoe UI" w:hAnsi="Segoe UI" w:cs="Segoe UI"/>
                <w:sz w:val="23"/>
                <w:szCs w:val="23"/>
              </w:rPr>
              <w:t>Mô tả</w:t>
            </w:r>
          </w:p>
        </w:tc>
        <w:tc>
          <w:tcPr>
            <w:tcW w:w="0" w:type="auto"/>
            <w:tcBorders>
              <w:top w:val="nil"/>
            </w:tcBorders>
            <w:tcMar>
              <w:top w:w="150" w:type="dxa"/>
              <w:left w:w="240" w:type="dxa"/>
              <w:bottom w:w="150" w:type="dxa"/>
              <w:right w:w="240" w:type="dxa"/>
            </w:tcMar>
            <w:vAlign w:val="center"/>
            <w:hideMark/>
          </w:tcPr>
          <w:p w14:paraId="4019FCE4" w14:textId="77777777" w:rsidR="00B72F71" w:rsidRDefault="00B72F71">
            <w:pPr>
              <w:spacing w:line="375" w:lineRule="atLeast"/>
              <w:rPr>
                <w:rFonts w:ascii="Segoe UI" w:hAnsi="Segoe UI" w:cs="Segoe UI"/>
                <w:sz w:val="23"/>
                <w:szCs w:val="23"/>
              </w:rPr>
            </w:pPr>
            <w:r>
              <w:rPr>
                <w:rFonts w:ascii="Segoe UI" w:hAnsi="Segoe UI" w:cs="Segoe UI"/>
                <w:sz w:val="23"/>
                <w:szCs w:val="23"/>
              </w:rPr>
              <w:t>Các thành phần</w:t>
            </w:r>
          </w:p>
        </w:tc>
      </w:tr>
      <w:tr w:rsidR="00B72F71" w14:paraId="1AF23455" w14:textId="77777777" w:rsidTr="00B72F71">
        <w:tc>
          <w:tcPr>
            <w:tcW w:w="0" w:type="auto"/>
            <w:tcMar>
              <w:top w:w="150" w:type="dxa"/>
              <w:left w:w="0" w:type="dxa"/>
              <w:bottom w:w="150" w:type="dxa"/>
              <w:right w:w="240" w:type="dxa"/>
            </w:tcMar>
            <w:vAlign w:val="center"/>
            <w:hideMark/>
          </w:tcPr>
          <w:p w14:paraId="7F50EA41"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I. Compatibility</w:t>
            </w:r>
          </w:p>
        </w:tc>
        <w:tc>
          <w:tcPr>
            <w:tcW w:w="0" w:type="auto"/>
            <w:tcMar>
              <w:top w:w="150" w:type="dxa"/>
              <w:left w:w="240" w:type="dxa"/>
              <w:bottom w:w="150" w:type="dxa"/>
              <w:right w:w="240" w:type="dxa"/>
            </w:tcMar>
            <w:vAlign w:val="center"/>
            <w:hideMark/>
          </w:tcPr>
          <w:p w14:paraId="5E37AA3C" w14:textId="77777777" w:rsidR="00B72F71" w:rsidRDefault="00B72F71">
            <w:pPr>
              <w:spacing w:line="375" w:lineRule="atLeast"/>
              <w:rPr>
                <w:rFonts w:ascii="Segoe UI" w:hAnsi="Segoe UI" w:cs="Segoe UI"/>
                <w:sz w:val="23"/>
                <w:szCs w:val="23"/>
              </w:rPr>
            </w:pPr>
            <w:r>
              <w:rPr>
                <w:rFonts w:ascii="Segoe UI" w:hAnsi="Segoe UI" w:cs="Segoe UI"/>
                <w:sz w:val="23"/>
                <w:szCs w:val="23"/>
              </w:rPr>
              <w:t>Các thành phần có cùng tồn tại được không?</w:t>
            </w:r>
          </w:p>
        </w:tc>
        <w:tc>
          <w:tcPr>
            <w:tcW w:w="0" w:type="auto"/>
            <w:tcMar>
              <w:top w:w="150" w:type="dxa"/>
              <w:left w:w="240" w:type="dxa"/>
              <w:bottom w:w="150" w:type="dxa"/>
              <w:right w:w="0" w:type="dxa"/>
            </w:tcMar>
            <w:vAlign w:val="center"/>
            <w:hideMark/>
          </w:tcPr>
          <w:p w14:paraId="188AABEC" w14:textId="77777777" w:rsidR="00B72F71" w:rsidRDefault="00B72F71">
            <w:pPr>
              <w:spacing w:line="375" w:lineRule="atLeast"/>
              <w:rPr>
                <w:rFonts w:ascii="Segoe UI" w:hAnsi="Segoe UI" w:cs="Segoe UI"/>
                <w:sz w:val="23"/>
                <w:szCs w:val="23"/>
              </w:rPr>
            </w:pPr>
            <w:r>
              <w:rPr>
                <w:rFonts w:ascii="Segoe UI" w:hAnsi="Segoe UI" w:cs="Segoe UI"/>
                <w:sz w:val="23"/>
                <w:szCs w:val="23"/>
              </w:rPr>
              <w:t>- Contradiction Test</w:t>
            </w:r>
            <w:r>
              <w:rPr>
                <w:rFonts w:ascii="Segoe UI" w:hAnsi="Segoe UI" w:cs="Segoe UI"/>
                <w:sz w:val="23"/>
                <w:szCs w:val="23"/>
              </w:rPr>
              <w:br/>
              <w:t>- Property Conflict Test</w:t>
            </w:r>
            <w:r>
              <w:rPr>
                <w:rFonts w:ascii="Segoe UI" w:hAnsi="Segoe UI" w:cs="Segoe UI"/>
                <w:sz w:val="23"/>
                <w:szCs w:val="23"/>
              </w:rPr>
              <w:br/>
            </w:r>
            <w:r>
              <w:rPr>
                <w:rFonts w:ascii="Segoe UI" w:hAnsi="Segoe UI" w:cs="Segoe UI"/>
                <w:sz w:val="23"/>
                <w:szCs w:val="23"/>
              </w:rPr>
              <w:lastRenderedPageBreak/>
              <w:t>- Ontology Conflict Test</w:t>
            </w:r>
            <w:r>
              <w:rPr>
                <w:rFonts w:ascii="Segoe UI" w:hAnsi="Segoe UI" w:cs="Segoe UI"/>
                <w:sz w:val="23"/>
                <w:szCs w:val="23"/>
              </w:rPr>
              <w:br/>
              <w:t>- Foundation Conflict Test</w:t>
            </w:r>
            <w:r>
              <w:rPr>
                <w:rFonts w:ascii="Segoe UI" w:hAnsi="Segoe UI" w:cs="Segoe UI"/>
                <w:sz w:val="23"/>
                <w:szCs w:val="23"/>
              </w:rPr>
              <w:br/>
              <w:t>- Definition Conflict Test</w:t>
            </w:r>
          </w:p>
        </w:tc>
      </w:tr>
      <w:tr w:rsidR="00B72F71" w14:paraId="2FC1AA15" w14:textId="77777777" w:rsidTr="00B72F71">
        <w:tc>
          <w:tcPr>
            <w:tcW w:w="0" w:type="auto"/>
            <w:tcMar>
              <w:top w:w="150" w:type="dxa"/>
              <w:left w:w="0" w:type="dxa"/>
              <w:bottom w:w="150" w:type="dxa"/>
              <w:right w:w="240" w:type="dxa"/>
            </w:tcMar>
            <w:vAlign w:val="center"/>
            <w:hideMark/>
          </w:tcPr>
          <w:p w14:paraId="58CE722D"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lastRenderedPageBreak/>
              <w:t>II. Inferential Consistency</w:t>
            </w:r>
          </w:p>
        </w:tc>
        <w:tc>
          <w:tcPr>
            <w:tcW w:w="0" w:type="auto"/>
            <w:tcMar>
              <w:top w:w="150" w:type="dxa"/>
              <w:left w:w="240" w:type="dxa"/>
              <w:bottom w:w="150" w:type="dxa"/>
              <w:right w:w="240" w:type="dxa"/>
            </w:tcMar>
            <w:vAlign w:val="center"/>
            <w:hideMark/>
          </w:tcPr>
          <w:p w14:paraId="02FF0543" w14:textId="77777777" w:rsidR="00B72F71" w:rsidRDefault="00B72F71">
            <w:pPr>
              <w:spacing w:line="375" w:lineRule="atLeast"/>
              <w:rPr>
                <w:rFonts w:ascii="Segoe UI" w:hAnsi="Segoe UI" w:cs="Segoe UI"/>
                <w:sz w:val="23"/>
                <w:szCs w:val="23"/>
              </w:rPr>
            </w:pPr>
            <w:r>
              <w:rPr>
                <w:rFonts w:ascii="Segoe UI" w:hAnsi="Segoe UI" w:cs="Segoe UI"/>
                <w:sz w:val="23"/>
                <w:szCs w:val="23"/>
              </w:rPr>
              <w:t>Framework có suy luận được không?</w:t>
            </w:r>
          </w:p>
        </w:tc>
        <w:tc>
          <w:tcPr>
            <w:tcW w:w="0" w:type="auto"/>
            <w:tcMar>
              <w:top w:w="150" w:type="dxa"/>
              <w:left w:w="240" w:type="dxa"/>
              <w:bottom w:w="150" w:type="dxa"/>
              <w:right w:w="0" w:type="dxa"/>
            </w:tcMar>
            <w:vAlign w:val="center"/>
            <w:hideMark/>
          </w:tcPr>
          <w:p w14:paraId="0C7997CF" w14:textId="77777777" w:rsidR="00B72F71" w:rsidRDefault="00B72F71">
            <w:pPr>
              <w:spacing w:line="375" w:lineRule="atLeast"/>
              <w:rPr>
                <w:rFonts w:ascii="Segoe UI" w:hAnsi="Segoe UI" w:cs="Segoe UI"/>
                <w:sz w:val="23"/>
                <w:szCs w:val="23"/>
              </w:rPr>
            </w:pPr>
            <w:r>
              <w:rPr>
                <w:rFonts w:ascii="Segoe UI" w:hAnsi="Segoe UI" w:cs="Segoe UI"/>
                <w:sz w:val="23"/>
                <w:szCs w:val="23"/>
              </w:rPr>
              <w:t>- Circularity Test</w:t>
            </w:r>
            <w:r>
              <w:rPr>
                <w:rFonts w:ascii="Segoe UI" w:hAnsi="Segoe UI" w:cs="Segoe UI"/>
                <w:sz w:val="23"/>
                <w:szCs w:val="23"/>
              </w:rPr>
              <w:br/>
              <w:t>- Stratification Test</w:t>
            </w:r>
            <w:r>
              <w:rPr>
                <w:rFonts w:ascii="Segoe UI" w:hAnsi="Segoe UI" w:cs="Segoe UI"/>
                <w:sz w:val="23"/>
                <w:szCs w:val="23"/>
              </w:rPr>
              <w:br/>
              <w:t>- Invalid Inference Test</w:t>
            </w:r>
            <w:r>
              <w:rPr>
                <w:rFonts w:ascii="Segoe UI" w:hAnsi="Segoe UI" w:cs="Segoe UI"/>
                <w:sz w:val="23"/>
                <w:szCs w:val="23"/>
              </w:rPr>
              <w:br/>
              <w:t>- Boundary Cases Test</w:t>
            </w:r>
            <w:r>
              <w:rPr>
                <w:rFonts w:ascii="Segoe UI" w:hAnsi="Segoe UI" w:cs="Segoe UI"/>
                <w:sz w:val="23"/>
                <w:szCs w:val="23"/>
              </w:rPr>
              <w:br/>
              <w:t>- Semantic Drift Test</w:t>
            </w:r>
          </w:p>
        </w:tc>
      </w:tr>
      <w:tr w:rsidR="00B72F71" w14:paraId="73A776B9" w14:textId="77777777" w:rsidTr="00B72F71">
        <w:tc>
          <w:tcPr>
            <w:tcW w:w="0" w:type="auto"/>
            <w:tcMar>
              <w:top w:w="150" w:type="dxa"/>
              <w:left w:w="0" w:type="dxa"/>
              <w:bottom w:w="150" w:type="dxa"/>
              <w:right w:w="240" w:type="dxa"/>
            </w:tcMar>
            <w:vAlign w:val="center"/>
            <w:hideMark/>
          </w:tcPr>
          <w:p w14:paraId="33A6B5D9"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III. Developmental Consistency</w:t>
            </w:r>
          </w:p>
        </w:tc>
        <w:tc>
          <w:tcPr>
            <w:tcW w:w="0" w:type="auto"/>
            <w:tcMar>
              <w:top w:w="150" w:type="dxa"/>
              <w:left w:w="240" w:type="dxa"/>
              <w:bottom w:w="150" w:type="dxa"/>
              <w:right w:w="240" w:type="dxa"/>
            </w:tcMar>
            <w:vAlign w:val="center"/>
            <w:hideMark/>
          </w:tcPr>
          <w:p w14:paraId="1D9B0257" w14:textId="77777777" w:rsidR="00B72F71" w:rsidRDefault="00B72F71">
            <w:pPr>
              <w:spacing w:line="375" w:lineRule="atLeast"/>
              <w:rPr>
                <w:rFonts w:ascii="Segoe UI" w:hAnsi="Segoe UI" w:cs="Segoe UI"/>
                <w:sz w:val="23"/>
                <w:szCs w:val="23"/>
              </w:rPr>
            </w:pPr>
            <w:r>
              <w:rPr>
                <w:rFonts w:ascii="Segoe UI" w:hAnsi="Segoe UI" w:cs="Segoe UI"/>
                <w:sz w:val="23"/>
                <w:szCs w:val="23"/>
              </w:rPr>
              <w:t>Framework có phát triển được không?</w:t>
            </w:r>
          </w:p>
        </w:tc>
        <w:tc>
          <w:tcPr>
            <w:tcW w:w="0" w:type="auto"/>
            <w:tcMar>
              <w:top w:w="150" w:type="dxa"/>
              <w:left w:w="240" w:type="dxa"/>
              <w:bottom w:w="150" w:type="dxa"/>
              <w:right w:w="0" w:type="dxa"/>
            </w:tcMar>
            <w:vAlign w:val="center"/>
            <w:hideMark/>
          </w:tcPr>
          <w:p w14:paraId="5EB57DC9" w14:textId="77777777" w:rsidR="00B72F71" w:rsidRDefault="00B72F71">
            <w:pPr>
              <w:spacing w:line="375" w:lineRule="atLeast"/>
              <w:rPr>
                <w:rFonts w:ascii="Segoe UI" w:hAnsi="Segoe UI" w:cs="Segoe UI"/>
                <w:sz w:val="23"/>
                <w:szCs w:val="23"/>
              </w:rPr>
            </w:pPr>
            <w:r>
              <w:rPr>
                <w:rFonts w:ascii="Segoe UI" w:hAnsi="Segoe UI" w:cs="Segoe UI"/>
                <w:sz w:val="23"/>
                <w:szCs w:val="23"/>
              </w:rPr>
              <w:t>- Repair Cascade Test</w:t>
            </w:r>
            <w:r>
              <w:rPr>
                <w:rFonts w:ascii="Segoe UI" w:hAnsi="Segoe UI" w:cs="Segoe UI"/>
                <w:sz w:val="23"/>
                <w:szCs w:val="23"/>
              </w:rPr>
              <w:br/>
              <w:t>- Primitive Explosion Test</w:t>
            </w:r>
            <w:r>
              <w:rPr>
                <w:rFonts w:ascii="Segoe UI" w:hAnsi="Segoe UI" w:cs="Segoe UI"/>
                <w:sz w:val="23"/>
                <w:szCs w:val="23"/>
              </w:rPr>
              <w:br/>
              <w:t>- Hidden Exception Test</w:t>
            </w:r>
            <w:r>
              <w:rPr>
                <w:rFonts w:ascii="Segoe UI" w:hAnsi="Segoe UI" w:cs="Segoe UI"/>
                <w:sz w:val="23"/>
                <w:szCs w:val="23"/>
              </w:rPr>
              <w:br/>
              <w:t>- External Integration Test</w:t>
            </w:r>
            <w:r>
              <w:rPr>
                <w:rFonts w:ascii="Segoe UI" w:hAnsi="Segoe UI" w:cs="Segoe UI"/>
                <w:sz w:val="23"/>
                <w:szCs w:val="23"/>
              </w:rPr>
              <w:br/>
              <w:t>- Expansion Test</w:t>
            </w:r>
          </w:p>
        </w:tc>
      </w:tr>
    </w:tbl>
    <w:p w14:paraId="7A829289"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Cách nhìn 2: 2 nhóm</w:t>
      </w:r>
    </w:p>
    <w:tbl>
      <w:tblPr>
        <w:tblW w:w="11280" w:type="dxa"/>
        <w:tblCellMar>
          <w:top w:w="15" w:type="dxa"/>
          <w:left w:w="15" w:type="dxa"/>
          <w:bottom w:w="15" w:type="dxa"/>
          <w:right w:w="15" w:type="dxa"/>
        </w:tblCellMar>
        <w:tblLook w:val="04A0" w:firstRow="1" w:lastRow="0" w:firstColumn="1" w:lastColumn="0" w:noHBand="0" w:noVBand="1"/>
      </w:tblPr>
      <w:tblGrid>
        <w:gridCol w:w="2635"/>
        <w:gridCol w:w="8645"/>
      </w:tblGrid>
      <w:tr w:rsidR="00B72F71" w14:paraId="7EBE8F32" w14:textId="77777777" w:rsidTr="00B72F71">
        <w:trPr>
          <w:tblHeader/>
        </w:trPr>
        <w:tc>
          <w:tcPr>
            <w:tcW w:w="0" w:type="auto"/>
            <w:tcBorders>
              <w:top w:val="nil"/>
            </w:tcBorders>
            <w:tcMar>
              <w:top w:w="150" w:type="dxa"/>
              <w:left w:w="0" w:type="dxa"/>
              <w:bottom w:w="150" w:type="dxa"/>
              <w:right w:w="240" w:type="dxa"/>
            </w:tcMar>
            <w:vAlign w:val="center"/>
            <w:hideMark/>
          </w:tcPr>
          <w:p w14:paraId="7E3C915E" w14:textId="77777777" w:rsidR="00B72F71" w:rsidRDefault="00B72F71">
            <w:pPr>
              <w:spacing w:line="375" w:lineRule="atLeast"/>
              <w:rPr>
                <w:rFonts w:ascii="Segoe UI" w:hAnsi="Segoe UI" w:cs="Segoe UI"/>
                <w:sz w:val="23"/>
                <w:szCs w:val="23"/>
              </w:rPr>
            </w:pPr>
            <w:r>
              <w:rPr>
                <w:rFonts w:ascii="Segoe UI" w:hAnsi="Segoe UI" w:cs="Segoe UI"/>
                <w:sz w:val="23"/>
                <w:szCs w:val="23"/>
              </w:rPr>
              <w:t>Nhóm</w:t>
            </w:r>
          </w:p>
        </w:tc>
        <w:tc>
          <w:tcPr>
            <w:tcW w:w="0" w:type="auto"/>
            <w:tcBorders>
              <w:top w:val="nil"/>
            </w:tcBorders>
            <w:tcMar>
              <w:top w:w="150" w:type="dxa"/>
              <w:left w:w="240" w:type="dxa"/>
              <w:bottom w:w="150" w:type="dxa"/>
              <w:right w:w="240" w:type="dxa"/>
            </w:tcMar>
            <w:vAlign w:val="center"/>
            <w:hideMark/>
          </w:tcPr>
          <w:p w14:paraId="74A1D03C" w14:textId="77777777" w:rsidR="00B72F71" w:rsidRDefault="00B72F71">
            <w:pPr>
              <w:spacing w:line="375" w:lineRule="atLeast"/>
              <w:rPr>
                <w:rFonts w:ascii="Segoe UI" w:hAnsi="Segoe UI" w:cs="Segoe UI"/>
                <w:sz w:val="23"/>
                <w:szCs w:val="23"/>
              </w:rPr>
            </w:pPr>
            <w:r>
              <w:rPr>
                <w:rFonts w:ascii="Segoe UI" w:hAnsi="Segoe UI" w:cs="Segoe UI"/>
                <w:sz w:val="23"/>
                <w:szCs w:val="23"/>
              </w:rPr>
              <w:t>Mô tả</w:t>
            </w:r>
          </w:p>
        </w:tc>
      </w:tr>
      <w:tr w:rsidR="00B72F71" w14:paraId="5BE44EAE" w14:textId="77777777" w:rsidTr="00B72F71">
        <w:tc>
          <w:tcPr>
            <w:tcW w:w="0" w:type="auto"/>
            <w:tcMar>
              <w:top w:w="150" w:type="dxa"/>
              <w:left w:w="0" w:type="dxa"/>
              <w:bottom w:w="150" w:type="dxa"/>
              <w:right w:w="240" w:type="dxa"/>
            </w:tcMar>
            <w:vAlign w:val="center"/>
            <w:hideMark/>
          </w:tcPr>
          <w:p w14:paraId="6F8865AD"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A. Static Consistency</w:t>
            </w:r>
          </w:p>
        </w:tc>
        <w:tc>
          <w:tcPr>
            <w:tcW w:w="0" w:type="auto"/>
            <w:tcMar>
              <w:top w:w="150" w:type="dxa"/>
              <w:left w:w="240" w:type="dxa"/>
              <w:bottom w:w="150" w:type="dxa"/>
              <w:right w:w="0" w:type="dxa"/>
            </w:tcMar>
            <w:vAlign w:val="center"/>
            <w:hideMark/>
          </w:tcPr>
          <w:p w14:paraId="5EB18912" w14:textId="77777777" w:rsidR="00B72F71" w:rsidRDefault="00B72F71">
            <w:pPr>
              <w:spacing w:line="375" w:lineRule="atLeast"/>
              <w:rPr>
                <w:rFonts w:ascii="Segoe UI" w:hAnsi="Segoe UI" w:cs="Segoe UI"/>
                <w:sz w:val="23"/>
                <w:szCs w:val="23"/>
              </w:rPr>
            </w:pPr>
            <w:r>
              <w:rPr>
                <w:rFonts w:ascii="Segoe UI" w:hAnsi="Segoe UI" w:cs="Segoe UI"/>
                <w:sz w:val="23"/>
                <w:szCs w:val="23"/>
              </w:rPr>
              <w:t>Framework đứng yên: có consistent không? Bao gồm Compatibility và Inferential Consistency</w:t>
            </w:r>
          </w:p>
        </w:tc>
      </w:tr>
      <w:tr w:rsidR="00B72F71" w14:paraId="296E5332" w14:textId="77777777" w:rsidTr="00B72F71">
        <w:tc>
          <w:tcPr>
            <w:tcW w:w="0" w:type="auto"/>
            <w:tcMar>
              <w:top w:w="150" w:type="dxa"/>
              <w:left w:w="0" w:type="dxa"/>
              <w:bottom w:w="150" w:type="dxa"/>
              <w:right w:w="240" w:type="dxa"/>
            </w:tcMar>
            <w:vAlign w:val="center"/>
            <w:hideMark/>
          </w:tcPr>
          <w:p w14:paraId="60AB4C90"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B. Dynamic Consistency</w:t>
            </w:r>
          </w:p>
        </w:tc>
        <w:tc>
          <w:tcPr>
            <w:tcW w:w="0" w:type="auto"/>
            <w:tcMar>
              <w:top w:w="150" w:type="dxa"/>
              <w:left w:w="240" w:type="dxa"/>
              <w:bottom w:w="150" w:type="dxa"/>
              <w:right w:w="0" w:type="dxa"/>
            </w:tcMar>
            <w:vAlign w:val="center"/>
            <w:hideMark/>
          </w:tcPr>
          <w:p w14:paraId="26A52AF9" w14:textId="77777777" w:rsidR="00B72F71" w:rsidRDefault="00B72F71">
            <w:pPr>
              <w:spacing w:line="375" w:lineRule="atLeast"/>
              <w:rPr>
                <w:rFonts w:ascii="Segoe UI" w:hAnsi="Segoe UI" w:cs="Segoe UI"/>
                <w:sz w:val="23"/>
                <w:szCs w:val="23"/>
              </w:rPr>
            </w:pPr>
            <w:r>
              <w:rPr>
                <w:rFonts w:ascii="Segoe UI" w:hAnsi="Segoe UI" w:cs="Segoe UI"/>
                <w:sz w:val="23"/>
                <w:szCs w:val="23"/>
              </w:rPr>
              <w:t>Framework phát triển: có consistent không? Bao gồm Expansion, Repair, Integration, Reuse</w:t>
            </w:r>
          </w:p>
        </w:tc>
      </w:tr>
    </w:tbl>
    <w:p w14:paraId="087A7C9C"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Cách nhìn 3 (đơn giản nhất): Một câu hỏi duy nhất</w:t>
      </w:r>
    </w:p>
    <w:p w14:paraId="5E0B1F2C" w14:textId="77777777" w:rsidR="00B72F71" w:rsidRDefault="00B72F71" w:rsidP="00B72F71">
      <w:pPr>
        <w:pStyle w:val="ds-markdown-paragraph"/>
        <w:shd w:val="clear" w:color="auto" w:fill="FFFFFF"/>
        <w:rPr>
          <w:rFonts w:ascii="Segoe UI" w:hAnsi="Segoe UI" w:cs="Segoe UI"/>
          <w:color w:val="0F1115"/>
        </w:rPr>
      </w:pPr>
      <w:r>
        <w:rPr>
          <w:rStyle w:val="Strong"/>
          <w:rFonts w:ascii="Segoe UI" w:hAnsi="Segoe UI" w:cs="Segoe UI"/>
          <w:color w:val="0F1115"/>
        </w:rPr>
        <w:t>Nếu coi framework như một hệ thống (system), thì hệ thống đó có duy trì được tính toàn vẹn (integrity) của mình trước mọi phép biến đổi hợp lệ hay không?</w:t>
      </w:r>
    </w:p>
    <w:p w14:paraId="6BB7C528"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Từ góc nhìn này:</w:t>
      </w:r>
    </w:p>
    <w:p w14:paraId="04137823" w14:textId="77777777" w:rsidR="00B72F71" w:rsidRDefault="00B72F71" w:rsidP="00B72F71">
      <w:pPr>
        <w:pStyle w:val="ds-markdown-paragraph"/>
        <w:numPr>
          <w:ilvl w:val="0"/>
          <w:numId w:val="8"/>
        </w:numPr>
        <w:shd w:val="clear" w:color="auto" w:fill="FFFFFF"/>
        <w:spacing w:after="0" w:afterAutospacing="0"/>
        <w:rPr>
          <w:rFonts w:ascii="Segoe UI" w:hAnsi="Segoe UI" w:cs="Segoe UI"/>
          <w:color w:val="0F1115"/>
        </w:rPr>
      </w:pPr>
      <w:r>
        <w:rPr>
          <w:rFonts w:ascii="Segoe UI" w:hAnsi="Segoe UI" w:cs="Segoe UI"/>
          <w:color w:val="0F1115"/>
        </w:rPr>
        <w:t>Thêm một primitive là một phép biến đổi</w:t>
      </w:r>
    </w:p>
    <w:p w14:paraId="79F479B4" w14:textId="77777777" w:rsidR="00B72F71" w:rsidRDefault="00B72F71" w:rsidP="00B72F71">
      <w:pPr>
        <w:pStyle w:val="ds-markdown-paragraph"/>
        <w:numPr>
          <w:ilvl w:val="0"/>
          <w:numId w:val="8"/>
        </w:numPr>
        <w:shd w:val="clear" w:color="auto" w:fill="FFFFFF"/>
        <w:spacing w:after="0" w:afterAutospacing="0"/>
        <w:rPr>
          <w:rFonts w:ascii="Segoe UI" w:hAnsi="Segoe UI" w:cs="Segoe UI"/>
          <w:color w:val="0F1115"/>
        </w:rPr>
      </w:pPr>
      <w:r>
        <w:rPr>
          <w:rFonts w:ascii="Segoe UI" w:hAnsi="Segoe UI" w:cs="Segoe UI"/>
          <w:color w:val="0F1115"/>
        </w:rPr>
        <w:t>Thêm một trường hợp biên là một phép biến đổi</w:t>
      </w:r>
    </w:p>
    <w:p w14:paraId="32EDE7ED" w14:textId="77777777" w:rsidR="00B72F71" w:rsidRDefault="00B72F71" w:rsidP="00B72F71">
      <w:pPr>
        <w:pStyle w:val="ds-markdown-paragraph"/>
        <w:numPr>
          <w:ilvl w:val="0"/>
          <w:numId w:val="8"/>
        </w:numPr>
        <w:shd w:val="clear" w:color="auto" w:fill="FFFFFF"/>
        <w:spacing w:after="0" w:afterAutospacing="0"/>
        <w:rPr>
          <w:rFonts w:ascii="Segoe UI" w:hAnsi="Segoe UI" w:cs="Segoe UI"/>
          <w:color w:val="0F1115"/>
        </w:rPr>
      </w:pPr>
      <w:r>
        <w:rPr>
          <w:rFonts w:ascii="Segoe UI" w:hAnsi="Segoe UI" w:cs="Segoe UI"/>
          <w:color w:val="0F1115"/>
        </w:rPr>
        <w:t>Suy luận một hệ quả mới là một phép biến đổi</w:t>
      </w:r>
    </w:p>
    <w:p w14:paraId="6BE73A8C" w14:textId="77777777" w:rsidR="00B72F71" w:rsidRDefault="00B72F71" w:rsidP="00B72F71">
      <w:pPr>
        <w:pStyle w:val="ds-markdown-paragraph"/>
        <w:numPr>
          <w:ilvl w:val="0"/>
          <w:numId w:val="8"/>
        </w:numPr>
        <w:shd w:val="clear" w:color="auto" w:fill="FFFFFF"/>
        <w:spacing w:after="0" w:afterAutospacing="0"/>
        <w:rPr>
          <w:rFonts w:ascii="Segoe UI" w:hAnsi="Segoe UI" w:cs="Segoe UI"/>
          <w:color w:val="0F1115"/>
        </w:rPr>
      </w:pPr>
      <w:r>
        <w:rPr>
          <w:rFonts w:ascii="Segoe UI" w:hAnsi="Segoe UI" w:cs="Segoe UI"/>
          <w:color w:val="0F1115"/>
        </w:rPr>
        <w:t>Áp dụng sang lĩnh vực khác là một phép biến đổi</w:t>
      </w:r>
    </w:p>
    <w:p w14:paraId="20BE09B1" w14:textId="77777777" w:rsidR="00B72F71" w:rsidRDefault="00B72F71" w:rsidP="00B72F71">
      <w:pPr>
        <w:pStyle w:val="ds-markdown-paragraph"/>
        <w:numPr>
          <w:ilvl w:val="0"/>
          <w:numId w:val="8"/>
        </w:numPr>
        <w:shd w:val="clear" w:color="auto" w:fill="FFFFFF"/>
        <w:spacing w:after="0" w:afterAutospacing="0"/>
        <w:rPr>
          <w:rFonts w:ascii="Segoe UI" w:hAnsi="Segoe UI" w:cs="Segoe UI"/>
          <w:color w:val="0F1115"/>
        </w:rPr>
      </w:pPr>
      <w:r>
        <w:rPr>
          <w:rFonts w:ascii="Segoe UI" w:hAnsi="Segoe UI" w:cs="Segoe UI"/>
          <w:color w:val="0F1115"/>
        </w:rPr>
        <w:lastRenderedPageBreak/>
        <w:t>Tích hợp với tri thức mới là một phép biến đổi</w:t>
      </w:r>
    </w:p>
    <w:p w14:paraId="35869674"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Một framework consistent nếu mọi phép biến đổi hợp lệ đều </w:t>
      </w:r>
      <w:r>
        <w:rPr>
          <w:rStyle w:val="Strong"/>
          <w:rFonts w:ascii="Segoe UI" w:hAnsi="Segoe UI" w:cs="Segoe UI"/>
          <w:color w:val="0F1115"/>
        </w:rPr>
        <w:t>không làm nó tự mâu thuẫn hoặc tự phá hủy</w:t>
      </w:r>
      <w:r>
        <w:rPr>
          <w:rFonts w:ascii="Segoe UI" w:hAnsi="Segoe UI" w:cs="Segoe UI"/>
          <w:color w:val="0F1115"/>
        </w:rPr>
        <w:t>.</w:t>
      </w:r>
    </w:p>
    <w:p w14:paraId="0746C11A"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Đây là cách nhìn gần với </w:t>
      </w:r>
      <w:r>
        <w:rPr>
          <w:rStyle w:val="Strong"/>
          <w:rFonts w:ascii="Segoe UI" w:hAnsi="Segoe UI" w:cs="Segoe UI"/>
          <w:color w:val="0F1115"/>
        </w:rPr>
        <w:t>toán học hiện đại và khoa học máy tính</w:t>
      </w:r>
      <w:r>
        <w:rPr>
          <w:rFonts w:ascii="Segoe UI" w:hAnsi="Segoe UI" w:cs="Segoe UI"/>
          <w:color w:val="0F1115"/>
        </w:rPr>
        <w:t>: thay vì liệt kê hàng chục lỗi, bạn định nghĩa một </w:t>
      </w:r>
      <w:r>
        <w:rPr>
          <w:rStyle w:val="Strong"/>
          <w:rFonts w:ascii="Segoe UI" w:hAnsi="Segoe UI" w:cs="Segoe UI"/>
          <w:color w:val="0F1115"/>
        </w:rPr>
        <w:t>thuộc tính bất biến (invariant)</w:t>
      </w:r>
      <w:r>
        <w:rPr>
          <w:rFonts w:ascii="Segoe UI" w:hAnsi="Segoe UI" w:cs="Segoe UI"/>
          <w:color w:val="0F1115"/>
        </w:rPr>
        <w:t> của hệ thống.</w:t>
      </w:r>
    </w:p>
    <w:p w14:paraId="406AB792" w14:textId="77777777" w:rsidR="00B72F71" w:rsidRDefault="00B72F71" w:rsidP="00B72F71">
      <w:pPr>
        <w:pStyle w:val="ds-markdown-paragraph"/>
        <w:numPr>
          <w:ilvl w:val="0"/>
          <w:numId w:val="9"/>
        </w:numPr>
        <w:shd w:val="clear" w:color="auto" w:fill="FFFFFF"/>
        <w:spacing w:after="0" w:afterAutospacing="0"/>
        <w:rPr>
          <w:rFonts w:ascii="Segoe UI" w:hAnsi="Segoe UI" w:cs="Segoe UI"/>
          <w:color w:val="0F1115"/>
        </w:rPr>
      </w:pPr>
      <w:r>
        <w:rPr>
          <w:rStyle w:val="Strong"/>
          <w:rFonts w:ascii="Segoe UI" w:hAnsi="Segoe UI" w:cs="Segoe UI"/>
          <w:color w:val="0F1115"/>
        </w:rPr>
        <w:t>Compatibility</w:t>
      </w:r>
      <w:r>
        <w:rPr>
          <w:rFonts w:ascii="Segoe UI" w:hAnsi="Segoe UI" w:cs="Segoe UI"/>
          <w:color w:val="0F1115"/>
        </w:rPr>
        <w:t> kiểm tra bất biến dưới phép "ghép các thành phần".</w:t>
      </w:r>
    </w:p>
    <w:p w14:paraId="59112D8F" w14:textId="77777777" w:rsidR="00B72F71" w:rsidRDefault="00B72F71" w:rsidP="00B72F71">
      <w:pPr>
        <w:pStyle w:val="ds-markdown-paragraph"/>
        <w:numPr>
          <w:ilvl w:val="0"/>
          <w:numId w:val="9"/>
        </w:numPr>
        <w:shd w:val="clear" w:color="auto" w:fill="FFFFFF"/>
        <w:spacing w:after="0" w:afterAutospacing="0"/>
        <w:rPr>
          <w:rFonts w:ascii="Segoe UI" w:hAnsi="Segoe UI" w:cs="Segoe UI"/>
          <w:color w:val="0F1115"/>
        </w:rPr>
      </w:pPr>
      <w:r>
        <w:rPr>
          <w:rStyle w:val="Strong"/>
          <w:rFonts w:ascii="Segoe UI" w:hAnsi="Segoe UI" w:cs="Segoe UI"/>
          <w:color w:val="0F1115"/>
        </w:rPr>
        <w:t>Inferential Consistency</w:t>
      </w:r>
      <w:r>
        <w:rPr>
          <w:rFonts w:ascii="Segoe UI" w:hAnsi="Segoe UI" w:cs="Segoe UI"/>
          <w:color w:val="0F1115"/>
        </w:rPr>
        <w:t> kiểm tra bất biến dưới phép "suy luận".</w:t>
      </w:r>
    </w:p>
    <w:p w14:paraId="030DB8C5" w14:textId="77777777" w:rsidR="00B72F71" w:rsidRDefault="00B72F71" w:rsidP="00B72F71">
      <w:pPr>
        <w:pStyle w:val="ds-markdown-paragraph"/>
        <w:numPr>
          <w:ilvl w:val="0"/>
          <w:numId w:val="9"/>
        </w:numPr>
        <w:shd w:val="clear" w:color="auto" w:fill="FFFFFF"/>
        <w:spacing w:after="0" w:afterAutospacing="0"/>
        <w:rPr>
          <w:rFonts w:ascii="Segoe UI" w:hAnsi="Segoe UI" w:cs="Segoe UI"/>
          <w:color w:val="0F1115"/>
        </w:rPr>
      </w:pPr>
      <w:r>
        <w:rPr>
          <w:rStyle w:val="Strong"/>
          <w:rFonts w:ascii="Segoe UI" w:hAnsi="Segoe UI" w:cs="Segoe UI"/>
          <w:color w:val="0F1115"/>
        </w:rPr>
        <w:t>Developmental Consistency</w:t>
      </w:r>
      <w:r>
        <w:rPr>
          <w:rFonts w:ascii="Segoe UI" w:hAnsi="Segoe UI" w:cs="Segoe UI"/>
          <w:color w:val="0F1115"/>
        </w:rPr>
        <w:t> kiểm tra bất biến dưới phép "mở rộng".</w:t>
      </w:r>
    </w:p>
    <w:p w14:paraId="40760DAC" w14:textId="77777777" w:rsidR="00B72F71" w:rsidRDefault="00B72F71" w:rsidP="00B72F71">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2.4.4. Các dấu hiệu thất bại của Consistency</w:t>
      </w:r>
    </w:p>
    <w:tbl>
      <w:tblPr>
        <w:tblW w:w="11280" w:type="dxa"/>
        <w:tblCellMar>
          <w:top w:w="15" w:type="dxa"/>
          <w:left w:w="15" w:type="dxa"/>
          <w:bottom w:w="15" w:type="dxa"/>
          <w:right w:w="15" w:type="dxa"/>
        </w:tblCellMar>
        <w:tblLook w:val="04A0" w:firstRow="1" w:lastRow="0" w:firstColumn="1" w:lastColumn="0" w:noHBand="0" w:noVBand="1"/>
      </w:tblPr>
      <w:tblGrid>
        <w:gridCol w:w="2305"/>
        <w:gridCol w:w="5359"/>
        <w:gridCol w:w="3616"/>
      </w:tblGrid>
      <w:tr w:rsidR="00B72F71" w14:paraId="049EC683" w14:textId="77777777" w:rsidTr="00B72F71">
        <w:trPr>
          <w:tblHeader/>
        </w:trPr>
        <w:tc>
          <w:tcPr>
            <w:tcW w:w="0" w:type="auto"/>
            <w:tcBorders>
              <w:top w:val="nil"/>
            </w:tcBorders>
            <w:tcMar>
              <w:top w:w="150" w:type="dxa"/>
              <w:left w:w="0" w:type="dxa"/>
              <w:bottom w:w="150" w:type="dxa"/>
              <w:right w:w="240" w:type="dxa"/>
            </w:tcMar>
            <w:vAlign w:val="center"/>
            <w:hideMark/>
          </w:tcPr>
          <w:p w14:paraId="0BF74A7E" w14:textId="77777777" w:rsidR="00B72F71" w:rsidRDefault="00B72F71">
            <w:pPr>
              <w:spacing w:line="375" w:lineRule="atLeast"/>
              <w:rPr>
                <w:rFonts w:ascii="Segoe UI" w:hAnsi="Segoe UI" w:cs="Segoe UI"/>
                <w:sz w:val="23"/>
                <w:szCs w:val="23"/>
              </w:rPr>
            </w:pPr>
            <w:r>
              <w:rPr>
                <w:rFonts w:ascii="Segoe UI" w:hAnsi="Segoe UI" w:cs="Segoe UI"/>
                <w:sz w:val="23"/>
                <w:szCs w:val="23"/>
              </w:rPr>
              <w:t>Dấu hiệu</w:t>
            </w:r>
          </w:p>
        </w:tc>
        <w:tc>
          <w:tcPr>
            <w:tcW w:w="0" w:type="auto"/>
            <w:tcBorders>
              <w:top w:val="nil"/>
            </w:tcBorders>
            <w:tcMar>
              <w:top w:w="150" w:type="dxa"/>
              <w:left w:w="240" w:type="dxa"/>
              <w:bottom w:w="150" w:type="dxa"/>
              <w:right w:w="240" w:type="dxa"/>
            </w:tcMar>
            <w:vAlign w:val="center"/>
            <w:hideMark/>
          </w:tcPr>
          <w:p w14:paraId="28F1876F" w14:textId="77777777" w:rsidR="00B72F71" w:rsidRDefault="00B72F71">
            <w:pPr>
              <w:spacing w:line="375" w:lineRule="atLeast"/>
              <w:rPr>
                <w:rFonts w:ascii="Segoe UI" w:hAnsi="Segoe UI" w:cs="Segoe UI"/>
                <w:sz w:val="23"/>
                <w:szCs w:val="23"/>
              </w:rPr>
            </w:pPr>
            <w:r>
              <w:rPr>
                <w:rFonts w:ascii="Segoe UI" w:hAnsi="Segoe UI" w:cs="Segoe UI"/>
                <w:sz w:val="23"/>
                <w:szCs w:val="23"/>
              </w:rPr>
              <w:t>Định nghĩa</w:t>
            </w:r>
          </w:p>
        </w:tc>
        <w:tc>
          <w:tcPr>
            <w:tcW w:w="0" w:type="auto"/>
            <w:tcBorders>
              <w:top w:val="nil"/>
            </w:tcBorders>
            <w:tcMar>
              <w:top w:w="150" w:type="dxa"/>
              <w:left w:w="240" w:type="dxa"/>
              <w:bottom w:w="150" w:type="dxa"/>
              <w:right w:w="240" w:type="dxa"/>
            </w:tcMar>
            <w:vAlign w:val="center"/>
            <w:hideMark/>
          </w:tcPr>
          <w:p w14:paraId="54E587FD" w14:textId="77777777" w:rsidR="00B72F71" w:rsidRDefault="00B72F71">
            <w:pPr>
              <w:spacing w:line="375" w:lineRule="atLeast"/>
              <w:rPr>
                <w:rFonts w:ascii="Segoe UI" w:hAnsi="Segoe UI" w:cs="Segoe UI"/>
                <w:sz w:val="23"/>
                <w:szCs w:val="23"/>
              </w:rPr>
            </w:pPr>
            <w:r>
              <w:rPr>
                <w:rFonts w:ascii="Segoe UI" w:hAnsi="Segoe UI" w:cs="Segoe UI"/>
                <w:sz w:val="23"/>
                <w:szCs w:val="23"/>
              </w:rPr>
              <w:t>Ví dụ</w:t>
            </w:r>
          </w:p>
        </w:tc>
      </w:tr>
      <w:tr w:rsidR="00B72F71" w14:paraId="2A0DCEDC" w14:textId="77777777" w:rsidTr="00B72F71">
        <w:tc>
          <w:tcPr>
            <w:tcW w:w="0" w:type="auto"/>
            <w:tcMar>
              <w:top w:w="150" w:type="dxa"/>
              <w:left w:w="0" w:type="dxa"/>
              <w:bottom w:w="150" w:type="dxa"/>
              <w:right w:w="240" w:type="dxa"/>
            </w:tcMar>
            <w:vAlign w:val="center"/>
            <w:hideMark/>
          </w:tcPr>
          <w:p w14:paraId="5A323BA5"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Nghịch lý tự quy chiếu</w:t>
            </w:r>
          </w:p>
        </w:tc>
        <w:tc>
          <w:tcPr>
            <w:tcW w:w="0" w:type="auto"/>
            <w:tcMar>
              <w:top w:w="150" w:type="dxa"/>
              <w:left w:w="240" w:type="dxa"/>
              <w:bottom w:w="150" w:type="dxa"/>
              <w:right w:w="240" w:type="dxa"/>
            </w:tcMar>
            <w:vAlign w:val="center"/>
            <w:hideMark/>
          </w:tcPr>
          <w:p w14:paraId="542721A6" w14:textId="77777777" w:rsidR="00B72F71" w:rsidRDefault="00B72F71">
            <w:pPr>
              <w:spacing w:line="375" w:lineRule="atLeast"/>
              <w:rPr>
                <w:rFonts w:ascii="Segoe UI" w:hAnsi="Segoe UI" w:cs="Segoe UI"/>
                <w:sz w:val="23"/>
                <w:szCs w:val="23"/>
              </w:rPr>
            </w:pPr>
            <w:r>
              <w:rPr>
                <w:rFonts w:ascii="Segoe UI" w:hAnsi="Segoe UI" w:cs="Segoe UI"/>
                <w:sz w:val="23"/>
                <w:szCs w:val="23"/>
              </w:rPr>
              <w:t>Khi một khái niệm áp dụng cho chính nó tạo ra mâu thuẫn</w:t>
            </w:r>
          </w:p>
        </w:tc>
        <w:tc>
          <w:tcPr>
            <w:tcW w:w="0" w:type="auto"/>
            <w:tcMar>
              <w:top w:w="150" w:type="dxa"/>
              <w:left w:w="240" w:type="dxa"/>
              <w:bottom w:w="150" w:type="dxa"/>
              <w:right w:w="0" w:type="dxa"/>
            </w:tcMar>
            <w:vAlign w:val="center"/>
            <w:hideMark/>
          </w:tcPr>
          <w:p w14:paraId="7C42CF0B" w14:textId="77777777" w:rsidR="00B72F71" w:rsidRDefault="00B72F71">
            <w:pPr>
              <w:spacing w:line="375" w:lineRule="atLeast"/>
              <w:rPr>
                <w:rFonts w:ascii="Segoe UI" w:hAnsi="Segoe UI" w:cs="Segoe UI"/>
                <w:sz w:val="23"/>
                <w:szCs w:val="23"/>
              </w:rPr>
            </w:pPr>
            <w:r>
              <w:rPr>
                <w:rFonts w:ascii="Segoe UI" w:hAnsi="Segoe UI" w:cs="Segoe UI"/>
                <w:sz w:val="23"/>
                <w:szCs w:val="23"/>
              </w:rPr>
              <w:t>Nghịch lý Russell trong lý thuyết tập hợp của Frege</w:t>
            </w:r>
          </w:p>
        </w:tc>
      </w:tr>
      <w:tr w:rsidR="00B72F71" w14:paraId="007E5D9F" w14:textId="77777777" w:rsidTr="00B72F71">
        <w:tc>
          <w:tcPr>
            <w:tcW w:w="0" w:type="auto"/>
            <w:tcMar>
              <w:top w:w="150" w:type="dxa"/>
              <w:left w:w="0" w:type="dxa"/>
              <w:bottom w:w="150" w:type="dxa"/>
              <w:right w:w="240" w:type="dxa"/>
            </w:tcMar>
            <w:vAlign w:val="center"/>
            <w:hideMark/>
          </w:tcPr>
          <w:p w14:paraId="6EC59D1E"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Mâu thuẫn thuộc tính</w:t>
            </w:r>
          </w:p>
        </w:tc>
        <w:tc>
          <w:tcPr>
            <w:tcW w:w="0" w:type="auto"/>
            <w:tcMar>
              <w:top w:w="150" w:type="dxa"/>
              <w:left w:w="240" w:type="dxa"/>
              <w:bottom w:w="150" w:type="dxa"/>
              <w:right w:w="240" w:type="dxa"/>
            </w:tcMar>
            <w:vAlign w:val="center"/>
            <w:hideMark/>
          </w:tcPr>
          <w:p w14:paraId="2E2987E1" w14:textId="77777777" w:rsidR="00B72F71" w:rsidRDefault="00B72F71">
            <w:pPr>
              <w:spacing w:line="375" w:lineRule="atLeast"/>
              <w:rPr>
                <w:rFonts w:ascii="Segoe UI" w:hAnsi="Segoe UI" w:cs="Segoe UI"/>
                <w:sz w:val="23"/>
                <w:szCs w:val="23"/>
              </w:rPr>
            </w:pPr>
            <w:r>
              <w:rPr>
                <w:rFonts w:ascii="Segoe UI" w:hAnsi="Segoe UI" w:cs="Segoe UI"/>
                <w:sz w:val="23"/>
                <w:szCs w:val="23"/>
              </w:rPr>
              <w:t>Hai primitive đòi hỏi các thuộc tính đối lập của cùng một thực thể</w:t>
            </w:r>
          </w:p>
        </w:tc>
        <w:tc>
          <w:tcPr>
            <w:tcW w:w="0" w:type="auto"/>
            <w:tcMar>
              <w:top w:w="150" w:type="dxa"/>
              <w:left w:w="240" w:type="dxa"/>
              <w:bottom w:w="150" w:type="dxa"/>
              <w:right w:w="0" w:type="dxa"/>
            </w:tcMar>
            <w:vAlign w:val="center"/>
            <w:hideMark/>
          </w:tcPr>
          <w:p w14:paraId="0A4E7F82" w14:textId="77777777" w:rsidR="00B72F71" w:rsidRDefault="00B72F71">
            <w:pPr>
              <w:spacing w:line="375" w:lineRule="atLeast"/>
              <w:rPr>
                <w:rFonts w:ascii="Segoe UI" w:hAnsi="Segoe UI" w:cs="Segoe UI"/>
                <w:sz w:val="23"/>
                <w:szCs w:val="23"/>
              </w:rPr>
            </w:pPr>
            <w:r>
              <w:rPr>
                <w:rFonts w:ascii="Segoe UI" w:hAnsi="Segoe UI" w:cs="Segoe UI"/>
                <w:sz w:val="23"/>
                <w:szCs w:val="23"/>
              </w:rPr>
              <w:t>Ête: vừa cứng tuyệt đối vừa không ma sát</w:t>
            </w:r>
          </w:p>
        </w:tc>
      </w:tr>
      <w:tr w:rsidR="00B72F71" w14:paraId="6A736E94" w14:textId="77777777" w:rsidTr="00B72F71">
        <w:tc>
          <w:tcPr>
            <w:tcW w:w="0" w:type="auto"/>
            <w:tcMar>
              <w:top w:w="150" w:type="dxa"/>
              <w:left w:w="0" w:type="dxa"/>
              <w:bottom w:w="150" w:type="dxa"/>
              <w:right w:w="240" w:type="dxa"/>
            </w:tcMar>
            <w:vAlign w:val="center"/>
            <w:hideMark/>
          </w:tcPr>
          <w:p w14:paraId="0ADA4381"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Định nghĩa vòng</w:t>
            </w:r>
          </w:p>
        </w:tc>
        <w:tc>
          <w:tcPr>
            <w:tcW w:w="0" w:type="auto"/>
            <w:tcMar>
              <w:top w:w="150" w:type="dxa"/>
              <w:left w:w="240" w:type="dxa"/>
              <w:bottom w:w="150" w:type="dxa"/>
              <w:right w:w="240" w:type="dxa"/>
            </w:tcMar>
            <w:vAlign w:val="center"/>
            <w:hideMark/>
          </w:tcPr>
          <w:p w14:paraId="725C5BD1" w14:textId="77777777" w:rsidR="00B72F71" w:rsidRDefault="00B72F71">
            <w:pPr>
              <w:spacing w:line="375" w:lineRule="atLeast"/>
              <w:rPr>
                <w:rFonts w:ascii="Segoe UI" w:hAnsi="Segoe UI" w:cs="Segoe UI"/>
                <w:sz w:val="23"/>
                <w:szCs w:val="23"/>
              </w:rPr>
            </w:pPr>
            <w:r>
              <w:rPr>
                <w:rFonts w:ascii="Segoe UI" w:hAnsi="Segoe UI" w:cs="Segoe UI"/>
                <w:sz w:val="23"/>
                <w:szCs w:val="23"/>
              </w:rPr>
              <w:t>Các primitive được định nghĩa thông qua lẫn nhau</w:t>
            </w:r>
          </w:p>
        </w:tc>
        <w:tc>
          <w:tcPr>
            <w:tcW w:w="0" w:type="auto"/>
            <w:tcMar>
              <w:top w:w="150" w:type="dxa"/>
              <w:left w:w="240" w:type="dxa"/>
              <w:bottom w:w="150" w:type="dxa"/>
              <w:right w:w="0" w:type="dxa"/>
            </w:tcMar>
            <w:vAlign w:val="center"/>
            <w:hideMark/>
          </w:tcPr>
          <w:p w14:paraId="5C3B4FDB" w14:textId="77777777" w:rsidR="00B72F71" w:rsidRDefault="00B72F71">
            <w:pPr>
              <w:spacing w:line="375" w:lineRule="atLeast"/>
              <w:rPr>
                <w:rFonts w:ascii="Segoe UI" w:hAnsi="Segoe UI" w:cs="Segoe UI"/>
                <w:sz w:val="23"/>
                <w:szCs w:val="23"/>
              </w:rPr>
            </w:pPr>
            <w:r>
              <w:rPr>
                <w:rFonts w:ascii="Segoe UI" w:hAnsi="Segoe UI" w:cs="Segoe UI"/>
                <w:sz w:val="23"/>
                <w:szCs w:val="23"/>
              </w:rPr>
              <w:t>"Ý thức" và "tự ý thức" được định nghĩa vòng</w:t>
            </w:r>
          </w:p>
        </w:tc>
      </w:tr>
      <w:tr w:rsidR="00B72F71" w14:paraId="1AF521AD" w14:textId="77777777" w:rsidTr="00B72F71">
        <w:tc>
          <w:tcPr>
            <w:tcW w:w="0" w:type="auto"/>
            <w:tcMar>
              <w:top w:w="150" w:type="dxa"/>
              <w:left w:w="0" w:type="dxa"/>
              <w:bottom w:w="150" w:type="dxa"/>
              <w:right w:w="240" w:type="dxa"/>
            </w:tcMar>
            <w:vAlign w:val="center"/>
            <w:hideMark/>
          </w:tcPr>
          <w:p w14:paraId="696624CA"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Trộn lẫn cấp độ</w:t>
            </w:r>
          </w:p>
        </w:tc>
        <w:tc>
          <w:tcPr>
            <w:tcW w:w="0" w:type="auto"/>
            <w:tcMar>
              <w:top w:w="150" w:type="dxa"/>
              <w:left w:w="240" w:type="dxa"/>
              <w:bottom w:w="150" w:type="dxa"/>
              <w:right w:w="240" w:type="dxa"/>
            </w:tcMar>
            <w:vAlign w:val="center"/>
            <w:hideMark/>
          </w:tcPr>
          <w:p w14:paraId="0E9E5159" w14:textId="77777777" w:rsidR="00B72F71" w:rsidRDefault="00B72F71">
            <w:pPr>
              <w:spacing w:line="375" w:lineRule="atLeast"/>
              <w:rPr>
                <w:rFonts w:ascii="Segoe UI" w:hAnsi="Segoe UI" w:cs="Segoe UI"/>
                <w:sz w:val="23"/>
                <w:szCs w:val="23"/>
              </w:rPr>
            </w:pPr>
            <w:r>
              <w:rPr>
                <w:rFonts w:ascii="Segoe UI" w:hAnsi="Segoe UI" w:cs="Segoe UI"/>
                <w:sz w:val="23"/>
                <w:szCs w:val="23"/>
              </w:rPr>
              <w:t>Các nguyên tắc của một cấp độ được áp dụng cho cấp độ khác một cách bất hợp pháp</w:t>
            </w:r>
          </w:p>
        </w:tc>
        <w:tc>
          <w:tcPr>
            <w:tcW w:w="0" w:type="auto"/>
            <w:tcMar>
              <w:top w:w="150" w:type="dxa"/>
              <w:left w:w="240" w:type="dxa"/>
              <w:bottom w:w="150" w:type="dxa"/>
              <w:right w:w="0" w:type="dxa"/>
            </w:tcMar>
            <w:vAlign w:val="center"/>
            <w:hideMark/>
          </w:tcPr>
          <w:p w14:paraId="6AA36F63" w14:textId="77777777" w:rsidR="00B72F71" w:rsidRDefault="00B72F71">
            <w:pPr>
              <w:spacing w:line="375" w:lineRule="atLeast"/>
              <w:rPr>
                <w:rFonts w:ascii="Segoe UI" w:hAnsi="Segoe UI" w:cs="Segoe UI"/>
                <w:sz w:val="23"/>
                <w:szCs w:val="23"/>
              </w:rPr>
            </w:pPr>
            <w:r>
              <w:rPr>
                <w:rFonts w:ascii="Segoe UI" w:hAnsi="Segoe UI" w:cs="Segoe UI"/>
                <w:sz w:val="23"/>
                <w:szCs w:val="23"/>
              </w:rPr>
              <w:t>Đối tượng hóa khái niệm trong Frege</w:t>
            </w:r>
          </w:p>
        </w:tc>
      </w:tr>
      <w:tr w:rsidR="00B72F71" w14:paraId="721716E7" w14:textId="77777777" w:rsidTr="00B72F71">
        <w:tc>
          <w:tcPr>
            <w:tcW w:w="0" w:type="auto"/>
            <w:tcMar>
              <w:top w:w="150" w:type="dxa"/>
              <w:left w:w="0" w:type="dxa"/>
              <w:bottom w:w="150" w:type="dxa"/>
              <w:right w:w="240" w:type="dxa"/>
            </w:tcMar>
            <w:vAlign w:val="center"/>
            <w:hideMark/>
          </w:tcPr>
          <w:p w14:paraId="4919B53A"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Suy luận không hợp lệ</w:t>
            </w:r>
          </w:p>
        </w:tc>
        <w:tc>
          <w:tcPr>
            <w:tcW w:w="0" w:type="auto"/>
            <w:tcMar>
              <w:top w:w="150" w:type="dxa"/>
              <w:left w:w="240" w:type="dxa"/>
              <w:bottom w:w="150" w:type="dxa"/>
              <w:right w:w="240" w:type="dxa"/>
            </w:tcMar>
            <w:vAlign w:val="center"/>
            <w:hideMark/>
          </w:tcPr>
          <w:p w14:paraId="7A4A4191" w14:textId="77777777" w:rsidR="00B72F71" w:rsidRDefault="00B72F71">
            <w:pPr>
              <w:spacing w:line="375" w:lineRule="atLeast"/>
              <w:rPr>
                <w:rFonts w:ascii="Segoe UI" w:hAnsi="Segoe UI" w:cs="Segoe UI"/>
                <w:sz w:val="23"/>
                <w:szCs w:val="23"/>
              </w:rPr>
            </w:pPr>
            <w:r>
              <w:rPr>
                <w:rFonts w:ascii="Segoe UI" w:hAnsi="Segoe UI" w:cs="Segoe UI"/>
                <w:sz w:val="23"/>
                <w:szCs w:val="23"/>
              </w:rPr>
              <w:t>Kết luận không theo tiền đề</w:t>
            </w:r>
          </w:p>
        </w:tc>
        <w:tc>
          <w:tcPr>
            <w:tcW w:w="0" w:type="auto"/>
            <w:tcMar>
              <w:top w:w="150" w:type="dxa"/>
              <w:left w:w="240" w:type="dxa"/>
              <w:bottom w:w="150" w:type="dxa"/>
              <w:right w:w="0" w:type="dxa"/>
            </w:tcMar>
            <w:vAlign w:val="center"/>
            <w:hideMark/>
          </w:tcPr>
          <w:p w14:paraId="0DC24D2B" w14:textId="77777777" w:rsidR="00B72F71" w:rsidRDefault="00B72F71">
            <w:pPr>
              <w:spacing w:line="375" w:lineRule="atLeast"/>
              <w:rPr>
                <w:rFonts w:ascii="Segoe UI" w:hAnsi="Segoe UI" w:cs="Segoe UI"/>
                <w:sz w:val="23"/>
                <w:szCs w:val="23"/>
              </w:rPr>
            </w:pPr>
            <w:r>
              <w:rPr>
                <w:rFonts w:ascii="Segoe UI" w:hAnsi="Segoe UI" w:cs="Segoe UI"/>
                <w:sz w:val="23"/>
                <w:szCs w:val="23"/>
              </w:rPr>
              <w:t>Một lập luận logic không hợp lệ</w:t>
            </w:r>
          </w:p>
        </w:tc>
      </w:tr>
      <w:tr w:rsidR="00B72F71" w14:paraId="1A2EE057" w14:textId="77777777" w:rsidTr="00B72F71">
        <w:tc>
          <w:tcPr>
            <w:tcW w:w="0" w:type="auto"/>
            <w:tcMar>
              <w:top w:w="150" w:type="dxa"/>
              <w:left w:w="0" w:type="dxa"/>
              <w:bottom w:w="150" w:type="dxa"/>
              <w:right w:w="240" w:type="dxa"/>
            </w:tcMar>
            <w:vAlign w:val="center"/>
            <w:hideMark/>
          </w:tcPr>
          <w:p w14:paraId="7AD6832A"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Trường hợp biên sụp đổ</w:t>
            </w:r>
          </w:p>
        </w:tc>
        <w:tc>
          <w:tcPr>
            <w:tcW w:w="0" w:type="auto"/>
            <w:tcMar>
              <w:top w:w="150" w:type="dxa"/>
              <w:left w:w="240" w:type="dxa"/>
              <w:bottom w:w="150" w:type="dxa"/>
              <w:right w:w="240" w:type="dxa"/>
            </w:tcMar>
            <w:vAlign w:val="center"/>
            <w:hideMark/>
          </w:tcPr>
          <w:p w14:paraId="1272EE27" w14:textId="77777777" w:rsidR="00B72F71" w:rsidRDefault="00B72F71">
            <w:pPr>
              <w:spacing w:line="375" w:lineRule="atLeast"/>
              <w:rPr>
                <w:rFonts w:ascii="Segoe UI" w:hAnsi="Segoe UI" w:cs="Segoe UI"/>
                <w:sz w:val="23"/>
                <w:szCs w:val="23"/>
              </w:rPr>
            </w:pPr>
            <w:r>
              <w:rPr>
                <w:rFonts w:ascii="Segoe UI" w:hAnsi="Segoe UI" w:cs="Segoe UI"/>
                <w:sz w:val="23"/>
                <w:szCs w:val="23"/>
              </w:rPr>
              <w:t>Framework sụp đổ khi gặp các trường hợp biên</w:t>
            </w:r>
          </w:p>
        </w:tc>
        <w:tc>
          <w:tcPr>
            <w:tcW w:w="0" w:type="auto"/>
            <w:tcMar>
              <w:top w:w="150" w:type="dxa"/>
              <w:left w:w="240" w:type="dxa"/>
              <w:bottom w:w="150" w:type="dxa"/>
              <w:right w:w="0" w:type="dxa"/>
            </w:tcMar>
            <w:vAlign w:val="center"/>
            <w:hideMark/>
          </w:tcPr>
          <w:p w14:paraId="5E270670" w14:textId="77777777" w:rsidR="00B72F71" w:rsidRDefault="00B72F71">
            <w:pPr>
              <w:spacing w:line="375" w:lineRule="atLeast"/>
              <w:rPr>
                <w:rFonts w:ascii="Segoe UI" w:hAnsi="Segoe UI" w:cs="Segoe UI"/>
                <w:sz w:val="23"/>
                <w:szCs w:val="23"/>
              </w:rPr>
            </w:pPr>
            <w:r>
              <w:rPr>
                <w:rFonts w:ascii="Segoe UI" w:hAnsi="Segoe UI" w:cs="Segoe UI"/>
                <w:sz w:val="23"/>
                <w:szCs w:val="23"/>
              </w:rPr>
              <w:t>Nghịch lý kẻ nói dối</w:t>
            </w:r>
          </w:p>
        </w:tc>
      </w:tr>
      <w:tr w:rsidR="00B72F71" w14:paraId="496460C5" w14:textId="77777777" w:rsidTr="00B72F71">
        <w:tc>
          <w:tcPr>
            <w:tcW w:w="0" w:type="auto"/>
            <w:tcMar>
              <w:top w:w="150" w:type="dxa"/>
              <w:left w:w="0" w:type="dxa"/>
              <w:bottom w:w="150" w:type="dxa"/>
              <w:right w:w="240" w:type="dxa"/>
            </w:tcMar>
            <w:vAlign w:val="center"/>
            <w:hideMark/>
          </w:tcPr>
          <w:p w14:paraId="1361216E"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Trôi nghĩa</w:t>
            </w:r>
          </w:p>
        </w:tc>
        <w:tc>
          <w:tcPr>
            <w:tcW w:w="0" w:type="auto"/>
            <w:tcMar>
              <w:top w:w="150" w:type="dxa"/>
              <w:left w:w="240" w:type="dxa"/>
              <w:bottom w:w="150" w:type="dxa"/>
              <w:right w:w="240" w:type="dxa"/>
            </w:tcMar>
            <w:vAlign w:val="center"/>
            <w:hideMark/>
          </w:tcPr>
          <w:p w14:paraId="104C38CE" w14:textId="77777777" w:rsidR="00B72F71" w:rsidRDefault="00B72F71">
            <w:pPr>
              <w:spacing w:line="375" w:lineRule="atLeast"/>
              <w:rPr>
                <w:rFonts w:ascii="Segoe UI" w:hAnsi="Segoe UI" w:cs="Segoe UI"/>
                <w:sz w:val="23"/>
                <w:szCs w:val="23"/>
              </w:rPr>
            </w:pPr>
            <w:r>
              <w:rPr>
                <w:rFonts w:ascii="Segoe UI" w:hAnsi="Segoe UI" w:cs="Segoe UI"/>
                <w:sz w:val="23"/>
                <w:szCs w:val="23"/>
              </w:rPr>
              <w:t>Ý nghĩa của các thuật ngữ thay đổi trong quá trình suy luận</w:t>
            </w:r>
          </w:p>
        </w:tc>
        <w:tc>
          <w:tcPr>
            <w:tcW w:w="0" w:type="auto"/>
            <w:tcMar>
              <w:top w:w="150" w:type="dxa"/>
              <w:left w:w="240" w:type="dxa"/>
              <w:bottom w:w="150" w:type="dxa"/>
              <w:right w:w="0" w:type="dxa"/>
            </w:tcMar>
            <w:vAlign w:val="center"/>
            <w:hideMark/>
          </w:tcPr>
          <w:p w14:paraId="572BE105" w14:textId="77777777" w:rsidR="00B72F71" w:rsidRDefault="00B72F71">
            <w:pPr>
              <w:spacing w:line="375" w:lineRule="atLeast"/>
              <w:rPr>
                <w:rFonts w:ascii="Segoe UI" w:hAnsi="Segoe UI" w:cs="Segoe UI"/>
                <w:sz w:val="23"/>
                <w:szCs w:val="23"/>
              </w:rPr>
            </w:pPr>
            <w:r>
              <w:rPr>
                <w:rFonts w:ascii="Segoe UI" w:hAnsi="Segoe UI" w:cs="Segoe UI"/>
                <w:sz w:val="23"/>
                <w:szCs w:val="23"/>
              </w:rPr>
              <w:t>"Tồn tại" trong các ngữ cảnh khác nhau</w:t>
            </w:r>
          </w:p>
        </w:tc>
      </w:tr>
      <w:tr w:rsidR="00B72F71" w14:paraId="51EE38AB" w14:textId="77777777" w:rsidTr="00B72F71">
        <w:tc>
          <w:tcPr>
            <w:tcW w:w="0" w:type="auto"/>
            <w:tcMar>
              <w:top w:w="150" w:type="dxa"/>
              <w:left w:w="0" w:type="dxa"/>
              <w:bottom w:w="150" w:type="dxa"/>
              <w:right w:w="240" w:type="dxa"/>
            </w:tcMar>
            <w:vAlign w:val="center"/>
            <w:hideMark/>
          </w:tcPr>
          <w:p w14:paraId="2AE14B3F"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Repair Cascade</w:t>
            </w:r>
          </w:p>
        </w:tc>
        <w:tc>
          <w:tcPr>
            <w:tcW w:w="0" w:type="auto"/>
            <w:tcMar>
              <w:top w:w="150" w:type="dxa"/>
              <w:left w:w="240" w:type="dxa"/>
              <w:bottom w:w="150" w:type="dxa"/>
              <w:right w:w="240" w:type="dxa"/>
            </w:tcMar>
            <w:vAlign w:val="center"/>
            <w:hideMark/>
          </w:tcPr>
          <w:p w14:paraId="20107606" w14:textId="77777777" w:rsidR="00B72F71" w:rsidRDefault="00B72F71">
            <w:pPr>
              <w:spacing w:line="375" w:lineRule="atLeast"/>
              <w:rPr>
                <w:rFonts w:ascii="Segoe UI" w:hAnsi="Segoe UI" w:cs="Segoe UI"/>
                <w:sz w:val="23"/>
                <w:szCs w:val="23"/>
              </w:rPr>
            </w:pPr>
            <w:r>
              <w:rPr>
                <w:rFonts w:ascii="Segoe UI" w:hAnsi="Segoe UI" w:cs="Segoe UI"/>
                <w:sz w:val="23"/>
                <w:szCs w:val="23"/>
              </w:rPr>
              <w:t>Mỗi lần sửa một vấn đề lại tạo ra vấn đề mới</w:t>
            </w:r>
          </w:p>
        </w:tc>
        <w:tc>
          <w:tcPr>
            <w:tcW w:w="0" w:type="auto"/>
            <w:tcMar>
              <w:top w:w="150" w:type="dxa"/>
              <w:left w:w="240" w:type="dxa"/>
              <w:bottom w:w="150" w:type="dxa"/>
              <w:right w:w="0" w:type="dxa"/>
            </w:tcMar>
            <w:vAlign w:val="center"/>
            <w:hideMark/>
          </w:tcPr>
          <w:p w14:paraId="328C7842" w14:textId="77777777" w:rsidR="00B72F71" w:rsidRDefault="00B72F71">
            <w:pPr>
              <w:spacing w:line="375" w:lineRule="atLeast"/>
              <w:rPr>
                <w:rFonts w:ascii="Segoe UI" w:hAnsi="Segoe UI" w:cs="Segoe UI"/>
                <w:sz w:val="23"/>
                <w:szCs w:val="23"/>
              </w:rPr>
            </w:pPr>
            <w:r>
              <w:rPr>
                <w:rFonts w:ascii="Segoe UI" w:hAnsi="Segoe UI" w:cs="Segoe UI"/>
                <w:sz w:val="23"/>
                <w:szCs w:val="23"/>
              </w:rPr>
              <w:t>Các "vá" của thuyết Ête</w:t>
            </w:r>
          </w:p>
        </w:tc>
      </w:tr>
      <w:tr w:rsidR="00B72F71" w14:paraId="10A832CA" w14:textId="77777777" w:rsidTr="00B72F71">
        <w:tc>
          <w:tcPr>
            <w:tcW w:w="0" w:type="auto"/>
            <w:tcMar>
              <w:top w:w="150" w:type="dxa"/>
              <w:left w:w="0" w:type="dxa"/>
              <w:bottom w:w="150" w:type="dxa"/>
              <w:right w:w="240" w:type="dxa"/>
            </w:tcMar>
            <w:vAlign w:val="center"/>
            <w:hideMark/>
          </w:tcPr>
          <w:p w14:paraId="3B00D6E8"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lastRenderedPageBreak/>
              <w:t>Primitive Explosion</w:t>
            </w:r>
          </w:p>
        </w:tc>
        <w:tc>
          <w:tcPr>
            <w:tcW w:w="0" w:type="auto"/>
            <w:tcMar>
              <w:top w:w="150" w:type="dxa"/>
              <w:left w:w="240" w:type="dxa"/>
              <w:bottom w:w="150" w:type="dxa"/>
              <w:right w:w="240" w:type="dxa"/>
            </w:tcMar>
            <w:vAlign w:val="center"/>
            <w:hideMark/>
          </w:tcPr>
          <w:p w14:paraId="2A415381" w14:textId="77777777" w:rsidR="00B72F71" w:rsidRDefault="00B72F71">
            <w:pPr>
              <w:spacing w:line="375" w:lineRule="atLeast"/>
              <w:rPr>
                <w:rFonts w:ascii="Segoe UI" w:hAnsi="Segoe UI" w:cs="Segoe UI"/>
                <w:sz w:val="23"/>
                <w:szCs w:val="23"/>
              </w:rPr>
            </w:pPr>
            <w:r>
              <w:rPr>
                <w:rFonts w:ascii="Segoe UI" w:hAnsi="Segoe UI" w:cs="Segoe UI"/>
                <w:sz w:val="23"/>
                <w:szCs w:val="23"/>
              </w:rPr>
              <w:t>Số lượng primitive tăng không kiểm soát</w:t>
            </w:r>
          </w:p>
        </w:tc>
        <w:tc>
          <w:tcPr>
            <w:tcW w:w="0" w:type="auto"/>
            <w:tcMar>
              <w:top w:w="150" w:type="dxa"/>
              <w:left w:w="240" w:type="dxa"/>
              <w:bottom w:w="150" w:type="dxa"/>
              <w:right w:w="0" w:type="dxa"/>
            </w:tcMar>
            <w:vAlign w:val="center"/>
            <w:hideMark/>
          </w:tcPr>
          <w:p w14:paraId="272D51CF" w14:textId="77777777" w:rsidR="00B72F71" w:rsidRDefault="00B72F71">
            <w:pPr>
              <w:spacing w:line="375" w:lineRule="atLeast"/>
              <w:rPr>
                <w:rFonts w:ascii="Segoe UI" w:hAnsi="Segoe UI" w:cs="Segoe UI"/>
                <w:sz w:val="23"/>
                <w:szCs w:val="23"/>
              </w:rPr>
            </w:pPr>
            <w:r>
              <w:rPr>
                <w:rFonts w:ascii="Segoe UI" w:hAnsi="Segoe UI" w:cs="Segoe UI"/>
                <w:sz w:val="23"/>
                <w:szCs w:val="23"/>
              </w:rPr>
              <w:t>Mỗi hiện tượng mới cần một primitive mới</w:t>
            </w:r>
          </w:p>
        </w:tc>
      </w:tr>
      <w:tr w:rsidR="00B72F71" w14:paraId="2CD6E596" w14:textId="77777777" w:rsidTr="00B72F71">
        <w:tc>
          <w:tcPr>
            <w:tcW w:w="0" w:type="auto"/>
            <w:tcMar>
              <w:top w:w="150" w:type="dxa"/>
              <w:left w:w="0" w:type="dxa"/>
              <w:bottom w:w="150" w:type="dxa"/>
              <w:right w:w="240" w:type="dxa"/>
            </w:tcMar>
            <w:vAlign w:val="center"/>
            <w:hideMark/>
          </w:tcPr>
          <w:p w14:paraId="1FB138E4"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External Integration Failure</w:t>
            </w:r>
          </w:p>
        </w:tc>
        <w:tc>
          <w:tcPr>
            <w:tcW w:w="0" w:type="auto"/>
            <w:tcMar>
              <w:top w:w="150" w:type="dxa"/>
              <w:left w:w="240" w:type="dxa"/>
              <w:bottom w:w="150" w:type="dxa"/>
              <w:right w:w="240" w:type="dxa"/>
            </w:tcMar>
            <w:vAlign w:val="center"/>
            <w:hideMark/>
          </w:tcPr>
          <w:p w14:paraId="6CE03D92" w14:textId="77777777" w:rsidR="00B72F71" w:rsidRDefault="00B72F71">
            <w:pPr>
              <w:spacing w:line="375" w:lineRule="atLeast"/>
              <w:rPr>
                <w:rFonts w:ascii="Segoe UI" w:hAnsi="Segoe UI" w:cs="Segoe UI"/>
                <w:sz w:val="23"/>
                <w:szCs w:val="23"/>
              </w:rPr>
            </w:pPr>
            <w:r>
              <w:rPr>
                <w:rFonts w:ascii="Segoe UI" w:hAnsi="Segoe UI" w:cs="Segoe UI"/>
                <w:sz w:val="23"/>
                <w:szCs w:val="23"/>
              </w:rPr>
              <w:t>Không thể tích hợp với tri thức bên ngoài</w:t>
            </w:r>
          </w:p>
        </w:tc>
        <w:tc>
          <w:tcPr>
            <w:tcW w:w="0" w:type="auto"/>
            <w:tcMar>
              <w:top w:w="150" w:type="dxa"/>
              <w:left w:w="240" w:type="dxa"/>
              <w:bottom w:w="150" w:type="dxa"/>
              <w:right w:w="0" w:type="dxa"/>
            </w:tcMar>
            <w:vAlign w:val="center"/>
            <w:hideMark/>
          </w:tcPr>
          <w:p w14:paraId="71A6F376" w14:textId="77777777" w:rsidR="00B72F71" w:rsidRDefault="00B72F71">
            <w:pPr>
              <w:spacing w:line="375" w:lineRule="atLeast"/>
              <w:rPr>
                <w:rFonts w:ascii="Segoe UI" w:hAnsi="Segoe UI" w:cs="Segoe UI"/>
                <w:sz w:val="23"/>
                <w:szCs w:val="23"/>
              </w:rPr>
            </w:pPr>
            <w:r>
              <w:rPr>
                <w:rFonts w:ascii="Segoe UI" w:hAnsi="Segoe UI" w:cs="Segoe UI"/>
                <w:sz w:val="23"/>
                <w:szCs w:val="23"/>
              </w:rPr>
              <w:t>Một lý thuyết không thể kết nối với các lý thuyết đã xác lập</w:t>
            </w:r>
          </w:p>
        </w:tc>
      </w:tr>
    </w:tbl>
    <w:p w14:paraId="4B327EBD" w14:textId="77777777" w:rsidR="00B72F71" w:rsidRDefault="00B72F71" w:rsidP="00B72F7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2.4.5. Các phép kiểm tra Consistency (cần ít nhất 15–20 test)</w:t>
      </w:r>
    </w:p>
    <w:tbl>
      <w:tblPr>
        <w:tblW w:w="11280" w:type="dxa"/>
        <w:tblCellMar>
          <w:top w:w="15" w:type="dxa"/>
          <w:left w:w="15" w:type="dxa"/>
          <w:bottom w:w="15" w:type="dxa"/>
          <w:right w:w="15" w:type="dxa"/>
        </w:tblCellMar>
        <w:tblLook w:val="04A0" w:firstRow="1" w:lastRow="0" w:firstColumn="1" w:lastColumn="0" w:noHBand="0" w:noVBand="1"/>
      </w:tblPr>
      <w:tblGrid>
        <w:gridCol w:w="2920"/>
        <w:gridCol w:w="2017"/>
        <w:gridCol w:w="6343"/>
      </w:tblGrid>
      <w:tr w:rsidR="00B72F71" w14:paraId="5E11337D" w14:textId="77777777" w:rsidTr="00B72F71">
        <w:trPr>
          <w:tblHeader/>
        </w:trPr>
        <w:tc>
          <w:tcPr>
            <w:tcW w:w="0" w:type="auto"/>
            <w:tcBorders>
              <w:top w:val="nil"/>
            </w:tcBorders>
            <w:tcMar>
              <w:top w:w="150" w:type="dxa"/>
              <w:left w:w="0" w:type="dxa"/>
              <w:bottom w:w="150" w:type="dxa"/>
              <w:right w:w="240" w:type="dxa"/>
            </w:tcMar>
            <w:vAlign w:val="center"/>
            <w:hideMark/>
          </w:tcPr>
          <w:p w14:paraId="6B34EAEE" w14:textId="77777777" w:rsidR="00B72F71" w:rsidRDefault="00B72F71">
            <w:pPr>
              <w:spacing w:line="375" w:lineRule="atLeast"/>
              <w:rPr>
                <w:rFonts w:ascii="Segoe UI" w:hAnsi="Segoe UI" w:cs="Segoe UI"/>
                <w:sz w:val="23"/>
                <w:szCs w:val="23"/>
              </w:rPr>
            </w:pPr>
            <w:r>
              <w:rPr>
                <w:rFonts w:ascii="Segoe UI" w:hAnsi="Segoe UI" w:cs="Segoe UI"/>
                <w:sz w:val="23"/>
                <w:szCs w:val="23"/>
              </w:rPr>
              <w:t>Test</w:t>
            </w:r>
          </w:p>
        </w:tc>
        <w:tc>
          <w:tcPr>
            <w:tcW w:w="0" w:type="auto"/>
            <w:tcBorders>
              <w:top w:val="nil"/>
            </w:tcBorders>
            <w:tcMar>
              <w:top w:w="150" w:type="dxa"/>
              <w:left w:w="240" w:type="dxa"/>
              <w:bottom w:w="150" w:type="dxa"/>
              <w:right w:w="240" w:type="dxa"/>
            </w:tcMar>
            <w:vAlign w:val="center"/>
            <w:hideMark/>
          </w:tcPr>
          <w:p w14:paraId="6825973B" w14:textId="77777777" w:rsidR="00B72F71" w:rsidRDefault="00B72F71">
            <w:pPr>
              <w:spacing w:line="375" w:lineRule="atLeast"/>
              <w:rPr>
                <w:rFonts w:ascii="Segoe UI" w:hAnsi="Segoe UI" w:cs="Segoe UI"/>
                <w:sz w:val="23"/>
                <w:szCs w:val="23"/>
              </w:rPr>
            </w:pPr>
            <w:r>
              <w:rPr>
                <w:rFonts w:ascii="Segoe UI" w:hAnsi="Segoe UI" w:cs="Segoe UI"/>
                <w:sz w:val="23"/>
                <w:szCs w:val="23"/>
              </w:rPr>
              <w:t>Nhóm</w:t>
            </w:r>
          </w:p>
        </w:tc>
        <w:tc>
          <w:tcPr>
            <w:tcW w:w="0" w:type="auto"/>
            <w:tcBorders>
              <w:top w:val="nil"/>
            </w:tcBorders>
            <w:tcMar>
              <w:top w:w="150" w:type="dxa"/>
              <w:left w:w="240" w:type="dxa"/>
              <w:bottom w:w="150" w:type="dxa"/>
              <w:right w:w="240" w:type="dxa"/>
            </w:tcMar>
            <w:vAlign w:val="center"/>
            <w:hideMark/>
          </w:tcPr>
          <w:p w14:paraId="0527AC7F" w14:textId="77777777" w:rsidR="00B72F71" w:rsidRDefault="00B72F71">
            <w:pPr>
              <w:spacing w:line="375" w:lineRule="atLeast"/>
              <w:rPr>
                <w:rFonts w:ascii="Segoe UI" w:hAnsi="Segoe UI" w:cs="Segoe UI"/>
                <w:sz w:val="23"/>
                <w:szCs w:val="23"/>
              </w:rPr>
            </w:pPr>
            <w:r>
              <w:rPr>
                <w:rFonts w:ascii="Segoe UI" w:hAnsi="Segoe UI" w:cs="Segoe UI"/>
                <w:sz w:val="23"/>
                <w:szCs w:val="23"/>
              </w:rPr>
              <w:t>Mô tả</w:t>
            </w:r>
          </w:p>
        </w:tc>
      </w:tr>
      <w:tr w:rsidR="00B72F71" w14:paraId="67549B94" w14:textId="77777777" w:rsidTr="00B72F71">
        <w:tc>
          <w:tcPr>
            <w:tcW w:w="0" w:type="auto"/>
            <w:tcMar>
              <w:top w:w="150" w:type="dxa"/>
              <w:left w:w="0" w:type="dxa"/>
              <w:bottom w:w="150" w:type="dxa"/>
              <w:right w:w="240" w:type="dxa"/>
            </w:tcMar>
            <w:vAlign w:val="center"/>
            <w:hideMark/>
          </w:tcPr>
          <w:p w14:paraId="54F13AD2"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Contradiction Test</w:t>
            </w:r>
          </w:p>
        </w:tc>
        <w:tc>
          <w:tcPr>
            <w:tcW w:w="0" w:type="auto"/>
            <w:tcMar>
              <w:top w:w="150" w:type="dxa"/>
              <w:left w:w="240" w:type="dxa"/>
              <w:bottom w:w="150" w:type="dxa"/>
              <w:right w:w="240" w:type="dxa"/>
            </w:tcMar>
            <w:vAlign w:val="center"/>
            <w:hideMark/>
          </w:tcPr>
          <w:p w14:paraId="456A6028" w14:textId="77777777" w:rsidR="00B72F71" w:rsidRDefault="00B72F71">
            <w:pPr>
              <w:spacing w:line="375" w:lineRule="atLeast"/>
              <w:rPr>
                <w:rFonts w:ascii="Segoe UI" w:hAnsi="Segoe UI" w:cs="Segoe UI"/>
                <w:sz w:val="23"/>
                <w:szCs w:val="23"/>
              </w:rPr>
            </w:pPr>
            <w:r>
              <w:rPr>
                <w:rFonts w:ascii="Segoe UI" w:hAnsi="Segoe UI" w:cs="Segoe UI"/>
                <w:sz w:val="23"/>
                <w:szCs w:val="23"/>
              </w:rPr>
              <w:t>Compatibility</w:t>
            </w:r>
          </w:p>
        </w:tc>
        <w:tc>
          <w:tcPr>
            <w:tcW w:w="0" w:type="auto"/>
            <w:tcMar>
              <w:top w:w="150" w:type="dxa"/>
              <w:left w:w="240" w:type="dxa"/>
              <w:bottom w:w="150" w:type="dxa"/>
              <w:right w:w="0" w:type="dxa"/>
            </w:tcMar>
            <w:vAlign w:val="center"/>
            <w:hideMark/>
          </w:tcPr>
          <w:p w14:paraId="1CF7BE84" w14:textId="77777777" w:rsidR="00B72F71" w:rsidRDefault="00B72F71">
            <w:pPr>
              <w:spacing w:line="375" w:lineRule="atLeast"/>
              <w:rPr>
                <w:rFonts w:ascii="Segoe UI" w:hAnsi="Segoe UI" w:cs="Segoe UI"/>
                <w:sz w:val="23"/>
                <w:szCs w:val="23"/>
              </w:rPr>
            </w:pPr>
            <w:r>
              <w:rPr>
                <w:rFonts w:ascii="Segoe UI" w:hAnsi="Segoe UI" w:cs="Segoe UI"/>
                <w:sz w:val="23"/>
                <w:szCs w:val="23"/>
              </w:rPr>
              <w:t>Tồn tại cặp mệnh đề P và ¬P trong hệ thống?</w:t>
            </w:r>
          </w:p>
        </w:tc>
      </w:tr>
      <w:tr w:rsidR="00B72F71" w14:paraId="3A6AD748" w14:textId="77777777" w:rsidTr="00B72F71">
        <w:tc>
          <w:tcPr>
            <w:tcW w:w="0" w:type="auto"/>
            <w:tcMar>
              <w:top w:w="150" w:type="dxa"/>
              <w:left w:w="0" w:type="dxa"/>
              <w:bottom w:w="150" w:type="dxa"/>
              <w:right w:w="240" w:type="dxa"/>
            </w:tcMar>
            <w:vAlign w:val="center"/>
            <w:hideMark/>
          </w:tcPr>
          <w:p w14:paraId="33E15D80"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Property Conflict Test</w:t>
            </w:r>
          </w:p>
        </w:tc>
        <w:tc>
          <w:tcPr>
            <w:tcW w:w="0" w:type="auto"/>
            <w:tcMar>
              <w:top w:w="150" w:type="dxa"/>
              <w:left w:w="240" w:type="dxa"/>
              <w:bottom w:w="150" w:type="dxa"/>
              <w:right w:w="240" w:type="dxa"/>
            </w:tcMar>
            <w:vAlign w:val="center"/>
            <w:hideMark/>
          </w:tcPr>
          <w:p w14:paraId="67CCBE15" w14:textId="77777777" w:rsidR="00B72F71" w:rsidRDefault="00B72F71">
            <w:pPr>
              <w:spacing w:line="375" w:lineRule="atLeast"/>
              <w:rPr>
                <w:rFonts w:ascii="Segoe UI" w:hAnsi="Segoe UI" w:cs="Segoe UI"/>
                <w:sz w:val="23"/>
                <w:szCs w:val="23"/>
              </w:rPr>
            </w:pPr>
            <w:r>
              <w:rPr>
                <w:rFonts w:ascii="Segoe UI" w:hAnsi="Segoe UI" w:cs="Segoe UI"/>
                <w:sz w:val="23"/>
                <w:szCs w:val="23"/>
              </w:rPr>
              <w:t>Compatibility</w:t>
            </w:r>
          </w:p>
        </w:tc>
        <w:tc>
          <w:tcPr>
            <w:tcW w:w="0" w:type="auto"/>
            <w:tcMar>
              <w:top w:w="150" w:type="dxa"/>
              <w:left w:w="240" w:type="dxa"/>
              <w:bottom w:w="150" w:type="dxa"/>
              <w:right w:w="0" w:type="dxa"/>
            </w:tcMar>
            <w:vAlign w:val="center"/>
            <w:hideMark/>
          </w:tcPr>
          <w:p w14:paraId="34A50984" w14:textId="77777777" w:rsidR="00B72F71" w:rsidRDefault="00B72F71">
            <w:pPr>
              <w:spacing w:line="375" w:lineRule="atLeast"/>
              <w:rPr>
                <w:rFonts w:ascii="Segoe UI" w:hAnsi="Segoe UI" w:cs="Segoe UI"/>
                <w:sz w:val="23"/>
                <w:szCs w:val="23"/>
              </w:rPr>
            </w:pPr>
            <w:r>
              <w:rPr>
                <w:rFonts w:ascii="Segoe UI" w:hAnsi="Segoe UI" w:cs="Segoe UI"/>
                <w:sz w:val="23"/>
                <w:szCs w:val="23"/>
              </w:rPr>
              <w:t>Có primitive nào đòi hỏi các thuộc tính đối lập không?</w:t>
            </w:r>
          </w:p>
        </w:tc>
      </w:tr>
      <w:tr w:rsidR="00B72F71" w14:paraId="3F48420C" w14:textId="77777777" w:rsidTr="00B72F71">
        <w:tc>
          <w:tcPr>
            <w:tcW w:w="0" w:type="auto"/>
            <w:tcMar>
              <w:top w:w="150" w:type="dxa"/>
              <w:left w:w="0" w:type="dxa"/>
              <w:bottom w:w="150" w:type="dxa"/>
              <w:right w:w="240" w:type="dxa"/>
            </w:tcMar>
            <w:vAlign w:val="center"/>
            <w:hideMark/>
          </w:tcPr>
          <w:p w14:paraId="2FD1C631"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Ontology Conflict Test</w:t>
            </w:r>
          </w:p>
        </w:tc>
        <w:tc>
          <w:tcPr>
            <w:tcW w:w="0" w:type="auto"/>
            <w:tcMar>
              <w:top w:w="150" w:type="dxa"/>
              <w:left w:w="240" w:type="dxa"/>
              <w:bottom w:w="150" w:type="dxa"/>
              <w:right w:w="240" w:type="dxa"/>
            </w:tcMar>
            <w:vAlign w:val="center"/>
            <w:hideMark/>
          </w:tcPr>
          <w:p w14:paraId="1DAD01E5" w14:textId="77777777" w:rsidR="00B72F71" w:rsidRDefault="00B72F71">
            <w:pPr>
              <w:spacing w:line="375" w:lineRule="atLeast"/>
              <w:rPr>
                <w:rFonts w:ascii="Segoe UI" w:hAnsi="Segoe UI" w:cs="Segoe UI"/>
                <w:sz w:val="23"/>
                <w:szCs w:val="23"/>
              </w:rPr>
            </w:pPr>
            <w:r>
              <w:rPr>
                <w:rFonts w:ascii="Segoe UI" w:hAnsi="Segoe UI" w:cs="Segoe UI"/>
                <w:sz w:val="23"/>
                <w:szCs w:val="23"/>
              </w:rPr>
              <w:t>Compatibility</w:t>
            </w:r>
          </w:p>
        </w:tc>
        <w:tc>
          <w:tcPr>
            <w:tcW w:w="0" w:type="auto"/>
            <w:tcMar>
              <w:top w:w="150" w:type="dxa"/>
              <w:left w:w="240" w:type="dxa"/>
              <w:bottom w:w="150" w:type="dxa"/>
              <w:right w:w="0" w:type="dxa"/>
            </w:tcMar>
            <w:vAlign w:val="center"/>
            <w:hideMark/>
          </w:tcPr>
          <w:p w14:paraId="112E7B98" w14:textId="77777777" w:rsidR="00B72F71" w:rsidRDefault="00B72F71">
            <w:pPr>
              <w:spacing w:line="375" w:lineRule="atLeast"/>
              <w:rPr>
                <w:rFonts w:ascii="Segoe UI" w:hAnsi="Segoe UI" w:cs="Segoe UI"/>
                <w:sz w:val="23"/>
                <w:szCs w:val="23"/>
              </w:rPr>
            </w:pPr>
            <w:r>
              <w:rPr>
                <w:rFonts w:ascii="Segoe UI" w:hAnsi="Segoe UI" w:cs="Segoe UI"/>
                <w:sz w:val="23"/>
                <w:szCs w:val="23"/>
              </w:rPr>
              <w:t>Các primitive có loại trừ lẫn nhau về mặt bản thể không?</w:t>
            </w:r>
          </w:p>
        </w:tc>
      </w:tr>
      <w:tr w:rsidR="00B72F71" w14:paraId="7C7661F0" w14:textId="77777777" w:rsidTr="00B72F71">
        <w:tc>
          <w:tcPr>
            <w:tcW w:w="0" w:type="auto"/>
            <w:tcMar>
              <w:top w:w="150" w:type="dxa"/>
              <w:left w:w="0" w:type="dxa"/>
              <w:bottom w:w="150" w:type="dxa"/>
              <w:right w:w="240" w:type="dxa"/>
            </w:tcMar>
            <w:vAlign w:val="center"/>
            <w:hideMark/>
          </w:tcPr>
          <w:p w14:paraId="521A994E"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Definition Conflict Test</w:t>
            </w:r>
          </w:p>
        </w:tc>
        <w:tc>
          <w:tcPr>
            <w:tcW w:w="0" w:type="auto"/>
            <w:tcMar>
              <w:top w:w="150" w:type="dxa"/>
              <w:left w:w="240" w:type="dxa"/>
              <w:bottom w:w="150" w:type="dxa"/>
              <w:right w:w="240" w:type="dxa"/>
            </w:tcMar>
            <w:vAlign w:val="center"/>
            <w:hideMark/>
          </w:tcPr>
          <w:p w14:paraId="61782218" w14:textId="77777777" w:rsidR="00B72F71" w:rsidRDefault="00B72F71">
            <w:pPr>
              <w:spacing w:line="375" w:lineRule="atLeast"/>
              <w:rPr>
                <w:rFonts w:ascii="Segoe UI" w:hAnsi="Segoe UI" w:cs="Segoe UI"/>
                <w:sz w:val="23"/>
                <w:szCs w:val="23"/>
              </w:rPr>
            </w:pPr>
            <w:r>
              <w:rPr>
                <w:rFonts w:ascii="Segoe UI" w:hAnsi="Segoe UI" w:cs="Segoe UI"/>
                <w:sz w:val="23"/>
                <w:szCs w:val="23"/>
              </w:rPr>
              <w:t>Compatibility</w:t>
            </w:r>
          </w:p>
        </w:tc>
        <w:tc>
          <w:tcPr>
            <w:tcW w:w="0" w:type="auto"/>
            <w:tcMar>
              <w:top w:w="150" w:type="dxa"/>
              <w:left w:w="240" w:type="dxa"/>
              <w:bottom w:w="150" w:type="dxa"/>
              <w:right w:w="0" w:type="dxa"/>
            </w:tcMar>
            <w:vAlign w:val="center"/>
            <w:hideMark/>
          </w:tcPr>
          <w:p w14:paraId="58C0EDF9" w14:textId="77777777" w:rsidR="00B72F71" w:rsidRDefault="00B72F71">
            <w:pPr>
              <w:spacing w:line="375" w:lineRule="atLeast"/>
              <w:rPr>
                <w:rFonts w:ascii="Segoe UI" w:hAnsi="Segoe UI" w:cs="Segoe UI"/>
                <w:sz w:val="23"/>
                <w:szCs w:val="23"/>
              </w:rPr>
            </w:pPr>
            <w:r>
              <w:rPr>
                <w:rFonts w:ascii="Segoe UI" w:hAnsi="Segoe UI" w:cs="Segoe UI"/>
                <w:sz w:val="23"/>
                <w:szCs w:val="23"/>
              </w:rPr>
              <w:t>Các định nghĩa có mâu thuẫn với nhau không?</w:t>
            </w:r>
          </w:p>
        </w:tc>
      </w:tr>
      <w:tr w:rsidR="00B72F71" w14:paraId="06B3538F" w14:textId="77777777" w:rsidTr="00B72F71">
        <w:tc>
          <w:tcPr>
            <w:tcW w:w="0" w:type="auto"/>
            <w:tcMar>
              <w:top w:w="150" w:type="dxa"/>
              <w:left w:w="0" w:type="dxa"/>
              <w:bottom w:w="150" w:type="dxa"/>
              <w:right w:w="240" w:type="dxa"/>
            </w:tcMar>
            <w:vAlign w:val="center"/>
            <w:hideMark/>
          </w:tcPr>
          <w:p w14:paraId="64983763"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Circularity Test</w:t>
            </w:r>
          </w:p>
        </w:tc>
        <w:tc>
          <w:tcPr>
            <w:tcW w:w="0" w:type="auto"/>
            <w:tcMar>
              <w:top w:w="150" w:type="dxa"/>
              <w:left w:w="240" w:type="dxa"/>
              <w:bottom w:w="150" w:type="dxa"/>
              <w:right w:w="240" w:type="dxa"/>
            </w:tcMar>
            <w:vAlign w:val="center"/>
            <w:hideMark/>
          </w:tcPr>
          <w:p w14:paraId="3E91ACE7" w14:textId="77777777" w:rsidR="00B72F71" w:rsidRDefault="00B72F71">
            <w:pPr>
              <w:spacing w:line="375" w:lineRule="atLeast"/>
              <w:rPr>
                <w:rFonts w:ascii="Segoe UI" w:hAnsi="Segoe UI" w:cs="Segoe UI"/>
                <w:sz w:val="23"/>
                <w:szCs w:val="23"/>
              </w:rPr>
            </w:pPr>
            <w:r>
              <w:rPr>
                <w:rFonts w:ascii="Segoe UI" w:hAnsi="Segoe UI" w:cs="Segoe UI"/>
                <w:sz w:val="23"/>
                <w:szCs w:val="23"/>
              </w:rPr>
              <w:t>Inferential</w:t>
            </w:r>
          </w:p>
        </w:tc>
        <w:tc>
          <w:tcPr>
            <w:tcW w:w="0" w:type="auto"/>
            <w:tcMar>
              <w:top w:w="150" w:type="dxa"/>
              <w:left w:w="240" w:type="dxa"/>
              <w:bottom w:w="150" w:type="dxa"/>
              <w:right w:w="0" w:type="dxa"/>
            </w:tcMar>
            <w:vAlign w:val="center"/>
            <w:hideMark/>
          </w:tcPr>
          <w:p w14:paraId="75A2EEE2" w14:textId="77777777" w:rsidR="00B72F71" w:rsidRDefault="00B72F71">
            <w:pPr>
              <w:spacing w:line="375" w:lineRule="atLeast"/>
              <w:rPr>
                <w:rFonts w:ascii="Segoe UI" w:hAnsi="Segoe UI" w:cs="Segoe UI"/>
                <w:sz w:val="23"/>
                <w:szCs w:val="23"/>
              </w:rPr>
            </w:pPr>
            <w:r>
              <w:rPr>
                <w:rFonts w:ascii="Segoe UI" w:hAnsi="Segoe UI" w:cs="Segoe UI"/>
                <w:sz w:val="23"/>
                <w:szCs w:val="23"/>
              </w:rPr>
              <w:t>Có định nghĩa vòng không có điểm neo không?</w:t>
            </w:r>
          </w:p>
        </w:tc>
      </w:tr>
      <w:tr w:rsidR="00B72F71" w14:paraId="016B6AE5" w14:textId="77777777" w:rsidTr="00B72F71">
        <w:tc>
          <w:tcPr>
            <w:tcW w:w="0" w:type="auto"/>
            <w:tcMar>
              <w:top w:w="150" w:type="dxa"/>
              <w:left w:w="0" w:type="dxa"/>
              <w:bottom w:w="150" w:type="dxa"/>
              <w:right w:w="240" w:type="dxa"/>
            </w:tcMar>
            <w:vAlign w:val="center"/>
            <w:hideMark/>
          </w:tcPr>
          <w:p w14:paraId="28994761"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Stratification Test</w:t>
            </w:r>
          </w:p>
        </w:tc>
        <w:tc>
          <w:tcPr>
            <w:tcW w:w="0" w:type="auto"/>
            <w:tcMar>
              <w:top w:w="150" w:type="dxa"/>
              <w:left w:w="240" w:type="dxa"/>
              <w:bottom w:w="150" w:type="dxa"/>
              <w:right w:w="240" w:type="dxa"/>
            </w:tcMar>
            <w:vAlign w:val="center"/>
            <w:hideMark/>
          </w:tcPr>
          <w:p w14:paraId="1B541115" w14:textId="77777777" w:rsidR="00B72F71" w:rsidRDefault="00B72F71">
            <w:pPr>
              <w:spacing w:line="375" w:lineRule="atLeast"/>
              <w:rPr>
                <w:rFonts w:ascii="Segoe UI" w:hAnsi="Segoe UI" w:cs="Segoe UI"/>
                <w:sz w:val="23"/>
                <w:szCs w:val="23"/>
              </w:rPr>
            </w:pPr>
            <w:r>
              <w:rPr>
                <w:rFonts w:ascii="Segoe UI" w:hAnsi="Segoe UI" w:cs="Segoe UI"/>
                <w:sz w:val="23"/>
                <w:szCs w:val="23"/>
              </w:rPr>
              <w:t>Inferential</w:t>
            </w:r>
          </w:p>
        </w:tc>
        <w:tc>
          <w:tcPr>
            <w:tcW w:w="0" w:type="auto"/>
            <w:tcMar>
              <w:top w:w="150" w:type="dxa"/>
              <w:left w:w="240" w:type="dxa"/>
              <w:bottom w:w="150" w:type="dxa"/>
              <w:right w:w="0" w:type="dxa"/>
            </w:tcMar>
            <w:vAlign w:val="center"/>
            <w:hideMark/>
          </w:tcPr>
          <w:p w14:paraId="032018FE" w14:textId="77777777" w:rsidR="00B72F71" w:rsidRDefault="00B72F71">
            <w:pPr>
              <w:spacing w:line="375" w:lineRule="atLeast"/>
              <w:rPr>
                <w:rFonts w:ascii="Segoe UI" w:hAnsi="Segoe UI" w:cs="Segoe UI"/>
                <w:sz w:val="23"/>
                <w:szCs w:val="23"/>
              </w:rPr>
            </w:pPr>
            <w:r>
              <w:rPr>
                <w:rFonts w:ascii="Segoe UI" w:hAnsi="Segoe UI" w:cs="Segoe UI"/>
                <w:sz w:val="23"/>
                <w:szCs w:val="23"/>
              </w:rPr>
              <w:t>Có sự trộn lẫn bất hợp pháp giữa các cấp độ không?</w:t>
            </w:r>
          </w:p>
        </w:tc>
      </w:tr>
      <w:tr w:rsidR="00B72F71" w14:paraId="4254D41A" w14:textId="77777777" w:rsidTr="00B72F71">
        <w:tc>
          <w:tcPr>
            <w:tcW w:w="0" w:type="auto"/>
            <w:tcMar>
              <w:top w:w="150" w:type="dxa"/>
              <w:left w:w="0" w:type="dxa"/>
              <w:bottom w:w="150" w:type="dxa"/>
              <w:right w:w="240" w:type="dxa"/>
            </w:tcMar>
            <w:vAlign w:val="center"/>
            <w:hideMark/>
          </w:tcPr>
          <w:p w14:paraId="10F08387"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Invalid Inference Test</w:t>
            </w:r>
          </w:p>
        </w:tc>
        <w:tc>
          <w:tcPr>
            <w:tcW w:w="0" w:type="auto"/>
            <w:tcMar>
              <w:top w:w="150" w:type="dxa"/>
              <w:left w:w="240" w:type="dxa"/>
              <w:bottom w:w="150" w:type="dxa"/>
              <w:right w:w="240" w:type="dxa"/>
            </w:tcMar>
            <w:vAlign w:val="center"/>
            <w:hideMark/>
          </w:tcPr>
          <w:p w14:paraId="75F27C38" w14:textId="77777777" w:rsidR="00B72F71" w:rsidRDefault="00B72F71">
            <w:pPr>
              <w:spacing w:line="375" w:lineRule="atLeast"/>
              <w:rPr>
                <w:rFonts w:ascii="Segoe UI" w:hAnsi="Segoe UI" w:cs="Segoe UI"/>
                <w:sz w:val="23"/>
                <w:szCs w:val="23"/>
              </w:rPr>
            </w:pPr>
            <w:r>
              <w:rPr>
                <w:rFonts w:ascii="Segoe UI" w:hAnsi="Segoe UI" w:cs="Segoe UI"/>
                <w:sz w:val="23"/>
                <w:szCs w:val="23"/>
              </w:rPr>
              <w:t>Inferential</w:t>
            </w:r>
          </w:p>
        </w:tc>
        <w:tc>
          <w:tcPr>
            <w:tcW w:w="0" w:type="auto"/>
            <w:tcMar>
              <w:top w:w="150" w:type="dxa"/>
              <w:left w:w="240" w:type="dxa"/>
              <w:bottom w:w="150" w:type="dxa"/>
              <w:right w:w="0" w:type="dxa"/>
            </w:tcMar>
            <w:vAlign w:val="center"/>
            <w:hideMark/>
          </w:tcPr>
          <w:p w14:paraId="72946788" w14:textId="77777777" w:rsidR="00B72F71" w:rsidRDefault="00B72F71">
            <w:pPr>
              <w:spacing w:line="375" w:lineRule="atLeast"/>
              <w:rPr>
                <w:rFonts w:ascii="Segoe UI" w:hAnsi="Segoe UI" w:cs="Segoe UI"/>
                <w:sz w:val="23"/>
                <w:szCs w:val="23"/>
              </w:rPr>
            </w:pPr>
            <w:r>
              <w:rPr>
                <w:rFonts w:ascii="Segoe UI" w:hAnsi="Segoe UI" w:cs="Segoe UI"/>
                <w:sz w:val="23"/>
                <w:szCs w:val="23"/>
              </w:rPr>
              <w:t>Có suy luận nào không hợp lệ không?</w:t>
            </w:r>
          </w:p>
        </w:tc>
      </w:tr>
      <w:tr w:rsidR="00B72F71" w14:paraId="01828F2A" w14:textId="77777777" w:rsidTr="00B72F71">
        <w:tc>
          <w:tcPr>
            <w:tcW w:w="0" w:type="auto"/>
            <w:tcMar>
              <w:top w:w="150" w:type="dxa"/>
              <w:left w:w="0" w:type="dxa"/>
              <w:bottom w:w="150" w:type="dxa"/>
              <w:right w:w="240" w:type="dxa"/>
            </w:tcMar>
            <w:vAlign w:val="center"/>
            <w:hideMark/>
          </w:tcPr>
          <w:p w14:paraId="4B59C17C"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Boundary Cases Test</w:t>
            </w:r>
          </w:p>
        </w:tc>
        <w:tc>
          <w:tcPr>
            <w:tcW w:w="0" w:type="auto"/>
            <w:tcMar>
              <w:top w:w="150" w:type="dxa"/>
              <w:left w:w="240" w:type="dxa"/>
              <w:bottom w:w="150" w:type="dxa"/>
              <w:right w:w="240" w:type="dxa"/>
            </w:tcMar>
            <w:vAlign w:val="center"/>
            <w:hideMark/>
          </w:tcPr>
          <w:p w14:paraId="4D609C4B" w14:textId="77777777" w:rsidR="00B72F71" w:rsidRDefault="00B72F71">
            <w:pPr>
              <w:spacing w:line="375" w:lineRule="atLeast"/>
              <w:rPr>
                <w:rFonts w:ascii="Segoe UI" w:hAnsi="Segoe UI" w:cs="Segoe UI"/>
                <w:sz w:val="23"/>
                <w:szCs w:val="23"/>
              </w:rPr>
            </w:pPr>
            <w:r>
              <w:rPr>
                <w:rFonts w:ascii="Segoe UI" w:hAnsi="Segoe UI" w:cs="Segoe UI"/>
                <w:sz w:val="23"/>
                <w:szCs w:val="23"/>
              </w:rPr>
              <w:t>Inferential</w:t>
            </w:r>
          </w:p>
        </w:tc>
        <w:tc>
          <w:tcPr>
            <w:tcW w:w="0" w:type="auto"/>
            <w:tcMar>
              <w:top w:w="150" w:type="dxa"/>
              <w:left w:w="240" w:type="dxa"/>
              <w:bottom w:w="150" w:type="dxa"/>
              <w:right w:w="0" w:type="dxa"/>
            </w:tcMar>
            <w:vAlign w:val="center"/>
            <w:hideMark/>
          </w:tcPr>
          <w:p w14:paraId="0E58D8D1" w14:textId="77777777" w:rsidR="00B72F71" w:rsidRDefault="00B72F71">
            <w:pPr>
              <w:spacing w:line="375" w:lineRule="atLeast"/>
              <w:rPr>
                <w:rFonts w:ascii="Segoe UI" w:hAnsi="Segoe UI" w:cs="Segoe UI"/>
                <w:sz w:val="23"/>
                <w:szCs w:val="23"/>
              </w:rPr>
            </w:pPr>
            <w:r>
              <w:rPr>
                <w:rFonts w:ascii="Segoe UI" w:hAnsi="Segoe UI" w:cs="Segoe UI"/>
                <w:sz w:val="23"/>
                <w:szCs w:val="23"/>
              </w:rPr>
              <w:t>Framework có sụp đổ ở các trường hợp biên không?</w:t>
            </w:r>
          </w:p>
        </w:tc>
      </w:tr>
      <w:tr w:rsidR="00B72F71" w14:paraId="0951BF64" w14:textId="77777777" w:rsidTr="00B72F71">
        <w:tc>
          <w:tcPr>
            <w:tcW w:w="0" w:type="auto"/>
            <w:tcMar>
              <w:top w:w="150" w:type="dxa"/>
              <w:left w:w="0" w:type="dxa"/>
              <w:bottom w:w="150" w:type="dxa"/>
              <w:right w:w="240" w:type="dxa"/>
            </w:tcMar>
            <w:vAlign w:val="center"/>
            <w:hideMark/>
          </w:tcPr>
          <w:p w14:paraId="08BAEB71"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Semantic Drift Test</w:t>
            </w:r>
          </w:p>
        </w:tc>
        <w:tc>
          <w:tcPr>
            <w:tcW w:w="0" w:type="auto"/>
            <w:tcMar>
              <w:top w:w="150" w:type="dxa"/>
              <w:left w:w="240" w:type="dxa"/>
              <w:bottom w:w="150" w:type="dxa"/>
              <w:right w:w="240" w:type="dxa"/>
            </w:tcMar>
            <w:vAlign w:val="center"/>
            <w:hideMark/>
          </w:tcPr>
          <w:p w14:paraId="05E715D6" w14:textId="77777777" w:rsidR="00B72F71" w:rsidRDefault="00B72F71">
            <w:pPr>
              <w:spacing w:line="375" w:lineRule="atLeast"/>
              <w:rPr>
                <w:rFonts w:ascii="Segoe UI" w:hAnsi="Segoe UI" w:cs="Segoe UI"/>
                <w:sz w:val="23"/>
                <w:szCs w:val="23"/>
              </w:rPr>
            </w:pPr>
            <w:r>
              <w:rPr>
                <w:rFonts w:ascii="Segoe UI" w:hAnsi="Segoe UI" w:cs="Segoe UI"/>
                <w:sz w:val="23"/>
                <w:szCs w:val="23"/>
              </w:rPr>
              <w:t>Inferential</w:t>
            </w:r>
          </w:p>
        </w:tc>
        <w:tc>
          <w:tcPr>
            <w:tcW w:w="0" w:type="auto"/>
            <w:tcMar>
              <w:top w:w="150" w:type="dxa"/>
              <w:left w:w="240" w:type="dxa"/>
              <w:bottom w:w="150" w:type="dxa"/>
              <w:right w:w="0" w:type="dxa"/>
            </w:tcMar>
            <w:vAlign w:val="center"/>
            <w:hideMark/>
          </w:tcPr>
          <w:p w14:paraId="0D3D722C" w14:textId="77777777" w:rsidR="00B72F71" w:rsidRDefault="00B72F71">
            <w:pPr>
              <w:spacing w:line="375" w:lineRule="atLeast"/>
              <w:rPr>
                <w:rFonts w:ascii="Segoe UI" w:hAnsi="Segoe UI" w:cs="Segoe UI"/>
                <w:sz w:val="23"/>
                <w:szCs w:val="23"/>
              </w:rPr>
            </w:pPr>
            <w:r>
              <w:rPr>
                <w:rFonts w:ascii="Segoe UI" w:hAnsi="Segoe UI" w:cs="Segoe UI"/>
                <w:sz w:val="23"/>
                <w:szCs w:val="23"/>
              </w:rPr>
              <w:t>Ý nghĩa của thuật ngữ có thay đổi trong quá trình suy luận không?</w:t>
            </w:r>
          </w:p>
        </w:tc>
      </w:tr>
      <w:tr w:rsidR="00B72F71" w14:paraId="040B6678" w14:textId="77777777" w:rsidTr="00B72F71">
        <w:tc>
          <w:tcPr>
            <w:tcW w:w="0" w:type="auto"/>
            <w:tcMar>
              <w:top w:w="150" w:type="dxa"/>
              <w:left w:w="0" w:type="dxa"/>
              <w:bottom w:w="150" w:type="dxa"/>
              <w:right w:w="240" w:type="dxa"/>
            </w:tcMar>
            <w:vAlign w:val="center"/>
            <w:hideMark/>
          </w:tcPr>
          <w:p w14:paraId="20282068"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Self-reference Test</w:t>
            </w:r>
          </w:p>
        </w:tc>
        <w:tc>
          <w:tcPr>
            <w:tcW w:w="0" w:type="auto"/>
            <w:tcMar>
              <w:top w:w="150" w:type="dxa"/>
              <w:left w:w="240" w:type="dxa"/>
              <w:bottom w:w="150" w:type="dxa"/>
              <w:right w:w="240" w:type="dxa"/>
            </w:tcMar>
            <w:vAlign w:val="center"/>
            <w:hideMark/>
          </w:tcPr>
          <w:p w14:paraId="3E6FF309" w14:textId="77777777" w:rsidR="00B72F71" w:rsidRDefault="00B72F71">
            <w:pPr>
              <w:spacing w:line="375" w:lineRule="atLeast"/>
              <w:rPr>
                <w:rFonts w:ascii="Segoe UI" w:hAnsi="Segoe UI" w:cs="Segoe UI"/>
                <w:sz w:val="23"/>
                <w:szCs w:val="23"/>
              </w:rPr>
            </w:pPr>
            <w:r>
              <w:rPr>
                <w:rFonts w:ascii="Segoe UI" w:hAnsi="Segoe UI" w:cs="Segoe UI"/>
                <w:sz w:val="23"/>
                <w:szCs w:val="23"/>
              </w:rPr>
              <w:t>Inferential</w:t>
            </w:r>
          </w:p>
        </w:tc>
        <w:tc>
          <w:tcPr>
            <w:tcW w:w="0" w:type="auto"/>
            <w:tcMar>
              <w:top w:w="150" w:type="dxa"/>
              <w:left w:w="240" w:type="dxa"/>
              <w:bottom w:w="150" w:type="dxa"/>
              <w:right w:w="0" w:type="dxa"/>
            </w:tcMar>
            <w:vAlign w:val="center"/>
            <w:hideMark/>
          </w:tcPr>
          <w:p w14:paraId="67CB79C5" w14:textId="77777777" w:rsidR="00B72F71" w:rsidRDefault="00B72F71">
            <w:pPr>
              <w:spacing w:line="375" w:lineRule="atLeast"/>
              <w:rPr>
                <w:rFonts w:ascii="Segoe UI" w:hAnsi="Segoe UI" w:cs="Segoe UI"/>
                <w:sz w:val="23"/>
                <w:szCs w:val="23"/>
              </w:rPr>
            </w:pPr>
            <w:r>
              <w:rPr>
                <w:rFonts w:ascii="Segoe UI" w:hAnsi="Segoe UI" w:cs="Segoe UI"/>
                <w:sz w:val="23"/>
                <w:szCs w:val="23"/>
              </w:rPr>
              <w:t>Khái niệm có áp dụng cho chính nó không và điều đó có gây nghịch lý không?</w:t>
            </w:r>
          </w:p>
        </w:tc>
      </w:tr>
      <w:tr w:rsidR="00B72F71" w14:paraId="3AF4CF88" w14:textId="77777777" w:rsidTr="00B72F71">
        <w:tc>
          <w:tcPr>
            <w:tcW w:w="0" w:type="auto"/>
            <w:tcMar>
              <w:top w:w="150" w:type="dxa"/>
              <w:left w:w="0" w:type="dxa"/>
              <w:bottom w:w="150" w:type="dxa"/>
              <w:right w:w="240" w:type="dxa"/>
            </w:tcMar>
            <w:vAlign w:val="center"/>
            <w:hideMark/>
          </w:tcPr>
          <w:p w14:paraId="4466AC49"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Repair Cascade Test</w:t>
            </w:r>
          </w:p>
        </w:tc>
        <w:tc>
          <w:tcPr>
            <w:tcW w:w="0" w:type="auto"/>
            <w:tcMar>
              <w:top w:w="150" w:type="dxa"/>
              <w:left w:w="240" w:type="dxa"/>
              <w:bottom w:w="150" w:type="dxa"/>
              <w:right w:w="240" w:type="dxa"/>
            </w:tcMar>
            <w:vAlign w:val="center"/>
            <w:hideMark/>
          </w:tcPr>
          <w:p w14:paraId="31EC4A2E" w14:textId="77777777" w:rsidR="00B72F71" w:rsidRDefault="00B72F71">
            <w:pPr>
              <w:spacing w:line="375" w:lineRule="atLeast"/>
              <w:rPr>
                <w:rFonts w:ascii="Segoe UI" w:hAnsi="Segoe UI" w:cs="Segoe UI"/>
                <w:sz w:val="23"/>
                <w:szCs w:val="23"/>
              </w:rPr>
            </w:pPr>
            <w:r>
              <w:rPr>
                <w:rFonts w:ascii="Segoe UI" w:hAnsi="Segoe UI" w:cs="Segoe UI"/>
                <w:sz w:val="23"/>
                <w:szCs w:val="23"/>
              </w:rPr>
              <w:t>Developmental</w:t>
            </w:r>
          </w:p>
        </w:tc>
        <w:tc>
          <w:tcPr>
            <w:tcW w:w="0" w:type="auto"/>
            <w:tcMar>
              <w:top w:w="150" w:type="dxa"/>
              <w:left w:w="240" w:type="dxa"/>
              <w:bottom w:w="150" w:type="dxa"/>
              <w:right w:w="0" w:type="dxa"/>
            </w:tcMar>
            <w:vAlign w:val="center"/>
            <w:hideMark/>
          </w:tcPr>
          <w:p w14:paraId="50E6A27F" w14:textId="77777777" w:rsidR="00B72F71" w:rsidRDefault="00B72F71">
            <w:pPr>
              <w:spacing w:line="375" w:lineRule="atLeast"/>
              <w:rPr>
                <w:rFonts w:ascii="Segoe UI" w:hAnsi="Segoe UI" w:cs="Segoe UI"/>
                <w:sz w:val="23"/>
                <w:szCs w:val="23"/>
              </w:rPr>
            </w:pPr>
            <w:r>
              <w:rPr>
                <w:rFonts w:ascii="Segoe UI" w:hAnsi="Segoe UI" w:cs="Segoe UI"/>
                <w:sz w:val="23"/>
                <w:szCs w:val="23"/>
              </w:rPr>
              <w:t>Mỗi lần sửa lại tạo ra vấn đề mới?</w:t>
            </w:r>
          </w:p>
        </w:tc>
      </w:tr>
      <w:tr w:rsidR="00B72F71" w14:paraId="67FEEF1B" w14:textId="77777777" w:rsidTr="00B72F71">
        <w:tc>
          <w:tcPr>
            <w:tcW w:w="0" w:type="auto"/>
            <w:tcMar>
              <w:top w:w="150" w:type="dxa"/>
              <w:left w:w="0" w:type="dxa"/>
              <w:bottom w:w="150" w:type="dxa"/>
              <w:right w:w="240" w:type="dxa"/>
            </w:tcMar>
            <w:vAlign w:val="center"/>
            <w:hideMark/>
          </w:tcPr>
          <w:p w14:paraId="5CCA75BD"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lastRenderedPageBreak/>
              <w:t>Primitive Explosion Test</w:t>
            </w:r>
          </w:p>
        </w:tc>
        <w:tc>
          <w:tcPr>
            <w:tcW w:w="0" w:type="auto"/>
            <w:tcMar>
              <w:top w:w="150" w:type="dxa"/>
              <w:left w:w="240" w:type="dxa"/>
              <w:bottom w:w="150" w:type="dxa"/>
              <w:right w:w="240" w:type="dxa"/>
            </w:tcMar>
            <w:vAlign w:val="center"/>
            <w:hideMark/>
          </w:tcPr>
          <w:p w14:paraId="5E13ABA0" w14:textId="77777777" w:rsidR="00B72F71" w:rsidRDefault="00B72F71">
            <w:pPr>
              <w:spacing w:line="375" w:lineRule="atLeast"/>
              <w:rPr>
                <w:rFonts w:ascii="Segoe UI" w:hAnsi="Segoe UI" w:cs="Segoe UI"/>
                <w:sz w:val="23"/>
                <w:szCs w:val="23"/>
              </w:rPr>
            </w:pPr>
            <w:r>
              <w:rPr>
                <w:rFonts w:ascii="Segoe UI" w:hAnsi="Segoe UI" w:cs="Segoe UI"/>
                <w:sz w:val="23"/>
                <w:szCs w:val="23"/>
              </w:rPr>
              <w:t>Developmental</w:t>
            </w:r>
          </w:p>
        </w:tc>
        <w:tc>
          <w:tcPr>
            <w:tcW w:w="0" w:type="auto"/>
            <w:tcMar>
              <w:top w:w="150" w:type="dxa"/>
              <w:left w:w="240" w:type="dxa"/>
              <w:bottom w:w="150" w:type="dxa"/>
              <w:right w:w="0" w:type="dxa"/>
            </w:tcMar>
            <w:vAlign w:val="center"/>
            <w:hideMark/>
          </w:tcPr>
          <w:p w14:paraId="33ABFC68" w14:textId="77777777" w:rsidR="00B72F71" w:rsidRDefault="00B72F71">
            <w:pPr>
              <w:spacing w:line="375" w:lineRule="atLeast"/>
              <w:rPr>
                <w:rFonts w:ascii="Segoe UI" w:hAnsi="Segoe UI" w:cs="Segoe UI"/>
                <w:sz w:val="23"/>
                <w:szCs w:val="23"/>
              </w:rPr>
            </w:pPr>
            <w:r>
              <w:rPr>
                <w:rFonts w:ascii="Segoe UI" w:hAnsi="Segoe UI" w:cs="Segoe UI"/>
                <w:sz w:val="23"/>
                <w:szCs w:val="23"/>
              </w:rPr>
              <w:t>Số primitive có tăng không kiểm soát khi mở rộng không?</w:t>
            </w:r>
          </w:p>
        </w:tc>
      </w:tr>
      <w:tr w:rsidR="00B72F71" w14:paraId="773035E2" w14:textId="77777777" w:rsidTr="00B72F71">
        <w:tc>
          <w:tcPr>
            <w:tcW w:w="0" w:type="auto"/>
            <w:tcMar>
              <w:top w:w="150" w:type="dxa"/>
              <w:left w:w="0" w:type="dxa"/>
              <w:bottom w:w="150" w:type="dxa"/>
              <w:right w:w="240" w:type="dxa"/>
            </w:tcMar>
            <w:vAlign w:val="center"/>
            <w:hideMark/>
          </w:tcPr>
          <w:p w14:paraId="3A27CA08"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Hidden Exception Test</w:t>
            </w:r>
          </w:p>
        </w:tc>
        <w:tc>
          <w:tcPr>
            <w:tcW w:w="0" w:type="auto"/>
            <w:tcMar>
              <w:top w:w="150" w:type="dxa"/>
              <w:left w:w="240" w:type="dxa"/>
              <w:bottom w:w="150" w:type="dxa"/>
              <w:right w:w="240" w:type="dxa"/>
            </w:tcMar>
            <w:vAlign w:val="center"/>
            <w:hideMark/>
          </w:tcPr>
          <w:p w14:paraId="237E6BFA" w14:textId="77777777" w:rsidR="00B72F71" w:rsidRDefault="00B72F71">
            <w:pPr>
              <w:spacing w:line="375" w:lineRule="atLeast"/>
              <w:rPr>
                <w:rFonts w:ascii="Segoe UI" w:hAnsi="Segoe UI" w:cs="Segoe UI"/>
                <w:sz w:val="23"/>
                <w:szCs w:val="23"/>
              </w:rPr>
            </w:pPr>
            <w:r>
              <w:rPr>
                <w:rFonts w:ascii="Segoe UI" w:hAnsi="Segoe UI" w:cs="Segoe UI"/>
                <w:sz w:val="23"/>
                <w:szCs w:val="23"/>
              </w:rPr>
              <w:t>Developmental</w:t>
            </w:r>
          </w:p>
        </w:tc>
        <w:tc>
          <w:tcPr>
            <w:tcW w:w="0" w:type="auto"/>
            <w:tcMar>
              <w:top w:w="150" w:type="dxa"/>
              <w:left w:w="240" w:type="dxa"/>
              <w:bottom w:w="150" w:type="dxa"/>
              <w:right w:w="0" w:type="dxa"/>
            </w:tcMar>
            <w:vAlign w:val="center"/>
            <w:hideMark/>
          </w:tcPr>
          <w:p w14:paraId="44010BD8" w14:textId="77777777" w:rsidR="00B72F71" w:rsidRDefault="00B72F71">
            <w:pPr>
              <w:spacing w:line="375" w:lineRule="atLeast"/>
              <w:rPr>
                <w:rFonts w:ascii="Segoe UI" w:hAnsi="Segoe UI" w:cs="Segoe UI"/>
                <w:sz w:val="23"/>
                <w:szCs w:val="23"/>
              </w:rPr>
            </w:pPr>
            <w:r>
              <w:rPr>
                <w:rFonts w:ascii="Segoe UI" w:hAnsi="Segoe UI" w:cs="Segoe UI"/>
                <w:sz w:val="23"/>
                <w:szCs w:val="23"/>
              </w:rPr>
              <w:t>Có những ngoại lệ không được nói đến khi mở rộng không?</w:t>
            </w:r>
          </w:p>
        </w:tc>
      </w:tr>
      <w:tr w:rsidR="00B72F71" w14:paraId="3EA8AD13" w14:textId="77777777" w:rsidTr="00B72F71">
        <w:tc>
          <w:tcPr>
            <w:tcW w:w="0" w:type="auto"/>
            <w:tcMar>
              <w:top w:w="150" w:type="dxa"/>
              <w:left w:w="0" w:type="dxa"/>
              <w:bottom w:w="150" w:type="dxa"/>
              <w:right w:w="240" w:type="dxa"/>
            </w:tcMar>
            <w:vAlign w:val="center"/>
            <w:hideMark/>
          </w:tcPr>
          <w:p w14:paraId="0F9005D5"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External Integration Test</w:t>
            </w:r>
          </w:p>
        </w:tc>
        <w:tc>
          <w:tcPr>
            <w:tcW w:w="0" w:type="auto"/>
            <w:tcMar>
              <w:top w:w="150" w:type="dxa"/>
              <w:left w:w="240" w:type="dxa"/>
              <w:bottom w:w="150" w:type="dxa"/>
              <w:right w:w="240" w:type="dxa"/>
            </w:tcMar>
            <w:vAlign w:val="center"/>
            <w:hideMark/>
          </w:tcPr>
          <w:p w14:paraId="233C710E" w14:textId="77777777" w:rsidR="00B72F71" w:rsidRDefault="00B72F71">
            <w:pPr>
              <w:spacing w:line="375" w:lineRule="atLeast"/>
              <w:rPr>
                <w:rFonts w:ascii="Segoe UI" w:hAnsi="Segoe UI" w:cs="Segoe UI"/>
                <w:sz w:val="23"/>
                <w:szCs w:val="23"/>
              </w:rPr>
            </w:pPr>
            <w:r>
              <w:rPr>
                <w:rFonts w:ascii="Segoe UI" w:hAnsi="Segoe UI" w:cs="Segoe UI"/>
                <w:sz w:val="23"/>
                <w:szCs w:val="23"/>
              </w:rPr>
              <w:t>Developmental</w:t>
            </w:r>
          </w:p>
        </w:tc>
        <w:tc>
          <w:tcPr>
            <w:tcW w:w="0" w:type="auto"/>
            <w:tcMar>
              <w:top w:w="150" w:type="dxa"/>
              <w:left w:w="240" w:type="dxa"/>
              <w:bottom w:w="150" w:type="dxa"/>
              <w:right w:w="0" w:type="dxa"/>
            </w:tcMar>
            <w:vAlign w:val="center"/>
            <w:hideMark/>
          </w:tcPr>
          <w:p w14:paraId="60C9F429" w14:textId="77777777" w:rsidR="00B72F71" w:rsidRDefault="00B72F71">
            <w:pPr>
              <w:spacing w:line="375" w:lineRule="atLeast"/>
              <w:rPr>
                <w:rFonts w:ascii="Segoe UI" w:hAnsi="Segoe UI" w:cs="Segoe UI"/>
                <w:sz w:val="23"/>
                <w:szCs w:val="23"/>
              </w:rPr>
            </w:pPr>
            <w:r>
              <w:rPr>
                <w:rFonts w:ascii="Segoe UI" w:hAnsi="Segoe UI" w:cs="Segoe UI"/>
                <w:sz w:val="23"/>
                <w:szCs w:val="23"/>
              </w:rPr>
              <w:t>Framework có tích hợp được với tri thức nền không?</w:t>
            </w:r>
          </w:p>
        </w:tc>
      </w:tr>
      <w:tr w:rsidR="00B72F71" w14:paraId="09AEE71B" w14:textId="77777777" w:rsidTr="00B72F71">
        <w:tc>
          <w:tcPr>
            <w:tcW w:w="0" w:type="auto"/>
            <w:tcMar>
              <w:top w:w="150" w:type="dxa"/>
              <w:left w:w="0" w:type="dxa"/>
              <w:bottom w:w="150" w:type="dxa"/>
              <w:right w:w="240" w:type="dxa"/>
            </w:tcMar>
            <w:vAlign w:val="center"/>
            <w:hideMark/>
          </w:tcPr>
          <w:p w14:paraId="6804861F"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Expansion Test</w:t>
            </w:r>
          </w:p>
        </w:tc>
        <w:tc>
          <w:tcPr>
            <w:tcW w:w="0" w:type="auto"/>
            <w:tcMar>
              <w:top w:w="150" w:type="dxa"/>
              <w:left w:w="240" w:type="dxa"/>
              <w:bottom w:w="150" w:type="dxa"/>
              <w:right w:w="240" w:type="dxa"/>
            </w:tcMar>
            <w:vAlign w:val="center"/>
            <w:hideMark/>
          </w:tcPr>
          <w:p w14:paraId="109A3366" w14:textId="77777777" w:rsidR="00B72F71" w:rsidRDefault="00B72F71">
            <w:pPr>
              <w:spacing w:line="375" w:lineRule="atLeast"/>
              <w:rPr>
                <w:rFonts w:ascii="Segoe UI" w:hAnsi="Segoe UI" w:cs="Segoe UI"/>
                <w:sz w:val="23"/>
                <w:szCs w:val="23"/>
              </w:rPr>
            </w:pPr>
            <w:r>
              <w:rPr>
                <w:rFonts w:ascii="Segoe UI" w:hAnsi="Segoe UI" w:cs="Segoe UI"/>
                <w:sz w:val="23"/>
                <w:szCs w:val="23"/>
              </w:rPr>
              <w:t>Developmental</w:t>
            </w:r>
          </w:p>
        </w:tc>
        <w:tc>
          <w:tcPr>
            <w:tcW w:w="0" w:type="auto"/>
            <w:tcMar>
              <w:top w:w="150" w:type="dxa"/>
              <w:left w:w="240" w:type="dxa"/>
              <w:bottom w:w="150" w:type="dxa"/>
              <w:right w:w="0" w:type="dxa"/>
            </w:tcMar>
            <w:vAlign w:val="center"/>
            <w:hideMark/>
          </w:tcPr>
          <w:p w14:paraId="06B28542" w14:textId="77777777" w:rsidR="00B72F71" w:rsidRDefault="00B72F71">
            <w:pPr>
              <w:spacing w:line="375" w:lineRule="atLeast"/>
              <w:rPr>
                <w:rFonts w:ascii="Segoe UI" w:hAnsi="Segoe UI" w:cs="Segoe UI"/>
                <w:sz w:val="23"/>
                <w:szCs w:val="23"/>
              </w:rPr>
            </w:pPr>
            <w:r>
              <w:rPr>
                <w:rFonts w:ascii="Segoe UI" w:hAnsi="Segoe UI" w:cs="Segoe UI"/>
                <w:sz w:val="23"/>
                <w:szCs w:val="23"/>
              </w:rPr>
              <w:t>Framework có đứng vững khi thêm primitive mới không?</w:t>
            </w:r>
          </w:p>
        </w:tc>
      </w:tr>
      <w:tr w:rsidR="00B72F71" w14:paraId="18D79CC3" w14:textId="77777777" w:rsidTr="00B72F71">
        <w:tc>
          <w:tcPr>
            <w:tcW w:w="0" w:type="auto"/>
            <w:tcMar>
              <w:top w:w="150" w:type="dxa"/>
              <w:left w:w="0" w:type="dxa"/>
              <w:bottom w:w="150" w:type="dxa"/>
              <w:right w:w="240" w:type="dxa"/>
            </w:tcMar>
            <w:vAlign w:val="center"/>
            <w:hideMark/>
          </w:tcPr>
          <w:p w14:paraId="15E4BE25"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Compatibility Expansion Test</w:t>
            </w:r>
          </w:p>
        </w:tc>
        <w:tc>
          <w:tcPr>
            <w:tcW w:w="0" w:type="auto"/>
            <w:tcMar>
              <w:top w:w="150" w:type="dxa"/>
              <w:left w:w="240" w:type="dxa"/>
              <w:bottom w:w="150" w:type="dxa"/>
              <w:right w:w="240" w:type="dxa"/>
            </w:tcMar>
            <w:vAlign w:val="center"/>
            <w:hideMark/>
          </w:tcPr>
          <w:p w14:paraId="035F41ED" w14:textId="77777777" w:rsidR="00B72F71" w:rsidRDefault="00B72F71">
            <w:pPr>
              <w:spacing w:line="375" w:lineRule="atLeast"/>
              <w:rPr>
                <w:rFonts w:ascii="Segoe UI" w:hAnsi="Segoe UI" w:cs="Segoe UI"/>
                <w:sz w:val="23"/>
                <w:szCs w:val="23"/>
              </w:rPr>
            </w:pPr>
            <w:r>
              <w:rPr>
                <w:rFonts w:ascii="Segoe UI" w:hAnsi="Segoe UI" w:cs="Segoe UI"/>
                <w:sz w:val="23"/>
                <w:szCs w:val="23"/>
              </w:rPr>
              <w:t>Developmental</w:t>
            </w:r>
          </w:p>
        </w:tc>
        <w:tc>
          <w:tcPr>
            <w:tcW w:w="0" w:type="auto"/>
            <w:tcMar>
              <w:top w:w="150" w:type="dxa"/>
              <w:left w:w="240" w:type="dxa"/>
              <w:bottom w:w="150" w:type="dxa"/>
              <w:right w:w="0" w:type="dxa"/>
            </w:tcMar>
            <w:vAlign w:val="center"/>
            <w:hideMark/>
          </w:tcPr>
          <w:p w14:paraId="7870C236" w14:textId="77777777" w:rsidR="00B72F71" w:rsidRDefault="00B72F71">
            <w:pPr>
              <w:spacing w:line="375" w:lineRule="atLeast"/>
              <w:rPr>
                <w:rFonts w:ascii="Segoe UI" w:hAnsi="Segoe UI" w:cs="Segoe UI"/>
                <w:sz w:val="23"/>
                <w:szCs w:val="23"/>
              </w:rPr>
            </w:pPr>
            <w:r>
              <w:rPr>
                <w:rFonts w:ascii="Segoe UI" w:hAnsi="Segoe UI" w:cs="Segoe UI"/>
                <w:sz w:val="23"/>
                <w:szCs w:val="23"/>
              </w:rPr>
              <w:t>Thêm một thành phần mới có phá vỡ Compatibility không?</w:t>
            </w:r>
          </w:p>
        </w:tc>
      </w:tr>
      <w:tr w:rsidR="00B72F71" w14:paraId="4244FD38" w14:textId="77777777" w:rsidTr="00B72F71">
        <w:tc>
          <w:tcPr>
            <w:tcW w:w="0" w:type="auto"/>
            <w:tcMar>
              <w:top w:w="150" w:type="dxa"/>
              <w:left w:w="0" w:type="dxa"/>
              <w:bottom w:w="150" w:type="dxa"/>
              <w:right w:w="240" w:type="dxa"/>
            </w:tcMar>
            <w:vAlign w:val="center"/>
            <w:hideMark/>
          </w:tcPr>
          <w:p w14:paraId="22A5A428"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Reusability Test</w:t>
            </w:r>
          </w:p>
        </w:tc>
        <w:tc>
          <w:tcPr>
            <w:tcW w:w="0" w:type="auto"/>
            <w:tcMar>
              <w:top w:w="150" w:type="dxa"/>
              <w:left w:w="240" w:type="dxa"/>
              <w:bottom w:w="150" w:type="dxa"/>
              <w:right w:w="240" w:type="dxa"/>
            </w:tcMar>
            <w:vAlign w:val="center"/>
            <w:hideMark/>
          </w:tcPr>
          <w:p w14:paraId="479758AA" w14:textId="77777777" w:rsidR="00B72F71" w:rsidRDefault="00B72F71">
            <w:pPr>
              <w:spacing w:line="375" w:lineRule="atLeast"/>
              <w:rPr>
                <w:rFonts w:ascii="Segoe UI" w:hAnsi="Segoe UI" w:cs="Segoe UI"/>
                <w:sz w:val="23"/>
                <w:szCs w:val="23"/>
              </w:rPr>
            </w:pPr>
            <w:r>
              <w:rPr>
                <w:rFonts w:ascii="Segoe UI" w:hAnsi="Segoe UI" w:cs="Segoe UI"/>
                <w:sz w:val="23"/>
                <w:szCs w:val="23"/>
              </w:rPr>
              <w:t>Developmental</w:t>
            </w:r>
          </w:p>
        </w:tc>
        <w:tc>
          <w:tcPr>
            <w:tcW w:w="0" w:type="auto"/>
            <w:tcMar>
              <w:top w:w="150" w:type="dxa"/>
              <w:left w:w="240" w:type="dxa"/>
              <w:bottom w:w="150" w:type="dxa"/>
              <w:right w:w="0" w:type="dxa"/>
            </w:tcMar>
            <w:vAlign w:val="center"/>
            <w:hideMark/>
          </w:tcPr>
          <w:p w14:paraId="14314C33" w14:textId="77777777" w:rsidR="00B72F71" w:rsidRDefault="00B72F71">
            <w:pPr>
              <w:spacing w:line="375" w:lineRule="atLeast"/>
              <w:rPr>
                <w:rFonts w:ascii="Segoe UI" w:hAnsi="Segoe UI" w:cs="Segoe UI"/>
                <w:sz w:val="23"/>
                <w:szCs w:val="23"/>
              </w:rPr>
            </w:pPr>
            <w:r>
              <w:rPr>
                <w:rFonts w:ascii="Segoe UI" w:hAnsi="Segoe UI" w:cs="Segoe UI"/>
                <w:sz w:val="23"/>
                <w:szCs w:val="23"/>
              </w:rPr>
              <w:t>Framework có được tái sử dụng trong các ngữ cảnh mới không?</w:t>
            </w:r>
          </w:p>
        </w:tc>
      </w:tr>
      <w:tr w:rsidR="00B72F71" w14:paraId="40B364E7" w14:textId="77777777" w:rsidTr="00B72F71">
        <w:tc>
          <w:tcPr>
            <w:tcW w:w="0" w:type="auto"/>
            <w:tcMar>
              <w:top w:w="150" w:type="dxa"/>
              <w:left w:w="0" w:type="dxa"/>
              <w:bottom w:w="150" w:type="dxa"/>
              <w:right w:w="240" w:type="dxa"/>
            </w:tcMar>
            <w:vAlign w:val="center"/>
            <w:hideMark/>
          </w:tcPr>
          <w:p w14:paraId="6BB32C20"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Integration Test</w:t>
            </w:r>
          </w:p>
        </w:tc>
        <w:tc>
          <w:tcPr>
            <w:tcW w:w="0" w:type="auto"/>
            <w:tcMar>
              <w:top w:w="150" w:type="dxa"/>
              <w:left w:w="240" w:type="dxa"/>
              <w:bottom w:w="150" w:type="dxa"/>
              <w:right w:w="240" w:type="dxa"/>
            </w:tcMar>
            <w:vAlign w:val="center"/>
            <w:hideMark/>
          </w:tcPr>
          <w:p w14:paraId="53B0BF36" w14:textId="77777777" w:rsidR="00B72F71" w:rsidRDefault="00B72F71">
            <w:pPr>
              <w:spacing w:line="375" w:lineRule="atLeast"/>
              <w:rPr>
                <w:rFonts w:ascii="Segoe UI" w:hAnsi="Segoe UI" w:cs="Segoe UI"/>
                <w:sz w:val="23"/>
                <w:szCs w:val="23"/>
              </w:rPr>
            </w:pPr>
            <w:r>
              <w:rPr>
                <w:rFonts w:ascii="Segoe UI" w:hAnsi="Segoe UI" w:cs="Segoe UI"/>
                <w:sz w:val="23"/>
                <w:szCs w:val="23"/>
              </w:rPr>
              <w:t>Developmental</w:t>
            </w:r>
          </w:p>
        </w:tc>
        <w:tc>
          <w:tcPr>
            <w:tcW w:w="0" w:type="auto"/>
            <w:tcMar>
              <w:top w:w="150" w:type="dxa"/>
              <w:left w:w="240" w:type="dxa"/>
              <w:bottom w:w="150" w:type="dxa"/>
              <w:right w:w="0" w:type="dxa"/>
            </w:tcMar>
            <w:vAlign w:val="center"/>
            <w:hideMark/>
          </w:tcPr>
          <w:p w14:paraId="3EA4508F" w14:textId="77777777" w:rsidR="00B72F71" w:rsidRDefault="00B72F71">
            <w:pPr>
              <w:spacing w:line="375" w:lineRule="atLeast"/>
              <w:rPr>
                <w:rFonts w:ascii="Segoe UI" w:hAnsi="Segoe UI" w:cs="Segoe UI"/>
                <w:sz w:val="23"/>
                <w:szCs w:val="23"/>
              </w:rPr>
            </w:pPr>
            <w:r>
              <w:rPr>
                <w:rFonts w:ascii="Segoe UI" w:hAnsi="Segoe UI" w:cs="Segoe UI"/>
                <w:sz w:val="23"/>
                <w:szCs w:val="23"/>
              </w:rPr>
              <w:t>Framework có tích hợp với các lý thuyết khác không?</w:t>
            </w:r>
          </w:p>
        </w:tc>
      </w:tr>
    </w:tbl>
    <w:p w14:paraId="3D32BB6C" w14:textId="77777777" w:rsidR="00B72F71" w:rsidRDefault="00B72F71" w:rsidP="00B72F7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2.4.6. Vai trò của Consistency trong toàn bộ framework</w:t>
      </w:r>
    </w:p>
    <w:p w14:paraId="5E4CFF57"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Consistency không chỉ "kiểm tra" ba tiêu chuẩn còn lại. Nó đánh giá một thuộc tính toàn cục mà không tiêu chuẩn nội tại nào khác có thể thay thế.</w:t>
      </w:r>
    </w:p>
    <w:tbl>
      <w:tblPr>
        <w:tblW w:w="11280" w:type="dxa"/>
        <w:tblCellMar>
          <w:top w:w="15" w:type="dxa"/>
          <w:left w:w="15" w:type="dxa"/>
          <w:bottom w:w="15" w:type="dxa"/>
          <w:right w:w="15" w:type="dxa"/>
        </w:tblCellMar>
        <w:tblLook w:val="04A0" w:firstRow="1" w:lastRow="0" w:firstColumn="1" w:lastColumn="0" w:noHBand="0" w:noVBand="1"/>
      </w:tblPr>
      <w:tblGrid>
        <w:gridCol w:w="2862"/>
        <w:gridCol w:w="8418"/>
      </w:tblGrid>
      <w:tr w:rsidR="00B72F71" w14:paraId="6B104FA3" w14:textId="77777777" w:rsidTr="00B72F71">
        <w:trPr>
          <w:tblHeader/>
        </w:trPr>
        <w:tc>
          <w:tcPr>
            <w:tcW w:w="0" w:type="auto"/>
            <w:tcBorders>
              <w:top w:val="nil"/>
            </w:tcBorders>
            <w:tcMar>
              <w:top w:w="150" w:type="dxa"/>
              <w:left w:w="0" w:type="dxa"/>
              <w:bottom w:w="150" w:type="dxa"/>
              <w:right w:w="240" w:type="dxa"/>
            </w:tcMar>
            <w:vAlign w:val="center"/>
            <w:hideMark/>
          </w:tcPr>
          <w:p w14:paraId="4AEC9607" w14:textId="77777777" w:rsidR="00B72F71" w:rsidRDefault="00B72F71">
            <w:pPr>
              <w:spacing w:line="375" w:lineRule="atLeast"/>
              <w:rPr>
                <w:rFonts w:ascii="Segoe UI" w:hAnsi="Segoe UI" w:cs="Segoe UI"/>
                <w:sz w:val="23"/>
                <w:szCs w:val="23"/>
              </w:rPr>
            </w:pPr>
            <w:r>
              <w:rPr>
                <w:rFonts w:ascii="Segoe UI" w:hAnsi="Segoe UI" w:cs="Segoe UI"/>
                <w:sz w:val="23"/>
                <w:szCs w:val="23"/>
              </w:rPr>
              <w:t>Tiêu chuẩn</w:t>
            </w:r>
          </w:p>
        </w:tc>
        <w:tc>
          <w:tcPr>
            <w:tcW w:w="0" w:type="auto"/>
            <w:tcBorders>
              <w:top w:val="nil"/>
            </w:tcBorders>
            <w:tcMar>
              <w:top w:w="150" w:type="dxa"/>
              <w:left w:w="240" w:type="dxa"/>
              <w:bottom w:w="150" w:type="dxa"/>
              <w:right w:w="240" w:type="dxa"/>
            </w:tcMar>
            <w:vAlign w:val="center"/>
            <w:hideMark/>
          </w:tcPr>
          <w:p w14:paraId="71447A2F" w14:textId="77777777" w:rsidR="00B72F71" w:rsidRDefault="00B72F71">
            <w:pPr>
              <w:spacing w:line="375" w:lineRule="atLeast"/>
              <w:rPr>
                <w:rFonts w:ascii="Segoe UI" w:hAnsi="Segoe UI" w:cs="Segoe UI"/>
                <w:sz w:val="23"/>
                <w:szCs w:val="23"/>
              </w:rPr>
            </w:pPr>
            <w:r>
              <w:rPr>
                <w:rFonts w:ascii="Segoe UI" w:hAnsi="Segoe UI" w:cs="Segoe UI"/>
                <w:sz w:val="23"/>
                <w:szCs w:val="23"/>
              </w:rPr>
              <w:t>Đánh giá cái gì?</w:t>
            </w:r>
          </w:p>
        </w:tc>
      </w:tr>
      <w:tr w:rsidR="00B72F71" w14:paraId="01EBCAEC" w14:textId="77777777" w:rsidTr="00B72F71">
        <w:tc>
          <w:tcPr>
            <w:tcW w:w="0" w:type="auto"/>
            <w:tcMar>
              <w:top w:w="150" w:type="dxa"/>
              <w:left w:w="0" w:type="dxa"/>
              <w:bottom w:w="150" w:type="dxa"/>
              <w:right w:w="240" w:type="dxa"/>
            </w:tcMar>
            <w:vAlign w:val="center"/>
            <w:hideMark/>
          </w:tcPr>
          <w:p w14:paraId="6BCC1613"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Analytic Precision</w:t>
            </w:r>
          </w:p>
        </w:tc>
        <w:tc>
          <w:tcPr>
            <w:tcW w:w="0" w:type="auto"/>
            <w:tcMar>
              <w:top w:w="150" w:type="dxa"/>
              <w:left w:w="240" w:type="dxa"/>
              <w:bottom w:w="150" w:type="dxa"/>
              <w:right w:w="0" w:type="dxa"/>
            </w:tcMar>
            <w:vAlign w:val="center"/>
            <w:hideMark/>
          </w:tcPr>
          <w:p w14:paraId="0F77CC78" w14:textId="77777777" w:rsidR="00B72F71" w:rsidRDefault="00B72F71">
            <w:pPr>
              <w:spacing w:line="375" w:lineRule="atLeast"/>
              <w:rPr>
                <w:rFonts w:ascii="Segoe UI" w:hAnsi="Segoe UI" w:cs="Segoe UI"/>
                <w:sz w:val="23"/>
                <w:szCs w:val="23"/>
              </w:rPr>
            </w:pPr>
            <w:r>
              <w:rPr>
                <w:rFonts w:ascii="Segoe UI" w:hAnsi="Segoe UI" w:cs="Segoe UI"/>
                <w:sz w:val="23"/>
                <w:szCs w:val="23"/>
              </w:rPr>
              <w:t>Chất lượng của từng khái niệm riêng lẻ</w:t>
            </w:r>
          </w:p>
        </w:tc>
      </w:tr>
      <w:tr w:rsidR="00B72F71" w14:paraId="47ABB98D" w14:textId="77777777" w:rsidTr="00B72F71">
        <w:tc>
          <w:tcPr>
            <w:tcW w:w="0" w:type="auto"/>
            <w:tcMar>
              <w:top w:w="150" w:type="dxa"/>
              <w:left w:w="0" w:type="dxa"/>
              <w:bottom w:w="150" w:type="dxa"/>
              <w:right w:w="240" w:type="dxa"/>
            </w:tcMar>
            <w:vAlign w:val="center"/>
            <w:hideMark/>
          </w:tcPr>
          <w:p w14:paraId="4DD48378"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Primitive Discovery Power</w:t>
            </w:r>
          </w:p>
        </w:tc>
        <w:tc>
          <w:tcPr>
            <w:tcW w:w="0" w:type="auto"/>
            <w:tcMar>
              <w:top w:w="150" w:type="dxa"/>
              <w:left w:w="240" w:type="dxa"/>
              <w:bottom w:w="150" w:type="dxa"/>
              <w:right w:w="0" w:type="dxa"/>
            </w:tcMar>
            <w:vAlign w:val="center"/>
            <w:hideMark/>
          </w:tcPr>
          <w:p w14:paraId="6CC4743A" w14:textId="77777777" w:rsidR="00B72F71" w:rsidRDefault="00B72F71">
            <w:pPr>
              <w:spacing w:line="375" w:lineRule="atLeast"/>
              <w:rPr>
                <w:rFonts w:ascii="Segoe UI" w:hAnsi="Segoe UI" w:cs="Segoe UI"/>
                <w:sz w:val="23"/>
                <w:szCs w:val="23"/>
              </w:rPr>
            </w:pPr>
            <w:r>
              <w:rPr>
                <w:rFonts w:ascii="Segoe UI" w:hAnsi="Segoe UI" w:cs="Segoe UI"/>
                <w:sz w:val="23"/>
                <w:szCs w:val="23"/>
              </w:rPr>
              <w:t>Chất lượng của nền tảng ontology (primitive)</w:t>
            </w:r>
          </w:p>
        </w:tc>
      </w:tr>
      <w:tr w:rsidR="00B72F71" w14:paraId="35D394D6" w14:textId="77777777" w:rsidTr="00B72F71">
        <w:tc>
          <w:tcPr>
            <w:tcW w:w="0" w:type="auto"/>
            <w:tcMar>
              <w:top w:w="150" w:type="dxa"/>
              <w:left w:w="0" w:type="dxa"/>
              <w:bottom w:w="150" w:type="dxa"/>
              <w:right w:w="240" w:type="dxa"/>
            </w:tcMar>
            <w:vAlign w:val="center"/>
            <w:hideMark/>
          </w:tcPr>
          <w:p w14:paraId="21FA2007"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Structural Economy</w:t>
            </w:r>
          </w:p>
        </w:tc>
        <w:tc>
          <w:tcPr>
            <w:tcW w:w="0" w:type="auto"/>
            <w:tcMar>
              <w:top w:w="150" w:type="dxa"/>
              <w:left w:w="240" w:type="dxa"/>
              <w:bottom w:w="150" w:type="dxa"/>
              <w:right w:w="0" w:type="dxa"/>
            </w:tcMar>
            <w:vAlign w:val="center"/>
            <w:hideMark/>
          </w:tcPr>
          <w:p w14:paraId="13AB832A" w14:textId="77777777" w:rsidR="00B72F71" w:rsidRDefault="00B72F71">
            <w:pPr>
              <w:spacing w:line="375" w:lineRule="atLeast"/>
              <w:rPr>
                <w:rFonts w:ascii="Segoe UI" w:hAnsi="Segoe UI" w:cs="Segoe UI"/>
                <w:sz w:val="23"/>
                <w:szCs w:val="23"/>
              </w:rPr>
            </w:pPr>
            <w:r>
              <w:rPr>
                <w:rFonts w:ascii="Segoe UI" w:hAnsi="Segoe UI" w:cs="Segoe UI"/>
                <w:sz w:val="23"/>
                <w:szCs w:val="23"/>
              </w:rPr>
              <w:t>Chất lượng của toàn bộ kiến trúc</w:t>
            </w:r>
          </w:p>
        </w:tc>
      </w:tr>
      <w:tr w:rsidR="00B72F71" w14:paraId="42AA45D7" w14:textId="77777777" w:rsidTr="00B72F71">
        <w:tc>
          <w:tcPr>
            <w:tcW w:w="0" w:type="auto"/>
            <w:tcMar>
              <w:top w:w="150" w:type="dxa"/>
              <w:left w:w="0" w:type="dxa"/>
              <w:bottom w:w="150" w:type="dxa"/>
              <w:right w:w="240" w:type="dxa"/>
            </w:tcMar>
            <w:vAlign w:val="center"/>
            <w:hideMark/>
          </w:tcPr>
          <w:p w14:paraId="1101A086"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Coherence Integrity</w:t>
            </w:r>
          </w:p>
        </w:tc>
        <w:tc>
          <w:tcPr>
            <w:tcW w:w="0" w:type="auto"/>
            <w:tcMar>
              <w:top w:w="150" w:type="dxa"/>
              <w:left w:w="240" w:type="dxa"/>
              <w:bottom w:w="150" w:type="dxa"/>
              <w:right w:w="0" w:type="dxa"/>
            </w:tcMar>
            <w:vAlign w:val="center"/>
            <w:hideMark/>
          </w:tcPr>
          <w:p w14:paraId="0677F2CD" w14:textId="77777777" w:rsidR="00B72F71" w:rsidRDefault="00B72F71">
            <w:pPr>
              <w:spacing w:line="375" w:lineRule="atLeast"/>
              <w:rPr>
                <w:rFonts w:ascii="Segoe UI" w:hAnsi="Segoe UI" w:cs="Segoe UI"/>
                <w:sz w:val="23"/>
                <w:szCs w:val="23"/>
              </w:rPr>
            </w:pPr>
            <w:r>
              <w:rPr>
                <w:rFonts w:ascii="Segoe UI" w:hAnsi="Segoe UI" w:cs="Segoe UI"/>
                <w:sz w:val="23"/>
                <w:szCs w:val="23"/>
              </w:rPr>
              <w:t>Chất lượng của sự tương tác và tính toàn vẹn giữa mọi thành phần trong toàn bộ hệ thống</w:t>
            </w:r>
          </w:p>
        </w:tc>
      </w:tr>
    </w:tbl>
    <w:p w14:paraId="194618C2"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Consistency là tiêu chuẩn đánh giá </w:t>
      </w:r>
      <w:r>
        <w:rPr>
          <w:rStyle w:val="Strong"/>
          <w:rFonts w:ascii="Segoe UI" w:hAnsi="Segoe UI" w:cs="Segoe UI"/>
          <w:color w:val="0F1115"/>
        </w:rPr>
        <w:t>tính toàn vẹn (integrity)</w:t>
      </w:r>
      <w:r>
        <w:rPr>
          <w:rFonts w:ascii="Segoe UI" w:hAnsi="Segoe UI" w:cs="Segoe UI"/>
          <w:color w:val="0F1115"/>
        </w:rPr>
        <w:t> của toàn bộ cấu trúc nội tại – một thuộc tính mà ba tiêu chuẩn kia hoàn toàn không thấy được.</w:t>
      </w:r>
    </w:p>
    <w:p w14:paraId="3130812D" w14:textId="77777777" w:rsidR="00B72F71" w:rsidRDefault="00B72F71" w:rsidP="00B72F71">
      <w:pPr>
        <w:pStyle w:val="Heading4"/>
        <w:shd w:val="clear" w:color="auto" w:fill="FFFFFF"/>
        <w:spacing w:before="240" w:after="120" w:line="420" w:lineRule="atLeast"/>
        <w:rPr>
          <w:rFonts w:ascii="Segoe UI" w:hAnsi="Segoe UI" w:cs="Segoe UI"/>
          <w:color w:val="0F1115"/>
        </w:rPr>
      </w:pPr>
      <w:r>
        <w:rPr>
          <w:rFonts w:ascii="Segoe UI" w:hAnsi="Segoe UI" w:cs="Segoe UI"/>
          <w:color w:val="0F1115"/>
        </w:rPr>
        <w:lastRenderedPageBreak/>
        <w:t>2.4.7. Các nghiên cứu tình huống cần bổ sung</w:t>
      </w:r>
    </w:p>
    <w:p w14:paraId="2CD865C1" w14:textId="77777777" w:rsidR="00B72F71" w:rsidRDefault="00B72F71" w:rsidP="00B72F71">
      <w:pPr>
        <w:pStyle w:val="ds-markdown-paragraph"/>
        <w:numPr>
          <w:ilvl w:val="0"/>
          <w:numId w:val="10"/>
        </w:numPr>
        <w:shd w:val="clear" w:color="auto" w:fill="FFFFFF"/>
        <w:spacing w:after="0" w:afterAutospacing="0"/>
        <w:rPr>
          <w:rFonts w:ascii="Segoe UI" w:hAnsi="Segoe UI" w:cs="Segoe UI"/>
          <w:color w:val="0F1115"/>
        </w:rPr>
      </w:pPr>
      <w:r>
        <w:rPr>
          <w:rStyle w:val="Strong"/>
          <w:rFonts w:ascii="Segoe UI" w:hAnsi="Segoe UI" w:cs="Segoe UI"/>
          <w:color w:val="0F1115"/>
        </w:rPr>
        <w:t>Frege</w:t>
      </w:r>
      <w:r>
        <w:rPr>
          <w:rFonts w:ascii="Segoe UI" w:hAnsi="Segoe UI" w:cs="Segoe UI"/>
          <w:color w:val="0F1115"/>
        </w:rPr>
        <w:t>: Nghịch lý Russell – mâu thuẫn giữa "khái niệm" và "đối tượng"</w:t>
      </w:r>
    </w:p>
    <w:p w14:paraId="04C45EC1" w14:textId="77777777" w:rsidR="00B72F71" w:rsidRDefault="00B72F71" w:rsidP="00B72F71">
      <w:pPr>
        <w:pStyle w:val="ds-markdown-paragraph"/>
        <w:numPr>
          <w:ilvl w:val="0"/>
          <w:numId w:val="10"/>
        </w:numPr>
        <w:shd w:val="clear" w:color="auto" w:fill="FFFFFF"/>
        <w:spacing w:after="0" w:afterAutospacing="0"/>
        <w:rPr>
          <w:rFonts w:ascii="Segoe UI" w:hAnsi="Segoe UI" w:cs="Segoe UI"/>
          <w:color w:val="0F1115"/>
        </w:rPr>
      </w:pPr>
      <w:r>
        <w:rPr>
          <w:rStyle w:val="Strong"/>
          <w:rFonts w:ascii="Segoe UI" w:hAnsi="Segoe UI" w:cs="Segoe UI"/>
          <w:color w:val="0F1115"/>
        </w:rPr>
        <w:t>Ête</w:t>
      </w:r>
      <w:r>
        <w:rPr>
          <w:rFonts w:ascii="Segoe UI" w:hAnsi="Segoe UI" w:cs="Segoe UI"/>
          <w:color w:val="0F1115"/>
        </w:rPr>
        <w:t>: Mâu thuẫn giữa độ cứng và không ma sát</w:t>
      </w:r>
    </w:p>
    <w:p w14:paraId="7C73CA15" w14:textId="77777777" w:rsidR="00B72F71" w:rsidRDefault="00B72F71" w:rsidP="00B72F71">
      <w:pPr>
        <w:pStyle w:val="ds-markdown-paragraph"/>
        <w:numPr>
          <w:ilvl w:val="0"/>
          <w:numId w:val="10"/>
        </w:numPr>
        <w:shd w:val="clear" w:color="auto" w:fill="FFFFFF"/>
        <w:spacing w:after="0" w:afterAutospacing="0"/>
        <w:rPr>
          <w:rFonts w:ascii="Segoe UI" w:hAnsi="Segoe UI" w:cs="Segoe UI"/>
          <w:color w:val="0F1115"/>
        </w:rPr>
      </w:pPr>
      <w:r>
        <w:rPr>
          <w:rStyle w:val="Strong"/>
          <w:rFonts w:ascii="Segoe UI" w:hAnsi="Segoe UI" w:cs="Segoe UI"/>
          <w:color w:val="0F1115"/>
        </w:rPr>
        <w:t>Lý thuyết tập hợp ngây thơ</w:t>
      </w:r>
      <w:r>
        <w:rPr>
          <w:rFonts w:ascii="Segoe UI" w:hAnsi="Segoe UI" w:cs="Segoe UI"/>
          <w:color w:val="0F1115"/>
        </w:rPr>
        <w:t>: Nghịch lý Russell, Nghịch lý Cantor</w:t>
      </w:r>
    </w:p>
    <w:p w14:paraId="011C7BC6" w14:textId="77777777" w:rsidR="00B72F71" w:rsidRDefault="00B72F71" w:rsidP="00B72F71">
      <w:pPr>
        <w:pStyle w:val="ds-markdown-paragraph"/>
        <w:numPr>
          <w:ilvl w:val="0"/>
          <w:numId w:val="10"/>
        </w:numPr>
        <w:shd w:val="clear" w:color="auto" w:fill="FFFFFF"/>
        <w:spacing w:after="0" w:afterAutospacing="0"/>
        <w:rPr>
          <w:rFonts w:ascii="Segoe UI" w:hAnsi="Segoe UI" w:cs="Segoe UI"/>
          <w:color w:val="0F1115"/>
        </w:rPr>
      </w:pPr>
      <w:r>
        <w:rPr>
          <w:rStyle w:val="Strong"/>
          <w:rFonts w:ascii="Segoe UI" w:hAnsi="Segoe UI" w:cs="Segoe UI"/>
          <w:color w:val="0F1115"/>
        </w:rPr>
        <w:t>Nghịch lý kẻ nói dối</w:t>
      </w:r>
      <w:r>
        <w:rPr>
          <w:rFonts w:ascii="Segoe UI" w:hAnsi="Segoe UI" w:cs="Segoe UI"/>
          <w:color w:val="0F1115"/>
        </w:rPr>
        <w:t>: Tự quy chiếu trong ngôn ngữ</w:t>
      </w:r>
    </w:p>
    <w:p w14:paraId="3CC4FD06" w14:textId="77777777" w:rsidR="00B72F71" w:rsidRDefault="00B72F71" w:rsidP="00B72F71">
      <w:pPr>
        <w:pStyle w:val="ds-markdown-paragraph"/>
        <w:numPr>
          <w:ilvl w:val="0"/>
          <w:numId w:val="10"/>
        </w:numPr>
        <w:shd w:val="clear" w:color="auto" w:fill="FFFFFF"/>
        <w:spacing w:after="0" w:afterAutospacing="0"/>
        <w:rPr>
          <w:rFonts w:ascii="Segoe UI" w:hAnsi="Segoe UI" w:cs="Segoe UI"/>
          <w:color w:val="0F1115"/>
        </w:rPr>
      </w:pPr>
      <w:r>
        <w:rPr>
          <w:rStyle w:val="Strong"/>
          <w:rFonts w:ascii="Segoe UI" w:hAnsi="Segoe UI" w:cs="Segoe UI"/>
          <w:color w:val="0F1115"/>
        </w:rPr>
        <w:t>Lý thuyết loại của Russell</w:t>
      </w:r>
      <w:r>
        <w:rPr>
          <w:rFonts w:ascii="Segoe UI" w:hAnsi="Segoe UI" w:cs="Segoe UI"/>
          <w:color w:val="0F1115"/>
        </w:rPr>
        <w:t>: Một giải pháp cho nghịch lý</w:t>
      </w:r>
    </w:p>
    <w:p w14:paraId="6C2B9B75" w14:textId="77777777" w:rsidR="00B72F71" w:rsidRDefault="00B72F71" w:rsidP="00B72F71">
      <w:pPr>
        <w:pStyle w:val="ds-markdown-paragraph"/>
        <w:numPr>
          <w:ilvl w:val="0"/>
          <w:numId w:val="10"/>
        </w:numPr>
        <w:shd w:val="clear" w:color="auto" w:fill="FFFFFF"/>
        <w:spacing w:after="0" w:afterAutospacing="0"/>
        <w:rPr>
          <w:rFonts w:ascii="Segoe UI" w:hAnsi="Segoe UI" w:cs="Segoe UI"/>
          <w:color w:val="0F1115"/>
        </w:rPr>
      </w:pPr>
      <w:r>
        <w:rPr>
          <w:rStyle w:val="Strong"/>
          <w:rFonts w:ascii="Segoe UI" w:hAnsi="Segoe UI" w:cs="Segoe UI"/>
          <w:color w:val="0F1115"/>
        </w:rPr>
        <w:t>ZFC</w:t>
      </w:r>
      <w:r>
        <w:rPr>
          <w:rFonts w:ascii="Segoe UI" w:hAnsi="Segoe UI" w:cs="Segoe UI"/>
          <w:color w:val="0F1115"/>
        </w:rPr>
        <w:t>: Một giải pháp khác với các tiên đề bảo vệ</w:t>
      </w:r>
    </w:p>
    <w:p w14:paraId="5FF7B95C" w14:textId="77777777" w:rsidR="00B72F71" w:rsidRDefault="00B72F71" w:rsidP="00B72F71">
      <w:pPr>
        <w:pStyle w:val="ds-markdown-paragraph"/>
        <w:numPr>
          <w:ilvl w:val="0"/>
          <w:numId w:val="10"/>
        </w:numPr>
        <w:shd w:val="clear" w:color="auto" w:fill="FFFFFF"/>
        <w:spacing w:after="0" w:afterAutospacing="0"/>
        <w:rPr>
          <w:rFonts w:ascii="Segoe UI" w:hAnsi="Segoe UI" w:cs="Segoe UI"/>
          <w:color w:val="0F1115"/>
        </w:rPr>
      </w:pPr>
      <w:r>
        <w:rPr>
          <w:rStyle w:val="Strong"/>
          <w:rFonts w:ascii="Segoe UI" w:hAnsi="Segoe UI" w:cs="Segoe UI"/>
          <w:color w:val="0F1115"/>
        </w:rPr>
        <w:t>Thuyết tương đối rộng</w:t>
      </w:r>
      <w:r>
        <w:rPr>
          <w:rFonts w:ascii="Segoe UI" w:hAnsi="Segoe UI" w:cs="Segoe UI"/>
          <w:color w:val="0F1115"/>
        </w:rPr>
        <w:t>: Sự nhất quán giữa các nguyên lý</w:t>
      </w:r>
    </w:p>
    <w:p w14:paraId="3D8EE0F4" w14:textId="77777777" w:rsidR="00B72F71" w:rsidRDefault="00B72F71" w:rsidP="00B72F71">
      <w:pPr>
        <w:pStyle w:val="ds-markdown-paragraph"/>
        <w:numPr>
          <w:ilvl w:val="0"/>
          <w:numId w:val="10"/>
        </w:numPr>
        <w:shd w:val="clear" w:color="auto" w:fill="FFFFFF"/>
        <w:spacing w:after="0" w:afterAutospacing="0"/>
        <w:rPr>
          <w:rFonts w:ascii="Segoe UI" w:hAnsi="Segoe UI" w:cs="Segoe UI"/>
          <w:color w:val="0F1115"/>
        </w:rPr>
      </w:pPr>
      <w:r>
        <w:rPr>
          <w:rStyle w:val="Strong"/>
          <w:rFonts w:ascii="Segoe UI" w:hAnsi="Segoe UI" w:cs="Segoe UI"/>
          <w:color w:val="0F1115"/>
        </w:rPr>
        <w:t>QFT</w:t>
      </w:r>
      <w:r>
        <w:rPr>
          <w:rFonts w:ascii="Segoe UI" w:hAnsi="Segoe UI" w:cs="Segoe UI"/>
          <w:color w:val="0F1115"/>
        </w:rPr>
        <w:t>: Vấn đề tái chuẩn hóa – một dạng của Repair Cascade</w:t>
      </w:r>
    </w:p>
    <w:p w14:paraId="2D58C503" w14:textId="77777777" w:rsidR="00B72F71" w:rsidRDefault="00B72F71" w:rsidP="00B72F71">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2.4.8. Quy mô dự kiến</w:t>
      </w:r>
    </w:p>
    <w:p w14:paraId="418ACBCC"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Khoảng 25.000–40.000 từ</w:t>
      </w:r>
      <w:r>
        <w:rPr>
          <w:rFonts w:ascii="Segoe UI" w:hAnsi="Segoe UI" w:cs="Segoe UI"/>
          <w:color w:val="0F1115"/>
        </w:rPr>
        <w:t> khi được phát triển đầy đủ.</w:t>
      </w:r>
    </w:p>
    <w:p w14:paraId="04B9246F" w14:textId="77777777" w:rsidR="00B72F71" w:rsidRDefault="001266B9" w:rsidP="00B72F71">
      <w:pPr>
        <w:spacing w:before="480" w:after="480"/>
        <w:rPr>
          <w:rFonts w:cs="Times New Roman"/>
        </w:rPr>
      </w:pPr>
      <w:r>
        <w:pict w14:anchorId="254DC253">
          <v:rect id="_x0000_i1030" style="width:0;height:.75pt" o:hralign="center" o:hrstd="t" o:hr="t" fillcolor="#a0a0a0" stroked="f"/>
        </w:pict>
      </w:r>
    </w:p>
    <w:p w14:paraId="4DB76933" w14:textId="77777777" w:rsidR="00B72F71" w:rsidRDefault="00B72F71" w:rsidP="00B72F71">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3. TẦNG 2: GIÁ TRỊ PHÁT TRIỂN</w:t>
      </w:r>
    </w:p>
    <w:p w14:paraId="104BB02F" w14:textId="77777777" w:rsidR="00B72F71" w:rsidRDefault="00B72F71" w:rsidP="00B72F7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3.1. Explanatory Power</w:t>
      </w:r>
    </w:p>
    <w:p w14:paraId="42B2A8B5" w14:textId="77777777" w:rsidR="00B72F71" w:rsidRDefault="00B72F71" w:rsidP="00B72F7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3.1.1. Hiện trạng</w:t>
      </w:r>
    </w:p>
    <w:p w14:paraId="5AFEF2FB"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Khoảng </w:t>
      </w:r>
      <w:r>
        <w:rPr>
          <w:rStyle w:val="Strong"/>
          <w:rFonts w:ascii="Segoe UI" w:hAnsi="Segoe UI" w:cs="Segoe UI"/>
          <w:color w:val="0F1115"/>
        </w:rPr>
        <w:t>60%</w:t>
      </w:r>
      <w:r>
        <w:rPr>
          <w:rFonts w:ascii="Segoe UI" w:hAnsi="Segoe UI" w:cs="Segoe UI"/>
          <w:color w:val="0F1115"/>
        </w:rPr>
        <w:t> . Đã có định nghĩa và phân biệt với các tiêu chuẩn khác, nhưng thiếu hệ thống test, failure modes, và phân loại chi tiết.</w:t>
      </w:r>
    </w:p>
    <w:p w14:paraId="01BC6F1D" w14:textId="77777777" w:rsidR="00B72F71" w:rsidRDefault="00B72F71" w:rsidP="00B72F71">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3.1.2. Các khía cạnh cần bổ sung</w:t>
      </w:r>
    </w:p>
    <w:p w14:paraId="34FF5C8A"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Giải thích là gì? (cần định nghĩa chính xác)</w:t>
      </w:r>
    </w:p>
    <w:p w14:paraId="438DEC08"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Giải thích không chỉ là "mô tả" hay "dự đoán". Giải thích là làm cho một hiện tượng trở nên </w:t>
      </w:r>
      <w:r>
        <w:rPr>
          <w:rStyle w:val="Strong"/>
          <w:rFonts w:ascii="Segoe UI" w:hAnsi="Segoe UI" w:cs="Segoe UI"/>
          <w:color w:val="0F1115"/>
        </w:rPr>
        <w:t>dễ hiểu</w:t>
      </w:r>
      <w:r>
        <w:rPr>
          <w:rFonts w:ascii="Segoe UI" w:hAnsi="Segoe UI" w:cs="Segoe UI"/>
          <w:color w:val="0F1115"/>
        </w:rPr>
        <w:t> hơn bằng cách chỉ ra </w:t>
      </w:r>
      <w:r>
        <w:rPr>
          <w:rStyle w:val="Strong"/>
          <w:rFonts w:ascii="Segoe UI" w:hAnsi="Segoe UI" w:cs="Segoe UI"/>
          <w:color w:val="0F1115"/>
        </w:rPr>
        <w:t>nguyên nhân, cơ chế, cấu trúc, hoặc mối quan hệ</w:t>
      </w:r>
      <w:r>
        <w:rPr>
          <w:rFonts w:ascii="Segoe UI" w:hAnsi="Segoe UI" w:cs="Segoe UI"/>
          <w:color w:val="0F1115"/>
        </w:rPr>
        <w:t> của nó với các hiện tượng khác.</w:t>
      </w:r>
    </w:p>
    <w:p w14:paraId="36A4CDD7"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Giải thích khác mô tả thế nào?</w:t>
      </w:r>
    </w:p>
    <w:p w14:paraId="6B799043"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Mô tả chỉ nói "hiện tượng X là như thế nào". Giải thích nói "tại sao X lại như thế" hoặc "X là một trường hợp của nguyên lý Y".</w:t>
      </w:r>
    </w:p>
    <w:p w14:paraId="31A04E68"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Giải thích khác dự đoán thế nào?</w:t>
      </w:r>
    </w:p>
    <w:p w14:paraId="6DECAD31"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Dự đoán chỉ nói "X sẽ xảy ra". Giải thích nói "tại sao X sẽ xảy ra" và làm cho dự đoán trở nên </w:t>
      </w:r>
      <w:r>
        <w:rPr>
          <w:rStyle w:val="Strong"/>
          <w:rFonts w:ascii="Segoe UI" w:hAnsi="Segoe UI" w:cs="Segoe UI"/>
          <w:color w:val="0F1115"/>
        </w:rPr>
        <w:t>có căn cứ</w:t>
      </w:r>
      <w:r>
        <w:rPr>
          <w:rFonts w:ascii="Segoe UI" w:hAnsi="Segoe UI" w:cs="Segoe UI"/>
          <w:color w:val="0F1115"/>
        </w:rPr>
        <w:t>.</w:t>
      </w:r>
    </w:p>
    <w:p w14:paraId="2BBD2098"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lastRenderedPageBreak/>
        <w:t>Giải thích khác thống nhất thế nào?</w:t>
      </w:r>
    </w:p>
    <w:p w14:paraId="1198415C"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Thống nhất là chỉ ra rằng nhiều hiện tượng là các trường hợp của cùng một nguyên lý. Giải thích là chỉ ra nguyên lý đó hoạt động như thế nào.</w:t>
      </w:r>
    </w:p>
    <w:p w14:paraId="19102D9B"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Giải thích khác reduction (rút gọn) thế nào?</w:t>
      </w:r>
    </w:p>
    <w:p w14:paraId="1CB25C37"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Reduction là giải thích một hiện tượng bằng cách rút gọn nó về các hiện tượng cơ bản hơn. Giải thích có thể bao gồm reduction, nhưng không nhất thiết.</w:t>
      </w:r>
    </w:p>
    <w:p w14:paraId="018879B5" w14:textId="77777777" w:rsidR="00B72F71" w:rsidRDefault="00B72F71" w:rsidP="00B72F71">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3.1.3. Các loại Explanation (cần phân loại chi tiết)</w:t>
      </w:r>
    </w:p>
    <w:tbl>
      <w:tblPr>
        <w:tblW w:w="11280" w:type="dxa"/>
        <w:tblCellMar>
          <w:top w:w="15" w:type="dxa"/>
          <w:left w:w="15" w:type="dxa"/>
          <w:bottom w:w="15" w:type="dxa"/>
          <w:right w:w="15" w:type="dxa"/>
        </w:tblCellMar>
        <w:tblLook w:val="04A0" w:firstRow="1" w:lastRow="0" w:firstColumn="1" w:lastColumn="0" w:noHBand="0" w:noVBand="1"/>
      </w:tblPr>
      <w:tblGrid>
        <w:gridCol w:w="2266"/>
        <w:gridCol w:w="3997"/>
        <w:gridCol w:w="5017"/>
      </w:tblGrid>
      <w:tr w:rsidR="00B72F71" w14:paraId="63FA8469" w14:textId="77777777" w:rsidTr="00B72F71">
        <w:trPr>
          <w:tblHeader/>
        </w:trPr>
        <w:tc>
          <w:tcPr>
            <w:tcW w:w="0" w:type="auto"/>
            <w:tcBorders>
              <w:top w:val="nil"/>
            </w:tcBorders>
            <w:tcMar>
              <w:top w:w="150" w:type="dxa"/>
              <w:left w:w="0" w:type="dxa"/>
              <w:bottom w:w="150" w:type="dxa"/>
              <w:right w:w="240" w:type="dxa"/>
            </w:tcMar>
            <w:vAlign w:val="center"/>
            <w:hideMark/>
          </w:tcPr>
          <w:p w14:paraId="6BB1D26B" w14:textId="77777777" w:rsidR="00B72F71" w:rsidRDefault="00B72F71">
            <w:pPr>
              <w:spacing w:line="375" w:lineRule="atLeast"/>
              <w:rPr>
                <w:rFonts w:ascii="Segoe UI" w:hAnsi="Segoe UI" w:cs="Segoe UI"/>
                <w:sz w:val="23"/>
                <w:szCs w:val="23"/>
              </w:rPr>
            </w:pPr>
            <w:r>
              <w:rPr>
                <w:rFonts w:ascii="Segoe UI" w:hAnsi="Segoe UI" w:cs="Segoe UI"/>
                <w:sz w:val="23"/>
                <w:szCs w:val="23"/>
              </w:rPr>
              <w:t>Loại Explanation</w:t>
            </w:r>
          </w:p>
        </w:tc>
        <w:tc>
          <w:tcPr>
            <w:tcW w:w="0" w:type="auto"/>
            <w:tcBorders>
              <w:top w:val="nil"/>
            </w:tcBorders>
            <w:tcMar>
              <w:top w:w="150" w:type="dxa"/>
              <w:left w:w="240" w:type="dxa"/>
              <w:bottom w:w="150" w:type="dxa"/>
              <w:right w:w="240" w:type="dxa"/>
            </w:tcMar>
            <w:vAlign w:val="center"/>
            <w:hideMark/>
          </w:tcPr>
          <w:p w14:paraId="1FE23F85" w14:textId="77777777" w:rsidR="00B72F71" w:rsidRDefault="00B72F71">
            <w:pPr>
              <w:spacing w:line="375" w:lineRule="atLeast"/>
              <w:rPr>
                <w:rFonts w:ascii="Segoe UI" w:hAnsi="Segoe UI" w:cs="Segoe UI"/>
                <w:sz w:val="23"/>
                <w:szCs w:val="23"/>
              </w:rPr>
            </w:pPr>
            <w:r>
              <w:rPr>
                <w:rFonts w:ascii="Segoe UI" w:hAnsi="Segoe UI" w:cs="Segoe UI"/>
                <w:sz w:val="23"/>
                <w:szCs w:val="23"/>
              </w:rPr>
              <w:t>Định nghĩa</w:t>
            </w:r>
          </w:p>
        </w:tc>
        <w:tc>
          <w:tcPr>
            <w:tcW w:w="0" w:type="auto"/>
            <w:tcBorders>
              <w:top w:val="nil"/>
            </w:tcBorders>
            <w:tcMar>
              <w:top w:w="150" w:type="dxa"/>
              <w:left w:w="240" w:type="dxa"/>
              <w:bottom w:w="150" w:type="dxa"/>
              <w:right w:w="240" w:type="dxa"/>
            </w:tcMar>
            <w:vAlign w:val="center"/>
            <w:hideMark/>
          </w:tcPr>
          <w:p w14:paraId="45AB9EDE" w14:textId="77777777" w:rsidR="00B72F71" w:rsidRDefault="00B72F71">
            <w:pPr>
              <w:spacing w:line="375" w:lineRule="atLeast"/>
              <w:rPr>
                <w:rFonts w:ascii="Segoe UI" w:hAnsi="Segoe UI" w:cs="Segoe UI"/>
                <w:sz w:val="23"/>
                <w:szCs w:val="23"/>
              </w:rPr>
            </w:pPr>
            <w:r>
              <w:rPr>
                <w:rFonts w:ascii="Segoe UI" w:hAnsi="Segoe UI" w:cs="Segoe UI"/>
                <w:sz w:val="23"/>
                <w:szCs w:val="23"/>
              </w:rPr>
              <w:t>Ví dụ</w:t>
            </w:r>
          </w:p>
        </w:tc>
      </w:tr>
      <w:tr w:rsidR="00B72F71" w14:paraId="0AA7EC62" w14:textId="77777777" w:rsidTr="00B72F71">
        <w:tc>
          <w:tcPr>
            <w:tcW w:w="0" w:type="auto"/>
            <w:tcMar>
              <w:top w:w="150" w:type="dxa"/>
              <w:left w:w="0" w:type="dxa"/>
              <w:bottom w:w="150" w:type="dxa"/>
              <w:right w:w="240" w:type="dxa"/>
            </w:tcMar>
            <w:vAlign w:val="center"/>
            <w:hideMark/>
          </w:tcPr>
          <w:p w14:paraId="1CB6A137"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Causal Explanation</w:t>
            </w:r>
          </w:p>
        </w:tc>
        <w:tc>
          <w:tcPr>
            <w:tcW w:w="0" w:type="auto"/>
            <w:tcMar>
              <w:top w:w="150" w:type="dxa"/>
              <w:left w:w="240" w:type="dxa"/>
              <w:bottom w:w="150" w:type="dxa"/>
              <w:right w:w="240" w:type="dxa"/>
            </w:tcMar>
            <w:vAlign w:val="center"/>
            <w:hideMark/>
          </w:tcPr>
          <w:p w14:paraId="25537221" w14:textId="77777777" w:rsidR="00B72F71" w:rsidRDefault="00B72F71">
            <w:pPr>
              <w:spacing w:line="375" w:lineRule="atLeast"/>
              <w:rPr>
                <w:rFonts w:ascii="Segoe UI" w:hAnsi="Segoe UI" w:cs="Segoe UI"/>
                <w:sz w:val="23"/>
                <w:szCs w:val="23"/>
              </w:rPr>
            </w:pPr>
            <w:r>
              <w:rPr>
                <w:rFonts w:ascii="Segoe UI" w:hAnsi="Segoe UI" w:cs="Segoe UI"/>
                <w:sz w:val="23"/>
                <w:szCs w:val="23"/>
              </w:rPr>
              <w:t>Chỉ ra nguyên nhân của hiện tượng</w:t>
            </w:r>
          </w:p>
        </w:tc>
        <w:tc>
          <w:tcPr>
            <w:tcW w:w="0" w:type="auto"/>
            <w:tcMar>
              <w:top w:w="150" w:type="dxa"/>
              <w:left w:w="240" w:type="dxa"/>
              <w:bottom w:w="150" w:type="dxa"/>
              <w:right w:w="0" w:type="dxa"/>
            </w:tcMar>
            <w:vAlign w:val="center"/>
            <w:hideMark/>
          </w:tcPr>
          <w:p w14:paraId="0D4E29D8" w14:textId="77777777" w:rsidR="00B72F71" w:rsidRDefault="00B72F71">
            <w:pPr>
              <w:spacing w:line="375" w:lineRule="atLeast"/>
              <w:rPr>
                <w:rFonts w:ascii="Segoe UI" w:hAnsi="Segoe UI" w:cs="Segoe UI"/>
                <w:sz w:val="23"/>
                <w:szCs w:val="23"/>
              </w:rPr>
            </w:pPr>
            <w:r>
              <w:rPr>
                <w:rFonts w:ascii="Segoe UI" w:hAnsi="Segoe UI" w:cs="Segoe UI"/>
                <w:sz w:val="23"/>
                <w:szCs w:val="23"/>
              </w:rPr>
              <w:t>"Quả táo rơi vì lực hấp dẫn của Trái Đất"</w:t>
            </w:r>
          </w:p>
        </w:tc>
      </w:tr>
      <w:tr w:rsidR="00B72F71" w14:paraId="4879A951" w14:textId="77777777" w:rsidTr="00B72F71">
        <w:tc>
          <w:tcPr>
            <w:tcW w:w="0" w:type="auto"/>
            <w:tcMar>
              <w:top w:w="150" w:type="dxa"/>
              <w:left w:w="0" w:type="dxa"/>
              <w:bottom w:w="150" w:type="dxa"/>
              <w:right w:w="240" w:type="dxa"/>
            </w:tcMar>
            <w:vAlign w:val="center"/>
            <w:hideMark/>
          </w:tcPr>
          <w:p w14:paraId="672425D2"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Mechanistic Explanation</w:t>
            </w:r>
          </w:p>
        </w:tc>
        <w:tc>
          <w:tcPr>
            <w:tcW w:w="0" w:type="auto"/>
            <w:tcMar>
              <w:top w:w="150" w:type="dxa"/>
              <w:left w:w="240" w:type="dxa"/>
              <w:bottom w:w="150" w:type="dxa"/>
              <w:right w:w="240" w:type="dxa"/>
            </w:tcMar>
            <w:vAlign w:val="center"/>
            <w:hideMark/>
          </w:tcPr>
          <w:p w14:paraId="70CBC84C" w14:textId="77777777" w:rsidR="00B72F71" w:rsidRDefault="00B72F71">
            <w:pPr>
              <w:spacing w:line="375" w:lineRule="atLeast"/>
              <w:rPr>
                <w:rFonts w:ascii="Segoe UI" w:hAnsi="Segoe UI" w:cs="Segoe UI"/>
                <w:sz w:val="23"/>
                <w:szCs w:val="23"/>
              </w:rPr>
            </w:pPr>
            <w:r>
              <w:rPr>
                <w:rFonts w:ascii="Segoe UI" w:hAnsi="Segoe UI" w:cs="Segoe UI"/>
                <w:sz w:val="23"/>
                <w:szCs w:val="23"/>
              </w:rPr>
              <w:t>Chỉ ra các bước cơ chế dẫn đến hiện tượng</w:t>
            </w:r>
          </w:p>
        </w:tc>
        <w:tc>
          <w:tcPr>
            <w:tcW w:w="0" w:type="auto"/>
            <w:tcMar>
              <w:top w:w="150" w:type="dxa"/>
              <w:left w:w="240" w:type="dxa"/>
              <w:bottom w:w="150" w:type="dxa"/>
              <w:right w:w="0" w:type="dxa"/>
            </w:tcMar>
            <w:vAlign w:val="center"/>
            <w:hideMark/>
          </w:tcPr>
          <w:p w14:paraId="54CFF1BC" w14:textId="77777777" w:rsidR="00B72F71" w:rsidRDefault="00B72F71">
            <w:pPr>
              <w:spacing w:line="375" w:lineRule="atLeast"/>
              <w:rPr>
                <w:rFonts w:ascii="Segoe UI" w:hAnsi="Segoe UI" w:cs="Segoe UI"/>
                <w:sz w:val="23"/>
                <w:szCs w:val="23"/>
              </w:rPr>
            </w:pPr>
            <w:r>
              <w:rPr>
                <w:rFonts w:ascii="Segoe UI" w:hAnsi="Segoe UI" w:cs="Segoe UI"/>
                <w:sz w:val="23"/>
                <w:szCs w:val="23"/>
              </w:rPr>
              <w:t>"Quá trình tiến hóa bằng chọn lọc tự nhiên"</w:t>
            </w:r>
          </w:p>
        </w:tc>
      </w:tr>
      <w:tr w:rsidR="00B72F71" w14:paraId="1DA46871" w14:textId="77777777" w:rsidTr="00B72F71">
        <w:tc>
          <w:tcPr>
            <w:tcW w:w="0" w:type="auto"/>
            <w:tcMar>
              <w:top w:w="150" w:type="dxa"/>
              <w:left w:w="0" w:type="dxa"/>
              <w:bottom w:w="150" w:type="dxa"/>
              <w:right w:w="240" w:type="dxa"/>
            </w:tcMar>
            <w:vAlign w:val="center"/>
            <w:hideMark/>
          </w:tcPr>
          <w:p w14:paraId="7E61511A"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Constitutive Explanation</w:t>
            </w:r>
          </w:p>
        </w:tc>
        <w:tc>
          <w:tcPr>
            <w:tcW w:w="0" w:type="auto"/>
            <w:tcMar>
              <w:top w:w="150" w:type="dxa"/>
              <w:left w:w="240" w:type="dxa"/>
              <w:bottom w:w="150" w:type="dxa"/>
              <w:right w:w="240" w:type="dxa"/>
            </w:tcMar>
            <w:vAlign w:val="center"/>
            <w:hideMark/>
          </w:tcPr>
          <w:p w14:paraId="767159FD" w14:textId="77777777" w:rsidR="00B72F71" w:rsidRDefault="00B72F71">
            <w:pPr>
              <w:spacing w:line="375" w:lineRule="atLeast"/>
              <w:rPr>
                <w:rFonts w:ascii="Segoe UI" w:hAnsi="Segoe UI" w:cs="Segoe UI"/>
                <w:sz w:val="23"/>
                <w:szCs w:val="23"/>
              </w:rPr>
            </w:pPr>
            <w:r>
              <w:rPr>
                <w:rFonts w:ascii="Segoe UI" w:hAnsi="Segoe UI" w:cs="Segoe UI"/>
                <w:sz w:val="23"/>
                <w:szCs w:val="23"/>
              </w:rPr>
              <w:t>Chỉ ra các thành phần cấu thành hiện tượng</w:t>
            </w:r>
          </w:p>
        </w:tc>
        <w:tc>
          <w:tcPr>
            <w:tcW w:w="0" w:type="auto"/>
            <w:tcMar>
              <w:top w:w="150" w:type="dxa"/>
              <w:left w:w="240" w:type="dxa"/>
              <w:bottom w:w="150" w:type="dxa"/>
              <w:right w:w="0" w:type="dxa"/>
            </w:tcMar>
            <w:vAlign w:val="center"/>
            <w:hideMark/>
          </w:tcPr>
          <w:p w14:paraId="75962F60" w14:textId="77777777" w:rsidR="00B72F71" w:rsidRDefault="00B72F71">
            <w:pPr>
              <w:spacing w:line="375" w:lineRule="atLeast"/>
              <w:rPr>
                <w:rFonts w:ascii="Segoe UI" w:hAnsi="Segoe UI" w:cs="Segoe UI"/>
                <w:sz w:val="23"/>
                <w:szCs w:val="23"/>
              </w:rPr>
            </w:pPr>
            <w:r>
              <w:rPr>
                <w:rFonts w:ascii="Segoe UI" w:hAnsi="Segoe UI" w:cs="Segoe UI"/>
                <w:sz w:val="23"/>
                <w:szCs w:val="23"/>
              </w:rPr>
              <w:t>"Nước được tạo thành từ H₂O"</w:t>
            </w:r>
          </w:p>
        </w:tc>
      </w:tr>
      <w:tr w:rsidR="00B72F71" w14:paraId="788DF412" w14:textId="77777777" w:rsidTr="00B72F71">
        <w:tc>
          <w:tcPr>
            <w:tcW w:w="0" w:type="auto"/>
            <w:tcMar>
              <w:top w:w="150" w:type="dxa"/>
              <w:left w:w="0" w:type="dxa"/>
              <w:bottom w:w="150" w:type="dxa"/>
              <w:right w:w="240" w:type="dxa"/>
            </w:tcMar>
            <w:vAlign w:val="center"/>
            <w:hideMark/>
          </w:tcPr>
          <w:p w14:paraId="4747868D"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Grounding Explanation</w:t>
            </w:r>
          </w:p>
        </w:tc>
        <w:tc>
          <w:tcPr>
            <w:tcW w:w="0" w:type="auto"/>
            <w:tcMar>
              <w:top w:w="150" w:type="dxa"/>
              <w:left w:w="240" w:type="dxa"/>
              <w:bottom w:w="150" w:type="dxa"/>
              <w:right w:w="240" w:type="dxa"/>
            </w:tcMar>
            <w:vAlign w:val="center"/>
            <w:hideMark/>
          </w:tcPr>
          <w:p w14:paraId="1E019E59" w14:textId="77777777" w:rsidR="00B72F71" w:rsidRDefault="00B72F71">
            <w:pPr>
              <w:spacing w:line="375" w:lineRule="atLeast"/>
              <w:rPr>
                <w:rFonts w:ascii="Segoe UI" w:hAnsi="Segoe UI" w:cs="Segoe UI"/>
                <w:sz w:val="23"/>
                <w:szCs w:val="23"/>
              </w:rPr>
            </w:pPr>
            <w:r>
              <w:rPr>
                <w:rFonts w:ascii="Segoe UI" w:hAnsi="Segoe UI" w:cs="Segoe UI"/>
                <w:sz w:val="23"/>
                <w:szCs w:val="23"/>
              </w:rPr>
              <w:t>Chỉ ra quan hệ nền tảng siêu hình</w:t>
            </w:r>
          </w:p>
        </w:tc>
        <w:tc>
          <w:tcPr>
            <w:tcW w:w="0" w:type="auto"/>
            <w:tcMar>
              <w:top w:w="150" w:type="dxa"/>
              <w:left w:w="240" w:type="dxa"/>
              <w:bottom w:w="150" w:type="dxa"/>
              <w:right w:w="0" w:type="dxa"/>
            </w:tcMar>
            <w:vAlign w:val="center"/>
            <w:hideMark/>
          </w:tcPr>
          <w:p w14:paraId="3F248EFA" w14:textId="77777777" w:rsidR="00B72F71" w:rsidRDefault="00B72F71">
            <w:pPr>
              <w:spacing w:line="375" w:lineRule="atLeast"/>
              <w:rPr>
                <w:rFonts w:ascii="Segoe UI" w:hAnsi="Segoe UI" w:cs="Segoe UI"/>
                <w:sz w:val="23"/>
                <w:szCs w:val="23"/>
              </w:rPr>
            </w:pPr>
            <w:r>
              <w:rPr>
                <w:rFonts w:ascii="Segoe UI" w:hAnsi="Segoe UI" w:cs="Segoe UI"/>
                <w:sz w:val="23"/>
                <w:szCs w:val="23"/>
              </w:rPr>
              <w:t>"Sự thật này được Grounding bởi sự thật kia" (Fine)</w:t>
            </w:r>
          </w:p>
        </w:tc>
      </w:tr>
      <w:tr w:rsidR="00B72F71" w14:paraId="365B7E7C" w14:textId="77777777" w:rsidTr="00B72F71">
        <w:tc>
          <w:tcPr>
            <w:tcW w:w="0" w:type="auto"/>
            <w:tcMar>
              <w:top w:w="150" w:type="dxa"/>
              <w:left w:w="0" w:type="dxa"/>
              <w:bottom w:w="150" w:type="dxa"/>
              <w:right w:w="240" w:type="dxa"/>
            </w:tcMar>
            <w:vAlign w:val="center"/>
            <w:hideMark/>
          </w:tcPr>
          <w:p w14:paraId="78D93BEA"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Statistical Explanation</w:t>
            </w:r>
          </w:p>
        </w:tc>
        <w:tc>
          <w:tcPr>
            <w:tcW w:w="0" w:type="auto"/>
            <w:tcMar>
              <w:top w:w="150" w:type="dxa"/>
              <w:left w:w="240" w:type="dxa"/>
              <w:bottom w:w="150" w:type="dxa"/>
              <w:right w:w="240" w:type="dxa"/>
            </w:tcMar>
            <w:vAlign w:val="center"/>
            <w:hideMark/>
          </w:tcPr>
          <w:p w14:paraId="40DC7712" w14:textId="77777777" w:rsidR="00B72F71" w:rsidRDefault="00B72F71">
            <w:pPr>
              <w:spacing w:line="375" w:lineRule="atLeast"/>
              <w:rPr>
                <w:rFonts w:ascii="Segoe UI" w:hAnsi="Segoe UI" w:cs="Segoe UI"/>
                <w:sz w:val="23"/>
                <w:szCs w:val="23"/>
              </w:rPr>
            </w:pPr>
            <w:r>
              <w:rPr>
                <w:rFonts w:ascii="Segoe UI" w:hAnsi="Segoe UI" w:cs="Segoe UI"/>
                <w:sz w:val="23"/>
                <w:szCs w:val="23"/>
              </w:rPr>
              <w:t>Giải thích bằng xác suất</w:t>
            </w:r>
          </w:p>
        </w:tc>
        <w:tc>
          <w:tcPr>
            <w:tcW w:w="0" w:type="auto"/>
            <w:tcMar>
              <w:top w:w="150" w:type="dxa"/>
              <w:left w:w="240" w:type="dxa"/>
              <w:bottom w:w="150" w:type="dxa"/>
              <w:right w:w="0" w:type="dxa"/>
            </w:tcMar>
            <w:vAlign w:val="center"/>
            <w:hideMark/>
          </w:tcPr>
          <w:p w14:paraId="64D0B924" w14:textId="77777777" w:rsidR="00B72F71" w:rsidRDefault="00B72F71">
            <w:pPr>
              <w:spacing w:line="375" w:lineRule="atLeast"/>
              <w:rPr>
                <w:rFonts w:ascii="Segoe UI" w:hAnsi="Segoe UI" w:cs="Segoe UI"/>
                <w:sz w:val="23"/>
                <w:szCs w:val="23"/>
              </w:rPr>
            </w:pPr>
            <w:r>
              <w:rPr>
                <w:rFonts w:ascii="Segoe UI" w:hAnsi="Segoe UI" w:cs="Segoe UI"/>
                <w:sz w:val="23"/>
                <w:szCs w:val="23"/>
              </w:rPr>
              <w:t>"Sao Thiên Vương lệch quỹ đạo vì ảnh hưởng thống kê của các hành tinh khác"</w:t>
            </w:r>
          </w:p>
        </w:tc>
      </w:tr>
      <w:tr w:rsidR="00B72F71" w14:paraId="6E1DDD52" w14:textId="77777777" w:rsidTr="00B72F71">
        <w:tc>
          <w:tcPr>
            <w:tcW w:w="0" w:type="auto"/>
            <w:tcMar>
              <w:top w:w="150" w:type="dxa"/>
              <w:left w:w="0" w:type="dxa"/>
              <w:bottom w:w="150" w:type="dxa"/>
              <w:right w:w="240" w:type="dxa"/>
            </w:tcMar>
            <w:vAlign w:val="center"/>
            <w:hideMark/>
          </w:tcPr>
          <w:p w14:paraId="6F101DCE"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Functional Explanation</w:t>
            </w:r>
          </w:p>
        </w:tc>
        <w:tc>
          <w:tcPr>
            <w:tcW w:w="0" w:type="auto"/>
            <w:tcMar>
              <w:top w:w="150" w:type="dxa"/>
              <w:left w:w="240" w:type="dxa"/>
              <w:bottom w:w="150" w:type="dxa"/>
              <w:right w:w="240" w:type="dxa"/>
            </w:tcMar>
            <w:vAlign w:val="center"/>
            <w:hideMark/>
          </w:tcPr>
          <w:p w14:paraId="585461F8" w14:textId="77777777" w:rsidR="00B72F71" w:rsidRDefault="00B72F71">
            <w:pPr>
              <w:spacing w:line="375" w:lineRule="atLeast"/>
              <w:rPr>
                <w:rFonts w:ascii="Segoe UI" w:hAnsi="Segoe UI" w:cs="Segoe UI"/>
                <w:sz w:val="23"/>
                <w:szCs w:val="23"/>
              </w:rPr>
            </w:pPr>
            <w:r>
              <w:rPr>
                <w:rFonts w:ascii="Segoe UI" w:hAnsi="Segoe UI" w:cs="Segoe UI"/>
                <w:sz w:val="23"/>
                <w:szCs w:val="23"/>
              </w:rPr>
              <w:t>Chỉ ra chức năng của hiện tượng</w:t>
            </w:r>
          </w:p>
        </w:tc>
        <w:tc>
          <w:tcPr>
            <w:tcW w:w="0" w:type="auto"/>
            <w:tcMar>
              <w:top w:w="150" w:type="dxa"/>
              <w:left w:w="240" w:type="dxa"/>
              <w:bottom w:w="150" w:type="dxa"/>
              <w:right w:w="0" w:type="dxa"/>
            </w:tcMar>
            <w:vAlign w:val="center"/>
            <w:hideMark/>
          </w:tcPr>
          <w:p w14:paraId="383F43EE" w14:textId="77777777" w:rsidR="00B72F71" w:rsidRDefault="00B72F71">
            <w:pPr>
              <w:spacing w:line="375" w:lineRule="atLeast"/>
              <w:rPr>
                <w:rFonts w:ascii="Segoe UI" w:hAnsi="Segoe UI" w:cs="Segoe UI"/>
                <w:sz w:val="23"/>
                <w:szCs w:val="23"/>
              </w:rPr>
            </w:pPr>
            <w:r>
              <w:rPr>
                <w:rFonts w:ascii="Segoe UI" w:hAnsi="Segoe UI" w:cs="Segoe UI"/>
                <w:sz w:val="23"/>
                <w:szCs w:val="23"/>
              </w:rPr>
              <w:t>"Tim đập để bơm máu đi khắp cơ thể"</w:t>
            </w:r>
          </w:p>
        </w:tc>
      </w:tr>
      <w:tr w:rsidR="00B72F71" w14:paraId="734D7469" w14:textId="77777777" w:rsidTr="00B72F71">
        <w:tc>
          <w:tcPr>
            <w:tcW w:w="0" w:type="auto"/>
            <w:tcMar>
              <w:top w:w="150" w:type="dxa"/>
              <w:left w:w="0" w:type="dxa"/>
              <w:bottom w:w="150" w:type="dxa"/>
              <w:right w:w="240" w:type="dxa"/>
            </w:tcMar>
            <w:vAlign w:val="center"/>
            <w:hideMark/>
          </w:tcPr>
          <w:p w14:paraId="0AC08728"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Structural Explanation</w:t>
            </w:r>
          </w:p>
        </w:tc>
        <w:tc>
          <w:tcPr>
            <w:tcW w:w="0" w:type="auto"/>
            <w:tcMar>
              <w:top w:w="150" w:type="dxa"/>
              <w:left w:w="240" w:type="dxa"/>
              <w:bottom w:w="150" w:type="dxa"/>
              <w:right w:w="240" w:type="dxa"/>
            </w:tcMar>
            <w:vAlign w:val="center"/>
            <w:hideMark/>
          </w:tcPr>
          <w:p w14:paraId="170DC075" w14:textId="77777777" w:rsidR="00B72F71" w:rsidRDefault="00B72F71">
            <w:pPr>
              <w:spacing w:line="375" w:lineRule="atLeast"/>
              <w:rPr>
                <w:rFonts w:ascii="Segoe UI" w:hAnsi="Segoe UI" w:cs="Segoe UI"/>
                <w:sz w:val="23"/>
                <w:szCs w:val="23"/>
              </w:rPr>
            </w:pPr>
            <w:r>
              <w:rPr>
                <w:rFonts w:ascii="Segoe UI" w:hAnsi="Segoe UI" w:cs="Segoe UI"/>
                <w:sz w:val="23"/>
                <w:szCs w:val="23"/>
              </w:rPr>
              <w:t>Chỉ ra cấu trúc chi phối hiện tượng</w:t>
            </w:r>
          </w:p>
        </w:tc>
        <w:tc>
          <w:tcPr>
            <w:tcW w:w="0" w:type="auto"/>
            <w:tcMar>
              <w:top w:w="150" w:type="dxa"/>
              <w:left w:w="240" w:type="dxa"/>
              <w:bottom w:w="150" w:type="dxa"/>
              <w:right w:w="0" w:type="dxa"/>
            </w:tcMar>
            <w:vAlign w:val="center"/>
            <w:hideMark/>
          </w:tcPr>
          <w:p w14:paraId="059D0174" w14:textId="77777777" w:rsidR="00B72F71" w:rsidRDefault="00B72F71">
            <w:pPr>
              <w:spacing w:line="375" w:lineRule="atLeast"/>
              <w:rPr>
                <w:rFonts w:ascii="Segoe UI" w:hAnsi="Segoe UI" w:cs="Segoe UI"/>
                <w:sz w:val="23"/>
                <w:szCs w:val="23"/>
              </w:rPr>
            </w:pPr>
            <w:r>
              <w:rPr>
                <w:rFonts w:ascii="Segoe UI" w:hAnsi="Segoe UI" w:cs="Segoe UI"/>
                <w:sz w:val="23"/>
                <w:szCs w:val="23"/>
              </w:rPr>
              <w:t>"Hình học của không thời gian giải thích lực hấp dẫn" (Einstein)</w:t>
            </w:r>
          </w:p>
        </w:tc>
      </w:tr>
      <w:tr w:rsidR="00B72F71" w14:paraId="5A105846" w14:textId="77777777" w:rsidTr="00B72F71">
        <w:tc>
          <w:tcPr>
            <w:tcW w:w="0" w:type="auto"/>
            <w:tcMar>
              <w:top w:w="150" w:type="dxa"/>
              <w:left w:w="0" w:type="dxa"/>
              <w:bottom w:w="150" w:type="dxa"/>
              <w:right w:w="240" w:type="dxa"/>
            </w:tcMar>
            <w:vAlign w:val="center"/>
            <w:hideMark/>
          </w:tcPr>
          <w:p w14:paraId="7D77E5F7"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Unification Explanation</w:t>
            </w:r>
          </w:p>
        </w:tc>
        <w:tc>
          <w:tcPr>
            <w:tcW w:w="0" w:type="auto"/>
            <w:tcMar>
              <w:top w:w="150" w:type="dxa"/>
              <w:left w:w="240" w:type="dxa"/>
              <w:bottom w:w="150" w:type="dxa"/>
              <w:right w:w="240" w:type="dxa"/>
            </w:tcMar>
            <w:vAlign w:val="center"/>
            <w:hideMark/>
          </w:tcPr>
          <w:p w14:paraId="7BBE1E73" w14:textId="77777777" w:rsidR="00B72F71" w:rsidRDefault="00B72F71">
            <w:pPr>
              <w:spacing w:line="375" w:lineRule="atLeast"/>
              <w:rPr>
                <w:rFonts w:ascii="Segoe UI" w:hAnsi="Segoe UI" w:cs="Segoe UI"/>
                <w:sz w:val="23"/>
                <w:szCs w:val="23"/>
              </w:rPr>
            </w:pPr>
            <w:r>
              <w:rPr>
                <w:rFonts w:ascii="Segoe UI" w:hAnsi="Segoe UI" w:cs="Segoe UI"/>
                <w:sz w:val="23"/>
                <w:szCs w:val="23"/>
              </w:rPr>
              <w:t>Thống nhất nhiều hiện tượng dưới một nguyên lý</w:t>
            </w:r>
          </w:p>
        </w:tc>
        <w:tc>
          <w:tcPr>
            <w:tcW w:w="0" w:type="auto"/>
            <w:tcMar>
              <w:top w:w="150" w:type="dxa"/>
              <w:left w:w="240" w:type="dxa"/>
              <w:bottom w:w="150" w:type="dxa"/>
              <w:right w:w="0" w:type="dxa"/>
            </w:tcMar>
            <w:vAlign w:val="center"/>
            <w:hideMark/>
          </w:tcPr>
          <w:p w14:paraId="47A32D5E" w14:textId="77777777" w:rsidR="00B72F71" w:rsidRDefault="00B72F71">
            <w:pPr>
              <w:spacing w:line="375" w:lineRule="atLeast"/>
              <w:rPr>
                <w:rFonts w:ascii="Segoe UI" w:hAnsi="Segoe UI" w:cs="Segoe UI"/>
                <w:sz w:val="23"/>
                <w:szCs w:val="23"/>
              </w:rPr>
            </w:pPr>
            <w:r>
              <w:rPr>
                <w:rFonts w:ascii="Segoe UI" w:hAnsi="Segoe UI" w:cs="Segoe UI"/>
                <w:sz w:val="23"/>
                <w:szCs w:val="23"/>
              </w:rPr>
              <w:t>"Thuyết tiến hóa thống nhất nhiều hiện tượng sinh học" (Darwin)</w:t>
            </w:r>
          </w:p>
        </w:tc>
      </w:tr>
      <w:tr w:rsidR="00B72F71" w14:paraId="53494F86" w14:textId="77777777" w:rsidTr="00B72F71">
        <w:tc>
          <w:tcPr>
            <w:tcW w:w="0" w:type="auto"/>
            <w:tcMar>
              <w:top w:w="150" w:type="dxa"/>
              <w:left w:w="0" w:type="dxa"/>
              <w:bottom w:w="150" w:type="dxa"/>
              <w:right w:w="240" w:type="dxa"/>
            </w:tcMar>
            <w:vAlign w:val="center"/>
            <w:hideMark/>
          </w:tcPr>
          <w:p w14:paraId="40174933"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Teleological Explanation</w:t>
            </w:r>
          </w:p>
        </w:tc>
        <w:tc>
          <w:tcPr>
            <w:tcW w:w="0" w:type="auto"/>
            <w:tcMar>
              <w:top w:w="150" w:type="dxa"/>
              <w:left w:w="240" w:type="dxa"/>
              <w:bottom w:w="150" w:type="dxa"/>
              <w:right w:w="240" w:type="dxa"/>
            </w:tcMar>
            <w:vAlign w:val="center"/>
            <w:hideMark/>
          </w:tcPr>
          <w:p w14:paraId="58600636" w14:textId="77777777" w:rsidR="00B72F71" w:rsidRDefault="00B72F71">
            <w:pPr>
              <w:spacing w:line="375" w:lineRule="atLeast"/>
              <w:rPr>
                <w:rFonts w:ascii="Segoe UI" w:hAnsi="Segoe UI" w:cs="Segoe UI"/>
                <w:sz w:val="23"/>
                <w:szCs w:val="23"/>
              </w:rPr>
            </w:pPr>
            <w:r>
              <w:rPr>
                <w:rFonts w:ascii="Segoe UI" w:hAnsi="Segoe UI" w:cs="Segoe UI"/>
                <w:sz w:val="23"/>
                <w:szCs w:val="23"/>
              </w:rPr>
              <w:t>Giải thích bằng mục đích</w:t>
            </w:r>
          </w:p>
        </w:tc>
        <w:tc>
          <w:tcPr>
            <w:tcW w:w="0" w:type="auto"/>
            <w:tcMar>
              <w:top w:w="150" w:type="dxa"/>
              <w:left w:w="240" w:type="dxa"/>
              <w:bottom w:w="150" w:type="dxa"/>
              <w:right w:w="0" w:type="dxa"/>
            </w:tcMar>
            <w:vAlign w:val="center"/>
            <w:hideMark/>
          </w:tcPr>
          <w:p w14:paraId="76DB39E7" w14:textId="77777777" w:rsidR="00B72F71" w:rsidRDefault="00B72F71">
            <w:pPr>
              <w:spacing w:line="375" w:lineRule="atLeast"/>
              <w:rPr>
                <w:rFonts w:ascii="Segoe UI" w:hAnsi="Segoe UI" w:cs="Segoe UI"/>
                <w:sz w:val="23"/>
                <w:szCs w:val="23"/>
              </w:rPr>
            </w:pPr>
            <w:r>
              <w:rPr>
                <w:rFonts w:ascii="Segoe UI" w:hAnsi="Segoe UI" w:cs="Segoe UI"/>
                <w:sz w:val="23"/>
                <w:szCs w:val="23"/>
              </w:rPr>
              <w:t>(Cần được sử dụng thận trọng, thường bị chỉ trích trong khoa học hiện đại)</w:t>
            </w:r>
          </w:p>
        </w:tc>
      </w:tr>
      <w:tr w:rsidR="00B72F71" w14:paraId="4026927F" w14:textId="77777777" w:rsidTr="00B72F71">
        <w:tc>
          <w:tcPr>
            <w:tcW w:w="0" w:type="auto"/>
            <w:tcMar>
              <w:top w:w="150" w:type="dxa"/>
              <w:left w:w="0" w:type="dxa"/>
              <w:bottom w:w="150" w:type="dxa"/>
              <w:right w:w="240" w:type="dxa"/>
            </w:tcMar>
            <w:vAlign w:val="center"/>
            <w:hideMark/>
          </w:tcPr>
          <w:p w14:paraId="3E7CA437"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lastRenderedPageBreak/>
              <w:t>Reductive Explanation</w:t>
            </w:r>
          </w:p>
        </w:tc>
        <w:tc>
          <w:tcPr>
            <w:tcW w:w="0" w:type="auto"/>
            <w:tcMar>
              <w:top w:w="150" w:type="dxa"/>
              <w:left w:w="240" w:type="dxa"/>
              <w:bottom w:w="150" w:type="dxa"/>
              <w:right w:w="240" w:type="dxa"/>
            </w:tcMar>
            <w:vAlign w:val="center"/>
            <w:hideMark/>
          </w:tcPr>
          <w:p w14:paraId="4EB4B855" w14:textId="77777777" w:rsidR="00B72F71" w:rsidRDefault="00B72F71">
            <w:pPr>
              <w:spacing w:line="375" w:lineRule="atLeast"/>
              <w:rPr>
                <w:rFonts w:ascii="Segoe UI" w:hAnsi="Segoe UI" w:cs="Segoe UI"/>
                <w:sz w:val="23"/>
                <w:szCs w:val="23"/>
              </w:rPr>
            </w:pPr>
            <w:r>
              <w:rPr>
                <w:rFonts w:ascii="Segoe UI" w:hAnsi="Segoe UI" w:cs="Segoe UI"/>
                <w:sz w:val="23"/>
                <w:szCs w:val="23"/>
              </w:rPr>
              <w:t>Giải thích bằng cách rút gọn về các hiện tượng cơ bản hơn</w:t>
            </w:r>
          </w:p>
        </w:tc>
        <w:tc>
          <w:tcPr>
            <w:tcW w:w="0" w:type="auto"/>
            <w:tcMar>
              <w:top w:w="150" w:type="dxa"/>
              <w:left w:w="240" w:type="dxa"/>
              <w:bottom w:w="150" w:type="dxa"/>
              <w:right w:w="0" w:type="dxa"/>
            </w:tcMar>
            <w:vAlign w:val="center"/>
            <w:hideMark/>
          </w:tcPr>
          <w:p w14:paraId="0610735E" w14:textId="77777777" w:rsidR="00B72F71" w:rsidRDefault="00B72F71">
            <w:pPr>
              <w:spacing w:line="375" w:lineRule="atLeast"/>
              <w:rPr>
                <w:rFonts w:ascii="Segoe UI" w:hAnsi="Segoe UI" w:cs="Segoe UI"/>
                <w:sz w:val="23"/>
                <w:szCs w:val="23"/>
              </w:rPr>
            </w:pPr>
            <w:r>
              <w:rPr>
                <w:rFonts w:ascii="Segoe UI" w:hAnsi="Segoe UI" w:cs="Segoe UI"/>
                <w:sz w:val="23"/>
                <w:szCs w:val="23"/>
              </w:rPr>
              <w:t>"Nhiệt độ là động năng trung bình của các phân tử"</w:t>
            </w:r>
          </w:p>
        </w:tc>
      </w:tr>
    </w:tbl>
    <w:p w14:paraId="22CEF891" w14:textId="77777777" w:rsidR="00B72F71" w:rsidRDefault="00B72F71" w:rsidP="00B72F7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3.1.4. Các khía cạnh của Explanatory Power</w:t>
      </w:r>
    </w:p>
    <w:tbl>
      <w:tblPr>
        <w:tblW w:w="11280" w:type="dxa"/>
        <w:tblCellMar>
          <w:top w:w="15" w:type="dxa"/>
          <w:left w:w="15" w:type="dxa"/>
          <w:bottom w:w="15" w:type="dxa"/>
          <w:right w:w="15" w:type="dxa"/>
        </w:tblCellMar>
        <w:tblLook w:val="04A0" w:firstRow="1" w:lastRow="0" w:firstColumn="1" w:lastColumn="0" w:noHBand="0" w:noVBand="1"/>
      </w:tblPr>
      <w:tblGrid>
        <w:gridCol w:w="2584"/>
        <w:gridCol w:w="4530"/>
        <w:gridCol w:w="4166"/>
      </w:tblGrid>
      <w:tr w:rsidR="00B72F71" w14:paraId="1204C1AA" w14:textId="77777777" w:rsidTr="00B72F71">
        <w:trPr>
          <w:tblHeader/>
        </w:trPr>
        <w:tc>
          <w:tcPr>
            <w:tcW w:w="0" w:type="auto"/>
            <w:tcBorders>
              <w:top w:val="nil"/>
            </w:tcBorders>
            <w:tcMar>
              <w:top w:w="150" w:type="dxa"/>
              <w:left w:w="0" w:type="dxa"/>
              <w:bottom w:w="150" w:type="dxa"/>
              <w:right w:w="240" w:type="dxa"/>
            </w:tcMar>
            <w:vAlign w:val="center"/>
            <w:hideMark/>
          </w:tcPr>
          <w:p w14:paraId="792291C3" w14:textId="77777777" w:rsidR="00B72F71" w:rsidRDefault="00B72F71">
            <w:pPr>
              <w:spacing w:line="375" w:lineRule="atLeast"/>
              <w:rPr>
                <w:rFonts w:ascii="Segoe UI" w:hAnsi="Segoe UI" w:cs="Segoe UI"/>
                <w:sz w:val="23"/>
                <w:szCs w:val="23"/>
              </w:rPr>
            </w:pPr>
            <w:r>
              <w:rPr>
                <w:rFonts w:ascii="Segoe UI" w:hAnsi="Segoe UI" w:cs="Segoe UI"/>
                <w:sz w:val="23"/>
                <w:szCs w:val="23"/>
              </w:rPr>
              <w:t>Khía cạnh</w:t>
            </w:r>
          </w:p>
        </w:tc>
        <w:tc>
          <w:tcPr>
            <w:tcW w:w="0" w:type="auto"/>
            <w:tcBorders>
              <w:top w:val="nil"/>
            </w:tcBorders>
            <w:tcMar>
              <w:top w:w="150" w:type="dxa"/>
              <w:left w:w="240" w:type="dxa"/>
              <w:bottom w:w="150" w:type="dxa"/>
              <w:right w:w="240" w:type="dxa"/>
            </w:tcMar>
            <w:vAlign w:val="center"/>
            <w:hideMark/>
          </w:tcPr>
          <w:p w14:paraId="3E3EE3CB" w14:textId="77777777" w:rsidR="00B72F71" w:rsidRDefault="00B72F71">
            <w:pPr>
              <w:spacing w:line="375" w:lineRule="atLeast"/>
              <w:rPr>
                <w:rFonts w:ascii="Segoe UI" w:hAnsi="Segoe UI" w:cs="Segoe UI"/>
                <w:sz w:val="23"/>
                <w:szCs w:val="23"/>
              </w:rPr>
            </w:pPr>
            <w:r>
              <w:rPr>
                <w:rFonts w:ascii="Segoe UI" w:hAnsi="Segoe UI" w:cs="Segoe UI"/>
                <w:sz w:val="23"/>
                <w:szCs w:val="23"/>
              </w:rPr>
              <w:t>Định nghĩa</w:t>
            </w:r>
          </w:p>
        </w:tc>
        <w:tc>
          <w:tcPr>
            <w:tcW w:w="0" w:type="auto"/>
            <w:tcBorders>
              <w:top w:val="nil"/>
            </w:tcBorders>
            <w:tcMar>
              <w:top w:w="150" w:type="dxa"/>
              <w:left w:w="240" w:type="dxa"/>
              <w:bottom w:w="150" w:type="dxa"/>
              <w:right w:w="240" w:type="dxa"/>
            </w:tcMar>
            <w:vAlign w:val="center"/>
            <w:hideMark/>
          </w:tcPr>
          <w:p w14:paraId="0DB5C9A0" w14:textId="77777777" w:rsidR="00B72F71" w:rsidRDefault="00B72F71">
            <w:pPr>
              <w:spacing w:line="375" w:lineRule="atLeast"/>
              <w:rPr>
                <w:rFonts w:ascii="Segoe UI" w:hAnsi="Segoe UI" w:cs="Segoe UI"/>
                <w:sz w:val="23"/>
                <w:szCs w:val="23"/>
              </w:rPr>
            </w:pPr>
            <w:r>
              <w:rPr>
                <w:rFonts w:ascii="Segoe UI" w:hAnsi="Segoe UI" w:cs="Segoe UI"/>
                <w:sz w:val="23"/>
                <w:szCs w:val="23"/>
              </w:rPr>
              <w:t>Ví dụ</w:t>
            </w:r>
          </w:p>
        </w:tc>
      </w:tr>
      <w:tr w:rsidR="00B72F71" w14:paraId="7E8F2D97" w14:textId="77777777" w:rsidTr="00B72F71">
        <w:tc>
          <w:tcPr>
            <w:tcW w:w="0" w:type="auto"/>
            <w:tcMar>
              <w:top w:w="150" w:type="dxa"/>
              <w:left w:w="0" w:type="dxa"/>
              <w:bottom w:w="150" w:type="dxa"/>
              <w:right w:w="240" w:type="dxa"/>
            </w:tcMar>
            <w:vAlign w:val="center"/>
            <w:hideMark/>
          </w:tcPr>
          <w:p w14:paraId="5B86559F"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Scope</w:t>
            </w:r>
          </w:p>
        </w:tc>
        <w:tc>
          <w:tcPr>
            <w:tcW w:w="0" w:type="auto"/>
            <w:tcMar>
              <w:top w:w="150" w:type="dxa"/>
              <w:left w:w="240" w:type="dxa"/>
              <w:bottom w:w="150" w:type="dxa"/>
              <w:right w:w="240" w:type="dxa"/>
            </w:tcMar>
            <w:vAlign w:val="center"/>
            <w:hideMark/>
          </w:tcPr>
          <w:p w14:paraId="4B8F9DD0" w14:textId="77777777" w:rsidR="00B72F71" w:rsidRDefault="00B72F71">
            <w:pPr>
              <w:spacing w:line="375" w:lineRule="atLeast"/>
              <w:rPr>
                <w:rFonts w:ascii="Segoe UI" w:hAnsi="Segoe UI" w:cs="Segoe UI"/>
                <w:sz w:val="23"/>
                <w:szCs w:val="23"/>
              </w:rPr>
            </w:pPr>
            <w:r>
              <w:rPr>
                <w:rFonts w:ascii="Segoe UI" w:hAnsi="Segoe UI" w:cs="Segoe UI"/>
                <w:sz w:val="23"/>
                <w:szCs w:val="23"/>
              </w:rPr>
              <w:t>Số lượng hiện tượng được giải thích</w:t>
            </w:r>
          </w:p>
        </w:tc>
        <w:tc>
          <w:tcPr>
            <w:tcW w:w="0" w:type="auto"/>
            <w:tcMar>
              <w:top w:w="150" w:type="dxa"/>
              <w:left w:w="240" w:type="dxa"/>
              <w:bottom w:w="150" w:type="dxa"/>
              <w:right w:w="0" w:type="dxa"/>
            </w:tcMar>
            <w:vAlign w:val="center"/>
            <w:hideMark/>
          </w:tcPr>
          <w:p w14:paraId="5FA6015D" w14:textId="77777777" w:rsidR="00B72F71" w:rsidRDefault="00B72F71">
            <w:pPr>
              <w:spacing w:line="375" w:lineRule="atLeast"/>
              <w:rPr>
                <w:rFonts w:ascii="Segoe UI" w:hAnsi="Segoe UI" w:cs="Segoe UI"/>
                <w:sz w:val="23"/>
                <w:szCs w:val="23"/>
              </w:rPr>
            </w:pPr>
            <w:r>
              <w:rPr>
                <w:rFonts w:ascii="Segoe UI" w:hAnsi="Segoe UI" w:cs="Segoe UI"/>
                <w:sz w:val="23"/>
                <w:szCs w:val="23"/>
              </w:rPr>
              <w:t>QFT giải thích ba lực cơ bản</w:t>
            </w:r>
          </w:p>
        </w:tc>
      </w:tr>
      <w:tr w:rsidR="00B72F71" w14:paraId="0671DE89" w14:textId="77777777" w:rsidTr="00B72F71">
        <w:tc>
          <w:tcPr>
            <w:tcW w:w="0" w:type="auto"/>
            <w:tcMar>
              <w:top w:w="150" w:type="dxa"/>
              <w:left w:w="0" w:type="dxa"/>
              <w:bottom w:w="150" w:type="dxa"/>
              <w:right w:w="240" w:type="dxa"/>
            </w:tcMar>
            <w:vAlign w:val="center"/>
            <w:hideMark/>
          </w:tcPr>
          <w:p w14:paraId="55D4EDC5"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Depth</w:t>
            </w:r>
          </w:p>
        </w:tc>
        <w:tc>
          <w:tcPr>
            <w:tcW w:w="0" w:type="auto"/>
            <w:tcMar>
              <w:top w:w="150" w:type="dxa"/>
              <w:left w:w="240" w:type="dxa"/>
              <w:bottom w:w="150" w:type="dxa"/>
              <w:right w:w="240" w:type="dxa"/>
            </w:tcMar>
            <w:vAlign w:val="center"/>
            <w:hideMark/>
          </w:tcPr>
          <w:p w14:paraId="64B27867" w14:textId="77777777" w:rsidR="00B72F71" w:rsidRDefault="00B72F71">
            <w:pPr>
              <w:spacing w:line="375" w:lineRule="atLeast"/>
              <w:rPr>
                <w:rFonts w:ascii="Segoe UI" w:hAnsi="Segoe UI" w:cs="Segoe UI"/>
                <w:sz w:val="23"/>
                <w:szCs w:val="23"/>
              </w:rPr>
            </w:pPr>
            <w:r>
              <w:rPr>
                <w:rFonts w:ascii="Segoe UI" w:hAnsi="Segoe UI" w:cs="Segoe UI"/>
                <w:sz w:val="23"/>
                <w:szCs w:val="23"/>
              </w:rPr>
              <w:t>Mức độ sâu của giải thích (chạm tới cơ chế, nguyên nhân sâu xa)</w:t>
            </w:r>
          </w:p>
        </w:tc>
        <w:tc>
          <w:tcPr>
            <w:tcW w:w="0" w:type="auto"/>
            <w:tcMar>
              <w:top w:w="150" w:type="dxa"/>
              <w:left w:w="240" w:type="dxa"/>
              <w:bottom w:w="150" w:type="dxa"/>
              <w:right w:w="0" w:type="dxa"/>
            </w:tcMar>
            <w:vAlign w:val="center"/>
            <w:hideMark/>
          </w:tcPr>
          <w:p w14:paraId="2DC1FF74" w14:textId="77777777" w:rsidR="00B72F71" w:rsidRDefault="00B72F71">
            <w:pPr>
              <w:spacing w:line="375" w:lineRule="atLeast"/>
              <w:rPr>
                <w:rFonts w:ascii="Segoe UI" w:hAnsi="Segoe UI" w:cs="Segoe UI"/>
                <w:sz w:val="23"/>
                <w:szCs w:val="23"/>
              </w:rPr>
            </w:pPr>
            <w:r>
              <w:rPr>
                <w:rFonts w:ascii="Segoe UI" w:hAnsi="Segoe UI" w:cs="Segoe UI"/>
                <w:sz w:val="23"/>
                <w:szCs w:val="23"/>
              </w:rPr>
              <w:t>Einstein giải thích lực hấp dẫn bằng hình học không thời gian</w:t>
            </w:r>
          </w:p>
        </w:tc>
      </w:tr>
      <w:tr w:rsidR="00B72F71" w14:paraId="711D4A66" w14:textId="77777777" w:rsidTr="00B72F71">
        <w:tc>
          <w:tcPr>
            <w:tcW w:w="0" w:type="auto"/>
            <w:tcMar>
              <w:top w:w="150" w:type="dxa"/>
              <w:left w:w="0" w:type="dxa"/>
              <w:bottom w:w="150" w:type="dxa"/>
              <w:right w:w="240" w:type="dxa"/>
            </w:tcMar>
            <w:vAlign w:val="center"/>
            <w:hideMark/>
          </w:tcPr>
          <w:p w14:paraId="5972D5A1"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Compression</w:t>
            </w:r>
          </w:p>
        </w:tc>
        <w:tc>
          <w:tcPr>
            <w:tcW w:w="0" w:type="auto"/>
            <w:tcMar>
              <w:top w:w="150" w:type="dxa"/>
              <w:left w:w="240" w:type="dxa"/>
              <w:bottom w:w="150" w:type="dxa"/>
              <w:right w:w="240" w:type="dxa"/>
            </w:tcMar>
            <w:vAlign w:val="center"/>
            <w:hideMark/>
          </w:tcPr>
          <w:p w14:paraId="257A739B" w14:textId="77777777" w:rsidR="00B72F71" w:rsidRDefault="00B72F71">
            <w:pPr>
              <w:spacing w:line="375" w:lineRule="atLeast"/>
              <w:rPr>
                <w:rFonts w:ascii="Segoe UI" w:hAnsi="Segoe UI" w:cs="Segoe UI"/>
                <w:sz w:val="23"/>
                <w:szCs w:val="23"/>
              </w:rPr>
            </w:pPr>
            <w:r>
              <w:rPr>
                <w:rFonts w:ascii="Segoe UI" w:hAnsi="Segoe UI" w:cs="Segoe UI"/>
                <w:sz w:val="23"/>
                <w:szCs w:val="23"/>
              </w:rPr>
              <w:t>Mức độ nén nhiều hiện tượng vào một nguyên lý</w:t>
            </w:r>
          </w:p>
        </w:tc>
        <w:tc>
          <w:tcPr>
            <w:tcW w:w="0" w:type="auto"/>
            <w:tcMar>
              <w:top w:w="150" w:type="dxa"/>
              <w:left w:w="240" w:type="dxa"/>
              <w:bottom w:w="150" w:type="dxa"/>
              <w:right w:w="0" w:type="dxa"/>
            </w:tcMar>
            <w:vAlign w:val="center"/>
            <w:hideMark/>
          </w:tcPr>
          <w:p w14:paraId="65B1CD49" w14:textId="77777777" w:rsidR="00B72F71" w:rsidRDefault="00B72F71">
            <w:pPr>
              <w:spacing w:line="375" w:lineRule="atLeast"/>
              <w:rPr>
                <w:rFonts w:ascii="Segoe UI" w:hAnsi="Segoe UI" w:cs="Segoe UI"/>
                <w:sz w:val="23"/>
                <w:szCs w:val="23"/>
              </w:rPr>
            </w:pPr>
            <w:r>
              <w:rPr>
                <w:rFonts w:ascii="Segoe UI" w:hAnsi="Segoe UI" w:cs="Segoe UI"/>
                <w:sz w:val="23"/>
                <w:szCs w:val="23"/>
              </w:rPr>
              <w:t>Darwin thống nhất nhiều hiện tượng sinh học</w:t>
            </w:r>
          </w:p>
        </w:tc>
      </w:tr>
      <w:tr w:rsidR="00B72F71" w14:paraId="67E1657E" w14:textId="77777777" w:rsidTr="00B72F71">
        <w:tc>
          <w:tcPr>
            <w:tcW w:w="0" w:type="auto"/>
            <w:tcMar>
              <w:top w:w="150" w:type="dxa"/>
              <w:left w:w="0" w:type="dxa"/>
              <w:bottom w:w="150" w:type="dxa"/>
              <w:right w:w="240" w:type="dxa"/>
            </w:tcMar>
            <w:vAlign w:val="center"/>
            <w:hideMark/>
          </w:tcPr>
          <w:p w14:paraId="0BBC25F1"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Mechanism</w:t>
            </w:r>
          </w:p>
        </w:tc>
        <w:tc>
          <w:tcPr>
            <w:tcW w:w="0" w:type="auto"/>
            <w:tcMar>
              <w:top w:w="150" w:type="dxa"/>
              <w:left w:w="240" w:type="dxa"/>
              <w:bottom w:w="150" w:type="dxa"/>
              <w:right w:w="240" w:type="dxa"/>
            </w:tcMar>
            <w:vAlign w:val="center"/>
            <w:hideMark/>
          </w:tcPr>
          <w:p w14:paraId="4C083DD5" w14:textId="77777777" w:rsidR="00B72F71" w:rsidRDefault="00B72F71">
            <w:pPr>
              <w:spacing w:line="375" w:lineRule="atLeast"/>
              <w:rPr>
                <w:rFonts w:ascii="Segoe UI" w:hAnsi="Segoe UI" w:cs="Segoe UI"/>
                <w:sz w:val="23"/>
                <w:szCs w:val="23"/>
              </w:rPr>
            </w:pPr>
            <w:r>
              <w:rPr>
                <w:rFonts w:ascii="Segoe UI" w:hAnsi="Segoe UI" w:cs="Segoe UI"/>
                <w:sz w:val="23"/>
                <w:szCs w:val="23"/>
              </w:rPr>
              <w:t>Mức độ chỉ ra các bước cơ chế</w:t>
            </w:r>
          </w:p>
        </w:tc>
        <w:tc>
          <w:tcPr>
            <w:tcW w:w="0" w:type="auto"/>
            <w:tcMar>
              <w:top w:w="150" w:type="dxa"/>
              <w:left w:w="240" w:type="dxa"/>
              <w:bottom w:w="150" w:type="dxa"/>
              <w:right w:w="0" w:type="dxa"/>
            </w:tcMar>
            <w:vAlign w:val="center"/>
            <w:hideMark/>
          </w:tcPr>
          <w:p w14:paraId="7338DF74" w14:textId="77777777" w:rsidR="00B72F71" w:rsidRDefault="00B72F71">
            <w:pPr>
              <w:spacing w:line="375" w:lineRule="atLeast"/>
              <w:rPr>
                <w:rFonts w:ascii="Segoe UI" w:hAnsi="Segoe UI" w:cs="Segoe UI"/>
                <w:sz w:val="23"/>
                <w:szCs w:val="23"/>
              </w:rPr>
            </w:pPr>
            <w:r>
              <w:rPr>
                <w:rFonts w:ascii="Segoe UI" w:hAnsi="Segoe UI" w:cs="Segoe UI"/>
                <w:sz w:val="23"/>
                <w:szCs w:val="23"/>
              </w:rPr>
              <w:t>Quá trình tiến hóa có các bước cụ thể</w:t>
            </w:r>
          </w:p>
        </w:tc>
      </w:tr>
      <w:tr w:rsidR="00B72F71" w14:paraId="46AC728F" w14:textId="77777777" w:rsidTr="00B72F71">
        <w:tc>
          <w:tcPr>
            <w:tcW w:w="0" w:type="auto"/>
            <w:tcMar>
              <w:top w:w="150" w:type="dxa"/>
              <w:left w:w="0" w:type="dxa"/>
              <w:bottom w:w="150" w:type="dxa"/>
              <w:right w:w="240" w:type="dxa"/>
            </w:tcMar>
            <w:vAlign w:val="center"/>
            <w:hideMark/>
          </w:tcPr>
          <w:p w14:paraId="4CFF7275"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Counterfactual Robustness</w:t>
            </w:r>
          </w:p>
        </w:tc>
        <w:tc>
          <w:tcPr>
            <w:tcW w:w="0" w:type="auto"/>
            <w:tcMar>
              <w:top w:w="150" w:type="dxa"/>
              <w:left w:w="240" w:type="dxa"/>
              <w:bottom w:w="150" w:type="dxa"/>
              <w:right w:w="240" w:type="dxa"/>
            </w:tcMar>
            <w:vAlign w:val="center"/>
            <w:hideMark/>
          </w:tcPr>
          <w:p w14:paraId="7ED6CA9E" w14:textId="77777777" w:rsidR="00B72F71" w:rsidRDefault="00B72F71">
            <w:pPr>
              <w:spacing w:line="375" w:lineRule="atLeast"/>
              <w:rPr>
                <w:rFonts w:ascii="Segoe UI" w:hAnsi="Segoe UI" w:cs="Segoe UI"/>
                <w:sz w:val="23"/>
                <w:szCs w:val="23"/>
              </w:rPr>
            </w:pPr>
            <w:r>
              <w:rPr>
                <w:rFonts w:ascii="Segoe UI" w:hAnsi="Segoe UI" w:cs="Segoe UI"/>
                <w:sz w:val="23"/>
                <w:szCs w:val="23"/>
              </w:rPr>
              <w:t>Mức độ giải thích có thể trả lời câu hỏi "điều gì sẽ xảy ra nếu..."</w:t>
            </w:r>
          </w:p>
        </w:tc>
        <w:tc>
          <w:tcPr>
            <w:tcW w:w="0" w:type="auto"/>
            <w:tcMar>
              <w:top w:w="150" w:type="dxa"/>
              <w:left w:w="240" w:type="dxa"/>
              <w:bottom w:w="150" w:type="dxa"/>
              <w:right w:w="0" w:type="dxa"/>
            </w:tcMar>
            <w:vAlign w:val="center"/>
            <w:hideMark/>
          </w:tcPr>
          <w:p w14:paraId="1128009E" w14:textId="77777777" w:rsidR="00B72F71" w:rsidRDefault="00B72F71">
            <w:pPr>
              <w:spacing w:line="375" w:lineRule="atLeast"/>
              <w:rPr>
                <w:rFonts w:ascii="Segoe UI" w:hAnsi="Segoe UI" w:cs="Segoe UI"/>
                <w:sz w:val="23"/>
                <w:szCs w:val="23"/>
              </w:rPr>
            </w:pPr>
            <w:r>
              <w:rPr>
                <w:rFonts w:ascii="Segoe UI" w:hAnsi="Segoe UI" w:cs="Segoe UI"/>
                <w:sz w:val="23"/>
                <w:szCs w:val="23"/>
              </w:rPr>
              <w:t>Một lý thuyết vật lý có thể dự đoán các kịch bản thay thế</w:t>
            </w:r>
          </w:p>
        </w:tc>
      </w:tr>
      <w:tr w:rsidR="00B72F71" w14:paraId="565010A8" w14:textId="77777777" w:rsidTr="00B72F71">
        <w:tc>
          <w:tcPr>
            <w:tcW w:w="0" w:type="auto"/>
            <w:tcMar>
              <w:top w:w="150" w:type="dxa"/>
              <w:left w:w="0" w:type="dxa"/>
              <w:bottom w:w="150" w:type="dxa"/>
              <w:right w:w="240" w:type="dxa"/>
            </w:tcMar>
            <w:vAlign w:val="center"/>
            <w:hideMark/>
          </w:tcPr>
          <w:p w14:paraId="60B3A486"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Robustness</w:t>
            </w:r>
          </w:p>
        </w:tc>
        <w:tc>
          <w:tcPr>
            <w:tcW w:w="0" w:type="auto"/>
            <w:tcMar>
              <w:top w:w="150" w:type="dxa"/>
              <w:left w:w="240" w:type="dxa"/>
              <w:bottom w:w="150" w:type="dxa"/>
              <w:right w:w="240" w:type="dxa"/>
            </w:tcMar>
            <w:vAlign w:val="center"/>
            <w:hideMark/>
          </w:tcPr>
          <w:p w14:paraId="66BB9AF1" w14:textId="77777777" w:rsidR="00B72F71" w:rsidRDefault="00B72F71">
            <w:pPr>
              <w:spacing w:line="375" w:lineRule="atLeast"/>
              <w:rPr>
                <w:rFonts w:ascii="Segoe UI" w:hAnsi="Segoe UI" w:cs="Segoe UI"/>
                <w:sz w:val="23"/>
                <w:szCs w:val="23"/>
              </w:rPr>
            </w:pPr>
            <w:r>
              <w:rPr>
                <w:rFonts w:ascii="Segoe UI" w:hAnsi="Segoe UI" w:cs="Segoe UI"/>
                <w:sz w:val="23"/>
                <w:szCs w:val="23"/>
              </w:rPr>
              <w:t>Mức độ giải thích đứng vững trước các bằng chứng mới</w:t>
            </w:r>
          </w:p>
        </w:tc>
        <w:tc>
          <w:tcPr>
            <w:tcW w:w="0" w:type="auto"/>
            <w:tcMar>
              <w:top w:w="150" w:type="dxa"/>
              <w:left w:w="240" w:type="dxa"/>
              <w:bottom w:w="150" w:type="dxa"/>
              <w:right w:w="0" w:type="dxa"/>
            </w:tcMar>
            <w:vAlign w:val="center"/>
            <w:hideMark/>
          </w:tcPr>
          <w:p w14:paraId="46340FD4" w14:textId="77777777" w:rsidR="00B72F71" w:rsidRDefault="00B72F71">
            <w:pPr>
              <w:spacing w:line="375" w:lineRule="atLeast"/>
              <w:rPr>
                <w:rFonts w:ascii="Segoe UI" w:hAnsi="Segoe UI" w:cs="Segoe UI"/>
                <w:sz w:val="23"/>
                <w:szCs w:val="23"/>
              </w:rPr>
            </w:pPr>
            <w:r>
              <w:rPr>
                <w:rFonts w:ascii="Segoe UI" w:hAnsi="Segoe UI" w:cs="Segoe UI"/>
                <w:sz w:val="23"/>
                <w:szCs w:val="23"/>
              </w:rPr>
              <w:t>QED đứng vững trước vô số thí nghiệm</w:t>
            </w:r>
          </w:p>
        </w:tc>
      </w:tr>
      <w:tr w:rsidR="00B72F71" w14:paraId="15B48997" w14:textId="77777777" w:rsidTr="00B72F71">
        <w:tc>
          <w:tcPr>
            <w:tcW w:w="0" w:type="auto"/>
            <w:tcMar>
              <w:top w:w="150" w:type="dxa"/>
              <w:left w:w="0" w:type="dxa"/>
              <w:bottom w:w="150" w:type="dxa"/>
              <w:right w:w="240" w:type="dxa"/>
            </w:tcMar>
            <w:vAlign w:val="center"/>
            <w:hideMark/>
          </w:tcPr>
          <w:p w14:paraId="589BD24C"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Cross-domain</w:t>
            </w:r>
          </w:p>
        </w:tc>
        <w:tc>
          <w:tcPr>
            <w:tcW w:w="0" w:type="auto"/>
            <w:tcMar>
              <w:top w:w="150" w:type="dxa"/>
              <w:left w:w="240" w:type="dxa"/>
              <w:bottom w:w="150" w:type="dxa"/>
              <w:right w:w="240" w:type="dxa"/>
            </w:tcMar>
            <w:vAlign w:val="center"/>
            <w:hideMark/>
          </w:tcPr>
          <w:p w14:paraId="6CDFA292" w14:textId="77777777" w:rsidR="00B72F71" w:rsidRDefault="00B72F71">
            <w:pPr>
              <w:spacing w:line="375" w:lineRule="atLeast"/>
              <w:rPr>
                <w:rFonts w:ascii="Segoe UI" w:hAnsi="Segoe UI" w:cs="Segoe UI"/>
                <w:sz w:val="23"/>
                <w:szCs w:val="23"/>
              </w:rPr>
            </w:pPr>
            <w:r>
              <w:rPr>
                <w:rFonts w:ascii="Segoe UI" w:hAnsi="Segoe UI" w:cs="Segoe UI"/>
                <w:sz w:val="23"/>
                <w:szCs w:val="23"/>
              </w:rPr>
              <w:t>Mức độ giải thích có thể áp dụng cho nhiều lĩnh vực</w:t>
            </w:r>
          </w:p>
        </w:tc>
        <w:tc>
          <w:tcPr>
            <w:tcW w:w="0" w:type="auto"/>
            <w:tcMar>
              <w:top w:w="150" w:type="dxa"/>
              <w:left w:w="240" w:type="dxa"/>
              <w:bottom w:w="150" w:type="dxa"/>
              <w:right w:w="0" w:type="dxa"/>
            </w:tcMar>
            <w:vAlign w:val="center"/>
            <w:hideMark/>
          </w:tcPr>
          <w:p w14:paraId="5A6CA9A2" w14:textId="77777777" w:rsidR="00B72F71" w:rsidRDefault="00B72F71">
            <w:pPr>
              <w:spacing w:line="375" w:lineRule="atLeast"/>
              <w:rPr>
                <w:rFonts w:ascii="Segoe UI" w:hAnsi="Segoe UI" w:cs="Segoe UI"/>
                <w:sz w:val="23"/>
                <w:szCs w:val="23"/>
              </w:rPr>
            </w:pPr>
            <w:r>
              <w:rPr>
                <w:rFonts w:ascii="Segoe UI" w:hAnsi="Segoe UI" w:cs="Segoe UI"/>
                <w:sz w:val="23"/>
                <w:szCs w:val="23"/>
              </w:rPr>
              <w:t>Lý thuyết thông tin của Shannon</w:t>
            </w:r>
          </w:p>
        </w:tc>
      </w:tr>
    </w:tbl>
    <w:p w14:paraId="4A0F223F" w14:textId="77777777" w:rsidR="00B72F71" w:rsidRDefault="00B72F71" w:rsidP="00B72F7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3.1.5. Các dấu hiệu thất bại của Explanatory Power</w:t>
      </w:r>
    </w:p>
    <w:tbl>
      <w:tblPr>
        <w:tblW w:w="11280" w:type="dxa"/>
        <w:tblCellMar>
          <w:top w:w="15" w:type="dxa"/>
          <w:left w:w="15" w:type="dxa"/>
          <w:bottom w:w="15" w:type="dxa"/>
          <w:right w:w="15" w:type="dxa"/>
        </w:tblCellMar>
        <w:tblLook w:val="04A0" w:firstRow="1" w:lastRow="0" w:firstColumn="1" w:lastColumn="0" w:noHBand="0" w:noVBand="1"/>
      </w:tblPr>
      <w:tblGrid>
        <w:gridCol w:w="2496"/>
        <w:gridCol w:w="5153"/>
        <w:gridCol w:w="3631"/>
      </w:tblGrid>
      <w:tr w:rsidR="00B72F71" w14:paraId="0BBD4D15" w14:textId="77777777" w:rsidTr="00B72F71">
        <w:trPr>
          <w:tblHeader/>
        </w:trPr>
        <w:tc>
          <w:tcPr>
            <w:tcW w:w="0" w:type="auto"/>
            <w:tcBorders>
              <w:top w:val="nil"/>
            </w:tcBorders>
            <w:tcMar>
              <w:top w:w="150" w:type="dxa"/>
              <w:left w:w="0" w:type="dxa"/>
              <w:bottom w:w="150" w:type="dxa"/>
              <w:right w:w="240" w:type="dxa"/>
            </w:tcMar>
            <w:vAlign w:val="center"/>
            <w:hideMark/>
          </w:tcPr>
          <w:p w14:paraId="41A1B429" w14:textId="77777777" w:rsidR="00B72F71" w:rsidRDefault="00B72F71">
            <w:pPr>
              <w:spacing w:line="375" w:lineRule="atLeast"/>
              <w:rPr>
                <w:rFonts w:ascii="Segoe UI" w:hAnsi="Segoe UI" w:cs="Segoe UI"/>
                <w:sz w:val="23"/>
                <w:szCs w:val="23"/>
              </w:rPr>
            </w:pPr>
            <w:r>
              <w:rPr>
                <w:rFonts w:ascii="Segoe UI" w:hAnsi="Segoe UI" w:cs="Segoe UI"/>
                <w:sz w:val="23"/>
                <w:szCs w:val="23"/>
              </w:rPr>
              <w:t>Dấu hiệu</w:t>
            </w:r>
          </w:p>
        </w:tc>
        <w:tc>
          <w:tcPr>
            <w:tcW w:w="0" w:type="auto"/>
            <w:tcBorders>
              <w:top w:val="nil"/>
            </w:tcBorders>
            <w:tcMar>
              <w:top w:w="150" w:type="dxa"/>
              <w:left w:w="240" w:type="dxa"/>
              <w:bottom w:w="150" w:type="dxa"/>
              <w:right w:w="240" w:type="dxa"/>
            </w:tcMar>
            <w:vAlign w:val="center"/>
            <w:hideMark/>
          </w:tcPr>
          <w:p w14:paraId="73896A99" w14:textId="77777777" w:rsidR="00B72F71" w:rsidRDefault="00B72F71">
            <w:pPr>
              <w:spacing w:line="375" w:lineRule="atLeast"/>
              <w:rPr>
                <w:rFonts w:ascii="Segoe UI" w:hAnsi="Segoe UI" w:cs="Segoe UI"/>
                <w:sz w:val="23"/>
                <w:szCs w:val="23"/>
              </w:rPr>
            </w:pPr>
            <w:r>
              <w:rPr>
                <w:rFonts w:ascii="Segoe UI" w:hAnsi="Segoe UI" w:cs="Segoe UI"/>
                <w:sz w:val="23"/>
                <w:szCs w:val="23"/>
              </w:rPr>
              <w:t>Định nghĩa</w:t>
            </w:r>
          </w:p>
        </w:tc>
        <w:tc>
          <w:tcPr>
            <w:tcW w:w="0" w:type="auto"/>
            <w:tcBorders>
              <w:top w:val="nil"/>
            </w:tcBorders>
            <w:tcMar>
              <w:top w:w="150" w:type="dxa"/>
              <w:left w:w="240" w:type="dxa"/>
              <w:bottom w:w="150" w:type="dxa"/>
              <w:right w:w="240" w:type="dxa"/>
            </w:tcMar>
            <w:vAlign w:val="center"/>
            <w:hideMark/>
          </w:tcPr>
          <w:p w14:paraId="79CB6A63" w14:textId="77777777" w:rsidR="00B72F71" w:rsidRDefault="00B72F71">
            <w:pPr>
              <w:spacing w:line="375" w:lineRule="atLeast"/>
              <w:rPr>
                <w:rFonts w:ascii="Segoe UI" w:hAnsi="Segoe UI" w:cs="Segoe UI"/>
                <w:sz w:val="23"/>
                <w:szCs w:val="23"/>
              </w:rPr>
            </w:pPr>
            <w:r>
              <w:rPr>
                <w:rFonts w:ascii="Segoe UI" w:hAnsi="Segoe UI" w:cs="Segoe UI"/>
                <w:sz w:val="23"/>
                <w:szCs w:val="23"/>
              </w:rPr>
              <w:t>Ví dụ</w:t>
            </w:r>
          </w:p>
        </w:tc>
      </w:tr>
      <w:tr w:rsidR="00B72F71" w14:paraId="35982423" w14:textId="77777777" w:rsidTr="00B72F71">
        <w:tc>
          <w:tcPr>
            <w:tcW w:w="0" w:type="auto"/>
            <w:tcMar>
              <w:top w:w="150" w:type="dxa"/>
              <w:left w:w="0" w:type="dxa"/>
              <w:bottom w:w="150" w:type="dxa"/>
              <w:right w:w="240" w:type="dxa"/>
            </w:tcMar>
            <w:vAlign w:val="center"/>
            <w:hideMark/>
          </w:tcPr>
          <w:p w14:paraId="7842CE81"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Pseudo Explanation</w:t>
            </w:r>
          </w:p>
        </w:tc>
        <w:tc>
          <w:tcPr>
            <w:tcW w:w="0" w:type="auto"/>
            <w:tcMar>
              <w:top w:w="150" w:type="dxa"/>
              <w:left w:w="240" w:type="dxa"/>
              <w:bottom w:w="150" w:type="dxa"/>
              <w:right w:w="240" w:type="dxa"/>
            </w:tcMar>
            <w:vAlign w:val="center"/>
            <w:hideMark/>
          </w:tcPr>
          <w:p w14:paraId="35F92DB0" w14:textId="77777777" w:rsidR="00B72F71" w:rsidRDefault="00B72F71">
            <w:pPr>
              <w:spacing w:line="375" w:lineRule="atLeast"/>
              <w:rPr>
                <w:rFonts w:ascii="Segoe UI" w:hAnsi="Segoe UI" w:cs="Segoe UI"/>
                <w:sz w:val="23"/>
                <w:szCs w:val="23"/>
              </w:rPr>
            </w:pPr>
            <w:r>
              <w:rPr>
                <w:rFonts w:ascii="Segoe UI" w:hAnsi="Segoe UI" w:cs="Segoe UI"/>
                <w:sz w:val="23"/>
                <w:szCs w:val="23"/>
              </w:rPr>
              <w:t>Giải thích chỉ đặt tên lại hiện tượng, không tiết lộ cơ chế</w:t>
            </w:r>
          </w:p>
        </w:tc>
        <w:tc>
          <w:tcPr>
            <w:tcW w:w="0" w:type="auto"/>
            <w:tcMar>
              <w:top w:w="150" w:type="dxa"/>
              <w:left w:w="240" w:type="dxa"/>
              <w:bottom w:w="150" w:type="dxa"/>
              <w:right w:w="0" w:type="dxa"/>
            </w:tcMar>
            <w:vAlign w:val="center"/>
            <w:hideMark/>
          </w:tcPr>
          <w:p w14:paraId="335A9879" w14:textId="77777777" w:rsidR="00B72F71" w:rsidRDefault="00B72F71">
            <w:pPr>
              <w:spacing w:line="375" w:lineRule="atLeast"/>
              <w:rPr>
                <w:rFonts w:ascii="Segoe UI" w:hAnsi="Segoe UI" w:cs="Segoe UI"/>
                <w:sz w:val="23"/>
                <w:szCs w:val="23"/>
              </w:rPr>
            </w:pPr>
            <w:r>
              <w:rPr>
                <w:rFonts w:ascii="Segoe UI" w:hAnsi="Segoe UI" w:cs="Segoe UI"/>
                <w:sz w:val="23"/>
                <w:szCs w:val="23"/>
              </w:rPr>
              <w:t>"Người ta ngủ vì có chất gây ngủ"</w:t>
            </w:r>
          </w:p>
        </w:tc>
      </w:tr>
      <w:tr w:rsidR="00B72F71" w14:paraId="349DD820" w14:textId="77777777" w:rsidTr="00B72F71">
        <w:tc>
          <w:tcPr>
            <w:tcW w:w="0" w:type="auto"/>
            <w:tcMar>
              <w:top w:w="150" w:type="dxa"/>
              <w:left w:w="0" w:type="dxa"/>
              <w:bottom w:w="150" w:type="dxa"/>
              <w:right w:w="240" w:type="dxa"/>
            </w:tcMar>
            <w:vAlign w:val="center"/>
            <w:hideMark/>
          </w:tcPr>
          <w:p w14:paraId="28AF25D0"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lastRenderedPageBreak/>
              <w:t>Circular Explanation</w:t>
            </w:r>
          </w:p>
        </w:tc>
        <w:tc>
          <w:tcPr>
            <w:tcW w:w="0" w:type="auto"/>
            <w:tcMar>
              <w:top w:w="150" w:type="dxa"/>
              <w:left w:w="240" w:type="dxa"/>
              <w:bottom w:w="150" w:type="dxa"/>
              <w:right w:w="240" w:type="dxa"/>
            </w:tcMar>
            <w:vAlign w:val="center"/>
            <w:hideMark/>
          </w:tcPr>
          <w:p w14:paraId="624A60E5" w14:textId="77777777" w:rsidR="00B72F71" w:rsidRDefault="00B72F71">
            <w:pPr>
              <w:spacing w:line="375" w:lineRule="atLeast"/>
              <w:rPr>
                <w:rFonts w:ascii="Segoe UI" w:hAnsi="Segoe UI" w:cs="Segoe UI"/>
                <w:sz w:val="23"/>
                <w:szCs w:val="23"/>
              </w:rPr>
            </w:pPr>
            <w:r>
              <w:rPr>
                <w:rFonts w:ascii="Segoe UI" w:hAnsi="Segoe UI" w:cs="Segoe UI"/>
                <w:sz w:val="23"/>
                <w:szCs w:val="23"/>
              </w:rPr>
              <w:t>Giải thích quay vòng, không có điểm neo</w:t>
            </w:r>
          </w:p>
        </w:tc>
        <w:tc>
          <w:tcPr>
            <w:tcW w:w="0" w:type="auto"/>
            <w:tcMar>
              <w:top w:w="150" w:type="dxa"/>
              <w:left w:w="240" w:type="dxa"/>
              <w:bottom w:w="150" w:type="dxa"/>
              <w:right w:w="0" w:type="dxa"/>
            </w:tcMar>
            <w:vAlign w:val="center"/>
            <w:hideMark/>
          </w:tcPr>
          <w:p w14:paraId="5A742434" w14:textId="77777777" w:rsidR="00B72F71" w:rsidRDefault="00B72F71">
            <w:pPr>
              <w:spacing w:line="375" w:lineRule="atLeast"/>
              <w:rPr>
                <w:rFonts w:ascii="Segoe UI" w:hAnsi="Segoe UI" w:cs="Segoe UI"/>
                <w:sz w:val="23"/>
                <w:szCs w:val="23"/>
              </w:rPr>
            </w:pPr>
            <w:r>
              <w:rPr>
                <w:rFonts w:ascii="Segoe UI" w:hAnsi="Segoe UI" w:cs="Segoe UI"/>
                <w:sz w:val="23"/>
                <w:szCs w:val="23"/>
              </w:rPr>
              <w:t>"A đúng vì B, và B đúng vì A"</w:t>
            </w:r>
          </w:p>
        </w:tc>
      </w:tr>
      <w:tr w:rsidR="00B72F71" w14:paraId="608BDBF9" w14:textId="77777777" w:rsidTr="00B72F71">
        <w:tc>
          <w:tcPr>
            <w:tcW w:w="0" w:type="auto"/>
            <w:tcMar>
              <w:top w:w="150" w:type="dxa"/>
              <w:left w:w="0" w:type="dxa"/>
              <w:bottom w:w="150" w:type="dxa"/>
              <w:right w:w="240" w:type="dxa"/>
            </w:tcMar>
            <w:vAlign w:val="center"/>
            <w:hideMark/>
          </w:tcPr>
          <w:p w14:paraId="2679196B"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Ad hoc Explanation</w:t>
            </w:r>
          </w:p>
        </w:tc>
        <w:tc>
          <w:tcPr>
            <w:tcW w:w="0" w:type="auto"/>
            <w:tcMar>
              <w:top w:w="150" w:type="dxa"/>
              <w:left w:w="240" w:type="dxa"/>
              <w:bottom w:w="150" w:type="dxa"/>
              <w:right w:w="240" w:type="dxa"/>
            </w:tcMar>
            <w:vAlign w:val="center"/>
            <w:hideMark/>
          </w:tcPr>
          <w:p w14:paraId="0ED0F6E4" w14:textId="77777777" w:rsidR="00B72F71" w:rsidRDefault="00B72F71">
            <w:pPr>
              <w:spacing w:line="375" w:lineRule="atLeast"/>
              <w:rPr>
                <w:rFonts w:ascii="Segoe UI" w:hAnsi="Segoe UI" w:cs="Segoe UI"/>
                <w:sz w:val="23"/>
                <w:szCs w:val="23"/>
              </w:rPr>
            </w:pPr>
            <w:r>
              <w:rPr>
                <w:rFonts w:ascii="Segoe UI" w:hAnsi="Segoe UI" w:cs="Segoe UI"/>
                <w:sz w:val="23"/>
                <w:szCs w:val="23"/>
              </w:rPr>
              <w:t>Giải thích chỉ được thêm vào để cứu lý thuyết, không có sức mạnh dự báo</w:t>
            </w:r>
          </w:p>
        </w:tc>
        <w:tc>
          <w:tcPr>
            <w:tcW w:w="0" w:type="auto"/>
            <w:tcMar>
              <w:top w:w="150" w:type="dxa"/>
              <w:left w:w="240" w:type="dxa"/>
              <w:bottom w:w="150" w:type="dxa"/>
              <w:right w:w="0" w:type="dxa"/>
            </w:tcMar>
            <w:vAlign w:val="center"/>
            <w:hideMark/>
          </w:tcPr>
          <w:p w14:paraId="019C3437" w14:textId="77777777" w:rsidR="00B72F71" w:rsidRDefault="00B72F71">
            <w:pPr>
              <w:spacing w:line="375" w:lineRule="atLeast"/>
              <w:rPr>
                <w:rFonts w:ascii="Segoe UI" w:hAnsi="Segoe UI" w:cs="Segoe UI"/>
                <w:sz w:val="23"/>
                <w:szCs w:val="23"/>
              </w:rPr>
            </w:pPr>
            <w:r>
              <w:rPr>
                <w:rFonts w:ascii="Segoe UI" w:hAnsi="Segoe UI" w:cs="Segoe UI"/>
                <w:sz w:val="23"/>
                <w:szCs w:val="23"/>
              </w:rPr>
              <w:t>Giả thuyết co ngắn chiều dài của Lorentz</w:t>
            </w:r>
          </w:p>
        </w:tc>
      </w:tr>
      <w:tr w:rsidR="00B72F71" w14:paraId="3F410076" w14:textId="77777777" w:rsidTr="00B72F71">
        <w:tc>
          <w:tcPr>
            <w:tcW w:w="0" w:type="auto"/>
            <w:tcMar>
              <w:top w:w="150" w:type="dxa"/>
              <w:left w:w="0" w:type="dxa"/>
              <w:bottom w:w="150" w:type="dxa"/>
              <w:right w:w="240" w:type="dxa"/>
            </w:tcMar>
            <w:vAlign w:val="center"/>
            <w:hideMark/>
          </w:tcPr>
          <w:p w14:paraId="7082CFEC"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Label Explanation</w:t>
            </w:r>
          </w:p>
        </w:tc>
        <w:tc>
          <w:tcPr>
            <w:tcW w:w="0" w:type="auto"/>
            <w:tcMar>
              <w:top w:w="150" w:type="dxa"/>
              <w:left w:w="240" w:type="dxa"/>
              <w:bottom w:w="150" w:type="dxa"/>
              <w:right w:w="240" w:type="dxa"/>
            </w:tcMar>
            <w:vAlign w:val="center"/>
            <w:hideMark/>
          </w:tcPr>
          <w:p w14:paraId="656F8EB0" w14:textId="77777777" w:rsidR="00B72F71" w:rsidRDefault="00B72F71">
            <w:pPr>
              <w:spacing w:line="375" w:lineRule="atLeast"/>
              <w:rPr>
                <w:rFonts w:ascii="Segoe UI" w:hAnsi="Segoe UI" w:cs="Segoe UI"/>
                <w:sz w:val="23"/>
                <w:szCs w:val="23"/>
              </w:rPr>
            </w:pPr>
            <w:r>
              <w:rPr>
                <w:rFonts w:ascii="Segoe UI" w:hAnsi="Segoe UI" w:cs="Segoe UI"/>
                <w:sz w:val="23"/>
                <w:szCs w:val="23"/>
              </w:rPr>
              <w:t>Gắn nhãn hiện tượng, không giải thích cơ chế</w:t>
            </w:r>
          </w:p>
        </w:tc>
        <w:tc>
          <w:tcPr>
            <w:tcW w:w="0" w:type="auto"/>
            <w:tcMar>
              <w:top w:w="150" w:type="dxa"/>
              <w:left w:w="240" w:type="dxa"/>
              <w:bottom w:w="150" w:type="dxa"/>
              <w:right w:w="0" w:type="dxa"/>
            </w:tcMar>
            <w:vAlign w:val="center"/>
            <w:hideMark/>
          </w:tcPr>
          <w:p w14:paraId="03C1DCD1" w14:textId="77777777" w:rsidR="00B72F71" w:rsidRDefault="00B72F71">
            <w:pPr>
              <w:spacing w:line="375" w:lineRule="atLeast"/>
              <w:rPr>
                <w:rFonts w:ascii="Segoe UI" w:hAnsi="Segoe UI" w:cs="Segoe UI"/>
                <w:sz w:val="23"/>
                <w:szCs w:val="23"/>
              </w:rPr>
            </w:pPr>
            <w:r>
              <w:rPr>
                <w:rFonts w:ascii="Segoe UI" w:hAnsi="Segoe UI" w:cs="Segoe UI"/>
                <w:sz w:val="23"/>
                <w:szCs w:val="23"/>
              </w:rPr>
              <w:t>"Hành vi này là do vô thức" (trong phân tâm học)</w:t>
            </w:r>
          </w:p>
        </w:tc>
      </w:tr>
      <w:tr w:rsidR="00B72F71" w14:paraId="2222EDF5" w14:textId="77777777" w:rsidTr="00B72F71">
        <w:tc>
          <w:tcPr>
            <w:tcW w:w="0" w:type="auto"/>
            <w:tcMar>
              <w:top w:w="150" w:type="dxa"/>
              <w:left w:w="0" w:type="dxa"/>
              <w:bottom w:w="150" w:type="dxa"/>
              <w:right w:w="240" w:type="dxa"/>
            </w:tcMar>
            <w:vAlign w:val="center"/>
            <w:hideMark/>
          </w:tcPr>
          <w:p w14:paraId="3BBB9419"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Empty Explanation</w:t>
            </w:r>
          </w:p>
        </w:tc>
        <w:tc>
          <w:tcPr>
            <w:tcW w:w="0" w:type="auto"/>
            <w:tcMar>
              <w:top w:w="150" w:type="dxa"/>
              <w:left w:w="240" w:type="dxa"/>
              <w:bottom w:w="150" w:type="dxa"/>
              <w:right w:w="240" w:type="dxa"/>
            </w:tcMar>
            <w:vAlign w:val="center"/>
            <w:hideMark/>
          </w:tcPr>
          <w:p w14:paraId="262D45C5" w14:textId="77777777" w:rsidR="00B72F71" w:rsidRDefault="00B72F71">
            <w:pPr>
              <w:spacing w:line="375" w:lineRule="atLeast"/>
              <w:rPr>
                <w:rFonts w:ascii="Segoe UI" w:hAnsi="Segoe UI" w:cs="Segoe UI"/>
                <w:sz w:val="23"/>
                <w:szCs w:val="23"/>
              </w:rPr>
            </w:pPr>
            <w:r>
              <w:rPr>
                <w:rFonts w:ascii="Segoe UI" w:hAnsi="Segoe UI" w:cs="Segoe UI"/>
                <w:sz w:val="23"/>
                <w:szCs w:val="23"/>
              </w:rPr>
              <w:t>Giải thích quá mơ hồ, có thể áp dụng cho mọi thứ</w:t>
            </w:r>
          </w:p>
        </w:tc>
        <w:tc>
          <w:tcPr>
            <w:tcW w:w="0" w:type="auto"/>
            <w:tcMar>
              <w:top w:w="150" w:type="dxa"/>
              <w:left w:w="240" w:type="dxa"/>
              <w:bottom w:w="150" w:type="dxa"/>
              <w:right w:w="0" w:type="dxa"/>
            </w:tcMar>
            <w:vAlign w:val="center"/>
            <w:hideMark/>
          </w:tcPr>
          <w:p w14:paraId="31DA635E" w14:textId="77777777" w:rsidR="00B72F71" w:rsidRDefault="00B72F71">
            <w:pPr>
              <w:spacing w:line="375" w:lineRule="atLeast"/>
              <w:rPr>
                <w:rFonts w:ascii="Segoe UI" w:hAnsi="Segoe UI" w:cs="Segoe UI"/>
                <w:sz w:val="23"/>
                <w:szCs w:val="23"/>
              </w:rPr>
            </w:pPr>
            <w:r>
              <w:rPr>
                <w:rFonts w:ascii="Segoe UI" w:hAnsi="Segoe UI" w:cs="Segoe UI"/>
                <w:sz w:val="23"/>
                <w:szCs w:val="23"/>
              </w:rPr>
              <w:t>"Mọi thứ đều là ý chí của Thượng đế"</w:t>
            </w:r>
          </w:p>
        </w:tc>
      </w:tr>
      <w:tr w:rsidR="00B72F71" w14:paraId="0850EB92" w14:textId="77777777" w:rsidTr="00B72F71">
        <w:tc>
          <w:tcPr>
            <w:tcW w:w="0" w:type="auto"/>
            <w:tcMar>
              <w:top w:w="150" w:type="dxa"/>
              <w:left w:w="0" w:type="dxa"/>
              <w:bottom w:w="150" w:type="dxa"/>
              <w:right w:w="240" w:type="dxa"/>
            </w:tcMar>
            <w:vAlign w:val="center"/>
            <w:hideMark/>
          </w:tcPr>
          <w:p w14:paraId="310F9D8E"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Overfitting Explanation</w:t>
            </w:r>
          </w:p>
        </w:tc>
        <w:tc>
          <w:tcPr>
            <w:tcW w:w="0" w:type="auto"/>
            <w:tcMar>
              <w:top w:w="150" w:type="dxa"/>
              <w:left w:w="240" w:type="dxa"/>
              <w:bottom w:w="150" w:type="dxa"/>
              <w:right w:w="240" w:type="dxa"/>
            </w:tcMar>
            <w:vAlign w:val="center"/>
            <w:hideMark/>
          </w:tcPr>
          <w:p w14:paraId="3F1C2A5A" w14:textId="77777777" w:rsidR="00B72F71" w:rsidRDefault="00B72F71">
            <w:pPr>
              <w:spacing w:line="375" w:lineRule="atLeast"/>
              <w:rPr>
                <w:rFonts w:ascii="Segoe UI" w:hAnsi="Segoe UI" w:cs="Segoe UI"/>
                <w:sz w:val="23"/>
                <w:szCs w:val="23"/>
              </w:rPr>
            </w:pPr>
            <w:r>
              <w:rPr>
                <w:rFonts w:ascii="Segoe UI" w:hAnsi="Segoe UI" w:cs="Segoe UI"/>
                <w:sz w:val="23"/>
                <w:szCs w:val="23"/>
              </w:rPr>
              <w:t>Giải thích quá cụ thể, chỉ áp dụng cho một hiện tượng</w:t>
            </w:r>
          </w:p>
        </w:tc>
        <w:tc>
          <w:tcPr>
            <w:tcW w:w="0" w:type="auto"/>
            <w:tcMar>
              <w:top w:w="150" w:type="dxa"/>
              <w:left w:w="240" w:type="dxa"/>
              <w:bottom w:w="150" w:type="dxa"/>
              <w:right w:w="0" w:type="dxa"/>
            </w:tcMar>
            <w:vAlign w:val="center"/>
            <w:hideMark/>
          </w:tcPr>
          <w:p w14:paraId="36918966" w14:textId="77777777" w:rsidR="00B72F71" w:rsidRDefault="00B72F71">
            <w:pPr>
              <w:spacing w:line="375" w:lineRule="atLeast"/>
              <w:rPr>
                <w:rFonts w:ascii="Segoe UI" w:hAnsi="Segoe UI" w:cs="Segoe UI"/>
                <w:sz w:val="23"/>
                <w:szCs w:val="23"/>
              </w:rPr>
            </w:pPr>
            <w:r>
              <w:rPr>
                <w:rFonts w:ascii="Segoe UI" w:hAnsi="Segoe UI" w:cs="Segoe UI"/>
                <w:sz w:val="23"/>
                <w:szCs w:val="23"/>
              </w:rPr>
              <w:t>Một mô hình có nhiều tham số hơn số điểm dữ liệu</w:t>
            </w:r>
          </w:p>
        </w:tc>
      </w:tr>
      <w:tr w:rsidR="00B72F71" w14:paraId="2397FCBD" w14:textId="77777777" w:rsidTr="00B72F71">
        <w:tc>
          <w:tcPr>
            <w:tcW w:w="0" w:type="auto"/>
            <w:tcMar>
              <w:top w:w="150" w:type="dxa"/>
              <w:left w:w="0" w:type="dxa"/>
              <w:bottom w:w="150" w:type="dxa"/>
              <w:right w:w="240" w:type="dxa"/>
            </w:tcMar>
            <w:vAlign w:val="center"/>
            <w:hideMark/>
          </w:tcPr>
          <w:p w14:paraId="2369E787"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Intransparent Explanation</w:t>
            </w:r>
          </w:p>
        </w:tc>
        <w:tc>
          <w:tcPr>
            <w:tcW w:w="0" w:type="auto"/>
            <w:tcMar>
              <w:top w:w="150" w:type="dxa"/>
              <w:left w:w="240" w:type="dxa"/>
              <w:bottom w:w="150" w:type="dxa"/>
              <w:right w:w="240" w:type="dxa"/>
            </w:tcMar>
            <w:vAlign w:val="center"/>
            <w:hideMark/>
          </w:tcPr>
          <w:p w14:paraId="30E3F551" w14:textId="77777777" w:rsidR="00B72F71" w:rsidRDefault="00B72F71">
            <w:pPr>
              <w:spacing w:line="375" w:lineRule="atLeast"/>
              <w:rPr>
                <w:rFonts w:ascii="Segoe UI" w:hAnsi="Segoe UI" w:cs="Segoe UI"/>
                <w:sz w:val="23"/>
                <w:szCs w:val="23"/>
              </w:rPr>
            </w:pPr>
            <w:r>
              <w:rPr>
                <w:rFonts w:ascii="Segoe UI" w:hAnsi="Segoe UI" w:cs="Segoe UI"/>
                <w:sz w:val="23"/>
                <w:szCs w:val="23"/>
              </w:rPr>
              <w:t>Giải thích sử dụng các khái niệm mơ hồ, không rõ ràng</w:t>
            </w:r>
          </w:p>
        </w:tc>
        <w:tc>
          <w:tcPr>
            <w:tcW w:w="0" w:type="auto"/>
            <w:tcMar>
              <w:top w:w="150" w:type="dxa"/>
              <w:left w:w="240" w:type="dxa"/>
              <w:bottom w:w="150" w:type="dxa"/>
              <w:right w:w="0" w:type="dxa"/>
            </w:tcMar>
            <w:vAlign w:val="center"/>
            <w:hideMark/>
          </w:tcPr>
          <w:p w14:paraId="34470502" w14:textId="77777777" w:rsidR="00B72F71" w:rsidRDefault="00B72F71">
            <w:pPr>
              <w:spacing w:line="375" w:lineRule="atLeast"/>
              <w:rPr>
                <w:rFonts w:ascii="Segoe UI" w:hAnsi="Segoe UI" w:cs="Segoe UI"/>
                <w:sz w:val="23"/>
                <w:szCs w:val="23"/>
              </w:rPr>
            </w:pPr>
            <w:r>
              <w:rPr>
                <w:rFonts w:ascii="Segoe UI" w:hAnsi="Segoe UI" w:cs="Segoe UI"/>
                <w:sz w:val="23"/>
                <w:szCs w:val="23"/>
              </w:rPr>
              <w:t>Một số giải thích trong vật lý lý thuyết</w:t>
            </w:r>
          </w:p>
        </w:tc>
      </w:tr>
    </w:tbl>
    <w:p w14:paraId="18C79E6D" w14:textId="77777777" w:rsidR="00B72F71" w:rsidRDefault="00B72F71" w:rsidP="00B72F7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3.1.6. Các phép kiểm tra Explanatory Power</w:t>
      </w:r>
    </w:p>
    <w:tbl>
      <w:tblPr>
        <w:tblW w:w="11280" w:type="dxa"/>
        <w:tblCellMar>
          <w:top w:w="15" w:type="dxa"/>
          <w:left w:w="15" w:type="dxa"/>
          <w:bottom w:w="15" w:type="dxa"/>
          <w:right w:w="15" w:type="dxa"/>
        </w:tblCellMar>
        <w:tblLook w:val="04A0" w:firstRow="1" w:lastRow="0" w:firstColumn="1" w:lastColumn="0" w:noHBand="0" w:noVBand="1"/>
      </w:tblPr>
      <w:tblGrid>
        <w:gridCol w:w="2395"/>
        <w:gridCol w:w="8885"/>
      </w:tblGrid>
      <w:tr w:rsidR="00B72F71" w14:paraId="6FFACF89" w14:textId="77777777" w:rsidTr="00B72F71">
        <w:trPr>
          <w:tblHeader/>
        </w:trPr>
        <w:tc>
          <w:tcPr>
            <w:tcW w:w="0" w:type="auto"/>
            <w:tcBorders>
              <w:top w:val="nil"/>
            </w:tcBorders>
            <w:tcMar>
              <w:top w:w="150" w:type="dxa"/>
              <w:left w:w="0" w:type="dxa"/>
              <w:bottom w:w="150" w:type="dxa"/>
              <w:right w:w="240" w:type="dxa"/>
            </w:tcMar>
            <w:vAlign w:val="center"/>
            <w:hideMark/>
          </w:tcPr>
          <w:p w14:paraId="3D15852E" w14:textId="77777777" w:rsidR="00B72F71" w:rsidRDefault="00B72F71">
            <w:pPr>
              <w:spacing w:line="375" w:lineRule="atLeast"/>
              <w:rPr>
                <w:rFonts w:ascii="Segoe UI" w:hAnsi="Segoe UI" w:cs="Segoe UI"/>
                <w:sz w:val="23"/>
                <w:szCs w:val="23"/>
              </w:rPr>
            </w:pPr>
            <w:r>
              <w:rPr>
                <w:rFonts w:ascii="Segoe UI" w:hAnsi="Segoe UI" w:cs="Segoe UI"/>
                <w:sz w:val="23"/>
                <w:szCs w:val="23"/>
              </w:rPr>
              <w:t>Test</w:t>
            </w:r>
          </w:p>
        </w:tc>
        <w:tc>
          <w:tcPr>
            <w:tcW w:w="0" w:type="auto"/>
            <w:tcBorders>
              <w:top w:val="nil"/>
            </w:tcBorders>
            <w:tcMar>
              <w:top w:w="150" w:type="dxa"/>
              <w:left w:w="240" w:type="dxa"/>
              <w:bottom w:w="150" w:type="dxa"/>
              <w:right w:w="240" w:type="dxa"/>
            </w:tcMar>
            <w:vAlign w:val="center"/>
            <w:hideMark/>
          </w:tcPr>
          <w:p w14:paraId="7DA2F76B" w14:textId="77777777" w:rsidR="00B72F71" w:rsidRDefault="00B72F71">
            <w:pPr>
              <w:spacing w:line="375" w:lineRule="atLeast"/>
              <w:rPr>
                <w:rFonts w:ascii="Segoe UI" w:hAnsi="Segoe UI" w:cs="Segoe UI"/>
                <w:sz w:val="23"/>
                <w:szCs w:val="23"/>
              </w:rPr>
            </w:pPr>
            <w:r>
              <w:rPr>
                <w:rFonts w:ascii="Segoe UI" w:hAnsi="Segoe UI" w:cs="Segoe UI"/>
                <w:sz w:val="23"/>
                <w:szCs w:val="23"/>
              </w:rPr>
              <w:t>Mô tả</w:t>
            </w:r>
          </w:p>
        </w:tc>
      </w:tr>
      <w:tr w:rsidR="00B72F71" w14:paraId="6789B6DD" w14:textId="77777777" w:rsidTr="00B72F71">
        <w:tc>
          <w:tcPr>
            <w:tcW w:w="0" w:type="auto"/>
            <w:tcMar>
              <w:top w:w="150" w:type="dxa"/>
              <w:left w:w="0" w:type="dxa"/>
              <w:bottom w:w="150" w:type="dxa"/>
              <w:right w:w="240" w:type="dxa"/>
            </w:tcMar>
            <w:vAlign w:val="center"/>
            <w:hideMark/>
          </w:tcPr>
          <w:p w14:paraId="03F8AACB"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Scope Test</w:t>
            </w:r>
          </w:p>
        </w:tc>
        <w:tc>
          <w:tcPr>
            <w:tcW w:w="0" w:type="auto"/>
            <w:tcMar>
              <w:top w:w="150" w:type="dxa"/>
              <w:left w:w="240" w:type="dxa"/>
              <w:bottom w:w="150" w:type="dxa"/>
              <w:right w:w="0" w:type="dxa"/>
            </w:tcMar>
            <w:vAlign w:val="center"/>
            <w:hideMark/>
          </w:tcPr>
          <w:p w14:paraId="75BCD023" w14:textId="77777777" w:rsidR="00B72F71" w:rsidRDefault="00B72F71">
            <w:pPr>
              <w:spacing w:line="375" w:lineRule="atLeast"/>
              <w:rPr>
                <w:rFonts w:ascii="Segoe UI" w:hAnsi="Segoe UI" w:cs="Segoe UI"/>
                <w:sz w:val="23"/>
                <w:szCs w:val="23"/>
              </w:rPr>
            </w:pPr>
            <w:r>
              <w:rPr>
                <w:rFonts w:ascii="Segoe UI" w:hAnsi="Segoe UI" w:cs="Segoe UI"/>
                <w:sz w:val="23"/>
                <w:szCs w:val="23"/>
              </w:rPr>
              <w:t>Giải thích được bao nhiêu hiện tượng?</w:t>
            </w:r>
          </w:p>
        </w:tc>
      </w:tr>
      <w:tr w:rsidR="00B72F71" w14:paraId="4F1320E2" w14:textId="77777777" w:rsidTr="00B72F71">
        <w:tc>
          <w:tcPr>
            <w:tcW w:w="0" w:type="auto"/>
            <w:tcMar>
              <w:top w:w="150" w:type="dxa"/>
              <w:left w:w="0" w:type="dxa"/>
              <w:bottom w:w="150" w:type="dxa"/>
              <w:right w:w="240" w:type="dxa"/>
            </w:tcMar>
            <w:vAlign w:val="center"/>
            <w:hideMark/>
          </w:tcPr>
          <w:p w14:paraId="293928B5"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Depth Test</w:t>
            </w:r>
          </w:p>
        </w:tc>
        <w:tc>
          <w:tcPr>
            <w:tcW w:w="0" w:type="auto"/>
            <w:tcMar>
              <w:top w:w="150" w:type="dxa"/>
              <w:left w:w="240" w:type="dxa"/>
              <w:bottom w:w="150" w:type="dxa"/>
              <w:right w:w="0" w:type="dxa"/>
            </w:tcMar>
            <w:vAlign w:val="center"/>
            <w:hideMark/>
          </w:tcPr>
          <w:p w14:paraId="10DB7B3A" w14:textId="77777777" w:rsidR="00B72F71" w:rsidRDefault="00B72F71">
            <w:pPr>
              <w:spacing w:line="375" w:lineRule="atLeast"/>
              <w:rPr>
                <w:rFonts w:ascii="Segoe UI" w:hAnsi="Segoe UI" w:cs="Segoe UI"/>
                <w:sz w:val="23"/>
                <w:szCs w:val="23"/>
              </w:rPr>
            </w:pPr>
            <w:r>
              <w:rPr>
                <w:rFonts w:ascii="Segoe UI" w:hAnsi="Segoe UI" w:cs="Segoe UI"/>
                <w:sz w:val="23"/>
                <w:szCs w:val="23"/>
              </w:rPr>
              <w:t>Giải thích chạm tới tầng nào của thực tại?</w:t>
            </w:r>
          </w:p>
        </w:tc>
      </w:tr>
      <w:tr w:rsidR="00B72F71" w14:paraId="4045C16D" w14:textId="77777777" w:rsidTr="00B72F71">
        <w:tc>
          <w:tcPr>
            <w:tcW w:w="0" w:type="auto"/>
            <w:tcMar>
              <w:top w:w="150" w:type="dxa"/>
              <w:left w:w="0" w:type="dxa"/>
              <w:bottom w:w="150" w:type="dxa"/>
              <w:right w:w="240" w:type="dxa"/>
            </w:tcMar>
            <w:vAlign w:val="center"/>
            <w:hideMark/>
          </w:tcPr>
          <w:p w14:paraId="2BE15C83"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Compression Test</w:t>
            </w:r>
          </w:p>
        </w:tc>
        <w:tc>
          <w:tcPr>
            <w:tcW w:w="0" w:type="auto"/>
            <w:tcMar>
              <w:top w:w="150" w:type="dxa"/>
              <w:left w:w="240" w:type="dxa"/>
              <w:bottom w:w="150" w:type="dxa"/>
              <w:right w:w="0" w:type="dxa"/>
            </w:tcMar>
            <w:vAlign w:val="center"/>
            <w:hideMark/>
          </w:tcPr>
          <w:p w14:paraId="7FA6E255" w14:textId="77777777" w:rsidR="00B72F71" w:rsidRDefault="00B72F71">
            <w:pPr>
              <w:spacing w:line="375" w:lineRule="atLeast"/>
              <w:rPr>
                <w:rFonts w:ascii="Segoe UI" w:hAnsi="Segoe UI" w:cs="Segoe UI"/>
                <w:sz w:val="23"/>
                <w:szCs w:val="23"/>
              </w:rPr>
            </w:pPr>
            <w:r>
              <w:rPr>
                <w:rFonts w:ascii="Segoe UI" w:hAnsi="Segoe UI" w:cs="Segoe UI"/>
                <w:sz w:val="23"/>
                <w:szCs w:val="23"/>
              </w:rPr>
              <w:t>Giải thích có nén được nhiều hiện tượng vào một nguyên lý không?</w:t>
            </w:r>
          </w:p>
        </w:tc>
      </w:tr>
      <w:tr w:rsidR="00B72F71" w14:paraId="0D482032" w14:textId="77777777" w:rsidTr="00B72F71">
        <w:tc>
          <w:tcPr>
            <w:tcW w:w="0" w:type="auto"/>
            <w:tcMar>
              <w:top w:w="150" w:type="dxa"/>
              <w:left w:w="0" w:type="dxa"/>
              <w:bottom w:w="150" w:type="dxa"/>
              <w:right w:w="240" w:type="dxa"/>
            </w:tcMar>
            <w:vAlign w:val="center"/>
            <w:hideMark/>
          </w:tcPr>
          <w:p w14:paraId="4F1A57D3"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Counterfactual Test</w:t>
            </w:r>
          </w:p>
        </w:tc>
        <w:tc>
          <w:tcPr>
            <w:tcW w:w="0" w:type="auto"/>
            <w:tcMar>
              <w:top w:w="150" w:type="dxa"/>
              <w:left w:w="240" w:type="dxa"/>
              <w:bottom w:w="150" w:type="dxa"/>
              <w:right w:w="0" w:type="dxa"/>
            </w:tcMar>
            <w:vAlign w:val="center"/>
            <w:hideMark/>
          </w:tcPr>
          <w:p w14:paraId="40A822B4" w14:textId="77777777" w:rsidR="00B72F71" w:rsidRDefault="00B72F71">
            <w:pPr>
              <w:spacing w:line="375" w:lineRule="atLeast"/>
              <w:rPr>
                <w:rFonts w:ascii="Segoe UI" w:hAnsi="Segoe UI" w:cs="Segoe UI"/>
                <w:sz w:val="23"/>
                <w:szCs w:val="23"/>
              </w:rPr>
            </w:pPr>
            <w:r>
              <w:rPr>
                <w:rFonts w:ascii="Segoe UI" w:hAnsi="Segoe UI" w:cs="Segoe UI"/>
                <w:sz w:val="23"/>
                <w:szCs w:val="23"/>
              </w:rPr>
              <w:t>Giải thích có thể trả lời các câu hỏi "điều gì sẽ xảy ra nếu..." không?</w:t>
            </w:r>
          </w:p>
        </w:tc>
      </w:tr>
      <w:tr w:rsidR="00B72F71" w14:paraId="49AEB279" w14:textId="77777777" w:rsidTr="00B72F71">
        <w:tc>
          <w:tcPr>
            <w:tcW w:w="0" w:type="auto"/>
            <w:tcMar>
              <w:top w:w="150" w:type="dxa"/>
              <w:left w:w="0" w:type="dxa"/>
              <w:bottom w:w="150" w:type="dxa"/>
              <w:right w:w="240" w:type="dxa"/>
            </w:tcMar>
            <w:vAlign w:val="center"/>
            <w:hideMark/>
          </w:tcPr>
          <w:p w14:paraId="2307D89C"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Robustness Test</w:t>
            </w:r>
          </w:p>
        </w:tc>
        <w:tc>
          <w:tcPr>
            <w:tcW w:w="0" w:type="auto"/>
            <w:tcMar>
              <w:top w:w="150" w:type="dxa"/>
              <w:left w:w="240" w:type="dxa"/>
              <w:bottom w:w="150" w:type="dxa"/>
              <w:right w:w="0" w:type="dxa"/>
            </w:tcMar>
            <w:vAlign w:val="center"/>
            <w:hideMark/>
          </w:tcPr>
          <w:p w14:paraId="7F0DA638" w14:textId="77777777" w:rsidR="00B72F71" w:rsidRDefault="00B72F71">
            <w:pPr>
              <w:spacing w:line="375" w:lineRule="atLeast"/>
              <w:rPr>
                <w:rFonts w:ascii="Segoe UI" w:hAnsi="Segoe UI" w:cs="Segoe UI"/>
                <w:sz w:val="23"/>
                <w:szCs w:val="23"/>
              </w:rPr>
            </w:pPr>
            <w:r>
              <w:rPr>
                <w:rFonts w:ascii="Segoe UI" w:hAnsi="Segoe UI" w:cs="Segoe UI"/>
                <w:sz w:val="23"/>
                <w:szCs w:val="23"/>
              </w:rPr>
              <w:t>Giải thích có đứng vững trước bằng chứng mới không?</w:t>
            </w:r>
          </w:p>
        </w:tc>
      </w:tr>
      <w:tr w:rsidR="00B72F71" w14:paraId="54B89BEA" w14:textId="77777777" w:rsidTr="00B72F71">
        <w:tc>
          <w:tcPr>
            <w:tcW w:w="0" w:type="auto"/>
            <w:tcMar>
              <w:top w:w="150" w:type="dxa"/>
              <w:left w:w="0" w:type="dxa"/>
              <w:bottom w:w="150" w:type="dxa"/>
              <w:right w:w="240" w:type="dxa"/>
            </w:tcMar>
            <w:vAlign w:val="center"/>
            <w:hideMark/>
          </w:tcPr>
          <w:p w14:paraId="4E0196CF"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Cross-domain Test</w:t>
            </w:r>
          </w:p>
        </w:tc>
        <w:tc>
          <w:tcPr>
            <w:tcW w:w="0" w:type="auto"/>
            <w:tcMar>
              <w:top w:w="150" w:type="dxa"/>
              <w:left w:w="240" w:type="dxa"/>
              <w:bottom w:w="150" w:type="dxa"/>
              <w:right w:w="0" w:type="dxa"/>
            </w:tcMar>
            <w:vAlign w:val="center"/>
            <w:hideMark/>
          </w:tcPr>
          <w:p w14:paraId="2E036EA6" w14:textId="77777777" w:rsidR="00B72F71" w:rsidRDefault="00B72F71">
            <w:pPr>
              <w:spacing w:line="375" w:lineRule="atLeast"/>
              <w:rPr>
                <w:rFonts w:ascii="Segoe UI" w:hAnsi="Segoe UI" w:cs="Segoe UI"/>
                <w:sz w:val="23"/>
                <w:szCs w:val="23"/>
              </w:rPr>
            </w:pPr>
            <w:r>
              <w:rPr>
                <w:rFonts w:ascii="Segoe UI" w:hAnsi="Segoe UI" w:cs="Segoe UI"/>
                <w:sz w:val="23"/>
                <w:szCs w:val="23"/>
              </w:rPr>
              <w:t>Giải thích có thể được áp dụng sang các lĩnh vực khác không?</w:t>
            </w:r>
          </w:p>
        </w:tc>
      </w:tr>
      <w:tr w:rsidR="00B72F71" w14:paraId="3767FD94" w14:textId="77777777" w:rsidTr="00B72F71">
        <w:tc>
          <w:tcPr>
            <w:tcW w:w="0" w:type="auto"/>
            <w:tcMar>
              <w:top w:w="150" w:type="dxa"/>
              <w:left w:w="0" w:type="dxa"/>
              <w:bottom w:w="150" w:type="dxa"/>
              <w:right w:w="240" w:type="dxa"/>
            </w:tcMar>
            <w:vAlign w:val="center"/>
            <w:hideMark/>
          </w:tcPr>
          <w:p w14:paraId="49423008"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lastRenderedPageBreak/>
              <w:t>Novel Case Test</w:t>
            </w:r>
          </w:p>
        </w:tc>
        <w:tc>
          <w:tcPr>
            <w:tcW w:w="0" w:type="auto"/>
            <w:tcMar>
              <w:top w:w="150" w:type="dxa"/>
              <w:left w:w="240" w:type="dxa"/>
              <w:bottom w:w="150" w:type="dxa"/>
              <w:right w:w="0" w:type="dxa"/>
            </w:tcMar>
            <w:vAlign w:val="center"/>
            <w:hideMark/>
          </w:tcPr>
          <w:p w14:paraId="0B397C73" w14:textId="77777777" w:rsidR="00B72F71" w:rsidRDefault="00B72F71">
            <w:pPr>
              <w:spacing w:line="375" w:lineRule="atLeast"/>
              <w:rPr>
                <w:rFonts w:ascii="Segoe UI" w:hAnsi="Segoe UI" w:cs="Segoe UI"/>
                <w:sz w:val="23"/>
                <w:szCs w:val="23"/>
              </w:rPr>
            </w:pPr>
            <w:r>
              <w:rPr>
                <w:rFonts w:ascii="Segoe UI" w:hAnsi="Segoe UI" w:cs="Segoe UI"/>
                <w:sz w:val="23"/>
                <w:szCs w:val="23"/>
              </w:rPr>
              <w:t>Giải thích có thể áp dụng cho một trường hợp mới chưa từng được biết đến không?</w:t>
            </w:r>
          </w:p>
        </w:tc>
      </w:tr>
      <w:tr w:rsidR="00B72F71" w14:paraId="3050A228" w14:textId="77777777" w:rsidTr="00B72F71">
        <w:tc>
          <w:tcPr>
            <w:tcW w:w="0" w:type="auto"/>
            <w:tcMar>
              <w:top w:w="150" w:type="dxa"/>
              <w:left w:w="0" w:type="dxa"/>
              <w:bottom w:w="150" w:type="dxa"/>
              <w:right w:w="240" w:type="dxa"/>
            </w:tcMar>
            <w:vAlign w:val="center"/>
            <w:hideMark/>
          </w:tcPr>
          <w:p w14:paraId="2B77DA47"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Mechanism Test</w:t>
            </w:r>
          </w:p>
        </w:tc>
        <w:tc>
          <w:tcPr>
            <w:tcW w:w="0" w:type="auto"/>
            <w:tcMar>
              <w:top w:w="150" w:type="dxa"/>
              <w:left w:w="240" w:type="dxa"/>
              <w:bottom w:w="150" w:type="dxa"/>
              <w:right w:w="0" w:type="dxa"/>
            </w:tcMar>
            <w:vAlign w:val="center"/>
            <w:hideMark/>
          </w:tcPr>
          <w:p w14:paraId="2FFDA285" w14:textId="77777777" w:rsidR="00B72F71" w:rsidRDefault="00B72F71">
            <w:pPr>
              <w:spacing w:line="375" w:lineRule="atLeast"/>
              <w:rPr>
                <w:rFonts w:ascii="Segoe UI" w:hAnsi="Segoe UI" w:cs="Segoe UI"/>
                <w:sz w:val="23"/>
                <w:szCs w:val="23"/>
              </w:rPr>
            </w:pPr>
            <w:r>
              <w:rPr>
                <w:rFonts w:ascii="Segoe UI" w:hAnsi="Segoe UI" w:cs="Segoe UI"/>
                <w:sz w:val="23"/>
                <w:szCs w:val="23"/>
              </w:rPr>
              <w:t>Giải thích có chỉ ra được cơ chế không?</w:t>
            </w:r>
          </w:p>
        </w:tc>
      </w:tr>
      <w:tr w:rsidR="00B72F71" w14:paraId="4D67A662" w14:textId="77777777" w:rsidTr="00B72F71">
        <w:tc>
          <w:tcPr>
            <w:tcW w:w="0" w:type="auto"/>
            <w:tcMar>
              <w:top w:w="150" w:type="dxa"/>
              <w:left w:w="0" w:type="dxa"/>
              <w:bottom w:w="150" w:type="dxa"/>
              <w:right w:w="240" w:type="dxa"/>
            </w:tcMar>
            <w:vAlign w:val="center"/>
            <w:hideMark/>
          </w:tcPr>
          <w:p w14:paraId="2069AA35"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Reduction Test</w:t>
            </w:r>
          </w:p>
        </w:tc>
        <w:tc>
          <w:tcPr>
            <w:tcW w:w="0" w:type="auto"/>
            <w:tcMar>
              <w:top w:w="150" w:type="dxa"/>
              <w:left w:w="240" w:type="dxa"/>
              <w:bottom w:w="150" w:type="dxa"/>
              <w:right w:w="0" w:type="dxa"/>
            </w:tcMar>
            <w:vAlign w:val="center"/>
            <w:hideMark/>
          </w:tcPr>
          <w:p w14:paraId="10B36649" w14:textId="77777777" w:rsidR="00B72F71" w:rsidRDefault="00B72F71">
            <w:pPr>
              <w:spacing w:line="375" w:lineRule="atLeast"/>
              <w:rPr>
                <w:rFonts w:ascii="Segoe UI" w:hAnsi="Segoe UI" w:cs="Segoe UI"/>
                <w:sz w:val="23"/>
                <w:szCs w:val="23"/>
              </w:rPr>
            </w:pPr>
            <w:r>
              <w:rPr>
                <w:rFonts w:ascii="Segoe UI" w:hAnsi="Segoe UI" w:cs="Segoe UI"/>
                <w:sz w:val="23"/>
                <w:szCs w:val="23"/>
              </w:rPr>
              <w:t>Giải thích có thể được rút gọn về các nguyên lý đơn giản hơn không?</w:t>
            </w:r>
          </w:p>
        </w:tc>
      </w:tr>
      <w:tr w:rsidR="00B72F71" w14:paraId="063B5E28" w14:textId="77777777" w:rsidTr="00B72F71">
        <w:tc>
          <w:tcPr>
            <w:tcW w:w="0" w:type="auto"/>
            <w:tcMar>
              <w:top w:w="150" w:type="dxa"/>
              <w:left w:w="0" w:type="dxa"/>
              <w:bottom w:w="150" w:type="dxa"/>
              <w:right w:w="240" w:type="dxa"/>
            </w:tcMar>
            <w:vAlign w:val="center"/>
            <w:hideMark/>
          </w:tcPr>
          <w:p w14:paraId="1C66C95B"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Unification Test</w:t>
            </w:r>
          </w:p>
        </w:tc>
        <w:tc>
          <w:tcPr>
            <w:tcW w:w="0" w:type="auto"/>
            <w:tcMar>
              <w:top w:w="150" w:type="dxa"/>
              <w:left w:w="240" w:type="dxa"/>
              <w:bottom w:w="150" w:type="dxa"/>
              <w:right w:w="0" w:type="dxa"/>
            </w:tcMar>
            <w:vAlign w:val="center"/>
            <w:hideMark/>
          </w:tcPr>
          <w:p w14:paraId="2E47740A" w14:textId="77777777" w:rsidR="00B72F71" w:rsidRDefault="00B72F71">
            <w:pPr>
              <w:spacing w:line="375" w:lineRule="atLeast"/>
              <w:rPr>
                <w:rFonts w:ascii="Segoe UI" w:hAnsi="Segoe UI" w:cs="Segoe UI"/>
                <w:sz w:val="23"/>
                <w:szCs w:val="23"/>
              </w:rPr>
            </w:pPr>
            <w:r>
              <w:rPr>
                <w:rFonts w:ascii="Segoe UI" w:hAnsi="Segoe UI" w:cs="Segoe UI"/>
                <w:sz w:val="23"/>
                <w:szCs w:val="23"/>
              </w:rPr>
              <w:t>Giải thích có thống nhất được nhiều hiện tượng không?</w:t>
            </w:r>
          </w:p>
        </w:tc>
      </w:tr>
      <w:tr w:rsidR="00B72F71" w14:paraId="237D4236" w14:textId="77777777" w:rsidTr="00B72F71">
        <w:tc>
          <w:tcPr>
            <w:tcW w:w="0" w:type="auto"/>
            <w:tcMar>
              <w:top w:w="150" w:type="dxa"/>
              <w:left w:w="0" w:type="dxa"/>
              <w:bottom w:w="150" w:type="dxa"/>
              <w:right w:w="240" w:type="dxa"/>
            </w:tcMar>
            <w:vAlign w:val="center"/>
            <w:hideMark/>
          </w:tcPr>
          <w:p w14:paraId="2E97D2B0"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Simplicity Test</w:t>
            </w:r>
          </w:p>
        </w:tc>
        <w:tc>
          <w:tcPr>
            <w:tcW w:w="0" w:type="auto"/>
            <w:tcMar>
              <w:top w:w="150" w:type="dxa"/>
              <w:left w:w="240" w:type="dxa"/>
              <w:bottom w:w="150" w:type="dxa"/>
              <w:right w:w="0" w:type="dxa"/>
            </w:tcMar>
            <w:vAlign w:val="center"/>
            <w:hideMark/>
          </w:tcPr>
          <w:p w14:paraId="117A7F95" w14:textId="77777777" w:rsidR="00B72F71" w:rsidRDefault="00B72F71">
            <w:pPr>
              <w:spacing w:line="375" w:lineRule="atLeast"/>
              <w:rPr>
                <w:rFonts w:ascii="Segoe UI" w:hAnsi="Segoe UI" w:cs="Segoe UI"/>
                <w:sz w:val="23"/>
                <w:szCs w:val="23"/>
              </w:rPr>
            </w:pPr>
            <w:r>
              <w:rPr>
                <w:rFonts w:ascii="Segoe UI" w:hAnsi="Segoe UI" w:cs="Segoe UI"/>
                <w:sz w:val="23"/>
                <w:szCs w:val="23"/>
              </w:rPr>
              <w:t>Giải thích có đơn giản hơn các giải thích cạnh tranh không?</w:t>
            </w:r>
          </w:p>
        </w:tc>
      </w:tr>
      <w:tr w:rsidR="00B72F71" w14:paraId="418FD880" w14:textId="77777777" w:rsidTr="00B72F71">
        <w:tc>
          <w:tcPr>
            <w:tcW w:w="0" w:type="auto"/>
            <w:tcMar>
              <w:top w:w="150" w:type="dxa"/>
              <w:left w:w="0" w:type="dxa"/>
              <w:bottom w:w="150" w:type="dxa"/>
              <w:right w:w="240" w:type="dxa"/>
            </w:tcMar>
            <w:vAlign w:val="center"/>
            <w:hideMark/>
          </w:tcPr>
          <w:p w14:paraId="1761C53F"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Testability Test</w:t>
            </w:r>
          </w:p>
        </w:tc>
        <w:tc>
          <w:tcPr>
            <w:tcW w:w="0" w:type="auto"/>
            <w:tcMar>
              <w:top w:w="150" w:type="dxa"/>
              <w:left w:w="240" w:type="dxa"/>
              <w:bottom w:w="150" w:type="dxa"/>
              <w:right w:w="0" w:type="dxa"/>
            </w:tcMar>
            <w:vAlign w:val="center"/>
            <w:hideMark/>
          </w:tcPr>
          <w:p w14:paraId="1CD8BB22" w14:textId="77777777" w:rsidR="00B72F71" w:rsidRDefault="00B72F71">
            <w:pPr>
              <w:spacing w:line="375" w:lineRule="atLeast"/>
              <w:rPr>
                <w:rFonts w:ascii="Segoe UI" w:hAnsi="Segoe UI" w:cs="Segoe UI"/>
                <w:sz w:val="23"/>
                <w:szCs w:val="23"/>
              </w:rPr>
            </w:pPr>
            <w:r>
              <w:rPr>
                <w:rFonts w:ascii="Segoe UI" w:hAnsi="Segoe UI" w:cs="Segoe UI"/>
                <w:sz w:val="23"/>
                <w:szCs w:val="23"/>
              </w:rPr>
              <w:t>Giải thích có thể được kiểm tra thực nghiệm không?</w:t>
            </w:r>
          </w:p>
        </w:tc>
      </w:tr>
      <w:tr w:rsidR="00B72F71" w14:paraId="6EB99209" w14:textId="77777777" w:rsidTr="00B72F71">
        <w:tc>
          <w:tcPr>
            <w:tcW w:w="0" w:type="auto"/>
            <w:tcMar>
              <w:top w:w="150" w:type="dxa"/>
              <w:left w:w="0" w:type="dxa"/>
              <w:bottom w:w="150" w:type="dxa"/>
              <w:right w:w="240" w:type="dxa"/>
            </w:tcMar>
            <w:vAlign w:val="center"/>
            <w:hideMark/>
          </w:tcPr>
          <w:p w14:paraId="46717579"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Predictive Test</w:t>
            </w:r>
          </w:p>
        </w:tc>
        <w:tc>
          <w:tcPr>
            <w:tcW w:w="0" w:type="auto"/>
            <w:tcMar>
              <w:top w:w="150" w:type="dxa"/>
              <w:left w:w="240" w:type="dxa"/>
              <w:bottom w:w="150" w:type="dxa"/>
              <w:right w:w="0" w:type="dxa"/>
            </w:tcMar>
            <w:vAlign w:val="center"/>
            <w:hideMark/>
          </w:tcPr>
          <w:p w14:paraId="09B48E08" w14:textId="77777777" w:rsidR="00B72F71" w:rsidRDefault="00B72F71">
            <w:pPr>
              <w:spacing w:line="375" w:lineRule="atLeast"/>
              <w:rPr>
                <w:rFonts w:ascii="Segoe UI" w:hAnsi="Segoe UI" w:cs="Segoe UI"/>
                <w:sz w:val="23"/>
                <w:szCs w:val="23"/>
              </w:rPr>
            </w:pPr>
            <w:r>
              <w:rPr>
                <w:rFonts w:ascii="Segoe UI" w:hAnsi="Segoe UI" w:cs="Segoe UI"/>
                <w:sz w:val="23"/>
                <w:szCs w:val="23"/>
              </w:rPr>
              <w:t>Giải thích có sinh ra các dự đoán mới không?</w:t>
            </w:r>
          </w:p>
        </w:tc>
      </w:tr>
      <w:tr w:rsidR="00B72F71" w14:paraId="3EE8A3FC" w14:textId="77777777" w:rsidTr="00B72F71">
        <w:tc>
          <w:tcPr>
            <w:tcW w:w="0" w:type="auto"/>
            <w:tcMar>
              <w:top w:w="150" w:type="dxa"/>
              <w:left w:w="0" w:type="dxa"/>
              <w:bottom w:w="150" w:type="dxa"/>
              <w:right w:w="240" w:type="dxa"/>
            </w:tcMar>
            <w:vAlign w:val="center"/>
            <w:hideMark/>
          </w:tcPr>
          <w:p w14:paraId="602447E6"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Intelligibility Test</w:t>
            </w:r>
          </w:p>
        </w:tc>
        <w:tc>
          <w:tcPr>
            <w:tcW w:w="0" w:type="auto"/>
            <w:tcMar>
              <w:top w:w="150" w:type="dxa"/>
              <w:left w:w="240" w:type="dxa"/>
              <w:bottom w:w="150" w:type="dxa"/>
              <w:right w:w="0" w:type="dxa"/>
            </w:tcMar>
            <w:vAlign w:val="center"/>
            <w:hideMark/>
          </w:tcPr>
          <w:p w14:paraId="6AE71A4B" w14:textId="77777777" w:rsidR="00B72F71" w:rsidRDefault="00B72F71">
            <w:pPr>
              <w:spacing w:line="375" w:lineRule="atLeast"/>
              <w:rPr>
                <w:rFonts w:ascii="Segoe UI" w:hAnsi="Segoe UI" w:cs="Segoe UI"/>
                <w:sz w:val="23"/>
                <w:szCs w:val="23"/>
              </w:rPr>
            </w:pPr>
            <w:r>
              <w:rPr>
                <w:rFonts w:ascii="Segoe UI" w:hAnsi="Segoe UI" w:cs="Segoe UI"/>
                <w:sz w:val="23"/>
                <w:szCs w:val="23"/>
              </w:rPr>
              <w:t>Giải thích có thể được hiểu bởi cộng đồng nghiên cứu không?</w:t>
            </w:r>
          </w:p>
        </w:tc>
      </w:tr>
    </w:tbl>
    <w:p w14:paraId="7DE7D462" w14:textId="77777777" w:rsidR="00B72F71" w:rsidRDefault="00B72F71" w:rsidP="00B72F71">
      <w:pPr>
        <w:pStyle w:val="Heading4"/>
        <w:shd w:val="clear" w:color="auto" w:fill="FFFFFF"/>
        <w:spacing w:before="240" w:after="120" w:line="420" w:lineRule="atLeast"/>
        <w:rPr>
          <w:rFonts w:ascii="Segoe UI" w:hAnsi="Segoe UI" w:cs="Segoe UI"/>
          <w:color w:val="0F1115"/>
          <w:sz w:val="24"/>
          <w:szCs w:val="24"/>
        </w:rPr>
      </w:pPr>
      <w:r>
        <w:rPr>
          <w:rFonts w:ascii="Segoe UI" w:hAnsi="Segoe UI" w:cs="Segoe UI"/>
          <w:color w:val="0F1115"/>
        </w:rPr>
        <w:t>3.1.7. Các nghiên cứu tình huống cần bổ sung</w:t>
      </w:r>
    </w:p>
    <w:p w14:paraId="41CBABA3" w14:textId="77777777" w:rsidR="00B72F71" w:rsidRDefault="00B72F71" w:rsidP="00B72F71">
      <w:pPr>
        <w:pStyle w:val="ds-markdown-paragraph"/>
        <w:numPr>
          <w:ilvl w:val="0"/>
          <w:numId w:val="11"/>
        </w:numPr>
        <w:shd w:val="clear" w:color="auto" w:fill="FFFFFF"/>
        <w:spacing w:after="0" w:afterAutospacing="0"/>
        <w:rPr>
          <w:rFonts w:ascii="Segoe UI" w:hAnsi="Segoe UI" w:cs="Segoe UI"/>
          <w:color w:val="0F1115"/>
        </w:rPr>
      </w:pPr>
      <w:r>
        <w:rPr>
          <w:rStyle w:val="Strong"/>
          <w:rFonts w:ascii="Segoe UI" w:hAnsi="Segoe UI" w:cs="Segoe UI"/>
          <w:color w:val="0F1115"/>
        </w:rPr>
        <w:t>Newton</w:t>
      </w:r>
      <w:r>
        <w:rPr>
          <w:rFonts w:ascii="Segoe UI" w:hAnsi="Segoe UI" w:cs="Segoe UI"/>
          <w:color w:val="0F1115"/>
        </w:rPr>
        <w:t>: Cơ học cổ điển – giải thích cơ học thiên thể và cơ học Trái Đất</w:t>
      </w:r>
    </w:p>
    <w:p w14:paraId="3D8465C1" w14:textId="77777777" w:rsidR="00B72F71" w:rsidRDefault="00B72F71" w:rsidP="00B72F71">
      <w:pPr>
        <w:pStyle w:val="ds-markdown-paragraph"/>
        <w:numPr>
          <w:ilvl w:val="0"/>
          <w:numId w:val="11"/>
        </w:numPr>
        <w:shd w:val="clear" w:color="auto" w:fill="FFFFFF"/>
        <w:spacing w:after="0" w:afterAutospacing="0"/>
        <w:rPr>
          <w:rFonts w:ascii="Segoe UI" w:hAnsi="Segoe UI" w:cs="Segoe UI"/>
          <w:color w:val="0F1115"/>
        </w:rPr>
      </w:pPr>
      <w:r>
        <w:rPr>
          <w:rStyle w:val="Strong"/>
          <w:rFonts w:ascii="Segoe UI" w:hAnsi="Segoe UI" w:cs="Segoe UI"/>
          <w:color w:val="0F1115"/>
        </w:rPr>
        <w:t>Darwin</w:t>
      </w:r>
      <w:r>
        <w:rPr>
          <w:rFonts w:ascii="Segoe UI" w:hAnsi="Segoe UI" w:cs="Segoe UI"/>
          <w:color w:val="0F1115"/>
        </w:rPr>
        <w:t>: Thuyết tiến hóa – thống nhất nhiều hiện tượng sinh học</w:t>
      </w:r>
    </w:p>
    <w:p w14:paraId="1B407947" w14:textId="77777777" w:rsidR="00B72F71" w:rsidRDefault="00B72F71" w:rsidP="00B72F71">
      <w:pPr>
        <w:pStyle w:val="ds-markdown-paragraph"/>
        <w:numPr>
          <w:ilvl w:val="0"/>
          <w:numId w:val="11"/>
        </w:numPr>
        <w:shd w:val="clear" w:color="auto" w:fill="FFFFFF"/>
        <w:spacing w:after="0" w:afterAutospacing="0"/>
        <w:rPr>
          <w:rFonts w:ascii="Segoe UI" w:hAnsi="Segoe UI" w:cs="Segoe UI"/>
          <w:color w:val="0F1115"/>
        </w:rPr>
      </w:pPr>
      <w:r>
        <w:rPr>
          <w:rStyle w:val="Strong"/>
          <w:rFonts w:ascii="Segoe UI" w:hAnsi="Segoe UI" w:cs="Segoe UI"/>
          <w:color w:val="0F1115"/>
        </w:rPr>
        <w:t>Frege</w:t>
      </w:r>
      <w:r>
        <w:rPr>
          <w:rFonts w:ascii="Segoe UI" w:hAnsi="Segoe UI" w:cs="Segoe UI"/>
          <w:color w:val="0F1115"/>
        </w:rPr>
        <w:t>: Sense và Reference – giải thích các mệnh đề đồng nhất</w:t>
      </w:r>
    </w:p>
    <w:p w14:paraId="13795C4E" w14:textId="77777777" w:rsidR="00B72F71" w:rsidRDefault="00B72F71" w:rsidP="00B72F71">
      <w:pPr>
        <w:pStyle w:val="ds-markdown-paragraph"/>
        <w:numPr>
          <w:ilvl w:val="0"/>
          <w:numId w:val="11"/>
        </w:numPr>
        <w:shd w:val="clear" w:color="auto" w:fill="FFFFFF"/>
        <w:spacing w:after="0" w:afterAutospacing="0"/>
        <w:rPr>
          <w:rFonts w:ascii="Segoe UI" w:hAnsi="Segoe UI" w:cs="Segoe UI"/>
          <w:color w:val="0F1115"/>
        </w:rPr>
      </w:pPr>
      <w:r>
        <w:rPr>
          <w:rStyle w:val="Strong"/>
          <w:rFonts w:ascii="Segoe UI" w:hAnsi="Segoe UI" w:cs="Segoe UI"/>
          <w:color w:val="0F1115"/>
        </w:rPr>
        <w:t>Einstein</w:t>
      </w:r>
      <w:r>
        <w:rPr>
          <w:rFonts w:ascii="Segoe UI" w:hAnsi="Segoe UI" w:cs="Segoe UI"/>
          <w:color w:val="0F1115"/>
        </w:rPr>
        <w:t>: Thuyết tương đối – giải thích lực hấp dẫn và các hiện tượng thiên văn</w:t>
      </w:r>
    </w:p>
    <w:p w14:paraId="31D6E910" w14:textId="77777777" w:rsidR="00B72F71" w:rsidRDefault="00B72F71" w:rsidP="00B72F71">
      <w:pPr>
        <w:pStyle w:val="ds-markdown-paragraph"/>
        <w:numPr>
          <w:ilvl w:val="0"/>
          <w:numId w:val="11"/>
        </w:numPr>
        <w:shd w:val="clear" w:color="auto" w:fill="FFFFFF"/>
        <w:spacing w:after="0" w:afterAutospacing="0"/>
        <w:rPr>
          <w:rFonts w:ascii="Segoe UI" w:hAnsi="Segoe UI" w:cs="Segoe UI"/>
          <w:color w:val="0F1115"/>
        </w:rPr>
      </w:pPr>
      <w:r>
        <w:rPr>
          <w:rStyle w:val="Strong"/>
          <w:rFonts w:ascii="Segoe UI" w:hAnsi="Segoe UI" w:cs="Segoe UI"/>
          <w:color w:val="0F1115"/>
        </w:rPr>
        <w:t>Fine</w:t>
      </w:r>
      <w:r>
        <w:rPr>
          <w:rFonts w:ascii="Segoe UI" w:hAnsi="Segoe UI" w:cs="Segoe UI"/>
          <w:color w:val="0F1115"/>
        </w:rPr>
        <w:t>: Grounding – giải thích quan hệ nền tảng siêu hình</w:t>
      </w:r>
    </w:p>
    <w:p w14:paraId="1CB7E4A7" w14:textId="77777777" w:rsidR="00B72F71" w:rsidRDefault="00B72F71" w:rsidP="00B72F71">
      <w:pPr>
        <w:pStyle w:val="ds-markdown-paragraph"/>
        <w:numPr>
          <w:ilvl w:val="0"/>
          <w:numId w:val="11"/>
        </w:numPr>
        <w:shd w:val="clear" w:color="auto" w:fill="FFFFFF"/>
        <w:spacing w:after="0" w:afterAutospacing="0"/>
        <w:rPr>
          <w:rFonts w:ascii="Segoe UI" w:hAnsi="Segoe UI" w:cs="Segoe UI"/>
          <w:color w:val="0F1115"/>
        </w:rPr>
      </w:pPr>
      <w:r>
        <w:rPr>
          <w:rStyle w:val="Strong"/>
          <w:rFonts w:ascii="Segoe UI" w:hAnsi="Segoe UI" w:cs="Segoe UI"/>
          <w:color w:val="0F1115"/>
        </w:rPr>
        <w:t>Shannon</w:t>
      </w:r>
      <w:r>
        <w:rPr>
          <w:rFonts w:ascii="Segoe UI" w:hAnsi="Segoe UI" w:cs="Segoe UI"/>
          <w:color w:val="0F1115"/>
        </w:rPr>
        <w:t>: Lý thuyết thông tin – giải thích truyền thông</w:t>
      </w:r>
    </w:p>
    <w:p w14:paraId="55CBAC57" w14:textId="77777777" w:rsidR="00B72F71" w:rsidRDefault="00B72F71" w:rsidP="00B72F71">
      <w:pPr>
        <w:pStyle w:val="ds-markdown-paragraph"/>
        <w:numPr>
          <w:ilvl w:val="0"/>
          <w:numId w:val="11"/>
        </w:numPr>
        <w:shd w:val="clear" w:color="auto" w:fill="FFFFFF"/>
        <w:spacing w:after="0" w:afterAutospacing="0"/>
        <w:rPr>
          <w:rFonts w:ascii="Segoe UI" w:hAnsi="Segoe UI" w:cs="Segoe UI"/>
          <w:color w:val="0F1115"/>
        </w:rPr>
      </w:pPr>
      <w:r>
        <w:rPr>
          <w:rStyle w:val="Strong"/>
          <w:rFonts w:ascii="Segoe UI" w:hAnsi="Segoe UI" w:cs="Segoe UI"/>
          <w:color w:val="0F1115"/>
        </w:rPr>
        <w:t>Turing</w:t>
      </w:r>
      <w:r>
        <w:rPr>
          <w:rFonts w:ascii="Segoe UI" w:hAnsi="Segoe UI" w:cs="Segoe UI"/>
          <w:color w:val="0F1115"/>
        </w:rPr>
        <w:t>: Máy Turing – giải thích tính toán</w:t>
      </w:r>
    </w:p>
    <w:p w14:paraId="019F5F00" w14:textId="77777777" w:rsidR="00B72F71" w:rsidRDefault="00B72F71" w:rsidP="00B72F71">
      <w:pPr>
        <w:pStyle w:val="ds-markdown-paragraph"/>
        <w:numPr>
          <w:ilvl w:val="0"/>
          <w:numId w:val="11"/>
        </w:numPr>
        <w:shd w:val="clear" w:color="auto" w:fill="FFFFFF"/>
        <w:spacing w:after="0" w:afterAutospacing="0"/>
        <w:rPr>
          <w:rFonts w:ascii="Segoe UI" w:hAnsi="Segoe UI" w:cs="Segoe UI"/>
          <w:color w:val="0F1115"/>
        </w:rPr>
      </w:pPr>
      <w:r>
        <w:rPr>
          <w:rStyle w:val="Strong"/>
          <w:rFonts w:ascii="Segoe UI" w:hAnsi="Segoe UI" w:cs="Segoe UI"/>
          <w:color w:val="0F1115"/>
        </w:rPr>
        <w:t>QFT</w:t>
      </w:r>
      <w:r>
        <w:rPr>
          <w:rFonts w:ascii="Segoe UI" w:hAnsi="Segoe UI" w:cs="Segoe UI"/>
          <w:color w:val="0F1115"/>
        </w:rPr>
        <w:t>: Giải thích ba lực cơ bản</w:t>
      </w:r>
    </w:p>
    <w:p w14:paraId="5A0C2ADC" w14:textId="77777777" w:rsidR="00B72F71" w:rsidRDefault="00B72F71" w:rsidP="00B72F71">
      <w:pPr>
        <w:pStyle w:val="ds-markdown-paragraph"/>
        <w:numPr>
          <w:ilvl w:val="0"/>
          <w:numId w:val="11"/>
        </w:numPr>
        <w:shd w:val="clear" w:color="auto" w:fill="FFFFFF"/>
        <w:spacing w:after="0" w:afterAutospacing="0"/>
        <w:rPr>
          <w:rFonts w:ascii="Segoe UI" w:hAnsi="Segoe UI" w:cs="Segoe UI"/>
          <w:color w:val="0F1115"/>
        </w:rPr>
      </w:pPr>
      <w:r>
        <w:rPr>
          <w:rStyle w:val="Strong"/>
          <w:rFonts w:ascii="Segoe UI" w:hAnsi="Segoe UI" w:cs="Segoe UI"/>
          <w:color w:val="0F1115"/>
        </w:rPr>
        <w:t>Mô hình Chuẩn</w:t>
      </w:r>
      <w:r>
        <w:rPr>
          <w:rFonts w:ascii="Segoe UI" w:hAnsi="Segoe UI" w:cs="Segoe UI"/>
          <w:color w:val="0F1115"/>
        </w:rPr>
        <w:t>: Giải thích các hạt cơ bản</w:t>
      </w:r>
    </w:p>
    <w:p w14:paraId="1FD52C0B" w14:textId="77777777" w:rsidR="00B72F71" w:rsidRDefault="00B72F71" w:rsidP="00B72F71">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3.1.8. Quy mô dự kiến</w:t>
      </w:r>
    </w:p>
    <w:p w14:paraId="50075313"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Khoảng 20.000–25.000 từ</w:t>
      </w:r>
      <w:r>
        <w:rPr>
          <w:rFonts w:ascii="Segoe UI" w:hAnsi="Segoe UI" w:cs="Segoe UI"/>
          <w:color w:val="0F1115"/>
        </w:rPr>
        <w:t> khi được phát triển đầy đủ.</w:t>
      </w:r>
    </w:p>
    <w:p w14:paraId="440AD8C4" w14:textId="77777777" w:rsidR="00B72F71" w:rsidRDefault="001266B9" w:rsidP="00B72F71">
      <w:pPr>
        <w:spacing w:before="480" w:after="480"/>
        <w:rPr>
          <w:rFonts w:cs="Times New Roman"/>
        </w:rPr>
      </w:pPr>
      <w:r>
        <w:pict w14:anchorId="3324A68C">
          <v:rect id="_x0000_i1031" style="width:0;height:.75pt" o:hralign="center" o:hrstd="t" o:hr="t" fillcolor="#a0a0a0" stroked="f"/>
        </w:pict>
      </w:r>
    </w:p>
    <w:p w14:paraId="6F2AC160" w14:textId="77777777" w:rsidR="00B72F71" w:rsidRDefault="00B72F71" w:rsidP="00B72F7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3.2. Generativity</w:t>
      </w:r>
    </w:p>
    <w:p w14:paraId="56496879" w14:textId="77777777" w:rsidR="00B72F71" w:rsidRDefault="00B72F71" w:rsidP="00B72F7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3.2.1. Hiện trạng</w:t>
      </w:r>
    </w:p>
    <w:p w14:paraId="5939D9AD"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Khoảng </w:t>
      </w:r>
      <w:r>
        <w:rPr>
          <w:rStyle w:val="Strong"/>
          <w:rFonts w:ascii="Segoe UI" w:hAnsi="Segoe UI" w:cs="Segoe UI"/>
          <w:color w:val="0F1115"/>
        </w:rPr>
        <w:t>70%</w:t>
      </w:r>
      <w:r>
        <w:rPr>
          <w:rFonts w:ascii="Segoe UI" w:hAnsi="Segoe UI" w:cs="Segoe UI"/>
          <w:color w:val="0F1115"/>
        </w:rPr>
        <w:t> – đây là phần mạnh nhất của Tầng 2. Tuy nhiên, vẫn còn thiếu phân loại Generativity và các phép đo lường cụ thể.</w:t>
      </w:r>
    </w:p>
    <w:p w14:paraId="1B609505" w14:textId="77777777" w:rsidR="00B72F71" w:rsidRDefault="00B72F71" w:rsidP="00B72F71">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3.2.2. Các loại Generativity (cần bổ sung)</w:t>
      </w:r>
    </w:p>
    <w:tbl>
      <w:tblPr>
        <w:tblW w:w="11280" w:type="dxa"/>
        <w:tblCellMar>
          <w:top w:w="15" w:type="dxa"/>
          <w:left w:w="15" w:type="dxa"/>
          <w:bottom w:w="15" w:type="dxa"/>
          <w:right w:w="15" w:type="dxa"/>
        </w:tblCellMar>
        <w:tblLook w:val="04A0" w:firstRow="1" w:lastRow="0" w:firstColumn="1" w:lastColumn="0" w:noHBand="0" w:noVBand="1"/>
      </w:tblPr>
      <w:tblGrid>
        <w:gridCol w:w="3119"/>
        <w:gridCol w:w="3368"/>
        <w:gridCol w:w="4793"/>
      </w:tblGrid>
      <w:tr w:rsidR="00B72F71" w14:paraId="58EC598B" w14:textId="77777777" w:rsidTr="00B72F71">
        <w:trPr>
          <w:tblHeader/>
        </w:trPr>
        <w:tc>
          <w:tcPr>
            <w:tcW w:w="0" w:type="auto"/>
            <w:tcBorders>
              <w:top w:val="nil"/>
            </w:tcBorders>
            <w:tcMar>
              <w:top w:w="150" w:type="dxa"/>
              <w:left w:w="0" w:type="dxa"/>
              <w:bottom w:w="150" w:type="dxa"/>
              <w:right w:w="240" w:type="dxa"/>
            </w:tcMar>
            <w:vAlign w:val="center"/>
            <w:hideMark/>
          </w:tcPr>
          <w:p w14:paraId="6341AC1E" w14:textId="77777777" w:rsidR="00B72F71" w:rsidRDefault="00B72F71">
            <w:pPr>
              <w:spacing w:line="375" w:lineRule="atLeast"/>
              <w:rPr>
                <w:rFonts w:ascii="Segoe UI" w:hAnsi="Segoe UI" w:cs="Segoe UI"/>
                <w:sz w:val="23"/>
                <w:szCs w:val="23"/>
              </w:rPr>
            </w:pPr>
            <w:r>
              <w:rPr>
                <w:rFonts w:ascii="Segoe UI" w:hAnsi="Segoe UI" w:cs="Segoe UI"/>
                <w:sz w:val="23"/>
                <w:szCs w:val="23"/>
              </w:rPr>
              <w:t>Loại Generativity</w:t>
            </w:r>
          </w:p>
        </w:tc>
        <w:tc>
          <w:tcPr>
            <w:tcW w:w="0" w:type="auto"/>
            <w:tcBorders>
              <w:top w:val="nil"/>
            </w:tcBorders>
            <w:tcMar>
              <w:top w:w="150" w:type="dxa"/>
              <w:left w:w="240" w:type="dxa"/>
              <w:bottom w:w="150" w:type="dxa"/>
              <w:right w:w="240" w:type="dxa"/>
            </w:tcMar>
            <w:vAlign w:val="center"/>
            <w:hideMark/>
          </w:tcPr>
          <w:p w14:paraId="6974E9CA" w14:textId="77777777" w:rsidR="00B72F71" w:rsidRDefault="00B72F71">
            <w:pPr>
              <w:spacing w:line="375" w:lineRule="atLeast"/>
              <w:rPr>
                <w:rFonts w:ascii="Segoe UI" w:hAnsi="Segoe UI" w:cs="Segoe UI"/>
                <w:sz w:val="23"/>
                <w:szCs w:val="23"/>
              </w:rPr>
            </w:pPr>
            <w:r>
              <w:rPr>
                <w:rFonts w:ascii="Segoe UI" w:hAnsi="Segoe UI" w:cs="Segoe UI"/>
                <w:sz w:val="23"/>
                <w:szCs w:val="23"/>
              </w:rPr>
              <w:t>Định nghĩa</w:t>
            </w:r>
          </w:p>
        </w:tc>
        <w:tc>
          <w:tcPr>
            <w:tcW w:w="0" w:type="auto"/>
            <w:tcBorders>
              <w:top w:val="nil"/>
            </w:tcBorders>
            <w:tcMar>
              <w:top w:w="150" w:type="dxa"/>
              <w:left w:w="240" w:type="dxa"/>
              <w:bottom w:w="150" w:type="dxa"/>
              <w:right w:w="240" w:type="dxa"/>
            </w:tcMar>
            <w:vAlign w:val="center"/>
            <w:hideMark/>
          </w:tcPr>
          <w:p w14:paraId="4539E3FE" w14:textId="77777777" w:rsidR="00B72F71" w:rsidRDefault="00B72F71">
            <w:pPr>
              <w:spacing w:line="375" w:lineRule="atLeast"/>
              <w:rPr>
                <w:rFonts w:ascii="Segoe UI" w:hAnsi="Segoe UI" w:cs="Segoe UI"/>
                <w:sz w:val="23"/>
                <w:szCs w:val="23"/>
              </w:rPr>
            </w:pPr>
            <w:r>
              <w:rPr>
                <w:rFonts w:ascii="Segoe UI" w:hAnsi="Segoe UI" w:cs="Segoe UI"/>
                <w:sz w:val="23"/>
                <w:szCs w:val="23"/>
              </w:rPr>
              <w:t>Ví dụ</w:t>
            </w:r>
          </w:p>
        </w:tc>
      </w:tr>
      <w:tr w:rsidR="00B72F71" w14:paraId="210D4A1B" w14:textId="77777777" w:rsidTr="00B72F71">
        <w:tc>
          <w:tcPr>
            <w:tcW w:w="0" w:type="auto"/>
            <w:tcMar>
              <w:top w:w="150" w:type="dxa"/>
              <w:left w:w="0" w:type="dxa"/>
              <w:bottom w:w="150" w:type="dxa"/>
              <w:right w:w="240" w:type="dxa"/>
            </w:tcMar>
            <w:vAlign w:val="center"/>
            <w:hideMark/>
          </w:tcPr>
          <w:p w14:paraId="7E341444"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Conceptual Generativity</w:t>
            </w:r>
          </w:p>
        </w:tc>
        <w:tc>
          <w:tcPr>
            <w:tcW w:w="0" w:type="auto"/>
            <w:tcMar>
              <w:top w:w="150" w:type="dxa"/>
              <w:left w:w="240" w:type="dxa"/>
              <w:bottom w:w="150" w:type="dxa"/>
              <w:right w:w="240" w:type="dxa"/>
            </w:tcMar>
            <w:vAlign w:val="center"/>
            <w:hideMark/>
          </w:tcPr>
          <w:p w14:paraId="2EFA6EB0" w14:textId="77777777" w:rsidR="00B72F71" w:rsidRDefault="00B72F71">
            <w:pPr>
              <w:spacing w:line="375" w:lineRule="atLeast"/>
              <w:rPr>
                <w:rFonts w:ascii="Segoe UI" w:hAnsi="Segoe UI" w:cs="Segoe UI"/>
                <w:sz w:val="23"/>
                <w:szCs w:val="23"/>
              </w:rPr>
            </w:pPr>
            <w:r>
              <w:rPr>
                <w:rFonts w:ascii="Segoe UI" w:hAnsi="Segoe UI" w:cs="Segoe UI"/>
                <w:sz w:val="23"/>
                <w:szCs w:val="23"/>
              </w:rPr>
              <w:t>Sinh ra các khái niệm mới</w:t>
            </w:r>
          </w:p>
        </w:tc>
        <w:tc>
          <w:tcPr>
            <w:tcW w:w="0" w:type="auto"/>
            <w:tcMar>
              <w:top w:w="150" w:type="dxa"/>
              <w:left w:w="240" w:type="dxa"/>
              <w:bottom w:w="150" w:type="dxa"/>
              <w:right w:w="0" w:type="dxa"/>
            </w:tcMar>
            <w:vAlign w:val="center"/>
            <w:hideMark/>
          </w:tcPr>
          <w:p w14:paraId="587524B0" w14:textId="77777777" w:rsidR="00B72F71" w:rsidRDefault="00B72F71">
            <w:pPr>
              <w:spacing w:line="375" w:lineRule="atLeast"/>
              <w:rPr>
                <w:rFonts w:ascii="Segoe UI" w:hAnsi="Segoe UI" w:cs="Segoe UI"/>
                <w:sz w:val="23"/>
                <w:szCs w:val="23"/>
              </w:rPr>
            </w:pPr>
            <w:r>
              <w:rPr>
                <w:rFonts w:ascii="Segoe UI" w:hAnsi="Segoe UI" w:cs="Segoe UI"/>
                <w:sz w:val="23"/>
                <w:szCs w:val="23"/>
              </w:rPr>
              <w:t>Lý thuyết tập hợp sinh ra các khái niệm vô hạn</w:t>
            </w:r>
          </w:p>
        </w:tc>
      </w:tr>
      <w:tr w:rsidR="00B72F71" w14:paraId="7612A614" w14:textId="77777777" w:rsidTr="00B72F71">
        <w:tc>
          <w:tcPr>
            <w:tcW w:w="0" w:type="auto"/>
            <w:tcMar>
              <w:top w:w="150" w:type="dxa"/>
              <w:left w:w="0" w:type="dxa"/>
              <w:bottom w:w="150" w:type="dxa"/>
              <w:right w:w="240" w:type="dxa"/>
            </w:tcMar>
            <w:vAlign w:val="center"/>
            <w:hideMark/>
          </w:tcPr>
          <w:p w14:paraId="15E0C34E"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Methodological Generativity</w:t>
            </w:r>
          </w:p>
        </w:tc>
        <w:tc>
          <w:tcPr>
            <w:tcW w:w="0" w:type="auto"/>
            <w:tcMar>
              <w:top w:w="150" w:type="dxa"/>
              <w:left w:w="240" w:type="dxa"/>
              <w:bottom w:w="150" w:type="dxa"/>
              <w:right w:w="240" w:type="dxa"/>
            </w:tcMar>
            <w:vAlign w:val="center"/>
            <w:hideMark/>
          </w:tcPr>
          <w:p w14:paraId="6AB1447A" w14:textId="77777777" w:rsidR="00B72F71" w:rsidRDefault="00B72F71">
            <w:pPr>
              <w:spacing w:line="375" w:lineRule="atLeast"/>
              <w:rPr>
                <w:rFonts w:ascii="Segoe UI" w:hAnsi="Segoe UI" w:cs="Segoe UI"/>
                <w:sz w:val="23"/>
                <w:szCs w:val="23"/>
              </w:rPr>
            </w:pPr>
            <w:r>
              <w:rPr>
                <w:rFonts w:ascii="Segoe UI" w:hAnsi="Segoe UI" w:cs="Segoe UI"/>
                <w:sz w:val="23"/>
                <w:szCs w:val="23"/>
              </w:rPr>
              <w:t>Sinh ra các phương pháp mới</w:t>
            </w:r>
          </w:p>
        </w:tc>
        <w:tc>
          <w:tcPr>
            <w:tcW w:w="0" w:type="auto"/>
            <w:tcMar>
              <w:top w:w="150" w:type="dxa"/>
              <w:left w:w="240" w:type="dxa"/>
              <w:bottom w:w="150" w:type="dxa"/>
              <w:right w:w="0" w:type="dxa"/>
            </w:tcMar>
            <w:vAlign w:val="center"/>
            <w:hideMark/>
          </w:tcPr>
          <w:p w14:paraId="2D9CDE8E" w14:textId="77777777" w:rsidR="00B72F71" w:rsidRDefault="00B72F71">
            <w:pPr>
              <w:spacing w:line="375" w:lineRule="atLeast"/>
              <w:rPr>
                <w:rFonts w:ascii="Segoe UI" w:hAnsi="Segoe UI" w:cs="Segoe UI"/>
                <w:sz w:val="23"/>
                <w:szCs w:val="23"/>
              </w:rPr>
            </w:pPr>
            <w:r>
              <w:rPr>
                <w:rFonts w:ascii="Segoe UI" w:hAnsi="Segoe UI" w:cs="Segoe UI"/>
                <w:sz w:val="23"/>
                <w:szCs w:val="23"/>
              </w:rPr>
              <w:t>Lý thuyết tương đối sinh ra hình học vi phân</w:t>
            </w:r>
          </w:p>
        </w:tc>
      </w:tr>
      <w:tr w:rsidR="00B72F71" w14:paraId="58B6045F" w14:textId="77777777" w:rsidTr="00B72F71">
        <w:tc>
          <w:tcPr>
            <w:tcW w:w="0" w:type="auto"/>
            <w:tcMar>
              <w:top w:w="150" w:type="dxa"/>
              <w:left w:w="0" w:type="dxa"/>
              <w:bottom w:w="150" w:type="dxa"/>
              <w:right w:w="240" w:type="dxa"/>
            </w:tcMar>
            <w:vAlign w:val="center"/>
            <w:hideMark/>
          </w:tcPr>
          <w:p w14:paraId="447A4BD2"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Experimental Generativity</w:t>
            </w:r>
          </w:p>
        </w:tc>
        <w:tc>
          <w:tcPr>
            <w:tcW w:w="0" w:type="auto"/>
            <w:tcMar>
              <w:top w:w="150" w:type="dxa"/>
              <w:left w:w="240" w:type="dxa"/>
              <w:bottom w:w="150" w:type="dxa"/>
              <w:right w:w="240" w:type="dxa"/>
            </w:tcMar>
            <w:vAlign w:val="center"/>
            <w:hideMark/>
          </w:tcPr>
          <w:p w14:paraId="22BB8930" w14:textId="77777777" w:rsidR="00B72F71" w:rsidRDefault="00B72F71">
            <w:pPr>
              <w:spacing w:line="375" w:lineRule="atLeast"/>
              <w:rPr>
                <w:rFonts w:ascii="Segoe UI" w:hAnsi="Segoe UI" w:cs="Segoe UI"/>
                <w:sz w:val="23"/>
                <w:szCs w:val="23"/>
              </w:rPr>
            </w:pPr>
            <w:r>
              <w:rPr>
                <w:rFonts w:ascii="Segoe UI" w:hAnsi="Segoe UI" w:cs="Segoe UI"/>
                <w:sz w:val="23"/>
                <w:szCs w:val="23"/>
              </w:rPr>
              <w:t>Sinh ra các thí nghiệm mới</w:t>
            </w:r>
          </w:p>
        </w:tc>
        <w:tc>
          <w:tcPr>
            <w:tcW w:w="0" w:type="auto"/>
            <w:tcMar>
              <w:top w:w="150" w:type="dxa"/>
              <w:left w:w="240" w:type="dxa"/>
              <w:bottom w:w="150" w:type="dxa"/>
              <w:right w:w="0" w:type="dxa"/>
            </w:tcMar>
            <w:vAlign w:val="center"/>
            <w:hideMark/>
          </w:tcPr>
          <w:p w14:paraId="0F8ABE5F" w14:textId="77777777" w:rsidR="00B72F71" w:rsidRDefault="00B72F71">
            <w:pPr>
              <w:spacing w:line="375" w:lineRule="atLeast"/>
              <w:rPr>
                <w:rFonts w:ascii="Segoe UI" w:hAnsi="Segoe UI" w:cs="Segoe UI"/>
                <w:sz w:val="23"/>
                <w:szCs w:val="23"/>
              </w:rPr>
            </w:pPr>
            <w:r>
              <w:rPr>
                <w:rFonts w:ascii="Segoe UI" w:hAnsi="Segoe UI" w:cs="Segoe UI"/>
                <w:sz w:val="23"/>
                <w:szCs w:val="23"/>
              </w:rPr>
              <w:t>QFT sinh ra các thí nghiệm máy gia tốc</w:t>
            </w:r>
          </w:p>
        </w:tc>
      </w:tr>
      <w:tr w:rsidR="00B72F71" w14:paraId="319C7419" w14:textId="77777777" w:rsidTr="00B72F71">
        <w:tc>
          <w:tcPr>
            <w:tcW w:w="0" w:type="auto"/>
            <w:tcMar>
              <w:top w:w="150" w:type="dxa"/>
              <w:left w:w="0" w:type="dxa"/>
              <w:bottom w:w="150" w:type="dxa"/>
              <w:right w:w="240" w:type="dxa"/>
            </w:tcMar>
            <w:vAlign w:val="center"/>
            <w:hideMark/>
          </w:tcPr>
          <w:p w14:paraId="59D2A3C0"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Mathematical Generativity</w:t>
            </w:r>
          </w:p>
        </w:tc>
        <w:tc>
          <w:tcPr>
            <w:tcW w:w="0" w:type="auto"/>
            <w:tcMar>
              <w:top w:w="150" w:type="dxa"/>
              <w:left w:w="240" w:type="dxa"/>
              <w:bottom w:w="150" w:type="dxa"/>
              <w:right w:w="240" w:type="dxa"/>
            </w:tcMar>
            <w:vAlign w:val="center"/>
            <w:hideMark/>
          </w:tcPr>
          <w:p w14:paraId="00E0E488" w14:textId="77777777" w:rsidR="00B72F71" w:rsidRDefault="00B72F71">
            <w:pPr>
              <w:spacing w:line="375" w:lineRule="atLeast"/>
              <w:rPr>
                <w:rFonts w:ascii="Segoe UI" w:hAnsi="Segoe UI" w:cs="Segoe UI"/>
                <w:sz w:val="23"/>
                <w:szCs w:val="23"/>
              </w:rPr>
            </w:pPr>
            <w:r>
              <w:rPr>
                <w:rFonts w:ascii="Segoe UI" w:hAnsi="Segoe UI" w:cs="Segoe UI"/>
                <w:sz w:val="23"/>
                <w:szCs w:val="23"/>
              </w:rPr>
              <w:t>Sinh ra các cấu trúc toán học mới</w:t>
            </w:r>
          </w:p>
        </w:tc>
        <w:tc>
          <w:tcPr>
            <w:tcW w:w="0" w:type="auto"/>
            <w:tcMar>
              <w:top w:w="150" w:type="dxa"/>
              <w:left w:w="240" w:type="dxa"/>
              <w:bottom w:w="150" w:type="dxa"/>
              <w:right w:w="0" w:type="dxa"/>
            </w:tcMar>
            <w:vAlign w:val="center"/>
            <w:hideMark/>
          </w:tcPr>
          <w:p w14:paraId="4EABD879" w14:textId="77777777" w:rsidR="00B72F71" w:rsidRDefault="00B72F71">
            <w:pPr>
              <w:spacing w:line="375" w:lineRule="atLeast"/>
              <w:rPr>
                <w:rFonts w:ascii="Segoe UI" w:hAnsi="Segoe UI" w:cs="Segoe UI"/>
                <w:sz w:val="23"/>
                <w:szCs w:val="23"/>
              </w:rPr>
            </w:pPr>
            <w:r>
              <w:rPr>
                <w:rFonts w:ascii="Segoe UI" w:hAnsi="Segoe UI" w:cs="Segoe UI"/>
                <w:sz w:val="23"/>
                <w:szCs w:val="23"/>
              </w:rPr>
              <w:t>Lý thuyết phạm trù sinh ra lý thuyết phạm trù cao cấp</w:t>
            </w:r>
          </w:p>
        </w:tc>
      </w:tr>
      <w:tr w:rsidR="00B72F71" w14:paraId="264538BF" w14:textId="77777777" w:rsidTr="00B72F71">
        <w:tc>
          <w:tcPr>
            <w:tcW w:w="0" w:type="auto"/>
            <w:tcMar>
              <w:top w:w="150" w:type="dxa"/>
              <w:left w:w="0" w:type="dxa"/>
              <w:bottom w:w="150" w:type="dxa"/>
              <w:right w:w="240" w:type="dxa"/>
            </w:tcMar>
            <w:vAlign w:val="center"/>
            <w:hideMark/>
          </w:tcPr>
          <w:p w14:paraId="5A1EB5BA"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Technological Generativity</w:t>
            </w:r>
          </w:p>
        </w:tc>
        <w:tc>
          <w:tcPr>
            <w:tcW w:w="0" w:type="auto"/>
            <w:tcMar>
              <w:top w:w="150" w:type="dxa"/>
              <w:left w:w="240" w:type="dxa"/>
              <w:bottom w:w="150" w:type="dxa"/>
              <w:right w:w="240" w:type="dxa"/>
            </w:tcMar>
            <w:vAlign w:val="center"/>
            <w:hideMark/>
          </w:tcPr>
          <w:p w14:paraId="672E87D2" w14:textId="77777777" w:rsidR="00B72F71" w:rsidRDefault="00B72F71">
            <w:pPr>
              <w:spacing w:line="375" w:lineRule="atLeast"/>
              <w:rPr>
                <w:rFonts w:ascii="Segoe UI" w:hAnsi="Segoe UI" w:cs="Segoe UI"/>
                <w:sz w:val="23"/>
                <w:szCs w:val="23"/>
              </w:rPr>
            </w:pPr>
            <w:r>
              <w:rPr>
                <w:rFonts w:ascii="Segoe UI" w:hAnsi="Segoe UI" w:cs="Segoe UI"/>
                <w:sz w:val="23"/>
                <w:szCs w:val="23"/>
              </w:rPr>
              <w:t>Sinh ra các công nghệ mới</w:t>
            </w:r>
          </w:p>
        </w:tc>
        <w:tc>
          <w:tcPr>
            <w:tcW w:w="0" w:type="auto"/>
            <w:tcMar>
              <w:top w:w="150" w:type="dxa"/>
              <w:left w:w="240" w:type="dxa"/>
              <w:bottom w:w="150" w:type="dxa"/>
              <w:right w:w="0" w:type="dxa"/>
            </w:tcMar>
            <w:vAlign w:val="center"/>
            <w:hideMark/>
          </w:tcPr>
          <w:p w14:paraId="7F1D68AA" w14:textId="77777777" w:rsidR="00B72F71" w:rsidRDefault="00B72F71">
            <w:pPr>
              <w:spacing w:line="375" w:lineRule="atLeast"/>
              <w:rPr>
                <w:rFonts w:ascii="Segoe UI" w:hAnsi="Segoe UI" w:cs="Segoe UI"/>
                <w:sz w:val="23"/>
                <w:szCs w:val="23"/>
              </w:rPr>
            </w:pPr>
            <w:r>
              <w:rPr>
                <w:rFonts w:ascii="Segoe UI" w:hAnsi="Segoe UI" w:cs="Segoe UI"/>
                <w:sz w:val="23"/>
                <w:szCs w:val="23"/>
              </w:rPr>
              <w:t>Lý thuyết thông tin sinh ra máy tính</w:t>
            </w:r>
          </w:p>
        </w:tc>
      </w:tr>
      <w:tr w:rsidR="00B72F71" w14:paraId="56E1A825" w14:textId="77777777" w:rsidTr="00B72F71">
        <w:tc>
          <w:tcPr>
            <w:tcW w:w="0" w:type="auto"/>
            <w:tcMar>
              <w:top w:w="150" w:type="dxa"/>
              <w:left w:w="0" w:type="dxa"/>
              <w:bottom w:w="150" w:type="dxa"/>
              <w:right w:w="240" w:type="dxa"/>
            </w:tcMar>
            <w:vAlign w:val="center"/>
            <w:hideMark/>
          </w:tcPr>
          <w:p w14:paraId="489EBBF2"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Interdisciplinary Generativity</w:t>
            </w:r>
          </w:p>
        </w:tc>
        <w:tc>
          <w:tcPr>
            <w:tcW w:w="0" w:type="auto"/>
            <w:tcMar>
              <w:top w:w="150" w:type="dxa"/>
              <w:left w:w="240" w:type="dxa"/>
              <w:bottom w:w="150" w:type="dxa"/>
              <w:right w:w="240" w:type="dxa"/>
            </w:tcMar>
            <w:vAlign w:val="center"/>
            <w:hideMark/>
          </w:tcPr>
          <w:p w14:paraId="0C9D1479" w14:textId="77777777" w:rsidR="00B72F71" w:rsidRDefault="00B72F71">
            <w:pPr>
              <w:spacing w:line="375" w:lineRule="atLeast"/>
              <w:rPr>
                <w:rFonts w:ascii="Segoe UI" w:hAnsi="Segoe UI" w:cs="Segoe UI"/>
                <w:sz w:val="23"/>
                <w:szCs w:val="23"/>
              </w:rPr>
            </w:pPr>
            <w:r>
              <w:rPr>
                <w:rFonts w:ascii="Segoe UI" w:hAnsi="Segoe UI" w:cs="Segoe UI"/>
                <w:sz w:val="23"/>
                <w:szCs w:val="23"/>
              </w:rPr>
              <w:t>Sinh ra các lĩnh vực liên ngành</w:t>
            </w:r>
          </w:p>
        </w:tc>
        <w:tc>
          <w:tcPr>
            <w:tcW w:w="0" w:type="auto"/>
            <w:tcMar>
              <w:top w:w="150" w:type="dxa"/>
              <w:left w:w="240" w:type="dxa"/>
              <w:bottom w:w="150" w:type="dxa"/>
              <w:right w:w="0" w:type="dxa"/>
            </w:tcMar>
            <w:vAlign w:val="center"/>
            <w:hideMark/>
          </w:tcPr>
          <w:p w14:paraId="01272C78" w14:textId="77777777" w:rsidR="00B72F71" w:rsidRDefault="00B72F71">
            <w:pPr>
              <w:spacing w:line="375" w:lineRule="atLeast"/>
              <w:rPr>
                <w:rFonts w:ascii="Segoe UI" w:hAnsi="Segoe UI" w:cs="Segoe UI"/>
                <w:sz w:val="23"/>
                <w:szCs w:val="23"/>
              </w:rPr>
            </w:pPr>
            <w:r>
              <w:rPr>
                <w:rFonts w:ascii="Segoe UI" w:hAnsi="Segoe UI" w:cs="Segoe UI"/>
                <w:sz w:val="23"/>
                <w:szCs w:val="23"/>
              </w:rPr>
              <w:t>Lý thuyết đồ thị sinh ra khoa học mạng</w:t>
            </w:r>
          </w:p>
        </w:tc>
      </w:tr>
    </w:tbl>
    <w:p w14:paraId="29FC8842" w14:textId="77777777" w:rsidR="00B72F71" w:rsidRDefault="00B72F71" w:rsidP="00B72F7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3.2.3. Cách đo lường Generativity</w:t>
      </w:r>
    </w:p>
    <w:tbl>
      <w:tblPr>
        <w:tblW w:w="11280" w:type="dxa"/>
        <w:tblCellMar>
          <w:top w:w="15" w:type="dxa"/>
          <w:left w:w="15" w:type="dxa"/>
          <w:bottom w:w="15" w:type="dxa"/>
          <w:right w:w="15" w:type="dxa"/>
        </w:tblCellMar>
        <w:tblLook w:val="04A0" w:firstRow="1" w:lastRow="0" w:firstColumn="1" w:lastColumn="0" w:noHBand="0" w:noVBand="1"/>
      </w:tblPr>
      <w:tblGrid>
        <w:gridCol w:w="2721"/>
        <w:gridCol w:w="4173"/>
        <w:gridCol w:w="4386"/>
      </w:tblGrid>
      <w:tr w:rsidR="00B72F71" w14:paraId="4F2C4A57" w14:textId="77777777" w:rsidTr="00B72F71">
        <w:trPr>
          <w:tblHeader/>
        </w:trPr>
        <w:tc>
          <w:tcPr>
            <w:tcW w:w="0" w:type="auto"/>
            <w:tcBorders>
              <w:top w:val="nil"/>
            </w:tcBorders>
            <w:tcMar>
              <w:top w:w="150" w:type="dxa"/>
              <w:left w:w="0" w:type="dxa"/>
              <w:bottom w:w="150" w:type="dxa"/>
              <w:right w:w="240" w:type="dxa"/>
            </w:tcMar>
            <w:vAlign w:val="center"/>
            <w:hideMark/>
          </w:tcPr>
          <w:p w14:paraId="580411BC" w14:textId="77777777" w:rsidR="00B72F71" w:rsidRDefault="00B72F71">
            <w:pPr>
              <w:spacing w:line="375" w:lineRule="atLeast"/>
              <w:rPr>
                <w:rFonts w:ascii="Segoe UI" w:hAnsi="Segoe UI" w:cs="Segoe UI"/>
                <w:sz w:val="23"/>
                <w:szCs w:val="23"/>
              </w:rPr>
            </w:pPr>
            <w:r>
              <w:rPr>
                <w:rFonts w:ascii="Segoe UI" w:hAnsi="Segoe UI" w:cs="Segoe UI"/>
                <w:sz w:val="23"/>
                <w:szCs w:val="23"/>
              </w:rPr>
              <w:t>Phương pháp</w:t>
            </w:r>
          </w:p>
        </w:tc>
        <w:tc>
          <w:tcPr>
            <w:tcW w:w="0" w:type="auto"/>
            <w:tcBorders>
              <w:top w:val="nil"/>
            </w:tcBorders>
            <w:tcMar>
              <w:top w:w="150" w:type="dxa"/>
              <w:left w:w="240" w:type="dxa"/>
              <w:bottom w:w="150" w:type="dxa"/>
              <w:right w:w="240" w:type="dxa"/>
            </w:tcMar>
            <w:vAlign w:val="center"/>
            <w:hideMark/>
          </w:tcPr>
          <w:p w14:paraId="2F293742" w14:textId="77777777" w:rsidR="00B72F71" w:rsidRDefault="00B72F71">
            <w:pPr>
              <w:spacing w:line="375" w:lineRule="atLeast"/>
              <w:rPr>
                <w:rFonts w:ascii="Segoe UI" w:hAnsi="Segoe UI" w:cs="Segoe UI"/>
                <w:sz w:val="23"/>
                <w:szCs w:val="23"/>
              </w:rPr>
            </w:pPr>
            <w:r>
              <w:rPr>
                <w:rFonts w:ascii="Segoe UI" w:hAnsi="Segoe UI" w:cs="Segoe UI"/>
                <w:sz w:val="23"/>
                <w:szCs w:val="23"/>
              </w:rPr>
              <w:t>Mô tả</w:t>
            </w:r>
          </w:p>
        </w:tc>
        <w:tc>
          <w:tcPr>
            <w:tcW w:w="0" w:type="auto"/>
            <w:tcBorders>
              <w:top w:val="nil"/>
            </w:tcBorders>
            <w:tcMar>
              <w:top w:w="150" w:type="dxa"/>
              <w:left w:w="240" w:type="dxa"/>
              <w:bottom w:w="150" w:type="dxa"/>
              <w:right w:w="240" w:type="dxa"/>
            </w:tcMar>
            <w:vAlign w:val="center"/>
            <w:hideMark/>
          </w:tcPr>
          <w:p w14:paraId="5B39B046" w14:textId="77777777" w:rsidR="00B72F71" w:rsidRDefault="00B72F71">
            <w:pPr>
              <w:spacing w:line="375" w:lineRule="atLeast"/>
              <w:rPr>
                <w:rFonts w:ascii="Segoe UI" w:hAnsi="Segoe UI" w:cs="Segoe UI"/>
                <w:sz w:val="23"/>
                <w:szCs w:val="23"/>
              </w:rPr>
            </w:pPr>
            <w:r>
              <w:rPr>
                <w:rFonts w:ascii="Segoe UI" w:hAnsi="Segoe UI" w:cs="Segoe UI"/>
                <w:sz w:val="23"/>
                <w:szCs w:val="23"/>
              </w:rPr>
              <w:t>Ví dụ</w:t>
            </w:r>
          </w:p>
        </w:tc>
      </w:tr>
      <w:tr w:rsidR="00B72F71" w14:paraId="270F7EE7" w14:textId="77777777" w:rsidTr="00B72F71">
        <w:tc>
          <w:tcPr>
            <w:tcW w:w="0" w:type="auto"/>
            <w:tcMar>
              <w:top w:w="150" w:type="dxa"/>
              <w:left w:w="0" w:type="dxa"/>
              <w:bottom w:w="150" w:type="dxa"/>
              <w:right w:w="240" w:type="dxa"/>
            </w:tcMar>
            <w:vAlign w:val="center"/>
            <w:hideMark/>
          </w:tcPr>
          <w:p w14:paraId="712CCE6F"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Paper Count</w:t>
            </w:r>
          </w:p>
        </w:tc>
        <w:tc>
          <w:tcPr>
            <w:tcW w:w="0" w:type="auto"/>
            <w:tcMar>
              <w:top w:w="150" w:type="dxa"/>
              <w:left w:w="240" w:type="dxa"/>
              <w:bottom w:w="150" w:type="dxa"/>
              <w:right w:w="240" w:type="dxa"/>
            </w:tcMar>
            <w:vAlign w:val="center"/>
            <w:hideMark/>
          </w:tcPr>
          <w:p w14:paraId="5EF86891" w14:textId="77777777" w:rsidR="00B72F71" w:rsidRDefault="00B72F71">
            <w:pPr>
              <w:spacing w:line="375" w:lineRule="atLeast"/>
              <w:rPr>
                <w:rFonts w:ascii="Segoe UI" w:hAnsi="Segoe UI" w:cs="Segoe UI"/>
                <w:sz w:val="23"/>
                <w:szCs w:val="23"/>
              </w:rPr>
            </w:pPr>
            <w:r>
              <w:rPr>
                <w:rFonts w:ascii="Segoe UI" w:hAnsi="Segoe UI" w:cs="Segoe UI"/>
                <w:sz w:val="23"/>
                <w:szCs w:val="23"/>
              </w:rPr>
              <w:t>Số lượng bài báo được sinh ra (nhưng không đủ)</w:t>
            </w:r>
          </w:p>
        </w:tc>
        <w:tc>
          <w:tcPr>
            <w:tcW w:w="0" w:type="auto"/>
            <w:tcMar>
              <w:top w:w="150" w:type="dxa"/>
              <w:left w:w="240" w:type="dxa"/>
              <w:bottom w:w="150" w:type="dxa"/>
              <w:right w:w="0" w:type="dxa"/>
            </w:tcMar>
            <w:vAlign w:val="center"/>
            <w:hideMark/>
          </w:tcPr>
          <w:p w14:paraId="7AD06068" w14:textId="77777777" w:rsidR="00B72F71" w:rsidRDefault="00B72F71">
            <w:pPr>
              <w:spacing w:line="375" w:lineRule="atLeast"/>
              <w:rPr>
                <w:rFonts w:ascii="Segoe UI" w:hAnsi="Segoe UI" w:cs="Segoe UI"/>
                <w:sz w:val="23"/>
                <w:szCs w:val="23"/>
              </w:rPr>
            </w:pPr>
            <w:r>
              <w:rPr>
                <w:rFonts w:ascii="Segoe UI" w:hAnsi="Segoe UI" w:cs="Segoe UI"/>
                <w:sz w:val="23"/>
                <w:szCs w:val="23"/>
              </w:rPr>
              <w:t>Có thể dễ dàng bị lạm dụng</w:t>
            </w:r>
          </w:p>
        </w:tc>
      </w:tr>
      <w:tr w:rsidR="00B72F71" w14:paraId="3548C2C0" w14:textId="77777777" w:rsidTr="00B72F71">
        <w:tc>
          <w:tcPr>
            <w:tcW w:w="0" w:type="auto"/>
            <w:tcMar>
              <w:top w:w="150" w:type="dxa"/>
              <w:left w:w="0" w:type="dxa"/>
              <w:bottom w:w="150" w:type="dxa"/>
              <w:right w:w="240" w:type="dxa"/>
            </w:tcMar>
            <w:vAlign w:val="center"/>
            <w:hideMark/>
          </w:tcPr>
          <w:p w14:paraId="188426FB"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Program Diversity</w:t>
            </w:r>
          </w:p>
        </w:tc>
        <w:tc>
          <w:tcPr>
            <w:tcW w:w="0" w:type="auto"/>
            <w:tcMar>
              <w:top w:w="150" w:type="dxa"/>
              <w:left w:w="240" w:type="dxa"/>
              <w:bottom w:w="150" w:type="dxa"/>
              <w:right w:w="240" w:type="dxa"/>
            </w:tcMar>
            <w:vAlign w:val="center"/>
            <w:hideMark/>
          </w:tcPr>
          <w:p w14:paraId="20D83477" w14:textId="77777777" w:rsidR="00B72F71" w:rsidRDefault="00B72F71">
            <w:pPr>
              <w:spacing w:line="375" w:lineRule="atLeast"/>
              <w:rPr>
                <w:rFonts w:ascii="Segoe UI" w:hAnsi="Segoe UI" w:cs="Segoe UI"/>
                <w:sz w:val="23"/>
                <w:szCs w:val="23"/>
              </w:rPr>
            </w:pPr>
            <w:r>
              <w:rPr>
                <w:rFonts w:ascii="Segoe UI" w:hAnsi="Segoe UI" w:cs="Segoe UI"/>
                <w:sz w:val="23"/>
                <w:szCs w:val="23"/>
              </w:rPr>
              <w:t>Số lượng chương trình nghiên cứu khác nhau</w:t>
            </w:r>
          </w:p>
        </w:tc>
        <w:tc>
          <w:tcPr>
            <w:tcW w:w="0" w:type="auto"/>
            <w:tcMar>
              <w:top w:w="150" w:type="dxa"/>
              <w:left w:w="240" w:type="dxa"/>
              <w:bottom w:w="150" w:type="dxa"/>
              <w:right w:w="0" w:type="dxa"/>
            </w:tcMar>
            <w:vAlign w:val="center"/>
            <w:hideMark/>
          </w:tcPr>
          <w:p w14:paraId="2161856F" w14:textId="77777777" w:rsidR="00B72F71" w:rsidRDefault="00B72F71">
            <w:pPr>
              <w:spacing w:line="375" w:lineRule="atLeast"/>
              <w:rPr>
                <w:rFonts w:ascii="Segoe UI" w:hAnsi="Segoe UI" w:cs="Segoe UI"/>
                <w:sz w:val="23"/>
                <w:szCs w:val="23"/>
              </w:rPr>
            </w:pPr>
            <w:r>
              <w:rPr>
                <w:rFonts w:ascii="Segoe UI" w:hAnsi="Segoe UI" w:cs="Segoe UI"/>
                <w:sz w:val="23"/>
                <w:szCs w:val="23"/>
              </w:rPr>
              <w:t>Lý thuyết đồ thị có nhiều nhánh</w:t>
            </w:r>
          </w:p>
        </w:tc>
      </w:tr>
      <w:tr w:rsidR="00B72F71" w14:paraId="7C3AC3C5" w14:textId="77777777" w:rsidTr="00B72F71">
        <w:tc>
          <w:tcPr>
            <w:tcW w:w="0" w:type="auto"/>
            <w:tcMar>
              <w:top w:w="150" w:type="dxa"/>
              <w:left w:w="0" w:type="dxa"/>
              <w:bottom w:w="150" w:type="dxa"/>
              <w:right w:w="240" w:type="dxa"/>
            </w:tcMar>
            <w:vAlign w:val="center"/>
            <w:hideMark/>
          </w:tcPr>
          <w:p w14:paraId="436407E8"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lastRenderedPageBreak/>
              <w:t>Primitive Production</w:t>
            </w:r>
          </w:p>
        </w:tc>
        <w:tc>
          <w:tcPr>
            <w:tcW w:w="0" w:type="auto"/>
            <w:tcMar>
              <w:top w:w="150" w:type="dxa"/>
              <w:left w:w="240" w:type="dxa"/>
              <w:bottom w:w="150" w:type="dxa"/>
              <w:right w:w="240" w:type="dxa"/>
            </w:tcMar>
            <w:vAlign w:val="center"/>
            <w:hideMark/>
          </w:tcPr>
          <w:p w14:paraId="6F90260C" w14:textId="77777777" w:rsidR="00B72F71" w:rsidRDefault="00B72F71">
            <w:pPr>
              <w:spacing w:line="375" w:lineRule="atLeast"/>
              <w:rPr>
                <w:rFonts w:ascii="Segoe UI" w:hAnsi="Segoe UI" w:cs="Segoe UI"/>
                <w:sz w:val="23"/>
                <w:szCs w:val="23"/>
              </w:rPr>
            </w:pPr>
            <w:r>
              <w:rPr>
                <w:rFonts w:ascii="Segoe UI" w:hAnsi="Segoe UI" w:cs="Segoe UI"/>
                <w:sz w:val="23"/>
                <w:szCs w:val="23"/>
              </w:rPr>
              <w:t>Số lượng primitive mới được sinh ra</w:t>
            </w:r>
          </w:p>
        </w:tc>
        <w:tc>
          <w:tcPr>
            <w:tcW w:w="0" w:type="auto"/>
            <w:tcMar>
              <w:top w:w="150" w:type="dxa"/>
              <w:left w:w="240" w:type="dxa"/>
              <w:bottom w:w="150" w:type="dxa"/>
              <w:right w:w="0" w:type="dxa"/>
            </w:tcMar>
            <w:vAlign w:val="center"/>
            <w:hideMark/>
          </w:tcPr>
          <w:p w14:paraId="0810813D" w14:textId="77777777" w:rsidR="00B72F71" w:rsidRDefault="00B72F71">
            <w:pPr>
              <w:spacing w:line="375" w:lineRule="atLeast"/>
              <w:rPr>
                <w:rFonts w:ascii="Segoe UI" w:hAnsi="Segoe UI" w:cs="Segoe UI"/>
                <w:sz w:val="23"/>
                <w:szCs w:val="23"/>
              </w:rPr>
            </w:pPr>
            <w:r>
              <w:rPr>
                <w:rFonts w:ascii="Segoe UI" w:hAnsi="Segoe UI" w:cs="Segoe UI"/>
                <w:sz w:val="23"/>
                <w:szCs w:val="23"/>
              </w:rPr>
              <w:t>Logic bậc nhất sinh ra logic bậc cao</w:t>
            </w:r>
          </w:p>
        </w:tc>
      </w:tr>
      <w:tr w:rsidR="00B72F71" w14:paraId="13BC2D2F" w14:textId="77777777" w:rsidTr="00B72F71">
        <w:tc>
          <w:tcPr>
            <w:tcW w:w="0" w:type="auto"/>
            <w:tcMar>
              <w:top w:w="150" w:type="dxa"/>
              <w:left w:w="0" w:type="dxa"/>
              <w:bottom w:w="150" w:type="dxa"/>
              <w:right w:w="240" w:type="dxa"/>
            </w:tcMar>
            <w:vAlign w:val="center"/>
            <w:hideMark/>
          </w:tcPr>
          <w:p w14:paraId="757548C3"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Descendant Theories</w:t>
            </w:r>
          </w:p>
        </w:tc>
        <w:tc>
          <w:tcPr>
            <w:tcW w:w="0" w:type="auto"/>
            <w:tcMar>
              <w:top w:w="150" w:type="dxa"/>
              <w:left w:w="240" w:type="dxa"/>
              <w:bottom w:w="150" w:type="dxa"/>
              <w:right w:w="240" w:type="dxa"/>
            </w:tcMar>
            <w:vAlign w:val="center"/>
            <w:hideMark/>
          </w:tcPr>
          <w:p w14:paraId="2F7545C5" w14:textId="77777777" w:rsidR="00B72F71" w:rsidRDefault="00B72F71">
            <w:pPr>
              <w:spacing w:line="375" w:lineRule="atLeast"/>
              <w:rPr>
                <w:rFonts w:ascii="Segoe UI" w:hAnsi="Segoe UI" w:cs="Segoe UI"/>
                <w:sz w:val="23"/>
                <w:szCs w:val="23"/>
              </w:rPr>
            </w:pPr>
            <w:r>
              <w:rPr>
                <w:rFonts w:ascii="Segoe UI" w:hAnsi="Segoe UI" w:cs="Segoe UI"/>
                <w:sz w:val="23"/>
                <w:szCs w:val="23"/>
              </w:rPr>
              <w:t>Số lượng lý thuyết con</w:t>
            </w:r>
          </w:p>
        </w:tc>
        <w:tc>
          <w:tcPr>
            <w:tcW w:w="0" w:type="auto"/>
            <w:tcMar>
              <w:top w:w="150" w:type="dxa"/>
              <w:left w:w="240" w:type="dxa"/>
              <w:bottom w:w="150" w:type="dxa"/>
              <w:right w:w="0" w:type="dxa"/>
            </w:tcMar>
            <w:vAlign w:val="center"/>
            <w:hideMark/>
          </w:tcPr>
          <w:p w14:paraId="410263D1" w14:textId="77777777" w:rsidR="00B72F71" w:rsidRDefault="00B72F71">
            <w:pPr>
              <w:spacing w:line="375" w:lineRule="atLeast"/>
              <w:rPr>
                <w:rFonts w:ascii="Segoe UI" w:hAnsi="Segoe UI" w:cs="Segoe UI"/>
                <w:sz w:val="23"/>
                <w:szCs w:val="23"/>
              </w:rPr>
            </w:pPr>
            <w:r>
              <w:rPr>
                <w:rFonts w:ascii="Segoe UI" w:hAnsi="Segoe UI" w:cs="Segoe UI"/>
                <w:sz w:val="23"/>
                <w:szCs w:val="23"/>
              </w:rPr>
              <w:t>QFT sinh ra QED, QCD, Mô hình Chuẩn</w:t>
            </w:r>
          </w:p>
        </w:tc>
      </w:tr>
      <w:tr w:rsidR="00B72F71" w14:paraId="22BE7D02" w14:textId="77777777" w:rsidTr="00B72F71">
        <w:tc>
          <w:tcPr>
            <w:tcW w:w="0" w:type="auto"/>
            <w:tcMar>
              <w:top w:w="150" w:type="dxa"/>
              <w:left w:w="0" w:type="dxa"/>
              <w:bottom w:w="150" w:type="dxa"/>
              <w:right w:w="240" w:type="dxa"/>
            </w:tcMar>
            <w:vAlign w:val="center"/>
            <w:hideMark/>
          </w:tcPr>
          <w:p w14:paraId="351E18E6"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Longevity</w:t>
            </w:r>
          </w:p>
        </w:tc>
        <w:tc>
          <w:tcPr>
            <w:tcW w:w="0" w:type="auto"/>
            <w:tcMar>
              <w:top w:w="150" w:type="dxa"/>
              <w:left w:w="240" w:type="dxa"/>
              <w:bottom w:w="150" w:type="dxa"/>
              <w:right w:w="240" w:type="dxa"/>
            </w:tcMar>
            <w:vAlign w:val="center"/>
            <w:hideMark/>
          </w:tcPr>
          <w:p w14:paraId="5EAE0B91" w14:textId="77777777" w:rsidR="00B72F71" w:rsidRDefault="00B72F71">
            <w:pPr>
              <w:spacing w:line="375" w:lineRule="atLeast"/>
              <w:rPr>
                <w:rFonts w:ascii="Segoe UI" w:hAnsi="Segoe UI" w:cs="Segoe UI"/>
                <w:sz w:val="23"/>
                <w:szCs w:val="23"/>
              </w:rPr>
            </w:pPr>
            <w:r>
              <w:rPr>
                <w:rFonts w:ascii="Segoe UI" w:hAnsi="Segoe UI" w:cs="Segoe UI"/>
                <w:sz w:val="23"/>
                <w:szCs w:val="23"/>
              </w:rPr>
              <w:t>Thời gian tồn tại và phát triển</w:t>
            </w:r>
          </w:p>
        </w:tc>
        <w:tc>
          <w:tcPr>
            <w:tcW w:w="0" w:type="auto"/>
            <w:tcMar>
              <w:top w:w="150" w:type="dxa"/>
              <w:left w:w="240" w:type="dxa"/>
              <w:bottom w:w="150" w:type="dxa"/>
              <w:right w:w="0" w:type="dxa"/>
            </w:tcMar>
            <w:vAlign w:val="center"/>
            <w:hideMark/>
          </w:tcPr>
          <w:p w14:paraId="55FE959D" w14:textId="77777777" w:rsidR="00B72F71" w:rsidRDefault="00B72F71">
            <w:pPr>
              <w:spacing w:line="375" w:lineRule="atLeast"/>
              <w:rPr>
                <w:rFonts w:ascii="Segoe UI" w:hAnsi="Segoe UI" w:cs="Segoe UI"/>
                <w:sz w:val="23"/>
                <w:szCs w:val="23"/>
              </w:rPr>
            </w:pPr>
            <w:r>
              <w:rPr>
                <w:rFonts w:ascii="Segoe UI" w:hAnsi="Segoe UI" w:cs="Segoe UI"/>
                <w:sz w:val="23"/>
                <w:szCs w:val="23"/>
              </w:rPr>
              <w:t>Lý thuyết đồ thị đã tồn tại gần 300 năm</w:t>
            </w:r>
          </w:p>
        </w:tc>
      </w:tr>
      <w:tr w:rsidR="00B72F71" w14:paraId="2146D317" w14:textId="77777777" w:rsidTr="00B72F71">
        <w:tc>
          <w:tcPr>
            <w:tcW w:w="0" w:type="auto"/>
            <w:tcMar>
              <w:top w:w="150" w:type="dxa"/>
              <w:left w:w="0" w:type="dxa"/>
              <w:bottom w:w="150" w:type="dxa"/>
              <w:right w:w="240" w:type="dxa"/>
            </w:tcMar>
            <w:vAlign w:val="center"/>
            <w:hideMark/>
          </w:tcPr>
          <w:p w14:paraId="00CE6875"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Question Generation</w:t>
            </w:r>
          </w:p>
        </w:tc>
        <w:tc>
          <w:tcPr>
            <w:tcW w:w="0" w:type="auto"/>
            <w:tcMar>
              <w:top w:w="150" w:type="dxa"/>
              <w:left w:w="240" w:type="dxa"/>
              <w:bottom w:w="150" w:type="dxa"/>
              <w:right w:w="240" w:type="dxa"/>
            </w:tcMar>
            <w:vAlign w:val="center"/>
            <w:hideMark/>
          </w:tcPr>
          <w:p w14:paraId="098A02DC" w14:textId="77777777" w:rsidR="00B72F71" w:rsidRDefault="00B72F71">
            <w:pPr>
              <w:spacing w:line="375" w:lineRule="atLeast"/>
              <w:rPr>
                <w:rFonts w:ascii="Segoe UI" w:hAnsi="Segoe UI" w:cs="Segoe UI"/>
                <w:sz w:val="23"/>
                <w:szCs w:val="23"/>
              </w:rPr>
            </w:pPr>
            <w:r>
              <w:rPr>
                <w:rFonts w:ascii="Segoe UI" w:hAnsi="Segoe UI" w:cs="Segoe UI"/>
                <w:sz w:val="23"/>
                <w:szCs w:val="23"/>
              </w:rPr>
              <w:t>Số lượng câu hỏi mới được đặt ra</w:t>
            </w:r>
          </w:p>
        </w:tc>
        <w:tc>
          <w:tcPr>
            <w:tcW w:w="0" w:type="auto"/>
            <w:tcMar>
              <w:top w:w="150" w:type="dxa"/>
              <w:left w:w="240" w:type="dxa"/>
              <w:bottom w:w="150" w:type="dxa"/>
              <w:right w:w="0" w:type="dxa"/>
            </w:tcMar>
            <w:vAlign w:val="center"/>
            <w:hideMark/>
          </w:tcPr>
          <w:p w14:paraId="0E9C67CD" w14:textId="77777777" w:rsidR="00B72F71" w:rsidRDefault="00B72F71">
            <w:pPr>
              <w:spacing w:line="375" w:lineRule="atLeast"/>
              <w:rPr>
                <w:rFonts w:ascii="Segoe UI" w:hAnsi="Segoe UI" w:cs="Segoe UI"/>
                <w:sz w:val="23"/>
                <w:szCs w:val="23"/>
              </w:rPr>
            </w:pPr>
            <w:r>
              <w:rPr>
                <w:rFonts w:ascii="Segoe UI" w:hAnsi="Segoe UI" w:cs="Segoe UI"/>
                <w:sz w:val="23"/>
                <w:szCs w:val="23"/>
              </w:rPr>
              <w:t>Grounding sinh ra nhiều câu hỏi về essence, causation</w:t>
            </w:r>
          </w:p>
        </w:tc>
      </w:tr>
      <w:tr w:rsidR="00B72F71" w14:paraId="162A3C96" w14:textId="77777777" w:rsidTr="00B72F71">
        <w:tc>
          <w:tcPr>
            <w:tcW w:w="0" w:type="auto"/>
            <w:tcMar>
              <w:top w:w="150" w:type="dxa"/>
              <w:left w:w="0" w:type="dxa"/>
              <w:bottom w:w="150" w:type="dxa"/>
              <w:right w:w="240" w:type="dxa"/>
            </w:tcMar>
            <w:vAlign w:val="center"/>
            <w:hideMark/>
          </w:tcPr>
          <w:p w14:paraId="351CF09C"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Research Programme Count</w:t>
            </w:r>
          </w:p>
        </w:tc>
        <w:tc>
          <w:tcPr>
            <w:tcW w:w="0" w:type="auto"/>
            <w:tcMar>
              <w:top w:w="150" w:type="dxa"/>
              <w:left w:w="240" w:type="dxa"/>
              <w:bottom w:w="150" w:type="dxa"/>
              <w:right w:w="240" w:type="dxa"/>
            </w:tcMar>
            <w:vAlign w:val="center"/>
            <w:hideMark/>
          </w:tcPr>
          <w:p w14:paraId="32476B4C" w14:textId="77777777" w:rsidR="00B72F71" w:rsidRDefault="00B72F71">
            <w:pPr>
              <w:spacing w:line="375" w:lineRule="atLeast"/>
              <w:rPr>
                <w:rFonts w:ascii="Segoe UI" w:hAnsi="Segoe UI" w:cs="Segoe UI"/>
                <w:sz w:val="23"/>
                <w:szCs w:val="23"/>
              </w:rPr>
            </w:pPr>
            <w:r>
              <w:rPr>
                <w:rFonts w:ascii="Segoe UI" w:hAnsi="Segoe UI" w:cs="Segoe UI"/>
                <w:sz w:val="23"/>
                <w:szCs w:val="23"/>
              </w:rPr>
              <w:t>Số lượng chương trình nghiên cứu độc lập</w:t>
            </w:r>
          </w:p>
        </w:tc>
        <w:tc>
          <w:tcPr>
            <w:tcW w:w="0" w:type="auto"/>
            <w:tcMar>
              <w:top w:w="150" w:type="dxa"/>
              <w:left w:w="240" w:type="dxa"/>
              <w:bottom w:w="150" w:type="dxa"/>
              <w:right w:w="0" w:type="dxa"/>
            </w:tcMar>
            <w:vAlign w:val="center"/>
            <w:hideMark/>
          </w:tcPr>
          <w:p w14:paraId="78EC23E7" w14:textId="77777777" w:rsidR="00B72F71" w:rsidRDefault="00B72F71">
            <w:pPr>
              <w:spacing w:line="375" w:lineRule="atLeast"/>
              <w:rPr>
                <w:rFonts w:ascii="Segoe UI" w:hAnsi="Segoe UI" w:cs="Segoe UI"/>
                <w:sz w:val="23"/>
                <w:szCs w:val="23"/>
              </w:rPr>
            </w:pPr>
            <w:r>
              <w:rPr>
                <w:rFonts w:ascii="Segoe UI" w:hAnsi="Segoe UI" w:cs="Segoe UI"/>
                <w:sz w:val="23"/>
                <w:szCs w:val="23"/>
              </w:rPr>
              <w:t>Một insight có thể sinh ra nhiều chương trình</w:t>
            </w:r>
          </w:p>
        </w:tc>
      </w:tr>
      <w:tr w:rsidR="00B72F71" w14:paraId="2365E8C4" w14:textId="77777777" w:rsidTr="00B72F71">
        <w:tc>
          <w:tcPr>
            <w:tcW w:w="0" w:type="auto"/>
            <w:tcMar>
              <w:top w:w="150" w:type="dxa"/>
              <w:left w:w="0" w:type="dxa"/>
              <w:bottom w:w="150" w:type="dxa"/>
              <w:right w:w="240" w:type="dxa"/>
            </w:tcMar>
            <w:vAlign w:val="center"/>
            <w:hideMark/>
          </w:tcPr>
          <w:p w14:paraId="6D62F253"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Cross-domain Adoption</w:t>
            </w:r>
          </w:p>
        </w:tc>
        <w:tc>
          <w:tcPr>
            <w:tcW w:w="0" w:type="auto"/>
            <w:tcMar>
              <w:top w:w="150" w:type="dxa"/>
              <w:left w:w="240" w:type="dxa"/>
              <w:bottom w:w="150" w:type="dxa"/>
              <w:right w:w="240" w:type="dxa"/>
            </w:tcMar>
            <w:vAlign w:val="center"/>
            <w:hideMark/>
          </w:tcPr>
          <w:p w14:paraId="07F73DF6" w14:textId="77777777" w:rsidR="00B72F71" w:rsidRDefault="00B72F71">
            <w:pPr>
              <w:spacing w:line="375" w:lineRule="atLeast"/>
              <w:rPr>
                <w:rFonts w:ascii="Segoe UI" w:hAnsi="Segoe UI" w:cs="Segoe UI"/>
                <w:sz w:val="23"/>
                <w:szCs w:val="23"/>
              </w:rPr>
            </w:pPr>
            <w:r>
              <w:rPr>
                <w:rFonts w:ascii="Segoe UI" w:hAnsi="Segoe UI" w:cs="Segoe UI"/>
                <w:sz w:val="23"/>
                <w:szCs w:val="23"/>
              </w:rPr>
              <w:t>Mức độ được áp dụng sang các lĩnh vực khác</w:t>
            </w:r>
          </w:p>
        </w:tc>
        <w:tc>
          <w:tcPr>
            <w:tcW w:w="0" w:type="auto"/>
            <w:tcMar>
              <w:top w:w="150" w:type="dxa"/>
              <w:left w:w="240" w:type="dxa"/>
              <w:bottom w:w="150" w:type="dxa"/>
              <w:right w:w="0" w:type="dxa"/>
            </w:tcMar>
            <w:vAlign w:val="center"/>
            <w:hideMark/>
          </w:tcPr>
          <w:p w14:paraId="3310B7BF" w14:textId="77777777" w:rsidR="00B72F71" w:rsidRDefault="00B72F71">
            <w:pPr>
              <w:spacing w:line="375" w:lineRule="atLeast"/>
              <w:rPr>
                <w:rFonts w:ascii="Segoe UI" w:hAnsi="Segoe UI" w:cs="Segoe UI"/>
                <w:sz w:val="23"/>
                <w:szCs w:val="23"/>
              </w:rPr>
            </w:pPr>
            <w:r>
              <w:rPr>
                <w:rFonts w:ascii="Segoe UI" w:hAnsi="Segoe UI" w:cs="Segoe UI"/>
                <w:sz w:val="23"/>
                <w:szCs w:val="23"/>
              </w:rPr>
              <w:t>Lý thuyết thông tin được áp dụng trong nhiều lĩnh vực</w:t>
            </w:r>
          </w:p>
        </w:tc>
      </w:tr>
    </w:tbl>
    <w:p w14:paraId="179F5A88" w14:textId="77777777" w:rsidR="00B72F71" w:rsidRDefault="00B72F71" w:rsidP="00B72F7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3.2.4. Các phép kiểm tra Generativity</w:t>
      </w:r>
    </w:p>
    <w:tbl>
      <w:tblPr>
        <w:tblW w:w="11280" w:type="dxa"/>
        <w:tblCellMar>
          <w:top w:w="15" w:type="dxa"/>
          <w:left w:w="15" w:type="dxa"/>
          <w:bottom w:w="15" w:type="dxa"/>
          <w:right w:w="15" w:type="dxa"/>
        </w:tblCellMar>
        <w:tblLook w:val="04A0" w:firstRow="1" w:lastRow="0" w:firstColumn="1" w:lastColumn="0" w:noHBand="0" w:noVBand="1"/>
      </w:tblPr>
      <w:tblGrid>
        <w:gridCol w:w="4008"/>
        <w:gridCol w:w="7272"/>
      </w:tblGrid>
      <w:tr w:rsidR="00B72F71" w14:paraId="29F35098" w14:textId="77777777" w:rsidTr="00B72F71">
        <w:trPr>
          <w:tblHeader/>
        </w:trPr>
        <w:tc>
          <w:tcPr>
            <w:tcW w:w="0" w:type="auto"/>
            <w:tcBorders>
              <w:top w:val="nil"/>
            </w:tcBorders>
            <w:tcMar>
              <w:top w:w="150" w:type="dxa"/>
              <w:left w:w="0" w:type="dxa"/>
              <w:bottom w:w="150" w:type="dxa"/>
              <w:right w:w="240" w:type="dxa"/>
            </w:tcMar>
            <w:vAlign w:val="center"/>
            <w:hideMark/>
          </w:tcPr>
          <w:p w14:paraId="5760D724" w14:textId="77777777" w:rsidR="00B72F71" w:rsidRDefault="00B72F71">
            <w:pPr>
              <w:spacing w:line="375" w:lineRule="atLeast"/>
              <w:rPr>
                <w:rFonts w:ascii="Segoe UI" w:hAnsi="Segoe UI" w:cs="Segoe UI"/>
                <w:sz w:val="23"/>
                <w:szCs w:val="23"/>
              </w:rPr>
            </w:pPr>
            <w:r>
              <w:rPr>
                <w:rFonts w:ascii="Segoe UI" w:hAnsi="Segoe UI" w:cs="Segoe UI"/>
                <w:sz w:val="23"/>
                <w:szCs w:val="23"/>
              </w:rPr>
              <w:t>Test</w:t>
            </w:r>
          </w:p>
        </w:tc>
        <w:tc>
          <w:tcPr>
            <w:tcW w:w="0" w:type="auto"/>
            <w:tcBorders>
              <w:top w:val="nil"/>
            </w:tcBorders>
            <w:tcMar>
              <w:top w:w="150" w:type="dxa"/>
              <w:left w:w="240" w:type="dxa"/>
              <w:bottom w:w="150" w:type="dxa"/>
              <w:right w:w="240" w:type="dxa"/>
            </w:tcMar>
            <w:vAlign w:val="center"/>
            <w:hideMark/>
          </w:tcPr>
          <w:p w14:paraId="392A61B6" w14:textId="77777777" w:rsidR="00B72F71" w:rsidRDefault="00B72F71">
            <w:pPr>
              <w:spacing w:line="375" w:lineRule="atLeast"/>
              <w:rPr>
                <w:rFonts w:ascii="Segoe UI" w:hAnsi="Segoe UI" w:cs="Segoe UI"/>
                <w:sz w:val="23"/>
                <w:szCs w:val="23"/>
              </w:rPr>
            </w:pPr>
            <w:r>
              <w:rPr>
                <w:rFonts w:ascii="Segoe UI" w:hAnsi="Segoe UI" w:cs="Segoe UI"/>
                <w:sz w:val="23"/>
                <w:szCs w:val="23"/>
              </w:rPr>
              <w:t>Mô tả</w:t>
            </w:r>
          </w:p>
        </w:tc>
      </w:tr>
      <w:tr w:rsidR="00B72F71" w14:paraId="424CC2EE" w14:textId="77777777" w:rsidTr="00B72F71">
        <w:tc>
          <w:tcPr>
            <w:tcW w:w="0" w:type="auto"/>
            <w:tcMar>
              <w:top w:w="150" w:type="dxa"/>
              <w:left w:w="0" w:type="dxa"/>
              <w:bottom w:w="150" w:type="dxa"/>
              <w:right w:w="240" w:type="dxa"/>
            </w:tcMar>
            <w:vAlign w:val="center"/>
            <w:hideMark/>
          </w:tcPr>
          <w:p w14:paraId="7667AA03"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Descendant Theory Test</w:t>
            </w:r>
          </w:p>
        </w:tc>
        <w:tc>
          <w:tcPr>
            <w:tcW w:w="0" w:type="auto"/>
            <w:tcMar>
              <w:top w:w="150" w:type="dxa"/>
              <w:left w:w="240" w:type="dxa"/>
              <w:bottom w:w="150" w:type="dxa"/>
              <w:right w:w="0" w:type="dxa"/>
            </w:tcMar>
            <w:vAlign w:val="center"/>
            <w:hideMark/>
          </w:tcPr>
          <w:p w14:paraId="01F22A48" w14:textId="77777777" w:rsidR="00B72F71" w:rsidRDefault="00B72F71">
            <w:pPr>
              <w:spacing w:line="375" w:lineRule="atLeast"/>
              <w:rPr>
                <w:rFonts w:ascii="Segoe UI" w:hAnsi="Segoe UI" w:cs="Segoe UI"/>
                <w:sz w:val="23"/>
                <w:szCs w:val="23"/>
              </w:rPr>
            </w:pPr>
            <w:r>
              <w:rPr>
                <w:rFonts w:ascii="Segoe UI" w:hAnsi="Segoe UI" w:cs="Segoe UI"/>
                <w:sz w:val="23"/>
                <w:szCs w:val="23"/>
              </w:rPr>
              <w:t>Có bao nhiêu lý thuyết con được sinh ra?</w:t>
            </w:r>
          </w:p>
        </w:tc>
      </w:tr>
      <w:tr w:rsidR="00B72F71" w14:paraId="3679CAFC" w14:textId="77777777" w:rsidTr="00B72F71">
        <w:tc>
          <w:tcPr>
            <w:tcW w:w="0" w:type="auto"/>
            <w:tcMar>
              <w:top w:w="150" w:type="dxa"/>
              <w:left w:w="0" w:type="dxa"/>
              <w:bottom w:w="150" w:type="dxa"/>
              <w:right w:w="240" w:type="dxa"/>
            </w:tcMar>
            <w:vAlign w:val="center"/>
            <w:hideMark/>
          </w:tcPr>
          <w:p w14:paraId="15DEF5D7"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Longevity Test</w:t>
            </w:r>
          </w:p>
        </w:tc>
        <w:tc>
          <w:tcPr>
            <w:tcW w:w="0" w:type="auto"/>
            <w:tcMar>
              <w:top w:w="150" w:type="dxa"/>
              <w:left w:w="240" w:type="dxa"/>
              <w:bottom w:w="150" w:type="dxa"/>
              <w:right w:w="0" w:type="dxa"/>
            </w:tcMar>
            <w:vAlign w:val="center"/>
            <w:hideMark/>
          </w:tcPr>
          <w:p w14:paraId="2589E743" w14:textId="77777777" w:rsidR="00B72F71" w:rsidRDefault="00B72F71">
            <w:pPr>
              <w:spacing w:line="375" w:lineRule="atLeast"/>
              <w:rPr>
                <w:rFonts w:ascii="Segoe UI" w:hAnsi="Segoe UI" w:cs="Segoe UI"/>
                <w:sz w:val="23"/>
                <w:szCs w:val="23"/>
              </w:rPr>
            </w:pPr>
            <w:r>
              <w:rPr>
                <w:rFonts w:ascii="Segoe UI" w:hAnsi="Segoe UI" w:cs="Segoe UI"/>
                <w:sz w:val="23"/>
                <w:szCs w:val="23"/>
              </w:rPr>
              <w:t>Framework đã tồn tại và phát triển bao lâu?</w:t>
            </w:r>
          </w:p>
        </w:tc>
      </w:tr>
      <w:tr w:rsidR="00B72F71" w14:paraId="42A2AC38" w14:textId="77777777" w:rsidTr="00B72F71">
        <w:tc>
          <w:tcPr>
            <w:tcW w:w="0" w:type="auto"/>
            <w:tcMar>
              <w:top w:w="150" w:type="dxa"/>
              <w:left w:w="0" w:type="dxa"/>
              <w:bottom w:w="150" w:type="dxa"/>
              <w:right w:w="240" w:type="dxa"/>
            </w:tcMar>
            <w:vAlign w:val="center"/>
            <w:hideMark/>
          </w:tcPr>
          <w:p w14:paraId="796CF09F"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Diversity Test</w:t>
            </w:r>
          </w:p>
        </w:tc>
        <w:tc>
          <w:tcPr>
            <w:tcW w:w="0" w:type="auto"/>
            <w:tcMar>
              <w:top w:w="150" w:type="dxa"/>
              <w:left w:w="240" w:type="dxa"/>
              <w:bottom w:w="150" w:type="dxa"/>
              <w:right w:w="0" w:type="dxa"/>
            </w:tcMar>
            <w:vAlign w:val="center"/>
            <w:hideMark/>
          </w:tcPr>
          <w:p w14:paraId="6358041D" w14:textId="77777777" w:rsidR="00B72F71" w:rsidRDefault="00B72F71">
            <w:pPr>
              <w:spacing w:line="375" w:lineRule="atLeast"/>
              <w:rPr>
                <w:rFonts w:ascii="Segoe UI" w:hAnsi="Segoe UI" w:cs="Segoe UI"/>
                <w:sz w:val="23"/>
                <w:szCs w:val="23"/>
              </w:rPr>
            </w:pPr>
            <w:r>
              <w:rPr>
                <w:rFonts w:ascii="Segoe UI" w:hAnsi="Segoe UI" w:cs="Segoe UI"/>
                <w:sz w:val="23"/>
                <w:szCs w:val="23"/>
              </w:rPr>
              <w:t>Có bao nhiêu hướng nghiên cứu khác nhau được sinh ra?</w:t>
            </w:r>
          </w:p>
        </w:tc>
      </w:tr>
      <w:tr w:rsidR="00B72F71" w14:paraId="57B5EB5D" w14:textId="77777777" w:rsidTr="00B72F71">
        <w:tc>
          <w:tcPr>
            <w:tcW w:w="0" w:type="auto"/>
            <w:tcMar>
              <w:top w:w="150" w:type="dxa"/>
              <w:left w:w="0" w:type="dxa"/>
              <w:bottom w:w="150" w:type="dxa"/>
              <w:right w:w="240" w:type="dxa"/>
            </w:tcMar>
            <w:vAlign w:val="center"/>
            <w:hideMark/>
          </w:tcPr>
          <w:p w14:paraId="75B5B875"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Primitive Production Test</w:t>
            </w:r>
          </w:p>
        </w:tc>
        <w:tc>
          <w:tcPr>
            <w:tcW w:w="0" w:type="auto"/>
            <w:tcMar>
              <w:top w:w="150" w:type="dxa"/>
              <w:left w:w="240" w:type="dxa"/>
              <w:bottom w:w="150" w:type="dxa"/>
              <w:right w:w="0" w:type="dxa"/>
            </w:tcMar>
            <w:vAlign w:val="center"/>
            <w:hideMark/>
          </w:tcPr>
          <w:p w14:paraId="577251B8" w14:textId="77777777" w:rsidR="00B72F71" w:rsidRDefault="00B72F71">
            <w:pPr>
              <w:spacing w:line="375" w:lineRule="atLeast"/>
              <w:rPr>
                <w:rFonts w:ascii="Segoe UI" w:hAnsi="Segoe UI" w:cs="Segoe UI"/>
                <w:sz w:val="23"/>
                <w:szCs w:val="23"/>
              </w:rPr>
            </w:pPr>
            <w:r>
              <w:rPr>
                <w:rFonts w:ascii="Segoe UI" w:hAnsi="Segoe UI" w:cs="Segoe UI"/>
                <w:sz w:val="23"/>
                <w:szCs w:val="23"/>
              </w:rPr>
              <w:t>Có bao nhiêu primitive mới được sinh ra từ framework?</w:t>
            </w:r>
          </w:p>
        </w:tc>
      </w:tr>
      <w:tr w:rsidR="00B72F71" w14:paraId="486223F2" w14:textId="77777777" w:rsidTr="00B72F71">
        <w:tc>
          <w:tcPr>
            <w:tcW w:w="0" w:type="auto"/>
            <w:tcMar>
              <w:top w:w="150" w:type="dxa"/>
              <w:left w:w="0" w:type="dxa"/>
              <w:bottom w:w="150" w:type="dxa"/>
              <w:right w:w="240" w:type="dxa"/>
            </w:tcMar>
            <w:vAlign w:val="center"/>
            <w:hideMark/>
          </w:tcPr>
          <w:p w14:paraId="791341B9"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Question Generation Test</w:t>
            </w:r>
          </w:p>
        </w:tc>
        <w:tc>
          <w:tcPr>
            <w:tcW w:w="0" w:type="auto"/>
            <w:tcMar>
              <w:top w:w="150" w:type="dxa"/>
              <w:left w:w="240" w:type="dxa"/>
              <w:bottom w:w="150" w:type="dxa"/>
              <w:right w:w="0" w:type="dxa"/>
            </w:tcMar>
            <w:vAlign w:val="center"/>
            <w:hideMark/>
          </w:tcPr>
          <w:p w14:paraId="72CD4878" w14:textId="77777777" w:rsidR="00B72F71" w:rsidRDefault="00B72F71">
            <w:pPr>
              <w:spacing w:line="375" w:lineRule="atLeast"/>
              <w:rPr>
                <w:rFonts w:ascii="Segoe UI" w:hAnsi="Segoe UI" w:cs="Segoe UI"/>
                <w:sz w:val="23"/>
                <w:szCs w:val="23"/>
              </w:rPr>
            </w:pPr>
            <w:r>
              <w:rPr>
                <w:rFonts w:ascii="Segoe UI" w:hAnsi="Segoe UI" w:cs="Segoe UI"/>
                <w:sz w:val="23"/>
                <w:szCs w:val="23"/>
              </w:rPr>
              <w:t>Có bao nhiêu câu hỏi mới được đặt ra?</w:t>
            </w:r>
          </w:p>
        </w:tc>
      </w:tr>
      <w:tr w:rsidR="00B72F71" w14:paraId="721258E1" w14:textId="77777777" w:rsidTr="00B72F71">
        <w:tc>
          <w:tcPr>
            <w:tcW w:w="0" w:type="auto"/>
            <w:tcMar>
              <w:top w:w="150" w:type="dxa"/>
              <w:left w:w="0" w:type="dxa"/>
              <w:bottom w:w="150" w:type="dxa"/>
              <w:right w:w="240" w:type="dxa"/>
            </w:tcMar>
            <w:vAlign w:val="center"/>
            <w:hideMark/>
          </w:tcPr>
          <w:p w14:paraId="7809DA98"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Research Programme Test</w:t>
            </w:r>
          </w:p>
        </w:tc>
        <w:tc>
          <w:tcPr>
            <w:tcW w:w="0" w:type="auto"/>
            <w:tcMar>
              <w:top w:w="150" w:type="dxa"/>
              <w:left w:w="240" w:type="dxa"/>
              <w:bottom w:w="150" w:type="dxa"/>
              <w:right w:w="0" w:type="dxa"/>
            </w:tcMar>
            <w:vAlign w:val="center"/>
            <w:hideMark/>
          </w:tcPr>
          <w:p w14:paraId="2D13F7B3" w14:textId="77777777" w:rsidR="00B72F71" w:rsidRDefault="00B72F71">
            <w:pPr>
              <w:spacing w:line="375" w:lineRule="atLeast"/>
              <w:rPr>
                <w:rFonts w:ascii="Segoe UI" w:hAnsi="Segoe UI" w:cs="Segoe UI"/>
                <w:sz w:val="23"/>
                <w:szCs w:val="23"/>
              </w:rPr>
            </w:pPr>
            <w:r>
              <w:rPr>
                <w:rFonts w:ascii="Segoe UI" w:hAnsi="Segoe UI" w:cs="Segoe UI"/>
                <w:sz w:val="23"/>
                <w:szCs w:val="23"/>
              </w:rPr>
              <w:t>Có bao nhiêu chương trình nghiên cứu độc lập?</w:t>
            </w:r>
          </w:p>
        </w:tc>
      </w:tr>
      <w:tr w:rsidR="00B72F71" w14:paraId="620FCA1F" w14:textId="77777777" w:rsidTr="00B72F71">
        <w:tc>
          <w:tcPr>
            <w:tcW w:w="0" w:type="auto"/>
            <w:tcMar>
              <w:top w:w="150" w:type="dxa"/>
              <w:left w:w="0" w:type="dxa"/>
              <w:bottom w:w="150" w:type="dxa"/>
              <w:right w:w="240" w:type="dxa"/>
            </w:tcMar>
            <w:vAlign w:val="center"/>
            <w:hideMark/>
          </w:tcPr>
          <w:p w14:paraId="44E89B2F"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Cross-domain Test</w:t>
            </w:r>
          </w:p>
        </w:tc>
        <w:tc>
          <w:tcPr>
            <w:tcW w:w="0" w:type="auto"/>
            <w:tcMar>
              <w:top w:w="150" w:type="dxa"/>
              <w:left w:w="240" w:type="dxa"/>
              <w:bottom w:w="150" w:type="dxa"/>
              <w:right w:w="0" w:type="dxa"/>
            </w:tcMar>
            <w:vAlign w:val="center"/>
            <w:hideMark/>
          </w:tcPr>
          <w:p w14:paraId="2A964633" w14:textId="77777777" w:rsidR="00B72F71" w:rsidRDefault="00B72F71">
            <w:pPr>
              <w:spacing w:line="375" w:lineRule="atLeast"/>
              <w:rPr>
                <w:rFonts w:ascii="Segoe UI" w:hAnsi="Segoe UI" w:cs="Segoe UI"/>
                <w:sz w:val="23"/>
                <w:szCs w:val="23"/>
              </w:rPr>
            </w:pPr>
            <w:r>
              <w:rPr>
                <w:rFonts w:ascii="Segoe UI" w:hAnsi="Segoe UI" w:cs="Segoe UI"/>
                <w:sz w:val="23"/>
                <w:szCs w:val="23"/>
              </w:rPr>
              <w:t>Framework được áp dụng sang bao nhiêu lĩnh vực?</w:t>
            </w:r>
          </w:p>
        </w:tc>
      </w:tr>
      <w:tr w:rsidR="00B72F71" w14:paraId="07651CC7" w14:textId="77777777" w:rsidTr="00B72F71">
        <w:tc>
          <w:tcPr>
            <w:tcW w:w="0" w:type="auto"/>
            <w:tcMar>
              <w:top w:w="150" w:type="dxa"/>
              <w:left w:w="0" w:type="dxa"/>
              <w:bottom w:w="150" w:type="dxa"/>
              <w:right w:w="240" w:type="dxa"/>
            </w:tcMar>
            <w:vAlign w:val="center"/>
            <w:hideMark/>
          </w:tcPr>
          <w:p w14:paraId="12C9FEED"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lastRenderedPageBreak/>
              <w:t>Method Generation Test</w:t>
            </w:r>
          </w:p>
        </w:tc>
        <w:tc>
          <w:tcPr>
            <w:tcW w:w="0" w:type="auto"/>
            <w:tcMar>
              <w:top w:w="150" w:type="dxa"/>
              <w:left w:w="240" w:type="dxa"/>
              <w:bottom w:w="150" w:type="dxa"/>
              <w:right w:w="0" w:type="dxa"/>
            </w:tcMar>
            <w:vAlign w:val="center"/>
            <w:hideMark/>
          </w:tcPr>
          <w:p w14:paraId="6A4580A5" w14:textId="77777777" w:rsidR="00B72F71" w:rsidRDefault="00B72F71">
            <w:pPr>
              <w:spacing w:line="375" w:lineRule="atLeast"/>
              <w:rPr>
                <w:rFonts w:ascii="Segoe UI" w:hAnsi="Segoe UI" w:cs="Segoe UI"/>
                <w:sz w:val="23"/>
                <w:szCs w:val="23"/>
              </w:rPr>
            </w:pPr>
            <w:r>
              <w:rPr>
                <w:rFonts w:ascii="Segoe UI" w:hAnsi="Segoe UI" w:cs="Segoe UI"/>
                <w:sz w:val="23"/>
                <w:szCs w:val="23"/>
              </w:rPr>
              <w:t>Có bao nhiêu phương pháp mới được sinh ra?</w:t>
            </w:r>
          </w:p>
        </w:tc>
      </w:tr>
      <w:tr w:rsidR="00B72F71" w14:paraId="2C3876D7" w14:textId="77777777" w:rsidTr="00B72F71">
        <w:tc>
          <w:tcPr>
            <w:tcW w:w="0" w:type="auto"/>
            <w:tcMar>
              <w:top w:w="150" w:type="dxa"/>
              <w:left w:w="0" w:type="dxa"/>
              <w:bottom w:w="150" w:type="dxa"/>
              <w:right w:w="240" w:type="dxa"/>
            </w:tcMar>
            <w:vAlign w:val="center"/>
            <w:hideMark/>
          </w:tcPr>
          <w:p w14:paraId="4D0DA1CF"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Technological Test</w:t>
            </w:r>
          </w:p>
        </w:tc>
        <w:tc>
          <w:tcPr>
            <w:tcW w:w="0" w:type="auto"/>
            <w:tcMar>
              <w:top w:w="150" w:type="dxa"/>
              <w:left w:w="240" w:type="dxa"/>
              <w:bottom w:w="150" w:type="dxa"/>
              <w:right w:w="0" w:type="dxa"/>
            </w:tcMar>
            <w:vAlign w:val="center"/>
            <w:hideMark/>
          </w:tcPr>
          <w:p w14:paraId="1F055FC9" w14:textId="77777777" w:rsidR="00B72F71" w:rsidRDefault="00B72F71">
            <w:pPr>
              <w:spacing w:line="375" w:lineRule="atLeast"/>
              <w:rPr>
                <w:rFonts w:ascii="Segoe UI" w:hAnsi="Segoe UI" w:cs="Segoe UI"/>
                <w:sz w:val="23"/>
                <w:szCs w:val="23"/>
              </w:rPr>
            </w:pPr>
            <w:r>
              <w:rPr>
                <w:rFonts w:ascii="Segoe UI" w:hAnsi="Segoe UI" w:cs="Segoe UI"/>
                <w:sz w:val="23"/>
                <w:szCs w:val="23"/>
              </w:rPr>
              <w:t>Có bao nhiêu công nghệ mới được sinh ra?</w:t>
            </w:r>
          </w:p>
        </w:tc>
      </w:tr>
      <w:tr w:rsidR="00B72F71" w14:paraId="5D66894F" w14:textId="77777777" w:rsidTr="00B72F71">
        <w:tc>
          <w:tcPr>
            <w:tcW w:w="0" w:type="auto"/>
            <w:tcMar>
              <w:top w:w="150" w:type="dxa"/>
              <w:left w:w="0" w:type="dxa"/>
              <w:bottom w:w="150" w:type="dxa"/>
              <w:right w:w="240" w:type="dxa"/>
            </w:tcMar>
            <w:vAlign w:val="center"/>
            <w:hideMark/>
          </w:tcPr>
          <w:p w14:paraId="0D33E143"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Interdisciplinary Test</w:t>
            </w:r>
          </w:p>
        </w:tc>
        <w:tc>
          <w:tcPr>
            <w:tcW w:w="0" w:type="auto"/>
            <w:tcMar>
              <w:top w:w="150" w:type="dxa"/>
              <w:left w:w="240" w:type="dxa"/>
              <w:bottom w:w="150" w:type="dxa"/>
              <w:right w:w="0" w:type="dxa"/>
            </w:tcMar>
            <w:vAlign w:val="center"/>
            <w:hideMark/>
          </w:tcPr>
          <w:p w14:paraId="1A5581F0" w14:textId="77777777" w:rsidR="00B72F71" w:rsidRDefault="00B72F71">
            <w:pPr>
              <w:spacing w:line="375" w:lineRule="atLeast"/>
              <w:rPr>
                <w:rFonts w:ascii="Segoe UI" w:hAnsi="Segoe UI" w:cs="Segoe UI"/>
                <w:sz w:val="23"/>
                <w:szCs w:val="23"/>
              </w:rPr>
            </w:pPr>
            <w:r>
              <w:rPr>
                <w:rFonts w:ascii="Segoe UI" w:hAnsi="Segoe UI" w:cs="Segoe UI"/>
                <w:sz w:val="23"/>
                <w:szCs w:val="23"/>
              </w:rPr>
              <w:t>Có bao nhiêu lĩnh vực liên ngành mới được tạo ra?</w:t>
            </w:r>
          </w:p>
        </w:tc>
      </w:tr>
      <w:tr w:rsidR="00B72F71" w14:paraId="54D79661" w14:textId="77777777" w:rsidTr="00B72F71">
        <w:tc>
          <w:tcPr>
            <w:tcW w:w="0" w:type="auto"/>
            <w:tcMar>
              <w:top w:w="150" w:type="dxa"/>
              <w:left w:w="0" w:type="dxa"/>
              <w:bottom w:w="150" w:type="dxa"/>
              <w:right w:w="240" w:type="dxa"/>
            </w:tcMar>
            <w:vAlign w:val="center"/>
            <w:hideMark/>
          </w:tcPr>
          <w:p w14:paraId="41AE9396"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Conceptual Test</w:t>
            </w:r>
          </w:p>
        </w:tc>
        <w:tc>
          <w:tcPr>
            <w:tcW w:w="0" w:type="auto"/>
            <w:tcMar>
              <w:top w:w="150" w:type="dxa"/>
              <w:left w:w="240" w:type="dxa"/>
              <w:bottom w:w="150" w:type="dxa"/>
              <w:right w:w="0" w:type="dxa"/>
            </w:tcMar>
            <w:vAlign w:val="center"/>
            <w:hideMark/>
          </w:tcPr>
          <w:p w14:paraId="6160ACF1" w14:textId="77777777" w:rsidR="00B72F71" w:rsidRDefault="00B72F71">
            <w:pPr>
              <w:spacing w:line="375" w:lineRule="atLeast"/>
              <w:rPr>
                <w:rFonts w:ascii="Segoe UI" w:hAnsi="Segoe UI" w:cs="Segoe UI"/>
                <w:sz w:val="23"/>
                <w:szCs w:val="23"/>
              </w:rPr>
            </w:pPr>
            <w:r>
              <w:rPr>
                <w:rFonts w:ascii="Segoe UI" w:hAnsi="Segoe UI" w:cs="Segoe UI"/>
                <w:sz w:val="23"/>
                <w:szCs w:val="23"/>
              </w:rPr>
              <w:t>Có bao nhiêu khái niệm mới được sinh ra?</w:t>
            </w:r>
          </w:p>
        </w:tc>
      </w:tr>
      <w:tr w:rsidR="00B72F71" w14:paraId="202AEB3F" w14:textId="77777777" w:rsidTr="00B72F71">
        <w:tc>
          <w:tcPr>
            <w:tcW w:w="0" w:type="auto"/>
            <w:tcMar>
              <w:top w:w="150" w:type="dxa"/>
              <w:left w:w="0" w:type="dxa"/>
              <w:bottom w:w="150" w:type="dxa"/>
              <w:right w:w="240" w:type="dxa"/>
            </w:tcMar>
            <w:vAlign w:val="center"/>
            <w:hideMark/>
          </w:tcPr>
          <w:p w14:paraId="6DB0F89A"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Reusability Test</w:t>
            </w:r>
          </w:p>
        </w:tc>
        <w:tc>
          <w:tcPr>
            <w:tcW w:w="0" w:type="auto"/>
            <w:tcMar>
              <w:top w:w="150" w:type="dxa"/>
              <w:left w:w="240" w:type="dxa"/>
              <w:bottom w:w="150" w:type="dxa"/>
              <w:right w:w="0" w:type="dxa"/>
            </w:tcMar>
            <w:vAlign w:val="center"/>
            <w:hideMark/>
          </w:tcPr>
          <w:p w14:paraId="393E2554" w14:textId="77777777" w:rsidR="00B72F71" w:rsidRDefault="00B72F71">
            <w:pPr>
              <w:spacing w:line="375" w:lineRule="atLeast"/>
              <w:rPr>
                <w:rFonts w:ascii="Segoe UI" w:hAnsi="Segoe UI" w:cs="Segoe UI"/>
                <w:sz w:val="23"/>
                <w:szCs w:val="23"/>
              </w:rPr>
            </w:pPr>
            <w:r>
              <w:rPr>
                <w:rFonts w:ascii="Segoe UI" w:hAnsi="Segoe UI" w:cs="Segoe UI"/>
                <w:sz w:val="23"/>
                <w:szCs w:val="23"/>
              </w:rPr>
              <w:t>Framework có được tái sử dụng trong nhiều ngữ cảnh không?</w:t>
            </w:r>
          </w:p>
        </w:tc>
      </w:tr>
      <w:tr w:rsidR="00B72F71" w14:paraId="2C6D1525" w14:textId="77777777" w:rsidTr="00B72F71">
        <w:tc>
          <w:tcPr>
            <w:tcW w:w="0" w:type="auto"/>
            <w:tcMar>
              <w:top w:w="150" w:type="dxa"/>
              <w:left w:w="0" w:type="dxa"/>
              <w:bottom w:w="150" w:type="dxa"/>
              <w:right w:w="240" w:type="dxa"/>
            </w:tcMar>
            <w:vAlign w:val="center"/>
            <w:hideMark/>
          </w:tcPr>
          <w:p w14:paraId="298FA0A9"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Generativity-to-Precision Ratio</w:t>
            </w:r>
          </w:p>
        </w:tc>
        <w:tc>
          <w:tcPr>
            <w:tcW w:w="0" w:type="auto"/>
            <w:tcMar>
              <w:top w:w="150" w:type="dxa"/>
              <w:left w:w="240" w:type="dxa"/>
              <w:bottom w:w="150" w:type="dxa"/>
              <w:right w:w="0" w:type="dxa"/>
            </w:tcMar>
            <w:vAlign w:val="center"/>
            <w:hideMark/>
          </w:tcPr>
          <w:p w14:paraId="061345E5" w14:textId="77777777" w:rsidR="00B72F71" w:rsidRDefault="00B72F71">
            <w:pPr>
              <w:spacing w:line="375" w:lineRule="atLeast"/>
              <w:rPr>
                <w:rFonts w:ascii="Segoe UI" w:hAnsi="Segoe UI" w:cs="Segoe UI"/>
                <w:sz w:val="23"/>
                <w:szCs w:val="23"/>
              </w:rPr>
            </w:pPr>
            <w:r>
              <w:rPr>
                <w:rFonts w:ascii="Segoe UI" w:hAnsi="Segoe UI" w:cs="Segoe UI"/>
                <w:sz w:val="23"/>
                <w:szCs w:val="23"/>
              </w:rPr>
              <w:t>Generativity có tương xứng với Precision không?</w:t>
            </w:r>
          </w:p>
        </w:tc>
      </w:tr>
    </w:tbl>
    <w:p w14:paraId="6FD0F3B2" w14:textId="77777777" w:rsidR="00B72F71" w:rsidRDefault="00B72F71" w:rsidP="00B72F71">
      <w:pPr>
        <w:pStyle w:val="Heading4"/>
        <w:shd w:val="clear" w:color="auto" w:fill="FFFFFF"/>
        <w:spacing w:before="240" w:after="120" w:line="420" w:lineRule="atLeast"/>
        <w:rPr>
          <w:rFonts w:ascii="Segoe UI" w:hAnsi="Segoe UI" w:cs="Segoe UI"/>
          <w:color w:val="0F1115"/>
          <w:sz w:val="24"/>
          <w:szCs w:val="24"/>
        </w:rPr>
      </w:pPr>
      <w:r>
        <w:rPr>
          <w:rFonts w:ascii="Segoe UI" w:hAnsi="Segoe UI" w:cs="Segoe UI"/>
          <w:color w:val="0F1115"/>
        </w:rPr>
        <w:t>3.2.5. Các nghiên cứu tình huống cần bổ sung</w:t>
      </w:r>
    </w:p>
    <w:p w14:paraId="3E21E9E7" w14:textId="77777777" w:rsidR="00B72F71" w:rsidRDefault="00B72F71" w:rsidP="00B72F71">
      <w:pPr>
        <w:pStyle w:val="ds-markdown-paragraph"/>
        <w:numPr>
          <w:ilvl w:val="0"/>
          <w:numId w:val="12"/>
        </w:numPr>
        <w:shd w:val="clear" w:color="auto" w:fill="FFFFFF"/>
        <w:spacing w:after="0" w:afterAutospacing="0"/>
        <w:rPr>
          <w:rFonts w:ascii="Segoe UI" w:hAnsi="Segoe UI" w:cs="Segoe UI"/>
          <w:color w:val="0F1115"/>
        </w:rPr>
      </w:pPr>
      <w:r>
        <w:rPr>
          <w:rStyle w:val="Strong"/>
          <w:rFonts w:ascii="Segoe UI" w:hAnsi="Segoe UI" w:cs="Segoe UI"/>
          <w:color w:val="0F1115"/>
        </w:rPr>
        <w:t>Darwin</w:t>
      </w:r>
      <w:r>
        <w:rPr>
          <w:rFonts w:ascii="Segoe UI" w:hAnsi="Segoe UI" w:cs="Segoe UI"/>
          <w:color w:val="0F1115"/>
        </w:rPr>
        <w:t>: Sinh ra nhiều nhánh sinh học</w:t>
      </w:r>
    </w:p>
    <w:p w14:paraId="36170EAC" w14:textId="77777777" w:rsidR="00B72F71" w:rsidRDefault="00B72F71" w:rsidP="00B72F71">
      <w:pPr>
        <w:pStyle w:val="ds-markdown-paragraph"/>
        <w:numPr>
          <w:ilvl w:val="0"/>
          <w:numId w:val="12"/>
        </w:numPr>
        <w:shd w:val="clear" w:color="auto" w:fill="FFFFFF"/>
        <w:spacing w:after="0" w:afterAutospacing="0"/>
        <w:rPr>
          <w:rFonts w:ascii="Segoe UI" w:hAnsi="Segoe UI" w:cs="Segoe UI"/>
          <w:color w:val="0F1115"/>
        </w:rPr>
      </w:pPr>
      <w:r>
        <w:rPr>
          <w:rStyle w:val="Strong"/>
          <w:rFonts w:ascii="Segoe UI" w:hAnsi="Segoe UI" w:cs="Segoe UI"/>
          <w:color w:val="0F1115"/>
        </w:rPr>
        <w:t>Newton</w:t>
      </w:r>
      <w:r>
        <w:rPr>
          <w:rFonts w:ascii="Segoe UI" w:hAnsi="Segoe UI" w:cs="Segoe UI"/>
          <w:color w:val="0F1115"/>
        </w:rPr>
        <w:t>: Sinh ra cơ học cổ điển</w:t>
      </w:r>
    </w:p>
    <w:p w14:paraId="2D9AA877" w14:textId="77777777" w:rsidR="00B72F71" w:rsidRDefault="00B72F71" w:rsidP="00B72F71">
      <w:pPr>
        <w:pStyle w:val="ds-markdown-paragraph"/>
        <w:numPr>
          <w:ilvl w:val="0"/>
          <w:numId w:val="12"/>
        </w:numPr>
        <w:shd w:val="clear" w:color="auto" w:fill="FFFFFF"/>
        <w:spacing w:after="0" w:afterAutospacing="0"/>
        <w:rPr>
          <w:rFonts w:ascii="Segoe UI" w:hAnsi="Segoe UI" w:cs="Segoe UI"/>
          <w:color w:val="0F1115"/>
        </w:rPr>
      </w:pPr>
      <w:r>
        <w:rPr>
          <w:rStyle w:val="Strong"/>
          <w:rFonts w:ascii="Segoe UI" w:hAnsi="Segoe UI" w:cs="Segoe UI"/>
          <w:color w:val="0F1115"/>
        </w:rPr>
        <w:t>Frege</w:t>
      </w:r>
      <w:r>
        <w:rPr>
          <w:rFonts w:ascii="Segoe UI" w:hAnsi="Segoe UI" w:cs="Segoe UI"/>
          <w:color w:val="0F1115"/>
        </w:rPr>
        <w:t>: Sinh ra logic hiện đại và triết học phân tích</w:t>
      </w:r>
    </w:p>
    <w:p w14:paraId="213D97C0" w14:textId="77777777" w:rsidR="00B72F71" w:rsidRDefault="00B72F71" w:rsidP="00B72F71">
      <w:pPr>
        <w:pStyle w:val="ds-markdown-paragraph"/>
        <w:numPr>
          <w:ilvl w:val="0"/>
          <w:numId w:val="12"/>
        </w:numPr>
        <w:shd w:val="clear" w:color="auto" w:fill="FFFFFF"/>
        <w:spacing w:after="0" w:afterAutospacing="0"/>
        <w:rPr>
          <w:rFonts w:ascii="Segoe UI" w:hAnsi="Segoe UI" w:cs="Segoe UI"/>
          <w:color w:val="0F1115"/>
        </w:rPr>
      </w:pPr>
      <w:r>
        <w:rPr>
          <w:rStyle w:val="Strong"/>
          <w:rFonts w:ascii="Segoe UI" w:hAnsi="Segoe UI" w:cs="Segoe UI"/>
          <w:color w:val="0F1115"/>
        </w:rPr>
        <w:t>Hilbert</w:t>
      </w:r>
      <w:r>
        <w:rPr>
          <w:rFonts w:ascii="Segoe UI" w:hAnsi="Segoe UI" w:cs="Segoe UI"/>
          <w:color w:val="0F1115"/>
        </w:rPr>
        <w:t>: Sinh ra toán học tiên đề hóa</w:t>
      </w:r>
    </w:p>
    <w:p w14:paraId="52F37545" w14:textId="77777777" w:rsidR="00B72F71" w:rsidRDefault="00B72F71" w:rsidP="00B72F71">
      <w:pPr>
        <w:pStyle w:val="ds-markdown-paragraph"/>
        <w:numPr>
          <w:ilvl w:val="0"/>
          <w:numId w:val="12"/>
        </w:numPr>
        <w:shd w:val="clear" w:color="auto" w:fill="FFFFFF"/>
        <w:spacing w:after="0" w:afterAutospacing="0"/>
        <w:rPr>
          <w:rFonts w:ascii="Segoe UI" w:hAnsi="Segoe UI" w:cs="Segoe UI"/>
          <w:color w:val="0F1115"/>
        </w:rPr>
      </w:pPr>
      <w:r>
        <w:rPr>
          <w:rStyle w:val="Strong"/>
          <w:rFonts w:ascii="Segoe UI" w:hAnsi="Segoe UI" w:cs="Segoe UI"/>
          <w:color w:val="0F1115"/>
        </w:rPr>
        <w:t>Gödel</w:t>
      </w:r>
      <w:r>
        <w:rPr>
          <w:rFonts w:ascii="Segoe UI" w:hAnsi="Segoe UI" w:cs="Segoe UI"/>
          <w:color w:val="0F1115"/>
        </w:rPr>
        <w:t>: Sinh ra siêu toán học</w:t>
      </w:r>
    </w:p>
    <w:p w14:paraId="60E6ADB5" w14:textId="77777777" w:rsidR="00B72F71" w:rsidRDefault="00B72F71" w:rsidP="00B72F71">
      <w:pPr>
        <w:pStyle w:val="ds-markdown-paragraph"/>
        <w:numPr>
          <w:ilvl w:val="0"/>
          <w:numId w:val="12"/>
        </w:numPr>
        <w:shd w:val="clear" w:color="auto" w:fill="FFFFFF"/>
        <w:spacing w:after="0" w:afterAutospacing="0"/>
        <w:rPr>
          <w:rFonts w:ascii="Segoe UI" w:hAnsi="Segoe UI" w:cs="Segoe UI"/>
          <w:color w:val="0F1115"/>
        </w:rPr>
      </w:pPr>
      <w:r>
        <w:rPr>
          <w:rStyle w:val="Strong"/>
          <w:rFonts w:ascii="Segoe UI" w:hAnsi="Segoe UI" w:cs="Segoe UI"/>
          <w:color w:val="0F1115"/>
        </w:rPr>
        <w:t>Einstein</w:t>
      </w:r>
      <w:r>
        <w:rPr>
          <w:rFonts w:ascii="Segoe UI" w:hAnsi="Segoe UI" w:cs="Segoe UI"/>
          <w:color w:val="0F1115"/>
        </w:rPr>
        <w:t>: Sinh ra vũ trụ học và hấp dẫn lượng tử</w:t>
      </w:r>
    </w:p>
    <w:p w14:paraId="0CA2EA33" w14:textId="77777777" w:rsidR="00B72F71" w:rsidRDefault="00B72F71" w:rsidP="00B72F71">
      <w:pPr>
        <w:pStyle w:val="ds-markdown-paragraph"/>
        <w:numPr>
          <w:ilvl w:val="0"/>
          <w:numId w:val="12"/>
        </w:numPr>
        <w:shd w:val="clear" w:color="auto" w:fill="FFFFFF"/>
        <w:spacing w:after="0" w:afterAutospacing="0"/>
        <w:rPr>
          <w:rFonts w:ascii="Segoe UI" w:hAnsi="Segoe UI" w:cs="Segoe UI"/>
          <w:color w:val="0F1115"/>
        </w:rPr>
      </w:pPr>
      <w:r>
        <w:rPr>
          <w:rStyle w:val="Strong"/>
          <w:rFonts w:ascii="Segoe UI" w:hAnsi="Segoe UI" w:cs="Segoe UI"/>
          <w:color w:val="0F1115"/>
        </w:rPr>
        <w:t>Shannon</w:t>
      </w:r>
      <w:r>
        <w:rPr>
          <w:rFonts w:ascii="Segoe UI" w:hAnsi="Segoe UI" w:cs="Segoe UI"/>
          <w:color w:val="0F1115"/>
        </w:rPr>
        <w:t>: Sinh ra lý thuyết thông tin</w:t>
      </w:r>
    </w:p>
    <w:p w14:paraId="60FF5A27" w14:textId="77777777" w:rsidR="00B72F71" w:rsidRDefault="00B72F71" w:rsidP="00B72F71">
      <w:pPr>
        <w:pStyle w:val="ds-markdown-paragraph"/>
        <w:numPr>
          <w:ilvl w:val="0"/>
          <w:numId w:val="12"/>
        </w:numPr>
        <w:shd w:val="clear" w:color="auto" w:fill="FFFFFF"/>
        <w:spacing w:after="0" w:afterAutospacing="0"/>
        <w:rPr>
          <w:rFonts w:ascii="Segoe UI" w:hAnsi="Segoe UI" w:cs="Segoe UI"/>
          <w:color w:val="0F1115"/>
        </w:rPr>
      </w:pPr>
      <w:r>
        <w:rPr>
          <w:rStyle w:val="Strong"/>
          <w:rFonts w:ascii="Segoe UI" w:hAnsi="Segoe UI" w:cs="Segoe UI"/>
          <w:color w:val="0F1115"/>
        </w:rPr>
        <w:t>Turing</w:t>
      </w:r>
      <w:r>
        <w:rPr>
          <w:rFonts w:ascii="Segoe UI" w:hAnsi="Segoe UI" w:cs="Segoe UI"/>
          <w:color w:val="0F1115"/>
        </w:rPr>
        <w:t>: Sinh ra khoa học máy tính</w:t>
      </w:r>
    </w:p>
    <w:p w14:paraId="3F3269C7" w14:textId="77777777" w:rsidR="00B72F71" w:rsidRDefault="00B72F71" w:rsidP="00B72F71">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3.2.6. Quy mô dự kiến</w:t>
      </w:r>
    </w:p>
    <w:p w14:paraId="0C10C872"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Khoảng 20.000–25.000 từ</w:t>
      </w:r>
      <w:r>
        <w:rPr>
          <w:rFonts w:ascii="Segoe UI" w:hAnsi="Segoe UI" w:cs="Segoe UI"/>
          <w:color w:val="0F1115"/>
        </w:rPr>
        <w:t> khi được phát triển đầy đủ.</w:t>
      </w:r>
    </w:p>
    <w:p w14:paraId="7AE66606" w14:textId="77777777" w:rsidR="00B72F71" w:rsidRDefault="001266B9" w:rsidP="00B72F71">
      <w:pPr>
        <w:spacing w:before="480" w:after="480"/>
        <w:rPr>
          <w:rFonts w:cs="Times New Roman"/>
        </w:rPr>
      </w:pPr>
      <w:r>
        <w:pict w14:anchorId="20160BC6">
          <v:rect id="_x0000_i1032" style="width:0;height:.75pt" o:hralign="center" o:hrstd="t" o:hr="t" fillcolor="#a0a0a0" stroked="f"/>
        </w:pict>
      </w:r>
    </w:p>
    <w:p w14:paraId="73E4DF40" w14:textId="77777777" w:rsidR="00B72F71" w:rsidRDefault="00B72F71" w:rsidP="00B72F7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3.3. Reusability</w:t>
      </w:r>
    </w:p>
    <w:p w14:paraId="2E5589D2" w14:textId="77777777" w:rsidR="00B72F71" w:rsidRDefault="00B72F71" w:rsidP="00B72F7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3.3.1. Hiện trạng</w:t>
      </w:r>
    </w:p>
    <w:p w14:paraId="2295029A"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Khoảng </w:t>
      </w:r>
      <w:r>
        <w:rPr>
          <w:rStyle w:val="Strong"/>
          <w:rFonts w:ascii="Segoe UI" w:hAnsi="Segoe UI" w:cs="Segoe UI"/>
          <w:color w:val="0F1115"/>
        </w:rPr>
        <w:t>40%</w:t>
      </w:r>
      <w:r>
        <w:rPr>
          <w:rFonts w:ascii="Segoe UI" w:hAnsi="Segoe UI" w:cs="Segoe UI"/>
          <w:color w:val="0F1115"/>
        </w:rPr>
        <w:t> – đây là phần rất mỏng. Hiện chỉ mới nói "dùng được nhiều nơi" mà chưa phân tích sâu về cấp độ và điều kiện của reuse.</w:t>
      </w:r>
    </w:p>
    <w:p w14:paraId="49918218" w14:textId="77777777" w:rsidR="00B72F71" w:rsidRDefault="00B72F71" w:rsidP="00B72F71">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lastRenderedPageBreak/>
        <w:t>3.3.2. Các cấp độ Reuse (cần phân loại chi tiết)</w:t>
      </w:r>
    </w:p>
    <w:tbl>
      <w:tblPr>
        <w:tblW w:w="11280" w:type="dxa"/>
        <w:tblCellMar>
          <w:top w:w="15" w:type="dxa"/>
          <w:left w:w="15" w:type="dxa"/>
          <w:bottom w:w="15" w:type="dxa"/>
          <w:right w:w="15" w:type="dxa"/>
        </w:tblCellMar>
        <w:tblLook w:val="04A0" w:firstRow="1" w:lastRow="0" w:firstColumn="1" w:lastColumn="0" w:noHBand="0" w:noVBand="1"/>
      </w:tblPr>
      <w:tblGrid>
        <w:gridCol w:w="2006"/>
        <w:gridCol w:w="4945"/>
        <w:gridCol w:w="4329"/>
      </w:tblGrid>
      <w:tr w:rsidR="00B72F71" w14:paraId="7A5EBDEE" w14:textId="77777777" w:rsidTr="00B72F71">
        <w:trPr>
          <w:tblHeader/>
        </w:trPr>
        <w:tc>
          <w:tcPr>
            <w:tcW w:w="0" w:type="auto"/>
            <w:tcBorders>
              <w:top w:val="nil"/>
            </w:tcBorders>
            <w:tcMar>
              <w:top w:w="150" w:type="dxa"/>
              <w:left w:w="0" w:type="dxa"/>
              <w:bottom w:w="150" w:type="dxa"/>
              <w:right w:w="240" w:type="dxa"/>
            </w:tcMar>
            <w:vAlign w:val="center"/>
            <w:hideMark/>
          </w:tcPr>
          <w:p w14:paraId="6E38BCBD" w14:textId="77777777" w:rsidR="00B72F71" w:rsidRDefault="00B72F71">
            <w:pPr>
              <w:spacing w:line="375" w:lineRule="atLeast"/>
              <w:rPr>
                <w:rFonts w:ascii="Segoe UI" w:hAnsi="Segoe UI" w:cs="Segoe UI"/>
                <w:sz w:val="23"/>
                <w:szCs w:val="23"/>
              </w:rPr>
            </w:pPr>
            <w:r>
              <w:rPr>
                <w:rFonts w:ascii="Segoe UI" w:hAnsi="Segoe UI" w:cs="Segoe UI"/>
                <w:sz w:val="23"/>
                <w:szCs w:val="23"/>
              </w:rPr>
              <w:t>Cấp độ Reuse</w:t>
            </w:r>
          </w:p>
        </w:tc>
        <w:tc>
          <w:tcPr>
            <w:tcW w:w="0" w:type="auto"/>
            <w:tcBorders>
              <w:top w:val="nil"/>
            </w:tcBorders>
            <w:tcMar>
              <w:top w:w="150" w:type="dxa"/>
              <w:left w:w="240" w:type="dxa"/>
              <w:bottom w:w="150" w:type="dxa"/>
              <w:right w:w="240" w:type="dxa"/>
            </w:tcMar>
            <w:vAlign w:val="center"/>
            <w:hideMark/>
          </w:tcPr>
          <w:p w14:paraId="11AD9FB1" w14:textId="77777777" w:rsidR="00B72F71" w:rsidRDefault="00B72F71">
            <w:pPr>
              <w:spacing w:line="375" w:lineRule="atLeast"/>
              <w:rPr>
                <w:rFonts w:ascii="Segoe UI" w:hAnsi="Segoe UI" w:cs="Segoe UI"/>
                <w:sz w:val="23"/>
                <w:szCs w:val="23"/>
              </w:rPr>
            </w:pPr>
            <w:r>
              <w:rPr>
                <w:rFonts w:ascii="Segoe UI" w:hAnsi="Segoe UI" w:cs="Segoe UI"/>
                <w:sz w:val="23"/>
                <w:szCs w:val="23"/>
              </w:rPr>
              <w:t>Định nghĩa</w:t>
            </w:r>
          </w:p>
        </w:tc>
        <w:tc>
          <w:tcPr>
            <w:tcW w:w="0" w:type="auto"/>
            <w:tcBorders>
              <w:top w:val="nil"/>
            </w:tcBorders>
            <w:tcMar>
              <w:top w:w="150" w:type="dxa"/>
              <w:left w:w="240" w:type="dxa"/>
              <w:bottom w:w="150" w:type="dxa"/>
              <w:right w:w="240" w:type="dxa"/>
            </w:tcMar>
            <w:vAlign w:val="center"/>
            <w:hideMark/>
          </w:tcPr>
          <w:p w14:paraId="4CD3F4AF" w14:textId="77777777" w:rsidR="00B72F71" w:rsidRDefault="00B72F71">
            <w:pPr>
              <w:spacing w:line="375" w:lineRule="atLeast"/>
              <w:rPr>
                <w:rFonts w:ascii="Segoe UI" w:hAnsi="Segoe UI" w:cs="Segoe UI"/>
                <w:sz w:val="23"/>
                <w:szCs w:val="23"/>
              </w:rPr>
            </w:pPr>
            <w:r>
              <w:rPr>
                <w:rFonts w:ascii="Segoe UI" w:hAnsi="Segoe UI" w:cs="Segoe UI"/>
                <w:sz w:val="23"/>
                <w:szCs w:val="23"/>
              </w:rPr>
              <w:t>Ví dụ</w:t>
            </w:r>
          </w:p>
        </w:tc>
      </w:tr>
      <w:tr w:rsidR="00B72F71" w14:paraId="64A34D3A" w14:textId="77777777" w:rsidTr="00B72F71">
        <w:tc>
          <w:tcPr>
            <w:tcW w:w="0" w:type="auto"/>
            <w:tcMar>
              <w:top w:w="150" w:type="dxa"/>
              <w:left w:w="0" w:type="dxa"/>
              <w:bottom w:w="150" w:type="dxa"/>
              <w:right w:w="240" w:type="dxa"/>
            </w:tcMar>
            <w:vAlign w:val="center"/>
            <w:hideMark/>
          </w:tcPr>
          <w:p w14:paraId="1FA943EE"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Transfer</w:t>
            </w:r>
          </w:p>
        </w:tc>
        <w:tc>
          <w:tcPr>
            <w:tcW w:w="0" w:type="auto"/>
            <w:tcMar>
              <w:top w:w="150" w:type="dxa"/>
              <w:left w:w="240" w:type="dxa"/>
              <w:bottom w:w="150" w:type="dxa"/>
              <w:right w:w="240" w:type="dxa"/>
            </w:tcMar>
            <w:vAlign w:val="center"/>
            <w:hideMark/>
          </w:tcPr>
          <w:p w14:paraId="3B9FCDAA" w14:textId="77777777" w:rsidR="00B72F71" w:rsidRDefault="00B72F71">
            <w:pPr>
              <w:spacing w:line="375" w:lineRule="atLeast"/>
              <w:rPr>
                <w:rFonts w:ascii="Segoe UI" w:hAnsi="Segoe UI" w:cs="Segoe UI"/>
                <w:sz w:val="23"/>
                <w:szCs w:val="23"/>
              </w:rPr>
            </w:pPr>
            <w:r>
              <w:rPr>
                <w:rFonts w:ascii="Segoe UI" w:hAnsi="Segoe UI" w:cs="Segoe UI"/>
                <w:sz w:val="23"/>
                <w:szCs w:val="23"/>
              </w:rPr>
              <w:t>Một khái niệm được chuyển nguyên vẹn sang lĩnh vực khác</w:t>
            </w:r>
          </w:p>
        </w:tc>
        <w:tc>
          <w:tcPr>
            <w:tcW w:w="0" w:type="auto"/>
            <w:tcMar>
              <w:top w:w="150" w:type="dxa"/>
              <w:left w:w="240" w:type="dxa"/>
              <w:bottom w:w="150" w:type="dxa"/>
              <w:right w:w="0" w:type="dxa"/>
            </w:tcMar>
            <w:vAlign w:val="center"/>
            <w:hideMark/>
          </w:tcPr>
          <w:p w14:paraId="7CA1C22E" w14:textId="77777777" w:rsidR="00B72F71" w:rsidRDefault="00B72F71">
            <w:pPr>
              <w:spacing w:line="375" w:lineRule="atLeast"/>
              <w:rPr>
                <w:rFonts w:ascii="Segoe UI" w:hAnsi="Segoe UI" w:cs="Segoe UI"/>
                <w:sz w:val="23"/>
                <w:szCs w:val="23"/>
              </w:rPr>
            </w:pPr>
            <w:r>
              <w:rPr>
                <w:rFonts w:ascii="Segoe UI" w:hAnsi="Segoe UI" w:cs="Segoe UI"/>
                <w:sz w:val="23"/>
                <w:szCs w:val="23"/>
              </w:rPr>
              <w:t>"Entropy" từ vật lý sang lý thuyết thông tin</w:t>
            </w:r>
          </w:p>
        </w:tc>
      </w:tr>
      <w:tr w:rsidR="00B72F71" w14:paraId="2E2AB6DC" w14:textId="77777777" w:rsidTr="00B72F71">
        <w:tc>
          <w:tcPr>
            <w:tcW w:w="0" w:type="auto"/>
            <w:tcMar>
              <w:top w:w="150" w:type="dxa"/>
              <w:left w:w="0" w:type="dxa"/>
              <w:bottom w:w="150" w:type="dxa"/>
              <w:right w:w="240" w:type="dxa"/>
            </w:tcMar>
            <w:vAlign w:val="center"/>
            <w:hideMark/>
          </w:tcPr>
          <w:p w14:paraId="67D6A746"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Analogy</w:t>
            </w:r>
          </w:p>
        </w:tc>
        <w:tc>
          <w:tcPr>
            <w:tcW w:w="0" w:type="auto"/>
            <w:tcMar>
              <w:top w:w="150" w:type="dxa"/>
              <w:left w:w="240" w:type="dxa"/>
              <w:bottom w:w="150" w:type="dxa"/>
              <w:right w:w="240" w:type="dxa"/>
            </w:tcMar>
            <w:vAlign w:val="center"/>
            <w:hideMark/>
          </w:tcPr>
          <w:p w14:paraId="30DC1647" w14:textId="77777777" w:rsidR="00B72F71" w:rsidRDefault="00B72F71">
            <w:pPr>
              <w:spacing w:line="375" w:lineRule="atLeast"/>
              <w:rPr>
                <w:rFonts w:ascii="Segoe UI" w:hAnsi="Segoe UI" w:cs="Segoe UI"/>
                <w:sz w:val="23"/>
                <w:szCs w:val="23"/>
              </w:rPr>
            </w:pPr>
            <w:r>
              <w:rPr>
                <w:rFonts w:ascii="Segoe UI" w:hAnsi="Segoe UI" w:cs="Segoe UI"/>
                <w:sz w:val="23"/>
                <w:szCs w:val="23"/>
              </w:rPr>
              <w:t>Một cấu trúc được sử dụng như một phép loại suy</w:t>
            </w:r>
          </w:p>
        </w:tc>
        <w:tc>
          <w:tcPr>
            <w:tcW w:w="0" w:type="auto"/>
            <w:tcMar>
              <w:top w:w="150" w:type="dxa"/>
              <w:left w:w="240" w:type="dxa"/>
              <w:bottom w:w="150" w:type="dxa"/>
              <w:right w:w="0" w:type="dxa"/>
            </w:tcMar>
            <w:vAlign w:val="center"/>
            <w:hideMark/>
          </w:tcPr>
          <w:p w14:paraId="064F6036" w14:textId="77777777" w:rsidR="00B72F71" w:rsidRDefault="00B72F71">
            <w:pPr>
              <w:spacing w:line="375" w:lineRule="atLeast"/>
              <w:rPr>
                <w:rFonts w:ascii="Segoe UI" w:hAnsi="Segoe UI" w:cs="Segoe UI"/>
                <w:sz w:val="23"/>
                <w:szCs w:val="23"/>
              </w:rPr>
            </w:pPr>
            <w:r>
              <w:rPr>
                <w:rFonts w:ascii="Segoe UI" w:hAnsi="Segoe UI" w:cs="Segoe UI"/>
                <w:sz w:val="23"/>
                <w:szCs w:val="23"/>
              </w:rPr>
              <w:t>"Tự nhiên chọn lọc" được áp dụng trong kinh tế học</w:t>
            </w:r>
          </w:p>
        </w:tc>
      </w:tr>
      <w:tr w:rsidR="00B72F71" w14:paraId="3BA4BA39" w14:textId="77777777" w:rsidTr="00B72F71">
        <w:tc>
          <w:tcPr>
            <w:tcW w:w="0" w:type="auto"/>
            <w:tcMar>
              <w:top w:w="150" w:type="dxa"/>
              <w:left w:w="0" w:type="dxa"/>
              <w:bottom w:w="150" w:type="dxa"/>
              <w:right w:w="240" w:type="dxa"/>
            </w:tcMar>
            <w:vAlign w:val="center"/>
            <w:hideMark/>
          </w:tcPr>
          <w:p w14:paraId="37B5D516"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Generalization</w:t>
            </w:r>
          </w:p>
        </w:tc>
        <w:tc>
          <w:tcPr>
            <w:tcW w:w="0" w:type="auto"/>
            <w:tcMar>
              <w:top w:w="150" w:type="dxa"/>
              <w:left w:w="240" w:type="dxa"/>
              <w:bottom w:w="150" w:type="dxa"/>
              <w:right w:w="240" w:type="dxa"/>
            </w:tcMar>
            <w:vAlign w:val="center"/>
            <w:hideMark/>
          </w:tcPr>
          <w:p w14:paraId="55BC8B8D" w14:textId="77777777" w:rsidR="00B72F71" w:rsidRDefault="00B72F71">
            <w:pPr>
              <w:spacing w:line="375" w:lineRule="atLeast"/>
              <w:rPr>
                <w:rFonts w:ascii="Segoe UI" w:hAnsi="Segoe UI" w:cs="Segoe UI"/>
                <w:sz w:val="23"/>
                <w:szCs w:val="23"/>
              </w:rPr>
            </w:pPr>
            <w:r>
              <w:rPr>
                <w:rFonts w:ascii="Segoe UI" w:hAnsi="Segoe UI" w:cs="Segoe UI"/>
                <w:sz w:val="23"/>
                <w:szCs w:val="23"/>
              </w:rPr>
              <w:t>Một khái niệm được tổng quát hóa để áp dụng rộng hơn</w:t>
            </w:r>
          </w:p>
        </w:tc>
        <w:tc>
          <w:tcPr>
            <w:tcW w:w="0" w:type="auto"/>
            <w:tcMar>
              <w:top w:w="150" w:type="dxa"/>
              <w:left w:w="240" w:type="dxa"/>
              <w:bottom w:w="150" w:type="dxa"/>
              <w:right w:w="0" w:type="dxa"/>
            </w:tcMar>
            <w:vAlign w:val="center"/>
            <w:hideMark/>
          </w:tcPr>
          <w:p w14:paraId="3D4282E7" w14:textId="77777777" w:rsidR="00B72F71" w:rsidRDefault="00B72F71">
            <w:pPr>
              <w:spacing w:line="375" w:lineRule="atLeast"/>
              <w:rPr>
                <w:rFonts w:ascii="Segoe UI" w:hAnsi="Segoe UI" w:cs="Segoe UI"/>
                <w:sz w:val="23"/>
                <w:szCs w:val="23"/>
              </w:rPr>
            </w:pPr>
            <w:r>
              <w:rPr>
                <w:rFonts w:ascii="Segoe UI" w:hAnsi="Segoe UI" w:cs="Segoe UI"/>
                <w:sz w:val="23"/>
                <w:szCs w:val="23"/>
              </w:rPr>
              <w:t>"Đồ thị" được tổng quát hóa từ các cây cầu sang mọi mạng lưới</w:t>
            </w:r>
          </w:p>
        </w:tc>
      </w:tr>
      <w:tr w:rsidR="00B72F71" w14:paraId="4B8D8CC7" w14:textId="77777777" w:rsidTr="00B72F71">
        <w:tc>
          <w:tcPr>
            <w:tcW w:w="0" w:type="auto"/>
            <w:tcMar>
              <w:top w:w="150" w:type="dxa"/>
              <w:left w:w="0" w:type="dxa"/>
              <w:bottom w:w="150" w:type="dxa"/>
              <w:right w:w="240" w:type="dxa"/>
            </w:tcMar>
            <w:vAlign w:val="center"/>
            <w:hideMark/>
          </w:tcPr>
          <w:p w14:paraId="39890289"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Instantiation</w:t>
            </w:r>
          </w:p>
        </w:tc>
        <w:tc>
          <w:tcPr>
            <w:tcW w:w="0" w:type="auto"/>
            <w:tcMar>
              <w:top w:w="150" w:type="dxa"/>
              <w:left w:w="240" w:type="dxa"/>
              <w:bottom w:w="150" w:type="dxa"/>
              <w:right w:w="240" w:type="dxa"/>
            </w:tcMar>
            <w:vAlign w:val="center"/>
            <w:hideMark/>
          </w:tcPr>
          <w:p w14:paraId="583315D7" w14:textId="77777777" w:rsidR="00B72F71" w:rsidRDefault="00B72F71">
            <w:pPr>
              <w:spacing w:line="375" w:lineRule="atLeast"/>
              <w:rPr>
                <w:rFonts w:ascii="Segoe UI" w:hAnsi="Segoe UI" w:cs="Segoe UI"/>
                <w:sz w:val="23"/>
                <w:szCs w:val="23"/>
              </w:rPr>
            </w:pPr>
            <w:r>
              <w:rPr>
                <w:rFonts w:ascii="Segoe UI" w:hAnsi="Segoe UI" w:cs="Segoe UI"/>
                <w:sz w:val="23"/>
                <w:szCs w:val="23"/>
              </w:rPr>
              <w:t>Một framework trừu tượng được áp dụng vào một trường hợp cụ thể</w:t>
            </w:r>
          </w:p>
        </w:tc>
        <w:tc>
          <w:tcPr>
            <w:tcW w:w="0" w:type="auto"/>
            <w:tcMar>
              <w:top w:w="150" w:type="dxa"/>
              <w:left w:w="240" w:type="dxa"/>
              <w:bottom w:w="150" w:type="dxa"/>
              <w:right w:w="0" w:type="dxa"/>
            </w:tcMar>
            <w:vAlign w:val="center"/>
            <w:hideMark/>
          </w:tcPr>
          <w:p w14:paraId="3AD9AB4D" w14:textId="77777777" w:rsidR="00B72F71" w:rsidRDefault="00B72F71">
            <w:pPr>
              <w:spacing w:line="375" w:lineRule="atLeast"/>
              <w:rPr>
                <w:rFonts w:ascii="Segoe UI" w:hAnsi="Segoe UI" w:cs="Segoe UI"/>
                <w:sz w:val="23"/>
                <w:szCs w:val="23"/>
              </w:rPr>
            </w:pPr>
            <w:r>
              <w:rPr>
                <w:rFonts w:ascii="Segoe UI" w:hAnsi="Segoe UI" w:cs="Segoe UI"/>
                <w:sz w:val="23"/>
                <w:szCs w:val="23"/>
              </w:rPr>
              <w:t>Lý thuyết đồ thị áp dụng vào mạng xã hội</w:t>
            </w:r>
          </w:p>
        </w:tc>
      </w:tr>
      <w:tr w:rsidR="00B72F71" w14:paraId="720DAE96" w14:textId="77777777" w:rsidTr="00B72F71">
        <w:tc>
          <w:tcPr>
            <w:tcW w:w="0" w:type="auto"/>
            <w:tcMar>
              <w:top w:w="150" w:type="dxa"/>
              <w:left w:w="0" w:type="dxa"/>
              <w:bottom w:w="150" w:type="dxa"/>
              <w:right w:w="240" w:type="dxa"/>
            </w:tcMar>
            <w:vAlign w:val="center"/>
            <w:hideMark/>
          </w:tcPr>
          <w:p w14:paraId="105E860A"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Framework Reuse</w:t>
            </w:r>
          </w:p>
        </w:tc>
        <w:tc>
          <w:tcPr>
            <w:tcW w:w="0" w:type="auto"/>
            <w:tcMar>
              <w:top w:w="150" w:type="dxa"/>
              <w:left w:w="240" w:type="dxa"/>
              <w:bottom w:w="150" w:type="dxa"/>
              <w:right w:w="240" w:type="dxa"/>
            </w:tcMar>
            <w:vAlign w:val="center"/>
            <w:hideMark/>
          </w:tcPr>
          <w:p w14:paraId="1548D5A6" w14:textId="77777777" w:rsidR="00B72F71" w:rsidRDefault="00B72F71">
            <w:pPr>
              <w:spacing w:line="375" w:lineRule="atLeast"/>
              <w:rPr>
                <w:rFonts w:ascii="Segoe UI" w:hAnsi="Segoe UI" w:cs="Segoe UI"/>
                <w:sz w:val="23"/>
                <w:szCs w:val="23"/>
              </w:rPr>
            </w:pPr>
            <w:r>
              <w:rPr>
                <w:rFonts w:ascii="Segoe UI" w:hAnsi="Segoe UI" w:cs="Segoe UI"/>
                <w:sz w:val="23"/>
                <w:szCs w:val="23"/>
              </w:rPr>
              <w:t>Toàn bộ khuôn khổ được áp dụng</w:t>
            </w:r>
          </w:p>
        </w:tc>
        <w:tc>
          <w:tcPr>
            <w:tcW w:w="0" w:type="auto"/>
            <w:tcMar>
              <w:top w:w="150" w:type="dxa"/>
              <w:left w:w="240" w:type="dxa"/>
              <w:bottom w:w="150" w:type="dxa"/>
              <w:right w:w="0" w:type="dxa"/>
            </w:tcMar>
            <w:vAlign w:val="center"/>
            <w:hideMark/>
          </w:tcPr>
          <w:p w14:paraId="2638F4A2" w14:textId="77777777" w:rsidR="00B72F71" w:rsidRDefault="00B72F71">
            <w:pPr>
              <w:spacing w:line="375" w:lineRule="atLeast"/>
              <w:rPr>
                <w:rFonts w:ascii="Segoe UI" w:hAnsi="Segoe UI" w:cs="Segoe UI"/>
                <w:sz w:val="23"/>
                <w:szCs w:val="23"/>
              </w:rPr>
            </w:pPr>
            <w:r>
              <w:rPr>
                <w:rFonts w:ascii="Segoe UI" w:hAnsi="Segoe UI" w:cs="Segoe UI"/>
                <w:sz w:val="23"/>
                <w:szCs w:val="23"/>
              </w:rPr>
              <w:t>Lý thuyết phạm trù áp dụng trong khoa học máy tính</w:t>
            </w:r>
          </w:p>
        </w:tc>
      </w:tr>
      <w:tr w:rsidR="00B72F71" w14:paraId="1943563E" w14:textId="77777777" w:rsidTr="00B72F71">
        <w:tc>
          <w:tcPr>
            <w:tcW w:w="0" w:type="auto"/>
            <w:tcMar>
              <w:top w:w="150" w:type="dxa"/>
              <w:left w:w="0" w:type="dxa"/>
              <w:bottom w:w="150" w:type="dxa"/>
              <w:right w:w="240" w:type="dxa"/>
            </w:tcMar>
            <w:vAlign w:val="center"/>
            <w:hideMark/>
          </w:tcPr>
          <w:p w14:paraId="11EF9220"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Primitive Reuse</w:t>
            </w:r>
          </w:p>
        </w:tc>
        <w:tc>
          <w:tcPr>
            <w:tcW w:w="0" w:type="auto"/>
            <w:tcMar>
              <w:top w:w="150" w:type="dxa"/>
              <w:left w:w="240" w:type="dxa"/>
              <w:bottom w:w="150" w:type="dxa"/>
              <w:right w:w="240" w:type="dxa"/>
            </w:tcMar>
            <w:vAlign w:val="center"/>
            <w:hideMark/>
          </w:tcPr>
          <w:p w14:paraId="2EC5A32D" w14:textId="77777777" w:rsidR="00B72F71" w:rsidRDefault="00B72F71">
            <w:pPr>
              <w:spacing w:line="375" w:lineRule="atLeast"/>
              <w:rPr>
                <w:rFonts w:ascii="Segoe UI" w:hAnsi="Segoe UI" w:cs="Segoe UI"/>
                <w:sz w:val="23"/>
                <w:szCs w:val="23"/>
              </w:rPr>
            </w:pPr>
            <w:r>
              <w:rPr>
                <w:rFonts w:ascii="Segoe UI" w:hAnsi="Segoe UI" w:cs="Segoe UI"/>
                <w:sz w:val="23"/>
                <w:szCs w:val="23"/>
              </w:rPr>
              <w:t>Một primitive được tái sử dụng</w:t>
            </w:r>
          </w:p>
        </w:tc>
        <w:tc>
          <w:tcPr>
            <w:tcW w:w="0" w:type="auto"/>
            <w:tcMar>
              <w:top w:w="150" w:type="dxa"/>
              <w:left w:w="240" w:type="dxa"/>
              <w:bottom w:w="150" w:type="dxa"/>
              <w:right w:w="0" w:type="dxa"/>
            </w:tcMar>
            <w:vAlign w:val="center"/>
            <w:hideMark/>
          </w:tcPr>
          <w:p w14:paraId="6F11CF1C" w14:textId="77777777" w:rsidR="00B72F71" w:rsidRDefault="00B72F71">
            <w:pPr>
              <w:spacing w:line="375" w:lineRule="atLeast"/>
              <w:rPr>
                <w:rFonts w:ascii="Segoe UI" w:hAnsi="Segoe UI" w:cs="Segoe UI"/>
                <w:sz w:val="23"/>
                <w:szCs w:val="23"/>
              </w:rPr>
            </w:pPr>
            <w:r>
              <w:rPr>
                <w:rFonts w:ascii="Segoe UI" w:hAnsi="Segoe UI" w:cs="Segoe UI"/>
                <w:sz w:val="23"/>
                <w:szCs w:val="23"/>
              </w:rPr>
              <w:t>"Thông tin" được sử dụng trong nhiều ngành</w:t>
            </w:r>
          </w:p>
        </w:tc>
      </w:tr>
      <w:tr w:rsidR="00B72F71" w14:paraId="028611D1" w14:textId="77777777" w:rsidTr="00B72F71">
        <w:tc>
          <w:tcPr>
            <w:tcW w:w="0" w:type="auto"/>
            <w:tcMar>
              <w:top w:w="150" w:type="dxa"/>
              <w:left w:w="0" w:type="dxa"/>
              <w:bottom w:w="150" w:type="dxa"/>
              <w:right w:w="240" w:type="dxa"/>
            </w:tcMar>
            <w:vAlign w:val="center"/>
            <w:hideMark/>
          </w:tcPr>
          <w:p w14:paraId="47503FBF"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Method Reuse</w:t>
            </w:r>
          </w:p>
        </w:tc>
        <w:tc>
          <w:tcPr>
            <w:tcW w:w="0" w:type="auto"/>
            <w:tcMar>
              <w:top w:w="150" w:type="dxa"/>
              <w:left w:w="240" w:type="dxa"/>
              <w:bottom w:w="150" w:type="dxa"/>
              <w:right w:w="240" w:type="dxa"/>
            </w:tcMar>
            <w:vAlign w:val="center"/>
            <w:hideMark/>
          </w:tcPr>
          <w:p w14:paraId="6CAA5734" w14:textId="77777777" w:rsidR="00B72F71" w:rsidRDefault="00B72F71">
            <w:pPr>
              <w:spacing w:line="375" w:lineRule="atLeast"/>
              <w:rPr>
                <w:rFonts w:ascii="Segoe UI" w:hAnsi="Segoe UI" w:cs="Segoe UI"/>
                <w:sz w:val="23"/>
                <w:szCs w:val="23"/>
              </w:rPr>
            </w:pPr>
            <w:r>
              <w:rPr>
                <w:rFonts w:ascii="Segoe UI" w:hAnsi="Segoe UI" w:cs="Segoe UI"/>
                <w:sz w:val="23"/>
                <w:szCs w:val="23"/>
              </w:rPr>
              <w:t>Một phương pháp được áp dụng</w:t>
            </w:r>
          </w:p>
        </w:tc>
        <w:tc>
          <w:tcPr>
            <w:tcW w:w="0" w:type="auto"/>
            <w:tcMar>
              <w:top w:w="150" w:type="dxa"/>
              <w:left w:w="240" w:type="dxa"/>
              <w:bottom w:w="150" w:type="dxa"/>
              <w:right w:w="0" w:type="dxa"/>
            </w:tcMar>
            <w:vAlign w:val="center"/>
            <w:hideMark/>
          </w:tcPr>
          <w:p w14:paraId="5DE05768" w14:textId="77777777" w:rsidR="00B72F71" w:rsidRDefault="00B72F71">
            <w:pPr>
              <w:spacing w:line="375" w:lineRule="atLeast"/>
              <w:rPr>
                <w:rFonts w:ascii="Segoe UI" w:hAnsi="Segoe UI" w:cs="Segoe UI"/>
                <w:sz w:val="23"/>
                <w:szCs w:val="23"/>
              </w:rPr>
            </w:pPr>
            <w:r>
              <w:rPr>
                <w:rFonts w:ascii="Segoe UI" w:hAnsi="Segoe UI" w:cs="Segoe UI"/>
                <w:sz w:val="23"/>
                <w:szCs w:val="23"/>
              </w:rPr>
              <w:t>Phương pháp Bayesian được sử dụng trong nhiều lĩnh vực</w:t>
            </w:r>
          </w:p>
        </w:tc>
      </w:tr>
    </w:tbl>
    <w:p w14:paraId="6C663B04" w14:textId="77777777" w:rsidR="00B72F71" w:rsidRDefault="00B72F71" w:rsidP="00B72F7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3.3.3. Điều kiện để Reuse là thực sự có ý nghĩa</w:t>
      </w:r>
    </w:p>
    <w:tbl>
      <w:tblPr>
        <w:tblW w:w="11280" w:type="dxa"/>
        <w:tblCellMar>
          <w:top w:w="15" w:type="dxa"/>
          <w:left w:w="15" w:type="dxa"/>
          <w:bottom w:w="15" w:type="dxa"/>
          <w:right w:w="15" w:type="dxa"/>
        </w:tblCellMar>
        <w:tblLook w:val="04A0" w:firstRow="1" w:lastRow="0" w:firstColumn="1" w:lastColumn="0" w:noHBand="0" w:noVBand="1"/>
      </w:tblPr>
      <w:tblGrid>
        <w:gridCol w:w="2266"/>
        <w:gridCol w:w="4566"/>
        <w:gridCol w:w="4448"/>
      </w:tblGrid>
      <w:tr w:rsidR="00B72F71" w14:paraId="1F1CA1A8" w14:textId="77777777" w:rsidTr="00B72F71">
        <w:trPr>
          <w:tblHeader/>
        </w:trPr>
        <w:tc>
          <w:tcPr>
            <w:tcW w:w="0" w:type="auto"/>
            <w:tcBorders>
              <w:top w:val="nil"/>
            </w:tcBorders>
            <w:tcMar>
              <w:top w:w="150" w:type="dxa"/>
              <w:left w:w="0" w:type="dxa"/>
              <w:bottom w:w="150" w:type="dxa"/>
              <w:right w:w="240" w:type="dxa"/>
            </w:tcMar>
            <w:vAlign w:val="center"/>
            <w:hideMark/>
          </w:tcPr>
          <w:p w14:paraId="28F2FC39" w14:textId="77777777" w:rsidR="00B72F71" w:rsidRDefault="00B72F71">
            <w:pPr>
              <w:spacing w:line="375" w:lineRule="atLeast"/>
              <w:rPr>
                <w:rFonts w:ascii="Segoe UI" w:hAnsi="Segoe UI" w:cs="Segoe UI"/>
                <w:sz w:val="23"/>
                <w:szCs w:val="23"/>
              </w:rPr>
            </w:pPr>
            <w:r>
              <w:rPr>
                <w:rFonts w:ascii="Segoe UI" w:hAnsi="Segoe UI" w:cs="Segoe UI"/>
                <w:sz w:val="23"/>
                <w:szCs w:val="23"/>
              </w:rPr>
              <w:t>Điều kiện</w:t>
            </w:r>
          </w:p>
        </w:tc>
        <w:tc>
          <w:tcPr>
            <w:tcW w:w="0" w:type="auto"/>
            <w:tcBorders>
              <w:top w:val="nil"/>
            </w:tcBorders>
            <w:tcMar>
              <w:top w:w="150" w:type="dxa"/>
              <w:left w:w="240" w:type="dxa"/>
              <w:bottom w:w="150" w:type="dxa"/>
              <w:right w:w="240" w:type="dxa"/>
            </w:tcMar>
            <w:vAlign w:val="center"/>
            <w:hideMark/>
          </w:tcPr>
          <w:p w14:paraId="0CC2D32D" w14:textId="77777777" w:rsidR="00B72F71" w:rsidRDefault="00B72F71">
            <w:pPr>
              <w:spacing w:line="375" w:lineRule="atLeast"/>
              <w:rPr>
                <w:rFonts w:ascii="Segoe UI" w:hAnsi="Segoe UI" w:cs="Segoe UI"/>
                <w:sz w:val="23"/>
                <w:szCs w:val="23"/>
              </w:rPr>
            </w:pPr>
            <w:r>
              <w:rPr>
                <w:rFonts w:ascii="Segoe UI" w:hAnsi="Segoe UI" w:cs="Segoe UI"/>
                <w:sz w:val="23"/>
                <w:szCs w:val="23"/>
              </w:rPr>
              <w:t>Mô tả</w:t>
            </w:r>
          </w:p>
        </w:tc>
        <w:tc>
          <w:tcPr>
            <w:tcW w:w="0" w:type="auto"/>
            <w:tcBorders>
              <w:top w:val="nil"/>
            </w:tcBorders>
            <w:tcMar>
              <w:top w:w="150" w:type="dxa"/>
              <w:left w:w="240" w:type="dxa"/>
              <w:bottom w:w="150" w:type="dxa"/>
              <w:right w:w="240" w:type="dxa"/>
            </w:tcMar>
            <w:vAlign w:val="center"/>
            <w:hideMark/>
          </w:tcPr>
          <w:p w14:paraId="292C2F3B" w14:textId="77777777" w:rsidR="00B72F71" w:rsidRDefault="00B72F71">
            <w:pPr>
              <w:spacing w:line="375" w:lineRule="atLeast"/>
              <w:rPr>
                <w:rFonts w:ascii="Segoe UI" w:hAnsi="Segoe UI" w:cs="Segoe UI"/>
                <w:sz w:val="23"/>
                <w:szCs w:val="23"/>
              </w:rPr>
            </w:pPr>
            <w:r>
              <w:rPr>
                <w:rFonts w:ascii="Segoe UI" w:hAnsi="Segoe UI" w:cs="Segoe UI"/>
                <w:sz w:val="23"/>
                <w:szCs w:val="23"/>
              </w:rPr>
              <w:t>Ví dụ</w:t>
            </w:r>
          </w:p>
        </w:tc>
      </w:tr>
      <w:tr w:rsidR="00B72F71" w14:paraId="5F44095E" w14:textId="77777777" w:rsidTr="00B72F71">
        <w:tc>
          <w:tcPr>
            <w:tcW w:w="0" w:type="auto"/>
            <w:tcMar>
              <w:top w:w="150" w:type="dxa"/>
              <w:left w:w="0" w:type="dxa"/>
              <w:bottom w:w="150" w:type="dxa"/>
              <w:right w:w="240" w:type="dxa"/>
            </w:tcMar>
            <w:vAlign w:val="center"/>
            <w:hideMark/>
          </w:tcPr>
          <w:p w14:paraId="28727EDA"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Semantic Preservation</w:t>
            </w:r>
          </w:p>
        </w:tc>
        <w:tc>
          <w:tcPr>
            <w:tcW w:w="0" w:type="auto"/>
            <w:tcMar>
              <w:top w:w="150" w:type="dxa"/>
              <w:left w:w="240" w:type="dxa"/>
              <w:bottom w:w="150" w:type="dxa"/>
              <w:right w:w="240" w:type="dxa"/>
            </w:tcMar>
            <w:vAlign w:val="center"/>
            <w:hideMark/>
          </w:tcPr>
          <w:p w14:paraId="4B793C59" w14:textId="77777777" w:rsidR="00B72F71" w:rsidRDefault="00B72F71">
            <w:pPr>
              <w:spacing w:line="375" w:lineRule="atLeast"/>
              <w:rPr>
                <w:rFonts w:ascii="Segoe UI" w:hAnsi="Segoe UI" w:cs="Segoe UI"/>
                <w:sz w:val="23"/>
                <w:szCs w:val="23"/>
              </w:rPr>
            </w:pPr>
            <w:r>
              <w:rPr>
                <w:rFonts w:ascii="Segoe UI" w:hAnsi="Segoe UI" w:cs="Segoe UI"/>
                <w:sz w:val="23"/>
                <w:szCs w:val="23"/>
              </w:rPr>
              <w:t>Ý nghĩa của khái niệm được bảo toàn khi chuyển sang lĩnh vực mới</w:t>
            </w:r>
          </w:p>
        </w:tc>
        <w:tc>
          <w:tcPr>
            <w:tcW w:w="0" w:type="auto"/>
            <w:tcMar>
              <w:top w:w="150" w:type="dxa"/>
              <w:left w:w="240" w:type="dxa"/>
              <w:bottom w:w="150" w:type="dxa"/>
              <w:right w:w="0" w:type="dxa"/>
            </w:tcMar>
            <w:vAlign w:val="center"/>
            <w:hideMark/>
          </w:tcPr>
          <w:p w14:paraId="050D034B" w14:textId="77777777" w:rsidR="00B72F71" w:rsidRDefault="00B72F71">
            <w:pPr>
              <w:spacing w:line="375" w:lineRule="atLeast"/>
              <w:rPr>
                <w:rFonts w:ascii="Segoe UI" w:hAnsi="Segoe UI" w:cs="Segoe UI"/>
                <w:sz w:val="23"/>
                <w:szCs w:val="23"/>
              </w:rPr>
            </w:pPr>
            <w:r>
              <w:rPr>
                <w:rFonts w:ascii="Segoe UI" w:hAnsi="Segoe UI" w:cs="Segoe UI"/>
                <w:sz w:val="23"/>
                <w:szCs w:val="23"/>
              </w:rPr>
              <w:t>"Entropy" giữ nguyên ý nghĩa khi chuyển từ vật lý sang thông tin</w:t>
            </w:r>
          </w:p>
        </w:tc>
      </w:tr>
      <w:tr w:rsidR="00B72F71" w14:paraId="036C8DDB" w14:textId="77777777" w:rsidTr="00B72F71">
        <w:tc>
          <w:tcPr>
            <w:tcW w:w="0" w:type="auto"/>
            <w:tcMar>
              <w:top w:w="150" w:type="dxa"/>
              <w:left w:w="0" w:type="dxa"/>
              <w:bottom w:w="150" w:type="dxa"/>
              <w:right w:w="240" w:type="dxa"/>
            </w:tcMar>
            <w:vAlign w:val="center"/>
            <w:hideMark/>
          </w:tcPr>
          <w:p w14:paraId="50285308"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Structural Preservation</w:t>
            </w:r>
          </w:p>
        </w:tc>
        <w:tc>
          <w:tcPr>
            <w:tcW w:w="0" w:type="auto"/>
            <w:tcMar>
              <w:top w:w="150" w:type="dxa"/>
              <w:left w:w="240" w:type="dxa"/>
              <w:bottom w:w="150" w:type="dxa"/>
              <w:right w:w="240" w:type="dxa"/>
            </w:tcMar>
            <w:vAlign w:val="center"/>
            <w:hideMark/>
          </w:tcPr>
          <w:p w14:paraId="36064BB9" w14:textId="77777777" w:rsidR="00B72F71" w:rsidRDefault="00B72F71">
            <w:pPr>
              <w:spacing w:line="375" w:lineRule="atLeast"/>
              <w:rPr>
                <w:rFonts w:ascii="Segoe UI" w:hAnsi="Segoe UI" w:cs="Segoe UI"/>
                <w:sz w:val="23"/>
                <w:szCs w:val="23"/>
              </w:rPr>
            </w:pPr>
            <w:r>
              <w:rPr>
                <w:rFonts w:ascii="Segoe UI" w:hAnsi="Segoe UI" w:cs="Segoe UI"/>
                <w:sz w:val="23"/>
                <w:szCs w:val="23"/>
              </w:rPr>
              <w:t>Cấu trúc của framework được bảo toàn</w:t>
            </w:r>
          </w:p>
        </w:tc>
        <w:tc>
          <w:tcPr>
            <w:tcW w:w="0" w:type="auto"/>
            <w:tcMar>
              <w:top w:w="150" w:type="dxa"/>
              <w:left w:w="240" w:type="dxa"/>
              <w:bottom w:w="150" w:type="dxa"/>
              <w:right w:w="0" w:type="dxa"/>
            </w:tcMar>
            <w:vAlign w:val="center"/>
            <w:hideMark/>
          </w:tcPr>
          <w:p w14:paraId="2A93CEAD" w14:textId="77777777" w:rsidR="00B72F71" w:rsidRDefault="00B72F71">
            <w:pPr>
              <w:spacing w:line="375" w:lineRule="atLeast"/>
              <w:rPr>
                <w:rFonts w:ascii="Segoe UI" w:hAnsi="Segoe UI" w:cs="Segoe UI"/>
                <w:sz w:val="23"/>
                <w:szCs w:val="23"/>
              </w:rPr>
            </w:pPr>
            <w:r>
              <w:rPr>
                <w:rFonts w:ascii="Segoe UI" w:hAnsi="Segoe UI" w:cs="Segoe UI"/>
                <w:sz w:val="23"/>
                <w:szCs w:val="23"/>
              </w:rPr>
              <w:t>Các phép toán của lý thuyết phạm trù được bảo toàn</w:t>
            </w:r>
          </w:p>
        </w:tc>
      </w:tr>
      <w:tr w:rsidR="00B72F71" w14:paraId="6CA75731" w14:textId="77777777" w:rsidTr="00B72F71">
        <w:tc>
          <w:tcPr>
            <w:tcW w:w="0" w:type="auto"/>
            <w:tcMar>
              <w:top w:w="150" w:type="dxa"/>
              <w:left w:w="0" w:type="dxa"/>
              <w:bottom w:w="150" w:type="dxa"/>
              <w:right w:w="240" w:type="dxa"/>
            </w:tcMar>
            <w:vAlign w:val="center"/>
            <w:hideMark/>
          </w:tcPr>
          <w:p w14:paraId="768AB736"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lastRenderedPageBreak/>
              <w:t>Inferential Preservation</w:t>
            </w:r>
          </w:p>
        </w:tc>
        <w:tc>
          <w:tcPr>
            <w:tcW w:w="0" w:type="auto"/>
            <w:tcMar>
              <w:top w:w="150" w:type="dxa"/>
              <w:left w:w="240" w:type="dxa"/>
              <w:bottom w:w="150" w:type="dxa"/>
              <w:right w:w="240" w:type="dxa"/>
            </w:tcMar>
            <w:vAlign w:val="center"/>
            <w:hideMark/>
          </w:tcPr>
          <w:p w14:paraId="42A39CB6" w14:textId="77777777" w:rsidR="00B72F71" w:rsidRDefault="00B72F71">
            <w:pPr>
              <w:spacing w:line="375" w:lineRule="atLeast"/>
              <w:rPr>
                <w:rFonts w:ascii="Segoe UI" w:hAnsi="Segoe UI" w:cs="Segoe UI"/>
                <w:sz w:val="23"/>
                <w:szCs w:val="23"/>
              </w:rPr>
            </w:pPr>
            <w:r>
              <w:rPr>
                <w:rFonts w:ascii="Segoe UI" w:hAnsi="Segoe UI" w:cs="Segoe UI"/>
                <w:sz w:val="23"/>
                <w:szCs w:val="23"/>
              </w:rPr>
              <w:t>Các suy luận hợp lệ được bảo toàn</w:t>
            </w:r>
          </w:p>
        </w:tc>
        <w:tc>
          <w:tcPr>
            <w:tcW w:w="0" w:type="auto"/>
            <w:tcMar>
              <w:top w:w="150" w:type="dxa"/>
              <w:left w:w="240" w:type="dxa"/>
              <w:bottom w:w="150" w:type="dxa"/>
              <w:right w:w="0" w:type="dxa"/>
            </w:tcMar>
            <w:vAlign w:val="center"/>
            <w:hideMark/>
          </w:tcPr>
          <w:p w14:paraId="19BFC2F8" w14:textId="77777777" w:rsidR="00B72F71" w:rsidRDefault="00B72F71">
            <w:pPr>
              <w:spacing w:line="375" w:lineRule="atLeast"/>
              <w:rPr>
                <w:rFonts w:ascii="Segoe UI" w:hAnsi="Segoe UI" w:cs="Segoe UI"/>
                <w:sz w:val="23"/>
                <w:szCs w:val="23"/>
              </w:rPr>
            </w:pPr>
            <w:r>
              <w:rPr>
                <w:rFonts w:ascii="Segoe UI" w:hAnsi="Segoe UI" w:cs="Segoe UI"/>
                <w:sz w:val="23"/>
                <w:szCs w:val="23"/>
              </w:rPr>
              <w:t>Các định lý của lý thuyết đồ thị vẫn đúng trong ngữ cảnh mới</w:t>
            </w:r>
          </w:p>
        </w:tc>
      </w:tr>
      <w:tr w:rsidR="00B72F71" w14:paraId="61939FCF" w14:textId="77777777" w:rsidTr="00B72F71">
        <w:tc>
          <w:tcPr>
            <w:tcW w:w="0" w:type="auto"/>
            <w:tcMar>
              <w:top w:w="150" w:type="dxa"/>
              <w:left w:w="0" w:type="dxa"/>
              <w:bottom w:w="150" w:type="dxa"/>
              <w:right w:w="240" w:type="dxa"/>
            </w:tcMar>
            <w:vAlign w:val="center"/>
            <w:hideMark/>
          </w:tcPr>
          <w:p w14:paraId="6AC8EE5B"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Explicatory Preservation</w:t>
            </w:r>
          </w:p>
        </w:tc>
        <w:tc>
          <w:tcPr>
            <w:tcW w:w="0" w:type="auto"/>
            <w:tcMar>
              <w:top w:w="150" w:type="dxa"/>
              <w:left w:w="240" w:type="dxa"/>
              <w:bottom w:w="150" w:type="dxa"/>
              <w:right w:w="240" w:type="dxa"/>
            </w:tcMar>
            <w:vAlign w:val="center"/>
            <w:hideMark/>
          </w:tcPr>
          <w:p w14:paraId="396D0721" w14:textId="77777777" w:rsidR="00B72F71" w:rsidRDefault="00B72F71">
            <w:pPr>
              <w:spacing w:line="375" w:lineRule="atLeast"/>
              <w:rPr>
                <w:rFonts w:ascii="Segoe UI" w:hAnsi="Segoe UI" w:cs="Segoe UI"/>
                <w:sz w:val="23"/>
                <w:szCs w:val="23"/>
              </w:rPr>
            </w:pPr>
            <w:r>
              <w:rPr>
                <w:rFonts w:ascii="Segoe UI" w:hAnsi="Segoe UI" w:cs="Segoe UI"/>
                <w:sz w:val="23"/>
                <w:szCs w:val="23"/>
              </w:rPr>
              <w:t>Sức mạnh giải thích được bảo toàn</w:t>
            </w:r>
          </w:p>
        </w:tc>
        <w:tc>
          <w:tcPr>
            <w:tcW w:w="0" w:type="auto"/>
            <w:tcMar>
              <w:top w:w="150" w:type="dxa"/>
              <w:left w:w="240" w:type="dxa"/>
              <w:bottom w:w="150" w:type="dxa"/>
              <w:right w:w="0" w:type="dxa"/>
            </w:tcMar>
            <w:vAlign w:val="center"/>
            <w:hideMark/>
          </w:tcPr>
          <w:p w14:paraId="26B75063" w14:textId="77777777" w:rsidR="00B72F71" w:rsidRDefault="00B72F71">
            <w:pPr>
              <w:spacing w:line="375" w:lineRule="atLeast"/>
              <w:rPr>
                <w:rFonts w:ascii="Segoe UI" w:hAnsi="Segoe UI" w:cs="Segoe UI"/>
                <w:sz w:val="23"/>
                <w:szCs w:val="23"/>
              </w:rPr>
            </w:pPr>
            <w:r>
              <w:rPr>
                <w:rFonts w:ascii="Segoe UI" w:hAnsi="Segoe UI" w:cs="Segoe UI"/>
                <w:sz w:val="23"/>
                <w:szCs w:val="23"/>
              </w:rPr>
              <w:t>Khái niệm "grounding" vẫn giải thích được trong các ngữ cảnh khác</w:t>
            </w:r>
          </w:p>
        </w:tc>
      </w:tr>
      <w:tr w:rsidR="00B72F71" w14:paraId="5E9E4D0E" w14:textId="77777777" w:rsidTr="00B72F71">
        <w:tc>
          <w:tcPr>
            <w:tcW w:w="0" w:type="auto"/>
            <w:tcMar>
              <w:top w:w="150" w:type="dxa"/>
              <w:left w:w="0" w:type="dxa"/>
              <w:bottom w:w="150" w:type="dxa"/>
              <w:right w:w="240" w:type="dxa"/>
            </w:tcMar>
            <w:vAlign w:val="center"/>
            <w:hideMark/>
          </w:tcPr>
          <w:p w14:paraId="7766AABA"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Predictive Preservation</w:t>
            </w:r>
          </w:p>
        </w:tc>
        <w:tc>
          <w:tcPr>
            <w:tcW w:w="0" w:type="auto"/>
            <w:tcMar>
              <w:top w:w="150" w:type="dxa"/>
              <w:left w:w="240" w:type="dxa"/>
              <w:bottom w:w="150" w:type="dxa"/>
              <w:right w:w="240" w:type="dxa"/>
            </w:tcMar>
            <w:vAlign w:val="center"/>
            <w:hideMark/>
          </w:tcPr>
          <w:p w14:paraId="38B09C4E" w14:textId="77777777" w:rsidR="00B72F71" w:rsidRDefault="00B72F71">
            <w:pPr>
              <w:spacing w:line="375" w:lineRule="atLeast"/>
              <w:rPr>
                <w:rFonts w:ascii="Segoe UI" w:hAnsi="Segoe UI" w:cs="Segoe UI"/>
                <w:sz w:val="23"/>
                <w:szCs w:val="23"/>
              </w:rPr>
            </w:pPr>
            <w:r>
              <w:rPr>
                <w:rFonts w:ascii="Segoe UI" w:hAnsi="Segoe UI" w:cs="Segoe UI"/>
                <w:sz w:val="23"/>
                <w:szCs w:val="23"/>
              </w:rPr>
              <w:t>Sức mạnh dự đoán được bảo toàn</w:t>
            </w:r>
          </w:p>
        </w:tc>
        <w:tc>
          <w:tcPr>
            <w:tcW w:w="0" w:type="auto"/>
            <w:tcMar>
              <w:top w:w="150" w:type="dxa"/>
              <w:left w:w="240" w:type="dxa"/>
              <w:bottom w:w="150" w:type="dxa"/>
              <w:right w:w="0" w:type="dxa"/>
            </w:tcMar>
            <w:vAlign w:val="center"/>
            <w:hideMark/>
          </w:tcPr>
          <w:p w14:paraId="6A692431" w14:textId="77777777" w:rsidR="00B72F71" w:rsidRDefault="00B72F71">
            <w:pPr>
              <w:spacing w:line="375" w:lineRule="atLeast"/>
              <w:rPr>
                <w:rFonts w:ascii="Segoe UI" w:hAnsi="Segoe UI" w:cs="Segoe UI"/>
                <w:sz w:val="23"/>
                <w:szCs w:val="23"/>
              </w:rPr>
            </w:pPr>
            <w:r>
              <w:rPr>
                <w:rFonts w:ascii="Segoe UI" w:hAnsi="Segoe UI" w:cs="Segoe UI"/>
                <w:sz w:val="23"/>
                <w:szCs w:val="23"/>
              </w:rPr>
              <w:t>Các dự đoán của lý thuyết thông tin vẫn đúng</w:t>
            </w:r>
          </w:p>
        </w:tc>
      </w:tr>
    </w:tbl>
    <w:p w14:paraId="79FF0972" w14:textId="77777777" w:rsidR="00B72F71" w:rsidRDefault="00B72F71" w:rsidP="00B72F7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3.3.4. Các dấu hiệu thất bại của Reuse</w:t>
      </w:r>
    </w:p>
    <w:tbl>
      <w:tblPr>
        <w:tblW w:w="11280" w:type="dxa"/>
        <w:tblCellMar>
          <w:top w:w="15" w:type="dxa"/>
          <w:left w:w="15" w:type="dxa"/>
          <w:bottom w:w="15" w:type="dxa"/>
          <w:right w:w="15" w:type="dxa"/>
        </w:tblCellMar>
        <w:tblLook w:val="04A0" w:firstRow="1" w:lastRow="0" w:firstColumn="1" w:lastColumn="0" w:noHBand="0" w:noVBand="1"/>
      </w:tblPr>
      <w:tblGrid>
        <w:gridCol w:w="2301"/>
        <w:gridCol w:w="4442"/>
        <w:gridCol w:w="4537"/>
      </w:tblGrid>
      <w:tr w:rsidR="00B72F71" w14:paraId="2A0ABD92" w14:textId="77777777" w:rsidTr="00B72F71">
        <w:trPr>
          <w:tblHeader/>
        </w:trPr>
        <w:tc>
          <w:tcPr>
            <w:tcW w:w="0" w:type="auto"/>
            <w:tcBorders>
              <w:top w:val="nil"/>
            </w:tcBorders>
            <w:tcMar>
              <w:top w:w="150" w:type="dxa"/>
              <w:left w:w="0" w:type="dxa"/>
              <w:bottom w:w="150" w:type="dxa"/>
              <w:right w:w="240" w:type="dxa"/>
            </w:tcMar>
            <w:vAlign w:val="center"/>
            <w:hideMark/>
          </w:tcPr>
          <w:p w14:paraId="481A41D1" w14:textId="77777777" w:rsidR="00B72F71" w:rsidRDefault="00B72F71">
            <w:pPr>
              <w:spacing w:line="375" w:lineRule="atLeast"/>
              <w:rPr>
                <w:rFonts w:ascii="Segoe UI" w:hAnsi="Segoe UI" w:cs="Segoe UI"/>
                <w:sz w:val="23"/>
                <w:szCs w:val="23"/>
              </w:rPr>
            </w:pPr>
            <w:r>
              <w:rPr>
                <w:rFonts w:ascii="Segoe UI" w:hAnsi="Segoe UI" w:cs="Segoe UI"/>
                <w:sz w:val="23"/>
                <w:szCs w:val="23"/>
              </w:rPr>
              <w:t>Dấu hiệu</w:t>
            </w:r>
          </w:p>
        </w:tc>
        <w:tc>
          <w:tcPr>
            <w:tcW w:w="0" w:type="auto"/>
            <w:tcBorders>
              <w:top w:val="nil"/>
            </w:tcBorders>
            <w:tcMar>
              <w:top w:w="150" w:type="dxa"/>
              <w:left w:w="240" w:type="dxa"/>
              <w:bottom w:w="150" w:type="dxa"/>
              <w:right w:w="240" w:type="dxa"/>
            </w:tcMar>
            <w:vAlign w:val="center"/>
            <w:hideMark/>
          </w:tcPr>
          <w:p w14:paraId="325BBBE1" w14:textId="77777777" w:rsidR="00B72F71" w:rsidRDefault="00B72F71">
            <w:pPr>
              <w:spacing w:line="375" w:lineRule="atLeast"/>
              <w:rPr>
                <w:rFonts w:ascii="Segoe UI" w:hAnsi="Segoe UI" w:cs="Segoe UI"/>
                <w:sz w:val="23"/>
                <w:szCs w:val="23"/>
              </w:rPr>
            </w:pPr>
            <w:r>
              <w:rPr>
                <w:rFonts w:ascii="Segoe UI" w:hAnsi="Segoe UI" w:cs="Segoe UI"/>
                <w:sz w:val="23"/>
                <w:szCs w:val="23"/>
              </w:rPr>
              <w:t>Định nghĩa</w:t>
            </w:r>
          </w:p>
        </w:tc>
        <w:tc>
          <w:tcPr>
            <w:tcW w:w="0" w:type="auto"/>
            <w:tcBorders>
              <w:top w:val="nil"/>
            </w:tcBorders>
            <w:tcMar>
              <w:top w:w="150" w:type="dxa"/>
              <w:left w:w="240" w:type="dxa"/>
              <w:bottom w:w="150" w:type="dxa"/>
              <w:right w:w="240" w:type="dxa"/>
            </w:tcMar>
            <w:vAlign w:val="center"/>
            <w:hideMark/>
          </w:tcPr>
          <w:p w14:paraId="04436F1F" w14:textId="77777777" w:rsidR="00B72F71" w:rsidRDefault="00B72F71">
            <w:pPr>
              <w:spacing w:line="375" w:lineRule="atLeast"/>
              <w:rPr>
                <w:rFonts w:ascii="Segoe UI" w:hAnsi="Segoe UI" w:cs="Segoe UI"/>
                <w:sz w:val="23"/>
                <w:szCs w:val="23"/>
              </w:rPr>
            </w:pPr>
            <w:r>
              <w:rPr>
                <w:rFonts w:ascii="Segoe UI" w:hAnsi="Segoe UI" w:cs="Segoe UI"/>
                <w:sz w:val="23"/>
                <w:szCs w:val="23"/>
              </w:rPr>
              <w:t>Ví dụ</w:t>
            </w:r>
          </w:p>
        </w:tc>
      </w:tr>
      <w:tr w:rsidR="00B72F71" w14:paraId="75CEA8B0" w14:textId="77777777" w:rsidTr="00B72F71">
        <w:tc>
          <w:tcPr>
            <w:tcW w:w="0" w:type="auto"/>
            <w:tcMar>
              <w:top w:w="150" w:type="dxa"/>
              <w:left w:w="0" w:type="dxa"/>
              <w:bottom w:w="150" w:type="dxa"/>
              <w:right w:w="240" w:type="dxa"/>
            </w:tcMar>
            <w:vAlign w:val="center"/>
            <w:hideMark/>
          </w:tcPr>
          <w:p w14:paraId="7917648D"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Metaphor Only</w:t>
            </w:r>
          </w:p>
        </w:tc>
        <w:tc>
          <w:tcPr>
            <w:tcW w:w="0" w:type="auto"/>
            <w:tcMar>
              <w:top w:w="150" w:type="dxa"/>
              <w:left w:w="240" w:type="dxa"/>
              <w:bottom w:w="150" w:type="dxa"/>
              <w:right w:w="240" w:type="dxa"/>
            </w:tcMar>
            <w:vAlign w:val="center"/>
            <w:hideMark/>
          </w:tcPr>
          <w:p w14:paraId="11795F40" w14:textId="77777777" w:rsidR="00B72F71" w:rsidRDefault="00B72F71">
            <w:pPr>
              <w:spacing w:line="375" w:lineRule="atLeast"/>
              <w:rPr>
                <w:rFonts w:ascii="Segoe UI" w:hAnsi="Segoe UI" w:cs="Segoe UI"/>
                <w:sz w:val="23"/>
                <w:szCs w:val="23"/>
              </w:rPr>
            </w:pPr>
            <w:r>
              <w:rPr>
                <w:rFonts w:ascii="Segoe UI" w:hAnsi="Segoe UI" w:cs="Segoe UI"/>
                <w:sz w:val="23"/>
                <w:szCs w:val="23"/>
              </w:rPr>
              <w:t>Reuse chỉ là một phép loại suy, không có giá trị phân tích</w:t>
            </w:r>
          </w:p>
        </w:tc>
        <w:tc>
          <w:tcPr>
            <w:tcW w:w="0" w:type="auto"/>
            <w:tcMar>
              <w:top w:w="150" w:type="dxa"/>
              <w:left w:w="240" w:type="dxa"/>
              <w:bottom w:w="150" w:type="dxa"/>
              <w:right w:w="0" w:type="dxa"/>
            </w:tcMar>
            <w:vAlign w:val="center"/>
            <w:hideMark/>
          </w:tcPr>
          <w:p w14:paraId="7847CE9F" w14:textId="77777777" w:rsidR="00B72F71" w:rsidRDefault="00B72F71">
            <w:pPr>
              <w:spacing w:line="375" w:lineRule="atLeast"/>
              <w:rPr>
                <w:rFonts w:ascii="Segoe UI" w:hAnsi="Segoe UI" w:cs="Segoe UI"/>
                <w:sz w:val="23"/>
                <w:szCs w:val="23"/>
              </w:rPr>
            </w:pPr>
            <w:r>
              <w:rPr>
                <w:rFonts w:ascii="Segoe UI" w:hAnsi="Segoe UI" w:cs="Segoe UI"/>
                <w:sz w:val="23"/>
                <w:szCs w:val="23"/>
              </w:rPr>
              <w:t>"Trí tuệ nhân tạo" được sử dụng như một phép loại suy</w:t>
            </w:r>
          </w:p>
        </w:tc>
      </w:tr>
      <w:tr w:rsidR="00B72F71" w14:paraId="5B002F5F" w14:textId="77777777" w:rsidTr="00B72F71">
        <w:tc>
          <w:tcPr>
            <w:tcW w:w="0" w:type="auto"/>
            <w:tcMar>
              <w:top w:w="150" w:type="dxa"/>
              <w:left w:w="0" w:type="dxa"/>
              <w:bottom w:w="150" w:type="dxa"/>
              <w:right w:w="240" w:type="dxa"/>
            </w:tcMar>
            <w:vAlign w:val="center"/>
            <w:hideMark/>
          </w:tcPr>
          <w:p w14:paraId="142A5CC1"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Superficial Reuse</w:t>
            </w:r>
          </w:p>
        </w:tc>
        <w:tc>
          <w:tcPr>
            <w:tcW w:w="0" w:type="auto"/>
            <w:tcMar>
              <w:top w:w="150" w:type="dxa"/>
              <w:left w:w="240" w:type="dxa"/>
              <w:bottom w:w="150" w:type="dxa"/>
              <w:right w:w="240" w:type="dxa"/>
            </w:tcMar>
            <w:vAlign w:val="center"/>
            <w:hideMark/>
          </w:tcPr>
          <w:p w14:paraId="3835127C" w14:textId="77777777" w:rsidR="00B72F71" w:rsidRDefault="00B72F71">
            <w:pPr>
              <w:spacing w:line="375" w:lineRule="atLeast"/>
              <w:rPr>
                <w:rFonts w:ascii="Segoe UI" w:hAnsi="Segoe UI" w:cs="Segoe UI"/>
                <w:sz w:val="23"/>
                <w:szCs w:val="23"/>
              </w:rPr>
            </w:pPr>
            <w:r>
              <w:rPr>
                <w:rFonts w:ascii="Segoe UI" w:hAnsi="Segoe UI" w:cs="Segoe UI"/>
                <w:sz w:val="23"/>
                <w:szCs w:val="23"/>
              </w:rPr>
              <w:t>Reuse chỉ dừng ở bề mặt, không khai thác chiều sâu</w:t>
            </w:r>
          </w:p>
        </w:tc>
        <w:tc>
          <w:tcPr>
            <w:tcW w:w="0" w:type="auto"/>
            <w:tcMar>
              <w:top w:w="150" w:type="dxa"/>
              <w:left w:w="240" w:type="dxa"/>
              <w:bottom w:w="150" w:type="dxa"/>
              <w:right w:w="0" w:type="dxa"/>
            </w:tcMar>
            <w:vAlign w:val="center"/>
            <w:hideMark/>
          </w:tcPr>
          <w:p w14:paraId="6712E5A1" w14:textId="77777777" w:rsidR="00B72F71" w:rsidRDefault="00B72F71">
            <w:pPr>
              <w:spacing w:line="375" w:lineRule="atLeast"/>
              <w:rPr>
                <w:rFonts w:ascii="Segoe UI" w:hAnsi="Segoe UI" w:cs="Segoe UI"/>
                <w:sz w:val="23"/>
                <w:szCs w:val="23"/>
              </w:rPr>
            </w:pPr>
            <w:r>
              <w:rPr>
                <w:rFonts w:ascii="Segoe UI" w:hAnsi="Segoe UI" w:cs="Segoe UI"/>
                <w:sz w:val="23"/>
                <w:szCs w:val="23"/>
              </w:rPr>
              <w:t>Sử dụng các thuật ngữ khoa học mà không hiểu ý nghĩa</w:t>
            </w:r>
          </w:p>
        </w:tc>
      </w:tr>
      <w:tr w:rsidR="00B72F71" w14:paraId="5753E833" w14:textId="77777777" w:rsidTr="00B72F71">
        <w:tc>
          <w:tcPr>
            <w:tcW w:w="0" w:type="auto"/>
            <w:tcMar>
              <w:top w:w="150" w:type="dxa"/>
              <w:left w:w="0" w:type="dxa"/>
              <w:bottom w:w="150" w:type="dxa"/>
              <w:right w:w="240" w:type="dxa"/>
            </w:tcMar>
            <w:vAlign w:val="center"/>
            <w:hideMark/>
          </w:tcPr>
          <w:p w14:paraId="31264035"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Conceptual Mismatch</w:t>
            </w:r>
          </w:p>
        </w:tc>
        <w:tc>
          <w:tcPr>
            <w:tcW w:w="0" w:type="auto"/>
            <w:tcMar>
              <w:top w:w="150" w:type="dxa"/>
              <w:left w:w="240" w:type="dxa"/>
              <w:bottom w:w="150" w:type="dxa"/>
              <w:right w:w="240" w:type="dxa"/>
            </w:tcMar>
            <w:vAlign w:val="center"/>
            <w:hideMark/>
          </w:tcPr>
          <w:p w14:paraId="2379EBED" w14:textId="77777777" w:rsidR="00B72F71" w:rsidRDefault="00B72F71">
            <w:pPr>
              <w:spacing w:line="375" w:lineRule="atLeast"/>
              <w:rPr>
                <w:rFonts w:ascii="Segoe UI" w:hAnsi="Segoe UI" w:cs="Segoe UI"/>
                <w:sz w:val="23"/>
                <w:szCs w:val="23"/>
              </w:rPr>
            </w:pPr>
            <w:r>
              <w:rPr>
                <w:rFonts w:ascii="Segoe UI" w:hAnsi="Segoe UI" w:cs="Segoe UI"/>
                <w:sz w:val="23"/>
                <w:szCs w:val="23"/>
              </w:rPr>
              <w:t>Khái niệm không hoàn toàn phù hợp với ngữ cảnh mới</w:t>
            </w:r>
          </w:p>
        </w:tc>
        <w:tc>
          <w:tcPr>
            <w:tcW w:w="0" w:type="auto"/>
            <w:tcMar>
              <w:top w:w="150" w:type="dxa"/>
              <w:left w:w="240" w:type="dxa"/>
              <w:bottom w:w="150" w:type="dxa"/>
              <w:right w:w="0" w:type="dxa"/>
            </w:tcMar>
            <w:vAlign w:val="center"/>
            <w:hideMark/>
          </w:tcPr>
          <w:p w14:paraId="175C9F31" w14:textId="77777777" w:rsidR="00B72F71" w:rsidRDefault="00B72F71">
            <w:pPr>
              <w:spacing w:line="375" w:lineRule="atLeast"/>
              <w:rPr>
                <w:rFonts w:ascii="Segoe UI" w:hAnsi="Segoe UI" w:cs="Segoe UI"/>
                <w:sz w:val="23"/>
                <w:szCs w:val="23"/>
              </w:rPr>
            </w:pPr>
            <w:r>
              <w:rPr>
                <w:rFonts w:ascii="Segoe UI" w:hAnsi="Segoe UI" w:cs="Segoe UI"/>
                <w:sz w:val="23"/>
                <w:szCs w:val="23"/>
              </w:rPr>
              <w:t>Áp dụng "sự sống" vào các hệ thống không sống</w:t>
            </w:r>
          </w:p>
        </w:tc>
      </w:tr>
      <w:tr w:rsidR="00B72F71" w14:paraId="2D815D56" w14:textId="77777777" w:rsidTr="00B72F71">
        <w:tc>
          <w:tcPr>
            <w:tcW w:w="0" w:type="auto"/>
            <w:tcMar>
              <w:top w:w="150" w:type="dxa"/>
              <w:left w:w="0" w:type="dxa"/>
              <w:bottom w:w="150" w:type="dxa"/>
              <w:right w:w="240" w:type="dxa"/>
            </w:tcMar>
            <w:vAlign w:val="center"/>
            <w:hideMark/>
          </w:tcPr>
          <w:p w14:paraId="48FFDEB8"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Loss of Precision</w:t>
            </w:r>
          </w:p>
        </w:tc>
        <w:tc>
          <w:tcPr>
            <w:tcW w:w="0" w:type="auto"/>
            <w:tcMar>
              <w:top w:w="150" w:type="dxa"/>
              <w:left w:w="240" w:type="dxa"/>
              <w:bottom w:w="150" w:type="dxa"/>
              <w:right w:w="240" w:type="dxa"/>
            </w:tcMar>
            <w:vAlign w:val="center"/>
            <w:hideMark/>
          </w:tcPr>
          <w:p w14:paraId="1B100BCB" w14:textId="77777777" w:rsidR="00B72F71" w:rsidRDefault="00B72F71">
            <w:pPr>
              <w:spacing w:line="375" w:lineRule="atLeast"/>
              <w:rPr>
                <w:rFonts w:ascii="Segoe UI" w:hAnsi="Segoe UI" w:cs="Segoe UI"/>
                <w:sz w:val="23"/>
                <w:szCs w:val="23"/>
              </w:rPr>
            </w:pPr>
            <w:r>
              <w:rPr>
                <w:rFonts w:ascii="Segoe UI" w:hAnsi="Segoe UI" w:cs="Segoe UI"/>
                <w:sz w:val="23"/>
                <w:szCs w:val="23"/>
              </w:rPr>
              <w:t>Ý nghĩa trở nên mơ hồ khi chuyển sang lĩnh vực mới</w:t>
            </w:r>
          </w:p>
        </w:tc>
        <w:tc>
          <w:tcPr>
            <w:tcW w:w="0" w:type="auto"/>
            <w:tcMar>
              <w:top w:w="150" w:type="dxa"/>
              <w:left w:w="240" w:type="dxa"/>
              <w:bottom w:w="150" w:type="dxa"/>
              <w:right w:w="0" w:type="dxa"/>
            </w:tcMar>
            <w:vAlign w:val="center"/>
            <w:hideMark/>
          </w:tcPr>
          <w:p w14:paraId="51A12125" w14:textId="77777777" w:rsidR="00B72F71" w:rsidRDefault="00B72F71">
            <w:pPr>
              <w:spacing w:line="375" w:lineRule="atLeast"/>
              <w:rPr>
                <w:rFonts w:ascii="Segoe UI" w:hAnsi="Segoe UI" w:cs="Segoe UI"/>
                <w:sz w:val="23"/>
                <w:szCs w:val="23"/>
              </w:rPr>
            </w:pPr>
            <w:r>
              <w:rPr>
                <w:rFonts w:ascii="Segoe UI" w:hAnsi="Segoe UI" w:cs="Segoe UI"/>
                <w:sz w:val="23"/>
                <w:szCs w:val="23"/>
              </w:rPr>
              <w:t>"Thông tin" trở nên mơ hồ khi áp dụng vào các ngữ cảnh khác</w:t>
            </w:r>
          </w:p>
        </w:tc>
      </w:tr>
      <w:tr w:rsidR="00B72F71" w14:paraId="4D08FD20" w14:textId="77777777" w:rsidTr="00B72F71">
        <w:tc>
          <w:tcPr>
            <w:tcW w:w="0" w:type="auto"/>
            <w:tcMar>
              <w:top w:w="150" w:type="dxa"/>
              <w:left w:w="0" w:type="dxa"/>
              <w:bottom w:w="150" w:type="dxa"/>
              <w:right w:w="240" w:type="dxa"/>
            </w:tcMar>
            <w:vAlign w:val="center"/>
            <w:hideMark/>
          </w:tcPr>
          <w:p w14:paraId="56E67E5D"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Inferential Failure</w:t>
            </w:r>
          </w:p>
        </w:tc>
        <w:tc>
          <w:tcPr>
            <w:tcW w:w="0" w:type="auto"/>
            <w:tcMar>
              <w:top w:w="150" w:type="dxa"/>
              <w:left w:w="240" w:type="dxa"/>
              <w:bottom w:w="150" w:type="dxa"/>
              <w:right w:w="240" w:type="dxa"/>
            </w:tcMar>
            <w:vAlign w:val="center"/>
            <w:hideMark/>
          </w:tcPr>
          <w:p w14:paraId="638A929F" w14:textId="77777777" w:rsidR="00B72F71" w:rsidRDefault="00B72F71">
            <w:pPr>
              <w:spacing w:line="375" w:lineRule="atLeast"/>
              <w:rPr>
                <w:rFonts w:ascii="Segoe UI" w:hAnsi="Segoe UI" w:cs="Segoe UI"/>
                <w:sz w:val="23"/>
                <w:szCs w:val="23"/>
              </w:rPr>
            </w:pPr>
            <w:r>
              <w:rPr>
                <w:rFonts w:ascii="Segoe UI" w:hAnsi="Segoe UI" w:cs="Segoe UI"/>
                <w:sz w:val="23"/>
                <w:szCs w:val="23"/>
              </w:rPr>
              <w:t>Các suy luận không còn hợp lệ trong ngữ cảnh mới</w:t>
            </w:r>
          </w:p>
        </w:tc>
        <w:tc>
          <w:tcPr>
            <w:tcW w:w="0" w:type="auto"/>
            <w:tcMar>
              <w:top w:w="150" w:type="dxa"/>
              <w:left w:w="240" w:type="dxa"/>
              <w:bottom w:w="150" w:type="dxa"/>
              <w:right w:w="0" w:type="dxa"/>
            </w:tcMar>
            <w:vAlign w:val="center"/>
            <w:hideMark/>
          </w:tcPr>
          <w:p w14:paraId="5627B99F" w14:textId="77777777" w:rsidR="00B72F71" w:rsidRDefault="00B72F71">
            <w:pPr>
              <w:spacing w:line="375" w:lineRule="atLeast"/>
              <w:rPr>
                <w:rFonts w:ascii="Segoe UI" w:hAnsi="Segoe UI" w:cs="Segoe UI"/>
                <w:sz w:val="23"/>
                <w:szCs w:val="23"/>
              </w:rPr>
            </w:pPr>
            <w:r>
              <w:rPr>
                <w:rFonts w:ascii="Segoe UI" w:hAnsi="Segoe UI" w:cs="Segoe UI"/>
                <w:sz w:val="23"/>
                <w:szCs w:val="23"/>
              </w:rPr>
              <w:t>Các định lý của lý thuyết đồ thị không áp dụng được</w:t>
            </w:r>
          </w:p>
        </w:tc>
      </w:tr>
      <w:tr w:rsidR="00B72F71" w14:paraId="526DF4FE" w14:textId="77777777" w:rsidTr="00B72F71">
        <w:tc>
          <w:tcPr>
            <w:tcW w:w="0" w:type="auto"/>
            <w:tcMar>
              <w:top w:w="150" w:type="dxa"/>
              <w:left w:w="0" w:type="dxa"/>
              <w:bottom w:w="150" w:type="dxa"/>
              <w:right w:w="240" w:type="dxa"/>
            </w:tcMar>
            <w:vAlign w:val="center"/>
            <w:hideMark/>
          </w:tcPr>
          <w:p w14:paraId="6CE391D5"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Overextension</w:t>
            </w:r>
          </w:p>
        </w:tc>
        <w:tc>
          <w:tcPr>
            <w:tcW w:w="0" w:type="auto"/>
            <w:tcMar>
              <w:top w:w="150" w:type="dxa"/>
              <w:left w:w="240" w:type="dxa"/>
              <w:bottom w:w="150" w:type="dxa"/>
              <w:right w:w="240" w:type="dxa"/>
            </w:tcMar>
            <w:vAlign w:val="center"/>
            <w:hideMark/>
          </w:tcPr>
          <w:p w14:paraId="715E9714" w14:textId="77777777" w:rsidR="00B72F71" w:rsidRDefault="00B72F71">
            <w:pPr>
              <w:spacing w:line="375" w:lineRule="atLeast"/>
              <w:rPr>
                <w:rFonts w:ascii="Segoe UI" w:hAnsi="Segoe UI" w:cs="Segoe UI"/>
                <w:sz w:val="23"/>
                <w:szCs w:val="23"/>
              </w:rPr>
            </w:pPr>
            <w:r>
              <w:rPr>
                <w:rFonts w:ascii="Segoe UI" w:hAnsi="Segoe UI" w:cs="Segoe UI"/>
                <w:sz w:val="23"/>
                <w:szCs w:val="23"/>
              </w:rPr>
              <w:t>Khái niệm được mở rộng quá mức</w:t>
            </w:r>
          </w:p>
        </w:tc>
        <w:tc>
          <w:tcPr>
            <w:tcW w:w="0" w:type="auto"/>
            <w:tcMar>
              <w:top w:w="150" w:type="dxa"/>
              <w:left w:w="240" w:type="dxa"/>
              <w:bottom w:w="150" w:type="dxa"/>
              <w:right w:w="0" w:type="dxa"/>
            </w:tcMar>
            <w:vAlign w:val="center"/>
            <w:hideMark/>
          </w:tcPr>
          <w:p w14:paraId="54D6E076" w14:textId="77777777" w:rsidR="00B72F71" w:rsidRDefault="00B72F71">
            <w:pPr>
              <w:spacing w:line="375" w:lineRule="atLeast"/>
              <w:rPr>
                <w:rFonts w:ascii="Segoe UI" w:hAnsi="Segoe UI" w:cs="Segoe UI"/>
                <w:sz w:val="23"/>
                <w:szCs w:val="23"/>
              </w:rPr>
            </w:pPr>
            <w:r>
              <w:rPr>
                <w:rFonts w:ascii="Segoe UI" w:hAnsi="Segoe UI" w:cs="Segoe UI"/>
                <w:sz w:val="23"/>
                <w:szCs w:val="23"/>
              </w:rPr>
              <w:t>"Tiến hóa" được áp dụng cho mọi thay đổi</w:t>
            </w:r>
          </w:p>
        </w:tc>
      </w:tr>
    </w:tbl>
    <w:p w14:paraId="5F5CA437" w14:textId="77777777" w:rsidR="00B72F71" w:rsidRDefault="00B72F71" w:rsidP="00B72F7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3.3.5. Các phép kiểm tra Reusability</w:t>
      </w:r>
    </w:p>
    <w:tbl>
      <w:tblPr>
        <w:tblW w:w="11280" w:type="dxa"/>
        <w:tblCellMar>
          <w:top w:w="15" w:type="dxa"/>
          <w:left w:w="15" w:type="dxa"/>
          <w:bottom w:w="15" w:type="dxa"/>
          <w:right w:w="15" w:type="dxa"/>
        </w:tblCellMar>
        <w:tblLook w:val="04A0" w:firstRow="1" w:lastRow="0" w:firstColumn="1" w:lastColumn="0" w:noHBand="0" w:noVBand="1"/>
      </w:tblPr>
      <w:tblGrid>
        <w:gridCol w:w="3384"/>
        <w:gridCol w:w="7896"/>
      </w:tblGrid>
      <w:tr w:rsidR="00B72F71" w14:paraId="4CDA15FC" w14:textId="77777777" w:rsidTr="00B72F71">
        <w:trPr>
          <w:tblHeader/>
        </w:trPr>
        <w:tc>
          <w:tcPr>
            <w:tcW w:w="0" w:type="auto"/>
            <w:tcBorders>
              <w:top w:val="nil"/>
            </w:tcBorders>
            <w:tcMar>
              <w:top w:w="150" w:type="dxa"/>
              <w:left w:w="0" w:type="dxa"/>
              <w:bottom w:w="150" w:type="dxa"/>
              <w:right w:w="240" w:type="dxa"/>
            </w:tcMar>
            <w:vAlign w:val="center"/>
            <w:hideMark/>
          </w:tcPr>
          <w:p w14:paraId="0014BA0F" w14:textId="77777777" w:rsidR="00B72F71" w:rsidRDefault="00B72F71">
            <w:pPr>
              <w:spacing w:line="375" w:lineRule="atLeast"/>
              <w:rPr>
                <w:rFonts w:ascii="Segoe UI" w:hAnsi="Segoe UI" w:cs="Segoe UI"/>
                <w:sz w:val="23"/>
                <w:szCs w:val="23"/>
              </w:rPr>
            </w:pPr>
            <w:r>
              <w:rPr>
                <w:rFonts w:ascii="Segoe UI" w:hAnsi="Segoe UI" w:cs="Segoe UI"/>
                <w:sz w:val="23"/>
                <w:szCs w:val="23"/>
              </w:rPr>
              <w:t>Test</w:t>
            </w:r>
          </w:p>
        </w:tc>
        <w:tc>
          <w:tcPr>
            <w:tcW w:w="0" w:type="auto"/>
            <w:tcBorders>
              <w:top w:val="nil"/>
            </w:tcBorders>
            <w:tcMar>
              <w:top w:w="150" w:type="dxa"/>
              <w:left w:w="240" w:type="dxa"/>
              <w:bottom w:w="150" w:type="dxa"/>
              <w:right w:w="240" w:type="dxa"/>
            </w:tcMar>
            <w:vAlign w:val="center"/>
            <w:hideMark/>
          </w:tcPr>
          <w:p w14:paraId="36329064" w14:textId="77777777" w:rsidR="00B72F71" w:rsidRDefault="00B72F71">
            <w:pPr>
              <w:spacing w:line="375" w:lineRule="atLeast"/>
              <w:rPr>
                <w:rFonts w:ascii="Segoe UI" w:hAnsi="Segoe UI" w:cs="Segoe UI"/>
                <w:sz w:val="23"/>
                <w:szCs w:val="23"/>
              </w:rPr>
            </w:pPr>
            <w:r>
              <w:rPr>
                <w:rFonts w:ascii="Segoe UI" w:hAnsi="Segoe UI" w:cs="Segoe UI"/>
                <w:sz w:val="23"/>
                <w:szCs w:val="23"/>
              </w:rPr>
              <w:t>Mô tả</w:t>
            </w:r>
          </w:p>
        </w:tc>
      </w:tr>
      <w:tr w:rsidR="00B72F71" w14:paraId="5B5E2EBE" w14:textId="77777777" w:rsidTr="00B72F71">
        <w:tc>
          <w:tcPr>
            <w:tcW w:w="0" w:type="auto"/>
            <w:tcMar>
              <w:top w:w="150" w:type="dxa"/>
              <w:left w:w="0" w:type="dxa"/>
              <w:bottom w:w="150" w:type="dxa"/>
              <w:right w:w="240" w:type="dxa"/>
            </w:tcMar>
            <w:vAlign w:val="center"/>
            <w:hideMark/>
          </w:tcPr>
          <w:p w14:paraId="658A3ADD"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Cross-domain Transfer Test</w:t>
            </w:r>
          </w:p>
        </w:tc>
        <w:tc>
          <w:tcPr>
            <w:tcW w:w="0" w:type="auto"/>
            <w:tcMar>
              <w:top w:w="150" w:type="dxa"/>
              <w:left w:w="240" w:type="dxa"/>
              <w:bottom w:w="150" w:type="dxa"/>
              <w:right w:w="0" w:type="dxa"/>
            </w:tcMar>
            <w:vAlign w:val="center"/>
            <w:hideMark/>
          </w:tcPr>
          <w:p w14:paraId="030113B8" w14:textId="77777777" w:rsidR="00B72F71" w:rsidRDefault="00B72F71">
            <w:pPr>
              <w:spacing w:line="375" w:lineRule="atLeast"/>
              <w:rPr>
                <w:rFonts w:ascii="Segoe UI" w:hAnsi="Segoe UI" w:cs="Segoe UI"/>
                <w:sz w:val="23"/>
                <w:szCs w:val="23"/>
              </w:rPr>
            </w:pPr>
            <w:r>
              <w:rPr>
                <w:rFonts w:ascii="Segoe UI" w:hAnsi="Segoe UI" w:cs="Segoe UI"/>
                <w:sz w:val="23"/>
                <w:szCs w:val="23"/>
              </w:rPr>
              <w:t>Khái niệm có thể được chuyển sang lĩnh vực khác không?</w:t>
            </w:r>
          </w:p>
        </w:tc>
      </w:tr>
      <w:tr w:rsidR="00B72F71" w14:paraId="271E9A5A" w14:textId="77777777" w:rsidTr="00B72F71">
        <w:tc>
          <w:tcPr>
            <w:tcW w:w="0" w:type="auto"/>
            <w:tcMar>
              <w:top w:w="150" w:type="dxa"/>
              <w:left w:w="0" w:type="dxa"/>
              <w:bottom w:w="150" w:type="dxa"/>
              <w:right w:w="240" w:type="dxa"/>
            </w:tcMar>
            <w:vAlign w:val="center"/>
            <w:hideMark/>
          </w:tcPr>
          <w:p w14:paraId="47341202"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Semantic Preservation Test</w:t>
            </w:r>
          </w:p>
        </w:tc>
        <w:tc>
          <w:tcPr>
            <w:tcW w:w="0" w:type="auto"/>
            <w:tcMar>
              <w:top w:w="150" w:type="dxa"/>
              <w:left w:w="240" w:type="dxa"/>
              <w:bottom w:w="150" w:type="dxa"/>
              <w:right w:w="0" w:type="dxa"/>
            </w:tcMar>
            <w:vAlign w:val="center"/>
            <w:hideMark/>
          </w:tcPr>
          <w:p w14:paraId="33A39F2F" w14:textId="77777777" w:rsidR="00B72F71" w:rsidRDefault="00B72F71">
            <w:pPr>
              <w:spacing w:line="375" w:lineRule="atLeast"/>
              <w:rPr>
                <w:rFonts w:ascii="Segoe UI" w:hAnsi="Segoe UI" w:cs="Segoe UI"/>
                <w:sz w:val="23"/>
                <w:szCs w:val="23"/>
              </w:rPr>
            </w:pPr>
            <w:r>
              <w:rPr>
                <w:rFonts w:ascii="Segoe UI" w:hAnsi="Segoe UI" w:cs="Segoe UI"/>
                <w:sz w:val="23"/>
                <w:szCs w:val="23"/>
              </w:rPr>
              <w:t>Ý nghĩa có được bảo toàn khi chuyển không?</w:t>
            </w:r>
          </w:p>
        </w:tc>
      </w:tr>
      <w:tr w:rsidR="00B72F71" w14:paraId="15DE9E79" w14:textId="77777777" w:rsidTr="00B72F71">
        <w:tc>
          <w:tcPr>
            <w:tcW w:w="0" w:type="auto"/>
            <w:tcMar>
              <w:top w:w="150" w:type="dxa"/>
              <w:left w:w="0" w:type="dxa"/>
              <w:bottom w:w="150" w:type="dxa"/>
              <w:right w:w="240" w:type="dxa"/>
            </w:tcMar>
            <w:vAlign w:val="center"/>
            <w:hideMark/>
          </w:tcPr>
          <w:p w14:paraId="5C144516"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Structural Preservation Test</w:t>
            </w:r>
          </w:p>
        </w:tc>
        <w:tc>
          <w:tcPr>
            <w:tcW w:w="0" w:type="auto"/>
            <w:tcMar>
              <w:top w:w="150" w:type="dxa"/>
              <w:left w:w="240" w:type="dxa"/>
              <w:bottom w:w="150" w:type="dxa"/>
              <w:right w:w="0" w:type="dxa"/>
            </w:tcMar>
            <w:vAlign w:val="center"/>
            <w:hideMark/>
          </w:tcPr>
          <w:p w14:paraId="10AB4765" w14:textId="77777777" w:rsidR="00B72F71" w:rsidRDefault="00B72F71">
            <w:pPr>
              <w:spacing w:line="375" w:lineRule="atLeast"/>
              <w:rPr>
                <w:rFonts w:ascii="Segoe UI" w:hAnsi="Segoe UI" w:cs="Segoe UI"/>
                <w:sz w:val="23"/>
                <w:szCs w:val="23"/>
              </w:rPr>
            </w:pPr>
            <w:r>
              <w:rPr>
                <w:rFonts w:ascii="Segoe UI" w:hAnsi="Segoe UI" w:cs="Segoe UI"/>
                <w:sz w:val="23"/>
                <w:szCs w:val="23"/>
              </w:rPr>
              <w:t>Cấu trúc có được bảo toàn khi chuyển không?</w:t>
            </w:r>
          </w:p>
        </w:tc>
      </w:tr>
      <w:tr w:rsidR="00B72F71" w14:paraId="1525B225" w14:textId="77777777" w:rsidTr="00B72F71">
        <w:tc>
          <w:tcPr>
            <w:tcW w:w="0" w:type="auto"/>
            <w:tcMar>
              <w:top w:w="150" w:type="dxa"/>
              <w:left w:w="0" w:type="dxa"/>
              <w:bottom w:w="150" w:type="dxa"/>
              <w:right w:w="240" w:type="dxa"/>
            </w:tcMar>
            <w:vAlign w:val="center"/>
            <w:hideMark/>
          </w:tcPr>
          <w:p w14:paraId="187244F4"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Inferential Preservation Test</w:t>
            </w:r>
          </w:p>
        </w:tc>
        <w:tc>
          <w:tcPr>
            <w:tcW w:w="0" w:type="auto"/>
            <w:tcMar>
              <w:top w:w="150" w:type="dxa"/>
              <w:left w:w="240" w:type="dxa"/>
              <w:bottom w:w="150" w:type="dxa"/>
              <w:right w:w="0" w:type="dxa"/>
            </w:tcMar>
            <w:vAlign w:val="center"/>
            <w:hideMark/>
          </w:tcPr>
          <w:p w14:paraId="72CBF292" w14:textId="77777777" w:rsidR="00B72F71" w:rsidRDefault="00B72F71">
            <w:pPr>
              <w:spacing w:line="375" w:lineRule="atLeast"/>
              <w:rPr>
                <w:rFonts w:ascii="Segoe UI" w:hAnsi="Segoe UI" w:cs="Segoe UI"/>
                <w:sz w:val="23"/>
                <w:szCs w:val="23"/>
              </w:rPr>
            </w:pPr>
            <w:r>
              <w:rPr>
                <w:rFonts w:ascii="Segoe UI" w:hAnsi="Segoe UI" w:cs="Segoe UI"/>
                <w:sz w:val="23"/>
                <w:szCs w:val="23"/>
              </w:rPr>
              <w:t>Các suy luận có được bảo toàn khi chuyển không?</w:t>
            </w:r>
          </w:p>
        </w:tc>
      </w:tr>
      <w:tr w:rsidR="00B72F71" w14:paraId="61EFAFE2" w14:textId="77777777" w:rsidTr="00B72F71">
        <w:tc>
          <w:tcPr>
            <w:tcW w:w="0" w:type="auto"/>
            <w:tcMar>
              <w:top w:w="150" w:type="dxa"/>
              <w:left w:w="0" w:type="dxa"/>
              <w:bottom w:w="150" w:type="dxa"/>
              <w:right w:w="240" w:type="dxa"/>
            </w:tcMar>
            <w:vAlign w:val="center"/>
            <w:hideMark/>
          </w:tcPr>
          <w:p w14:paraId="622FE685"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Explicatory Preservation Test</w:t>
            </w:r>
          </w:p>
        </w:tc>
        <w:tc>
          <w:tcPr>
            <w:tcW w:w="0" w:type="auto"/>
            <w:tcMar>
              <w:top w:w="150" w:type="dxa"/>
              <w:left w:w="240" w:type="dxa"/>
              <w:bottom w:w="150" w:type="dxa"/>
              <w:right w:w="0" w:type="dxa"/>
            </w:tcMar>
            <w:vAlign w:val="center"/>
            <w:hideMark/>
          </w:tcPr>
          <w:p w14:paraId="62AB552E" w14:textId="77777777" w:rsidR="00B72F71" w:rsidRDefault="00B72F71">
            <w:pPr>
              <w:spacing w:line="375" w:lineRule="atLeast"/>
              <w:rPr>
                <w:rFonts w:ascii="Segoe UI" w:hAnsi="Segoe UI" w:cs="Segoe UI"/>
                <w:sz w:val="23"/>
                <w:szCs w:val="23"/>
              </w:rPr>
            </w:pPr>
            <w:r>
              <w:rPr>
                <w:rFonts w:ascii="Segoe UI" w:hAnsi="Segoe UI" w:cs="Segoe UI"/>
                <w:sz w:val="23"/>
                <w:szCs w:val="23"/>
              </w:rPr>
              <w:t>Sức mạnh giải thích có được bảo toàn khi chuyển không?</w:t>
            </w:r>
          </w:p>
        </w:tc>
      </w:tr>
      <w:tr w:rsidR="00B72F71" w14:paraId="60B4CD8E" w14:textId="77777777" w:rsidTr="00B72F71">
        <w:tc>
          <w:tcPr>
            <w:tcW w:w="0" w:type="auto"/>
            <w:tcMar>
              <w:top w:w="150" w:type="dxa"/>
              <w:left w:w="0" w:type="dxa"/>
              <w:bottom w:w="150" w:type="dxa"/>
              <w:right w:w="240" w:type="dxa"/>
            </w:tcMar>
            <w:vAlign w:val="center"/>
            <w:hideMark/>
          </w:tcPr>
          <w:p w14:paraId="433B59B4"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Predictive Preservation Test</w:t>
            </w:r>
          </w:p>
        </w:tc>
        <w:tc>
          <w:tcPr>
            <w:tcW w:w="0" w:type="auto"/>
            <w:tcMar>
              <w:top w:w="150" w:type="dxa"/>
              <w:left w:w="240" w:type="dxa"/>
              <w:bottom w:w="150" w:type="dxa"/>
              <w:right w:w="0" w:type="dxa"/>
            </w:tcMar>
            <w:vAlign w:val="center"/>
            <w:hideMark/>
          </w:tcPr>
          <w:p w14:paraId="56ED17BF" w14:textId="77777777" w:rsidR="00B72F71" w:rsidRDefault="00B72F71">
            <w:pPr>
              <w:spacing w:line="375" w:lineRule="atLeast"/>
              <w:rPr>
                <w:rFonts w:ascii="Segoe UI" w:hAnsi="Segoe UI" w:cs="Segoe UI"/>
                <w:sz w:val="23"/>
                <w:szCs w:val="23"/>
              </w:rPr>
            </w:pPr>
            <w:r>
              <w:rPr>
                <w:rFonts w:ascii="Segoe UI" w:hAnsi="Segoe UI" w:cs="Segoe UI"/>
                <w:sz w:val="23"/>
                <w:szCs w:val="23"/>
              </w:rPr>
              <w:t>Sức mạnh dự đoán có được bảo toàn khi chuyển không?</w:t>
            </w:r>
          </w:p>
        </w:tc>
      </w:tr>
      <w:tr w:rsidR="00B72F71" w14:paraId="7DC8CEAF" w14:textId="77777777" w:rsidTr="00B72F71">
        <w:tc>
          <w:tcPr>
            <w:tcW w:w="0" w:type="auto"/>
            <w:tcMar>
              <w:top w:w="150" w:type="dxa"/>
              <w:left w:w="0" w:type="dxa"/>
              <w:bottom w:w="150" w:type="dxa"/>
              <w:right w:w="240" w:type="dxa"/>
            </w:tcMar>
            <w:vAlign w:val="center"/>
            <w:hideMark/>
          </w:tcPr>
          <w:p w14:paraId="133EB241"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Metaphor Test</w:t>
            </w:r>
          </w:p>
        </w:tc>
        <w:tc>
          <w:tcPr>
            <w:tcW w:w="0" w:type="auto"/>
            <w:tcMar>
              <w:top w:w="150" w:type="dxa"/>
              <w:left w:w="240" w:type="dxa"/>
              <w:bottom w:w="150" w:type="dxa"/>
              <w:right w:w="0" w:type="dxa"/>
            </w:tcMar>
            <w:vAlign w:val="center"/>
            <w:hideMark/>
          </w:tcPr>
          <w:p w14:paraId="67493024" w14:textId="77777777" w:rsidR="00B72F71" w:rsidRDefault="00B72F71">
            <w:pPr>
              <w:spacing w:line="375" w:lineRule="atLeast"/>
              <w:rPr>
                <w:rFonts w:ascii="Segoe UI" w:hAnsi="Segoe UI" w:cs="Segoe UI"/>
                <w:sz w:val="23"/>
                <w:szCs w:val="23"/>
              </w:rPr>
            </w:pPr>
            <w:r>
              <w:rPr>
                <w:rFonts w:ascii="Segoe UI" w:hAnsi="Segoe UI" w:cs="Segoe UI"/>
                <w:sz w:val="23"/>
                <w:szCs w:val="23"/>
              </w:rPr>
              <w:t>Reuse có thực sự là phân tích hay chỉ là phép loại suy?</w:t>
            </w:r>
          </w:p>
        </w:tc>
      </w:tr>
      <w:tr w:rsidR="00B72F71" w14:paraId="39DBD3E8" w14:textId="77777777" w:rsidTr="00B72F71">
        <w:tc>
          <w:tcPr>
            <w:tcW w:w="0" w:type="auto"/>
            <w:tcMar>
              <w:top w:w="150" w:type="dxa"/>
              <w:left w:w="0" w:type="dxa"/>
              <w:bottom w:w="150" w:type="dxa"/>
              <w:right w:w="240" w:type="dxa"/>
            </w:tcMar>
            <w:vAlign w:val="center"/>
            <w:hideMark/>
          </w:tcPr>
          <w:p w14:paraId="1BAE0836"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Superficiality Test</w:t>
            </w:r>
          </w:p>
        </w:tc>
        <w:tc>
          <w:tcPr>
            <w:tcW w:w="0" w:type="auto"/>
            <w:tcMar>
              <w:top w:w="150" w:type="dxa"/>
              <w:left w:w="240" w:type="dxa"/>
              <w:bottom w:w="150" w:type="dxa"/>
              <w:right w:w="0" w:type="dxa"/>
            </w:tcMar>
            <w:vAlign w:val="center"/>
            <w:hideMark/>
          </w:tcPr>
          <w:p w14:paraId="7E7DC42C" w14:textId="77777777" w:rsidR="00B72F71" w:rsidRDefault="00B72F71">
            <w:pPr>
              <w:spacing w:line="375" w:lineRule="atLeast"/>
              <w:rPr>
                <w:rFonts w:ascii="Segoe UI" w:hAnsi="Segoe UI" w:cs="Segoe UI"/>
                <w:sz w:val="23"/>
                <w:szCs w:val="23"/>
              </w:rPr>
            </w:pPr>
            <w:r>
              <w:rPr>
                <w:rFonts w:ascii="Segoe UI" w:hAnsi="Segoe UI" w:cs="Segoe UI"/>
                <w:sz w:val="23"/>
                <w:szCs w:val="23"/>
              </w:rPr>
              <w:t>Reuse có dừng lại ở bề mặt không?</w:t>
            </w:r>
          </w:p>
        </w:tc>
      </w:tr>
      <w:tr w:rsidR="00B72F71" w14:paraId="6ACED134" w14:textId="77777777" w:rsidTr="00B72F71">
        <w:tc>
          <w:tcPr>
            <w:tcW w:w="0" w:type="auto"/>
            <w:tcMar>
              <w:top w:w="150" w:type="dxa"/>
              <w:left w:w="0" w:type="dxa"/>
              <w:bottom w:w="150" w:type="dxa"/>
              <w:right w:w="240" w:type="dxa"/>
            </w:tcMar>
            <w:vAlign w:val="center"/>
            <w:hideMark/>
          </w:tcPr>
          <w:p w14:paraId="415D31F0"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Conceptual Mismatch Test</w:t>
            </w:r>
          </w:p>
        </w:tc>
        <w:tc>
          <w:tcPr>
            <w:tcW w:w="0" w:type="auto"/>
            <w:tcMar>
              <w:top w:w="150" w:type="dxa"/>
              <w:left w:w="240" w:type="dxa"/>
              <w:bottom w:w="150" w:type="dxa"/>
              <w:right w:w="0" w:type="dxa"/>
            </w:tcMar>
            <w:vAlign w:val="center"/>
            <w:hideMark/>
          </w:tcPr>
          <w:p w14:paraId="2F51A90B" w14:textId="77777777" w:rsidR="00B72F71" w:rsidRDefault="00B72F71">
            <w:pPr>
              <w:spacing w:line="375" w:lineRule="atLeast"/>
              <w:rPr>
                <w:rFonts w:ascii="Segoe UI" w:hAnsi="Segoe UI" w:cs="Segoe UI"/>
                <w:sz w:val="23"/>
                <w:szCs w:val="23"/>
              </w:rPr>
            </w:pPr>
            <w:r>
              <w:rPr>
                <w:rFonts w:ascii="Segoe UI" w:hAnsi="Segoe UI" w:cs="Segoe UI"/>
                <w:sz w:val="23"/>
                <w:szCs w:val="23"/>
              </w:rPr>
              <w:t>Khái niệm có phù hợp với ngữ cảnh mới không?</w:t>
            </w:r>
          </w:p>
        </w:tc>
      </w:tr>
      <w:tr w:rsidR="00B72F71" w14:paraId="5346CEA7" w14:textId="77777777" w:rsidTr="00B72F71">
        <w:tc>
          <w:tcPr>
            <w:tcW w:w="0" w:type="auto"/>
            <w:tcMar>
              <w:top w:w="150" w:type="dxa"/>
              <w:left w:w="0" w:type="dxa"/>
              <w:bottom w:w="150" w:type="dxa"/>
              <w:right w:w="240" w:type="dxa"/>
            </w:tcMar>
            <w:vAlign w:val="center"/>
            <w:hideMark/>
          </w:tcPr>
          <w:p w14:paraId="1B3C994D"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Overextension Test</w:t>
            </w:r>
          </w:p>
        </w:tc>
        <w:tc>
          <w:tcPr>
            <w:tcW w:w="0" w:type="auto"/>
            <w:tcMar>
              <w:top w:w="150" w:type="dxa"/>
              <w:left w:w="240" w:type="dxa"/>
              <w:bottom w:w="150" w:type="dxa"/>
              <w:right w:w="0" w:type="dxa"/>
            </w:tcMar>
            <w:vAlign w:val="center"/>
            <w:hideMark/>
          </w:tcPr>
          <w:p w14:paraId="7ED1D78A" w14:textId="77777777" w:rsidR="00B72F71" w:rsidRDefault="00B72F71">
            <w:pPr>
              <w:spacing w:line="375" w:lineRule="atLeast"/>
              <w:rPr>
                <w:rFonts w:ascii="Segoe UI" w:hAnsi="Segoe UI" w:cs="Segoe UI"/>
                <w:sz w:val="23"/>
                <w:szCs w:val="23"/>
              </w:rPr>
            </w:pPr>
            <w:r>
              <w:rPr>
                <w:rFonts w:ascii="Segoe UI" w:hAnsi="Segoe UI" w:cs="Segoe UI"/>
                <w:sz w:val="23"/>
                <w:szCs w:val="23"/>
              </w:rPr>
              <w:t>Khái niệm có bị mở rộng quá mức không?</w:t>
            </w:r>
          </w:p>
        </w:tc>
      </w:tr>
      <w:tr w:rsidR="00B72F71" w14:paraId="04736C76" w14:textId="77777777" w:rsidTr="00B72F71">
        <w:tc>
          <w:tcPr>
            <w:tcW w:w="0" w:type="auto"/>
            <w:tcMar>
              <w:top w:w="150" w:type="dxa"/>
              <w:left w:w="0" w:type="dxa"/>
              <w:bottom w:w="150" w:type="dxa"/>
              <w:right w:w="240" w:type="dxa"/>
            </w:tcMar>
            <w:vAlign w:val="center"/>
            <w:hideMark/>
          </w:tcPr>
          <w:p w14:paraId="5E72D0E1"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Domain Diversity Test</w:t>
            </w:r>
          </w:p>
        </w:tc>
        <w:tc>
          <w:tcPr>
            <w:tcW w:w="0" w:type="auto"/>
            <w:tcMar>
              <w:top w:w="150" w:type="dxa"/>
              <w:left w:w="240" w:type="dxa"/>
              <w:bottom w:w="150" w:type="dxa"/>
              <w:right w:w="0" w:type="dxa"/>
            </w:tcMar>
            <w:vAlign w:val="center"/>
            <w:hideMark/>
          </w:tcPr>
          <w:p w14:paraId="75C43D5F" w14:textId="77777777" w:rsidR="00B72F71" w:rsidRDefault="00B72F71">
            <w:pPr>
              <w:spacing w:line="375" w:lineRule="atLeast"/>
              <w:rPr>
                <w:rFonts w:ascii="Segoe UI" w:hAnsi="Segoe UI" w:cs="Segoe UI"/>
                <w:sz w:val="23"/>
                <w:szCs w:val="23"/>
              </w:rPr>
            </w:pPr>
            <w:r>
              <w:rPr>
                <w:rFonts w:ascii="Segoe UI" w:hAnsi="Segoe UI" w:cs="Segoe UI"/>
                <w:sz w:val="23"/>
                <w:szCs w:val="23"/>
              </w:rPr>
              <w:t>Khái niệm được sử dụng trong bao nhiêu lĩnh vực khác nhau?</w:t>
            </w:r>
          </w:p>
        </w:tc>
      </w:tr>
      <w:tr w:rsidR="00B72F71" w14:paraId="14D4CC51" w14:textId="77777777" w:rsidTr="00B72F71">
        <w:tc>
          <w:tcPr>
            <w:tcW w:w="0" w:type="auto"/>
            <w:tcMar>
              <w:top w:w="150" w:type="dxa"/>
              <w:left w:w="0" w:type="dxa"/>
              <w:bottom w:w="150" w:type="dxa"/>
              <w:right w:w="240" w:type="dxa"/>
            </w:tcMar>
            <w:vAlign w:val="center"/>
            <w:hideMark/>
          </w:tcPr>
          <w:p w14:paraId="5B14A396"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Depth of Reuse Test</w:t>
            </w:r>
          </w:p>
        </w:tc>
        <w:tc>
          <w:tcPr>
            <w:tcW w:w="0" w:type="auto"/>
            <w:tcMar>
              <w:top w:w="150" w:type="dxa"/>
              <w:left w:w="240" w:type="dxa"/>
              <w:bottom w:w="150" w:type="dxa"/>
              <w:right w:w="0" w:type="dxa"/>
            </w:tcMar>
            <w:vAlign w:val="center"/>
            <w:hideMark/>
          </w:tcPr>
          <w:p w14:paraId="41D49E97" w14:textId="77777777" w:rsidR="00B72F71" w:rsidRDefault="00B72F71">
            <w:pPr>
              <w:spacing w:line="375" w:lineRule="atLeast"/>
              <w:rPr>
                <w:rFonts w:ascii="Segoe UI" w:hAnsi="Segoe UI" w:cs="Segoe UI"/>
                <w:sz w:val="23"/>
                <w:szCs w:val="23"/>
              </w:rPr>
            </w:pPr>
            <w:r>
              <w:rPr>
                <w:rFonts w:ascii="Segoe UI" w:hAnsi="Segoe UI" w:cs="Segoe UI"/>
                <w:sz w:val="23"/>
                <w:szCs w:val="23"/>
              </w:rPr>
              <w:t>Reuse đạt đến mức độ nào (transfer, analogy, generalization, instantiation)?</w:t>
            </w:r>
          </w:p>
        </w:tc>
      </w:tr>
    </w:tbl>
    <w:p w14:paraId="42AF0183" w14:textId="77777777" w:rsidR="00B72F71" w:rsidRDefault="00B72F71" w:rsidP="00B72F71">
      <w:pPr>
        <w:pStyle w:val="Heading4"/>
        <w:shd w:val="clear" w:color="auto" w:fill="FFFFFF"/>
        <w:spacing w:before="240" w:after="120" w:line="420" w:lineRule="atLeast"/>
        <w:rPr>
          <w:rFonts w:ascii="Segoe UI" w:hAnsi="Segoe UI" w:cs="Segoe UI"/>
          <w:color w:val="0F1115"/>
          <w:sz w:val="24"/>
          <w:szCs w:val="24"/>
        </w:rPr>
      </w:pPr>
      <w:r>
        <w:rPr>
          <w:rFonts w:ascii="Segoe UI" w:hAnsi="Segoe UI" w:cs="Segoe UI"/>
          <w:color w:val="0F1115"/>
        </w:rPr>
        <w:t>3.3.6. Các nghiên cứu tình huống cần bổ sung</w:t>
      </w:r>
    </w:p>
    <w:p w14:paraId="4ED9E05F" w14:textId="77777777" w:rsidR="00B72F71" w:rsidRDefault="00B72F71" w:rsidP="00B72F71">
      <w:pPr>
        <w:pStyle w:val="ds-markdown-paragraph"/>
        <w:numPr>
          <w:ilvl w:val="0"/>
          <w:numId w:val="13"/>
        </w:numPr>
        <w:shd w:val="clear" w:color="auto" w:fill="FFFFFF"/>
        <w:spacing w:after="0" w:afterAutospacing="0"/>
        <w:rPr>
          <w:rFonts w:ascii="Segoe UI" w:hAnsi="Segoe UI" w:cs="Segoe UI"/>
          <w:color w:val="0F1115"/>
        </w:rPr>
      </w:pPr>
      <w:r>
        <w:rPr>
          <w:rStyle w:val="Strong"/>
          <w:rFonts w:ascii="Segoe UI" w:hAnsi="Segoe UI" w:cs="Segoe UI"/>
          <w:color w:val="0F1115"/>
        </w:rPr>
        <w:t>Grounding của Fine</w:t>
      </w:r>
      <w:r>
        <w:rPr>
          <w:rFonts w:ascii="Segoe UI" w:hAnsi="Segoe UI" w:cs="Segoe UI"/>
          <w:color w:val="0F1115"/>
        </w:rPr>
        <w:t>: Được tái sử dụng trong nhiều lĩnh vực triết học</w:t>
      </w:r>
    </w:p>
    <w:p w14:paraId="178177ED" w14:textId="77777777" w:rsidR="00B72F71" w:rsidRDefault="00B72F71" w:rsidP="00B72F71">
      <w:pPr>
        <w:pStyle w:val="ds-markdown-paragraph"/>
        <w:numPr>
          <w:ilvl w:val="0"/>
          <w:numId w:val="13"/>
        </w:numPr>
        <w:shd w:val="clear" w:color="auto" w:fill="FFFFFF"/>
        <w:spacing w:after="0" w:afterAutospacing="0"/>
        <w:rPr>
          <w:rFonts w:ascii="Segoe UI" w:hAnsi="Segoe UI" w:cs="Segoe UI"/>
          <w:color w:val="0F1115"/>
        </w:rPr>
      </w:pPr>
      <w:r>
        <w:rPr>
          <w:rStyle w:val="Strong"/>
          <w:rFonts w:ascii="Segoe UI" w:hAnsi="Segoe UI" w:cs="Segoe UI"/>
          <w:color w:val="0F1115"/>
        </w:rPr>
        <w:t>Entropy</w:t>
      </w:r>
      <w:r>
        <w:rPr>
          <w:rFonts w:ascii="Segoe UI" w:hAnsi="Segoe UI" w:cs="Segoe UI"/>
          <w:color w:val="0F1115"/>
        </w:rPr>
        <w:t>: Từ vật lý sang lý thuyết thông tin</w:t>
      </w:r>
    </w:p>
    <w:p w14:paraId="5CE289A6" w14:textId="77777777" w:rsidR="00B72F71" w:rsidRDefault="00B72F71" w:rsidP="00B72F71">
      <w:pPr>
        <w:pStyle w:val="ds-markdown-paragraph"/>
        <w:numPr>
          <w:ilvl w:val="0"/>
          <w:numId w:val="13"/>
        </w:numPr>
        <w:shd w:val="clear" w:color="auto" w:fill="FFFFFF"/>
        <w:spacing w:after="0" w:afterAutospacing="0"/>
        <w:rPr>
          <w:rFonts w:ascii="Segoe UI" w:hAnsi="Segoe UI" w:cs="Segoe UI"/>
          <w:color w:val="0F1115"/>
        </w:rPr>
      </w:pPr>
      <w:r>
        <w:rPr>
          <w:rStyle w:val="Strong"/>
          <w:rFonts w:ascii="Segoe UI" w:hAnsi="Segoe UI" w:cs="Segoe UI"/>
          <w:color w:val="0F1115"/>
        </w:rPr>
        <w:t>Bayes</w:t>
      </w:r>
      <w:r>
        <w:rPr>
          <w:rFonts w:ascii="Segoe UI" w:hAnsi="Segoe UI" w:cs="Segoe UI"/>
          <w:color w:val="0F1115"/>
        </w:rPr>
        <w:t>: Từ xác suất sang nhiều lĩnh vực</w:t>
      </w:r>
    </w:p>
    <w:p w14:paraId="79C79B3D" w14:textId="77777777" w:rsidR="00B72F71" w:rsidRDefault="00B72F71" w:rsidP="00B72F71">
      <w:pPr>
        <w:pStyle w:val="ds-markdown-paragraph"/>
        <w:numPr>
          <w:ilvl w:val="0"/>
          <w:numId w:val="13"/>
        </w:numPr>
        <w:shd w:val="clear" w:color="auto" w:fill="FFFFFF"/>
        <w:spacing w:after="0" w:afterAutospacing="0"/>
        <w:rPr>
          <w:rFonts w:ascii="Segoe UI" w:hAnsi="Segoe UI" w:cs="Segoe UI"/>
          <w:color w:val="0F1115"/>
        </w:rPr>
      </w:pPr>
      <w:r>
        <w:rPr>
          <w:rStyle w:val="Strong"/>
          <w:rFonts w:ascii="Segoe UI" w:hAnsi="Segoe UI" w:cs="Segoe UI"/>
          <w:color w:val="0F1115"/>
        </w:rPr>
        <w:t>Lý thuyết phạm trù</w:t>
      </w:r>
      <w:r>
        <w:rPr>
          <w:rFonts w:ascii="Segoe UI" w:hAnsi="Segoe UI" w:cs="Segoe UI"/>
          <w:color w:val="0F1115"/>
        </w:rPr>
        <w:t>: Từ tô-pô đại số sang nhiều lĩnh vực</w:t>
      </w:r>
    </w:p>
    <w:p w14:paraId="799B6F9D" w14:textId="77777777" w:rsidR="00B72F71" w:rsidRDefault="00B72F71" w:rsidP="00B72F71">
      <w:pPr>
        <w:pStyle w:val="ds-markdown-paragraph"/>
        <w:numPr>
          <w:ilvl w:val="0"/>
          <w:numId w:val="13"/>
        </w:numPr>
        <w:shd w:val="clear" w:color="auto" w:fill="FFFFFF"/>
        <w:spacing w:after="0" w:afterAutospacing="0"/>
        <w:rPr>
          <w:rFonts w:ascii="Segoe UI" w:hAnsi="Segoe UI" w:cs="Segoe UI"/>
          <w:color w:val="0F1115"/>
        </w:rPr>
      </w:pPr>
      <w:r>
        <w:rPr>
          <w:rStyle w:val="Strong"/>
          <w:rFonts w:ascii="Segoe UI" w:hAnsi="Segoe UI" w:cs="Segoe UI"/>
          <w:color w:val="0F1115"/>
        </w:rPr>
        <w:t>Lý thuyết thông tin</w:t>
      </w:r>
      <w:r>
        <w:rPr>
          <w:rFonts w:ascii="Segoe UI" w:hAnsi="Segoe UI" w:cs="Segoe UI"/>
          <w:color w:val="0F1115"/>
        </w:rPr>
        <w:t>: Shannon – từ viễn thông sang nhiều lĩnh vực</w:t>
      </w:r>
    </w:p>
    <w:p w14:paraId="5B15CEFF" w14:textId="77777777" w:rsidR="00B72F71" w:rsidRDefault="00B72F71" w:rsidP="00B72F71">
      <w:pPr>
        <w:pStyle w:val="ds-markdown-paragraph"/>
        <w:numPr>
          <w:ilvl w:val="0"/>
          <w:numId w:val="13"/>
        </w:numPr>
        <w:shd w:val="clear" w:color="auto" w:fill="FFFFFF"/>
        <w:spacing w:after="0" w:afterAutospacing="0"/>
        <w:rPr>
          <w:rFonts w:ascii="Segoe UI" w:hAnsi="Segoe UI" w:cs="Segoe UI"/>
          <w:color w:val="0F1115"/>
        </w:rPr>
      </w:pPr>
      <w:r>
        <w:rPr>
          <w:rStyle w:val="Strong"/>
          <w:rFonts w:ascii="Segoe UI" w:hAnsi="Segoe UI" w:cs="Segoe UI"/>
          <w:color w:val="0F1115"/>
        </w:rPr>
        <w:t>Đồ thị</w:t>
      </w:r>
      <w:r>
        <w:rPr>
          <w:rFonts w:ascii="Segoe UI" w:hAnsi="Segoe UI" w:cs="Segoe UI"/>
          <w:color w:val="0F1115"/>
        </w:rPr>
        <w:t>: Từ bài toán cây cầu sang mọi mạng lưới</w:t>
      </w:r>
    </w:p>
    <w:p w14:paraId="6EB2FB4E" w14:textId="77777777" w:rsidR="00B72F71" w:rsidRDefault="00B72F71" w:rsidP="00B72F71">
      <w:pPr>
        <w:pStyle w:val="ds-markdown-paragraph"/>
        <w:numPr>
          <w:ilvl w:val="0"/>
          <w:numId w:val="13"/>
        </w:numPr>
        <w:shd w:val="clear" w:color="auto" w:fill="FFFFFF"/>
        <w:spacing w:after="0" w:afterAutospacing="0"/>
        <w:rPr>
          <w:rFonts w:ascii="Segoe UI" w:hAnsi="Segoe UI" w:cs="Segoe UI"/>
          <w:color w:val="0F1115"/>
        </w:rPr>
      </w:pPr>
      <w:r>
        <w:rPr>
          <w:rStyle w:val="Strong"/>
          <w:rFonts w:ascii="Segoe UI" w:hAnsi="Segoe UI" w:cs="Segoe UI"/>
          <w:color w:val="0F1115"/>
        </w:rPr>
        <w:t>Chọn lọc tự nhiên</w:t>
      </w:r>
      <w:r>
        <w:rPr>
          <w:rFonts w:ascii="Segoe UI" w:hAnsi="Segoe UI" w:cs="Segoe UI"/>
          <w:color w:val="0F1115"/>
        </w:rPr>
        <w:t>: Từ sinh học sang khoa học xã hội (nhưng có nhiều tranh cãi)</w:t>
      </w:r>
    </w:p>
    <w:p w14:paraId="635FC40A" w14:textId="77777777" w:rsidR="00B72F71" w:rsidRDefault="00B72F71" w:rsidP="00B72F71">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lastRenderedPageBreak/>
        <w:t>3.3.7. Quy mô dự kiến</w:t>
      </w:r>
    </w:p>
    <w:p w14:paraId="6BF09244"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Khoảng 20.000–25.000 từ</w:t>
      </w:r>
      <w:r>
        <w:rPr>
          <w:rFonts w:ascii="Segoe UI" w:hAnsi="Segoe UI" w:cs="Segoe UI"/>
          <w:color w:val="0F1115"/>
        </w:rPr>
        <w:t> khi được phát triển đầy đủ.</w:t>
      </w:r>
    </w:p>
    <w:p w14:paraId="0728245B" w14:textId="77777777" w:rsidR="00B72F71" w:rsidRDefault="001266B9" w:rsidP="00B72F71">
      <w:pPr>
        <w:spacing w:before="480" w:after="480"/>
        <w:rPr>
          <w:rFonts w:cs="Times New Roman"/>
        </w:rPr>
      </w:pPr>
      <w:r>
        <w:pict w14:anchorId="08CE6647">
          <v:rect id="_x0000_i1033" style="width:0;height:.75pt" o:hralign="center" o:hrstd="t" o:hr="t" fillcolor="#a0a0a0" stroked="f"/>
        </w:pict>
      </w:r>
    </w:p>
    <w:p w14:paraId="2A076F08" w14:textId="77777777" w:rsidR="00B72F71" w:rsidRDefault="00B72F71" w:rsidP="00B72F7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3.4. Foundational Depth</w:t>
      </w:r>
    </w:p>
    <w:p w14:paraId="7A3B53AE" w14:textId="77777777" w:rsidR="00B72F71" w:rsidRDefault="00B72F71" w:rsidP="00B72F7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3.4.1. Hiện trạng</w:t>
      </w:r>
    </w:p>
    <w:p w14:paraId="510628E1"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Khoảng </w:t>
      </w:r>
      <w:r>
        <w:rPr>
          <w:rStyle w:val="Strong"/>
          <w:rFonts w:ascii="Segoe UI" w:hAnsi="Segoe UI" w:cs="Segoe UI"/>
          <w:color w:val="0F1115"/>
        </w:rPr>
        <w:t>45%</w:t>
      </w:r>
      <w:r>
        <w:rPr>
          <w:rFonts w:ascii="Segoe UI" w:hAnsi="Segoe UI" w:cs="Segoe UI"/>
          <w:color w:val="0F1115"/>
        </w:rPr>
        <w:t> – đây là tiêu chuẩn khó nhất, vì nó đòi hỏi phải định nghĩa được "nền tảng" là gì. Hiện tại vẫn còn mơ hồ.</w:t>
      </w:r>
    </w:p>
    <w:p w14:paraId="745B2484" w14:textId="77777777" w:rsidR="00B72F71" w:rsidRDefault="00B72F71" w:rsidP="00B72F71">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3.4.2. "Nền tảng" là gì? (cần định nghĩa chính xác)</w:t>
      </w:r>
    </w:p>
    <w:p w14:paraId="6794C18E"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Nền tảng (Foundation)</w:t>
      </w:r>
      <w:r>
        <w:rPr>
          <w:rFonts w:ascii="Segoe UI" w:hAnsi="Segoe UI" w:cs="Segoe UI"/>
          <w:color w:val="0F1115"/>
        </w:rPr>
        <w:t> là tầng cấu trúc sâu nhất của thực tại hoặc của tri thức mà một insight có thể tiếp cận. Một insight có Foundational Depth cao khi nó </w:t>
      </w:r>
      <w:r>
        <w:rPr>
          <w:rStyle w:val="Strong"/>
          <w:rFonts w:ascii="Segoe UI" w:hAnsi="Segoe UI" w:cs="Segoe UI"/>
          <w:color w:val="0F1115"/>
        </w:rPr>
        <w:t>dịch chuyển điểm tựa của sự giải thích xuống một tầng sâu hơn</w:t>
      </w:r>
      <w:r>
        <w:rPr>
          <w:rFonts w:ascii="Segoe UI" w:hAnsi="Segoe UI" w:cs="Segoe UI"/>
          <w:color w:val="0F1115"/>
        </w:rPr>
        <w:t>.</w:t>
      </w:r>
    </w:p>
    <w:p w14:paraId="50D24A1D"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Các câu hỏi cần trả lời:</w:t>
      </w:r>
    </w:p>
    <w:p w14:paraId="2E721919" w14:textId="77777777" w:rsidR="00B72F71" w:rsidRDefault="00B72F71" w:rsidP="00B72F71">
      <w:pPr>
        <w:pStyle w:val="ds-markdown-paragraph"/>
        <w:numPr>
          <w:ilvl w:val="0"/>
          <w:numId w:val="14"/>
        </w:numPr>
        <w:shd w:val="clear" w:color="auto" w:fill="FFFFFF"/>
        <w:spacing w:after="0" w:afterAutospacing="0"/>
        <w:rPr>
          <w:rFonts w:ascii="Segoe UI" w:hAnsi="Segoe UI" w:cs="Segoe UI"/>
          <w:color w:val="0F1115"/>
        </w:rPr>
      </w:pPr>
      <w:r>
        <w:rPr>
          <w:rFonts w:ascii="Segoe UI" w:hAnsi="Segoe UI" w:cs="Segoe UI"/>
          <w:color w:val="0F1115"/>
        </w:rPr>
        <w:t>"Nền tảng" khác với "bề mặt" thế nào?</w:t>
      </w:r>
    </w:p>
    <w:p w14:paraId="6A399066" w14:textId="77777777" w:rsidR="00B72F71" w:rsidRDefault="00B72F71" w:rsidP="00B72F71">
      <w:pPr>
        <w:pStyle w:val="ds-markdown-paragraph"/>
        <w:numPr>
          <w:ilvl w:val="0"/>
          <w:numId w:val="14"/>
        </w:numPr>
        <w:shd w:val="clear" w:color="auto" w:fill="FFFFFF"/>
        <w:spacing w:after="0" w:afterAutospacing="0"/>
        <w:rPr>
          <w:rFonts w:ascii="Segoe UI" w:hAnsi="Segoe UI" w:cs="Segoe UI"/>
          <w:color w:val="0F1115"/>
        </w:rPr>
      </w:pPr>
      <w:r>
        <w:rPr>
          <w:rFonts w:ascii="Segoe UI" w:hAnsi="Segoe UI" w:cs="Segoe UI"/>
          <w:color w:val="0F1115"/>
        </w:rPr>
        <w:t>Làm sao biết đã chạm tới nền tảng?</w:t>
      </w:r>
    </w:p>
    <w:p w14:paraId="3D657B5C" w14:textId="77777777" w:rsidR="00B72F71" w:rsidRDefault="00B72F71" w:rsidP="00B72F71">
      <w:pPr>
        <w:pStyle w:val="ds-markdown-paragraph"/>
        <w:numPr>
          <w:ilvl w:val="0"/>
          <w:numId w:val="14"/>
        </w:numPr>
        <w:shd w:val="clear" w:color="auto" w:fill="FFFFFF"/>
        <w:spacing w:after="0" w:afterAutospacing="0"/>
        <w:rPr>
          <w:rFonts w:ascii="Segoe UI" w:hAnsi="Segoe UI" w:cs="Segoe UI"/>
          <w:color w:val="0F1115"/>
        </w:rPr>
      </w:pPr>
      <w:r>
        <w:rPr>
          <w:rFonts w:ascii="Segoe UI" w:hAnsi="Segoe UI" w:cs="Segoe UI"/>
          <w:color w:val="0F1115"/>
        </w:rPr>
        <w:t>Có hierarchy của các tầng nền tảng không?</w:t>
      </w:r>
    </w:p>
    <w:p w14:paraId="793A5E3F" w14:textId="77777777" w:rsidR="00B72F71" w:rsidRDefault="00B72F71" w:rsidP="00B72F71">
      <w:pPr>
        <w:pStyle w:val="ds-markdown-paragraph"/>
        <w:numPr>
          <w:ilvl w:val="0"/>
          <w:numId w:val="14"/>
        </w:numPr>
        <w:shd w:val="clear" w:color="auto" w:fill="FFFFFF"/>
        <w:spacing w:after="0" w:afterAutospacing="0"/>
        <w:rPr>
          <w:rFonts w:ascii="Segoe UI" w:hAnsi="Segoe UI" w:cs="Segoe UI"/>
          <w:color w:val="0F1115"/>
        </w:rPr>
      </w:pPr>
      <w:r>
        <w:rPr>
          <w:rFonts w:ascii="Segoe UI" w:hAnsi="Segoe UI" w:cs="Segoe UI"/>
          <w:color w:val="0F1115"/>
        </w:rPr>
        <w:t>Có thể có infinite regress không?</w:t>
      </w:r>
    </w:p>
    <w:p w14:paraId="4F3E9152" w14:textId="77777777" w:rsidR="00B72F71" w:rsidRDefault="00B72F71" w:rsidP="00B72F71">
      <w:pPr>
        <w:pStyle w:val="ds-markdown-paragraph"/>
        <w:numPr>
          <w:ilvl w:val="0"/>
          <w:numId w:val="14"/>
        </w:numPr>
        <w:shd w:val="clear" w:color="auto" w:fill="FFFFFF"/>
        <w:spacing w:after="0" w:afterAutospacing="0"/>
        <w:rPr>
          <w:rFonts w:ascii="Segoe UI" w:hAnsi="Segoe UI" w:cs="Segoe UI"/>
          <w:color w:val="0F1115"/>
        </w:rPr>
      </w:pPr>
      <w:r>
        <w:rPr>
          <w:rFonts w:ascii="Segoe UI" w:hAnsi="Segoe UI" w:cs="Segoe UI"/>
          <w:color w:val="0F1115"/>
        </w:rPr>
        <w:t>Có thể có multiple foundations không?</w:t>
      </w:r>
    </w:p>
    <w:p w14:paraId="2E59C923" w14:textId="77777777" w:rsidR="00B72F71" w:rsidRDefault="00B72F71" w:rsidP="00B72F71">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3.4.3. Các tầng nền tảng (cần phân loại)</w:t>
      </w:r>
    </w:p>
    <w:tbl>
      <w:tblPr>
        <w:tblW w:w="11280" w:type="dxa"/>
        <w:tblCellMar>
          <w:top w:w="15" w:type="dxa"/>
          <w:left w:w="15" w:type="dxa"/>
          <w:bottom w:w="15" w:type="dxa"/>
          <w:right w:w="15" w:type="dxa"/>
        </w:tblCellMar>
        <w:tblLook w:val="04A0" w:firstRow="1" w:lastRow="0" w:firstColumn="1" w:lastColumn="0" w:noHBand="0" w:noVBand="1"/>
      </w:tblPr>
      <w:tblGrid>
        <w:gridCol w:w="3107"/>
        <w:gridCol w:w="3879"/>
        <w:gridCol w:w="4294"/>
      </w:tblGrid>
      <w:tr w:rsidR="00B72F71" w14:paraId="0064483E" w14:textId="77777777" w:rsidTr="00B72F71">
        <w:trPr>
          <w:tblHeader/>
        </w:trPr>
        <w:tc>
          <w:tcPr>
            <w:tcW w:w="0" w:type="auto"/>
            <w:tcBorders>
              <w:top w:val="nil"/>
            </w:tcBorders>
            <w:tcMar>
              <w:top w:w="150" w:type="dxa"/>
              <w:left w:w="0" w:type="dxa"/>
              <w:bottom w:w="150" w:type="dxa"/>
              <w:right w:w="240" w:type="dxa"/>
            </w:tcMar>
            <w:vAlign w:val="center"/>
            <w:hideMark/>
          </w:tcPr>
          <w:p w14:paraId="45860F18" w14:textId="77777777" w:rsidR="00B72F71" w:rsidRDefault="00B72F71">
            <w:pPr>
              <w:spacing w:line="375" w:lineRule="atLeast"/>
              <w:rPr>
                <w:rFonts w:ascii="Segoe UI" w:hAnsi="Segoe UI" w:cs="Segoe UI"/>
                <w:sz w:val="23"/>
                <w:szCs w:val="23"/>
              </w:rPr>
            </w:pPr>
            <w:r>
              <w:rPr>
                <w:rFonts w:ascii="Segoe UI" w:hAnsi="Segoe UI" w:cs="Segoe UI"/>
                <w:sz w:val="23"/>
                <w:szCs w:val="23"/>
              </w:rPr>
              <w:t>Tầng</w:t>
            </w:r>
          </w:p>
        </w:tc>
        <w:tc>
          <w:tcPr>
            <w:tcW w:w="0" w:type="auto"/>
            <w:tcBorders>
              <w:top w:val="nil"/>
            </w:tcBorders>
            <w:tcMar>
              <w:top w:w="150" w:type="dxa"/>
              <w:left w:w="240" w:type="dxa"/>
              <w:bottom w:w="150" w:type="dxa"/>
              <w:right w:w="240" w:type="dxa"/>
            </w:tcMar>
            <w:vAlign w:val="center"/>
            <w:hideMark/>
          </w:tcPr>
          <w:p w14:paraId="42FDDB38" w14:textId="77777777" w:rsidR="00B72F71" w:rsidRDefault="00B72F71">
            <w:pPr>
              <w:spacing w:line="375" w:lineRule="atLeast"/>
              <w:rPr>
                <w:rFonts w:ascii="Segoe UI" w:hAnsi="Segoe UI" w:cs="Segoe UI"/>
                <w:sz w:val="23"/>
                <w:szCs w:val="23"/>
              </w:rPr>
            </w:pPr>
            <w:r>
              <w:rPr>
                <w:rFonts w:ascii="Segoe UI" w:hAnsi="Segoe UI" w:cs="Segoe UI"/>
                <w:sz w:val="23"/>
                <w:szCs w:val="23"/>
              </w:rPr>
              <w:t>Định nghĩa</w:t>
            </w:r>
          </w:p>
        </w:tc>
        <w:tc>
          <w:tcPr>
            <w:tcW w:w="0" w:type="auto"/>
            <w:tcBorders>
              <w:top w:val="nil"/>
            </w:tcBorders>
            <w:tcMar>
              <w:top w:w="150" w:type="dxa"/>
              <w:left w:w="240" w:type="dxa"/>
              <w:bottom w:w="150" w:type="dxa"/>
              <w:right w:w="240" w:type="dxa"/>
            </w:tcMar>
            <w:vAlign w:val="center"/>
            <w:hideMark/>
          </w:tcPr>
          <w:p w14:paraId="1FCFC278" w14:textId="77777777" w:rsidR="00B72F71" w:rsidRDefault="00B72F71">
            <w:pPr>
              <w:spacing w:line="375" w:lineRule="atLeast"/>
              <w:rPr>
                <w:rFonts w:ascii="Segoe UI" w:hAnsi="Segoe UI" w:cs="Segoe UI"/>
                <w:sz w:val="23"/>
                <w:szCs w:val="23"/>
              </w:rPr>
            </w:pPr>
            <w:r>
              <w:rPr>
                <w:rFonts w:ascii="Segoe UI" w:hAnsi="Segoe UI" w:cs="Segoe UI"/>
                <w:sz w:val="23"/>
                <w:szCs w:val="23"/>
              </w:rPr>
              <w:t>Ví dụ</w:t>
            </w:r>
          </w:p>
        </w:tc>
      </w:tr>
      <w:tr w:rsidR="00B72F71" w14:paraId="6165F510" w14:textId="77777777" w:rsidTr="00B72F71">
        <w:tc>
          <w:tcPr>
            <w:tcW w:w="0" w:type="auto"/>
            <w:tcMar>
              <w:top w:w="150" w:type="dxa"/>
              <w:left w:w="0" w:type="dxa"/>
              <w:bottom w:w="150" w:type="dxa"/>
              <w:right w:w="240" w:type="dxa"/>
            </w:tcMar>
            <w:vAlign w:val="center"/>
            <w:hideMark/>
          </w:tcPr>
          <w:p w14:paraId="2234336A"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Phenomenal Layer</w:t>
            </w:r>
          </w:p>
        </w:tc>
        <w:tc>
          <w:tcPr>
            <w:tcW w:w="0" w:type="auto"/>
            <w:tcMar>
              <w:top w:w="150" w:type="dxa"/>
              <w:left w:w="240" w:type="dxa"/>
              <w:bottom w:w="150" w:type="dxa"/>
              <w:right w:w="240" w:type="dxa"/>
            </w:tcMar>
            <w:vAlign w:val="center"/>
            <w:hideMark/>
          </w:tcPr>
          <w:p w14:paraId="47A52886" w14:textId="77777777" w:rsidR="00B72F71" w:rsidRDefault="00B72F71">
            <w:pPr>
              <w:spacing w:line="375" w:lineRule="atLeast"/>
              <w:rPr>
                <w:rFonts w:ascii="Segoe UI" w:hAnsi="Segoe UI" w:cs="Segoe UI"/>
                <w:sz w:val="23"/>
                <w:szCs w:val="23"/>
              </w:rPr>
            </w:pPr>
            <w:r>
              <w:rPr>
                <w:rFonts w:ascii="Segoe UI" w:hAnsi="Segoe UI" w:cs="Segoe UI"/>
                <w:sz w:val="23"/>
                <w:szCs w:val="23"/>
              </w:rPr>
              <w:t>Hiện tượng quan sát được</w:t>
            </w:r>
          </w:p>
        </w:tc>
        <w:tc>
          <w:tcPr>
            <w:tcW w:w="0" w:type="auto"/>
            <w:tcMar>
              <w:top w:w="150" w:type="dxa"/>
              <w:left w:w="240" w:type="dxa"/>
              <w:bottom w:w="150" w:type="dxa"/>
              <w:right w:w="0" w:type="dxa"/>
            </w:tcMar>
            <w:vAlign w:val="center"/>
            <w:hideMark/>
          </w:tcPr>
          <w:p w14:paraId="26107BB1" w14:textId="77777777" w:rsidR="00B72F71" w:rsidRDefault="00B72F71">
            <w:pPr>
              <w:spacing w:line="375" w:lineRule="atLeast"/>
              <w:rPr>
                <w:rFonts w:ascii="Segoe UI" w:hAnsi="Segoe UI" w:cs="Segoe UI"/>
                <w:sz w:val="23"/>
                <w:szCs w:val="23"/>
              </w:rPr>
            </w:pPr>
            <w:r>
              <w:rPr>
                <w:rFonts w:ascii="Segoe UI" w:hAnsi="Segoe UI" w:cs="Segoe UI"/>
                <w:sz w:val="23"/>
                <w:szCs w:val="23"/>
              </w:rPr>
              <w:t>Quả táo rơi, ánh sáng</w:t>
            </w:r>
          </w:p>
        </w:tc>
      </w:tr>
      <w:tr w:rsidR="00B72F71" w14:paraId="089962AF" w14:textId="77777777" w:rsidTr="00B72F71">
        <w:tc>
          <w:tcPr>
            <w:tcW w:w="0" w:type="auto"/>
            <w:tcMar>
              <w:top w:w="150" w:type="dxa"/>
              <w:left w:w="0" w:type="dxa"/>
              <w:bottom w:w="150" w:type="dxa"/>
              <w:right w:w="240" w:type="dxa"/>
            </w:tcMar>
            <w:vAlign w:val="center"/>
            <w:hideMark/>
          </w:tcPr>
          <w:p w14:paraId="1F7756C2"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Causal Layer</w:t>
            </w:r>
          </w:p>
        </w:tc>
        <w:tc>
          <w:tcPr>
            <w:tcW w:w="0" w:type="auto"/>
            <w:tcMar>
              <w:top w:w="150" w:type="dxa"/>
              <w:left w:w="240" w:type="dxa"/>
              <w:bottom w:w="150" w:type="dxa"/>
              <w:right w:w="240" w:type="dxa"/>
            </w:tcMar>
            <w:vAlign w:val="center"/>
            <w:hideMark/>
          </w:tcPr>
          <w:p w14:paraId="40481230" w14:textId="77777777" w:rsidR="00B72F71" w:rsidRDefault="00B72F71">
            <w:pPr>
              <w:spacing w:line="375" w:lineRule="atLeast"/>
              <w:rPr>
                <w:rFonts w:ascii="Segoe UI" w:hAnsi="Segoe UI" w:cs="Segoe UI"/>
                <w:sz w:val="23"/>
                <w:szCs w:val="23"/>
              </w:rPr>
            </w:pPr>
            <w:r>
              <w:rPr>
                <w:rFonts w:ascii="Segoe UI" w:hAnsi="Segoe UI" w:cs="Segoe UI"/>
                <w:sz w:val="23"/>
                <w:szCs w:val="23"/>
              </w:rPr>
              <w:t>Nguyên nhân của hiện tượng</w:t>
            </w:r>
          </w:p>
        </w:tc>
        <w:tc>
          <w:tcPr>
            <w:tcW w:w="0" w:type="auto"/>
            <w:tcMar>
              <w:top w:w="150" w:type="dxa"/>
              <w:left w:w="240" w:type="dxa"/>
              <w:bottom w:w="150" w:type="dxa"/>
              <w:right w:w="0" w:type="dxa"/>
            </w:tcMar>
            <w:vAlign w:val="center"/>
            <w:hideMark/>
          </w:tcPr>
          <w:p w14:paraId="27EEA0BE" w14:textId="77777777" w:rsidR="00B72F71" w:rsidRDefault="00B72F71">
            <w:pPr>
              <w:spacing w:line="375" w:lineRule="atLeast"/>
              <w:rPr>
                <w:rFonts w:ascii="Segoe UI" w:hAnsi="Segoe UI" w:cs="Segoe UI"/>
                <w:sz w:val="23"/>
                <w:szCs w:val="23"/>
              </w:rPr>
            </w:pPr>
            <w:r>
              <w:rPr>
                <w:rFonts w:ascii="Segoe UI" w:hAnsi="Segoe UI" w:cs="Segoe UI"/>
                <w:sz w:val="23"/>
                <w:szCs w:val="23"/>
              </w:rPr>
              <w:t>Lực hấp dẫn, tương tác</w:t>
            </w:r>
          </w:p>
        </w:tc>
      </w:tr>
      <w:tr w:rsidR="00B72F71" w14:paraId="4D3F284A" w14:textId="77777777" w:rsidTr="00B72F71">
        <w:tc>
          <w:tcPr>
            <w:tcW w:w="0" w:type="auto"/>
            <w:tcMar>
              <w:top w:w="150" w:type="dxa"/>
              <w:left w:w="0" w:type="dxa"/>
              <w:bottom w:w="150" w:type="dxa"/>
              <w:right w:w="240" w:type="dxa"/>
            </w:tcMar>
            <w:vAlign w:val="center"/>
            <w:hideMark/>
          </w:tcPr>
          <w:p w14:paraId="7F6B75E3"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Structural Layer</w:t>
            </w:r>
          </w:p>
        </w:tc>
        <w:tc>
          <w:tcPr>
            <w:tcW w:w="0" w:type="auto"/>
            <w:tcMar>
              <w:top w:w="150" w:type="dxa"/>
              <w:left w:w="240" w:type="dxa"/>
              <w:bottom w:w="150" w:type="dxa"/>
              <w:right w:w="240" w:type="dxa"/>
            </w:tcMar>
            <w:vAlign w:val="center"/>
            <w:hideMark/>
          </w:tcPr>
          <w:p w14:paraId="58968D02" w14:textId="77777777" w:rsidR="00B72F71" w:rsidRDefault="00B72F71">
            <w:pPr>
              <w:spacing w:line="375" w:lineRule="atLeast"/>
              <w:rPr>
                <w:rFonts w:ascii="Segoe UI" w:hAnsi="Segoe UI" w:cs="Segoe UI"/>
                <w:sz w:val="23"/>
                <w:szCs w:val="23"/>
              </w:rPr>
            </w:pPr>
            <w:r>
              <w:rPr>
                <w:rFonts w:ascii="Segoe UI" w:hAnsi="Segoe UI" w:cs="Segoe UI"/>
                <w:sz w:val="23"/>
                <w:szCs w:val="23"/>
              </w:rPr>
              <w:t>Cấu trúc chi phối</w:t>
            </w:r>
          </w:p>
        </w:tc>
        <w:tc>
          <w:tcPr>
            <w:tcW w:w="0" w:type="auto"/>
            <w:tcMar>
              <w:top w:w="150" w:type="dxa"/>
              <w:left w:w="240" w:type="dxa"/>
              <w:bottom w:w="150" w:type="dxa"/>
              <w:right w:w="0" w:type="dxa"/>
            </w:tcMar>
            <w:vAlign w:val="center"/>
            <w:hideMark/>
          </w:tcPr>
          <w:p w14:paraId="22AC7632" w14:textId="77777777" w:rsidR="00B72F71" w:rsidRDefault="00B72F71">
            <w:pPr>
              <w:spacing w:line="375" w:lineRule="atLeast"/>
              <w:rPr>
                <w:rFonts w:ascii="Segoe UI" w:hAnsi="Segoe UI" w:cs="Segoe UI"/>
                <w:sz w:val="23"/>
                <w:szCs w:val="23"/>
              </w:rPr>
            </w:pPr>
            <w:r>
              <w:rPr>
                <w:rFonts w:ascii="Segoe UI" w:hAnsi="Segoe UI" w:cs="Segoe UI"/>
                <w:sz w:val="23"/>
                <w:szCs w:val="23"/>
              </w:rPr>
              <w:t>Hình học không thời gian (Einstein)</w:t>
            </w:r>
          </w:p>
        </w:tc>
      </w:tr>
      <w:tr w:rsidR="00B72F71" w14:paraId="3B4FD7FD" w14:textId="77777777" w:rsidTr="00B72F71">
        <w:tc>
          <w:tcPr>
            <w:tcW w:w="0" w:type="auto"/>
            <w:tcMar>
              <w:top w:w="150" w:type="dxa"/>
              <w:left w:w="0" w:type="dxa"/>
              <w:bottom w:w="150" w:type="dxa"/>
              <w:right w:w="240" w:type="dxa"/>
            </w:tcMar>
            <w:vAlign w:val="center"/>
            <w:hideMark/>
          </w:tcPr>
          <w:p w14:paraId="0AF98DB5"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Ontological Layer</w:t>
            </w:r>
          </w:p>
        </w:tc>
        <w:tc>
          <w:tcPr>
            <w:tcW w:w="0" w:type="auto"/>
            <w:tcMar>
              <w:top w:w="150" w:type="dxa"/>
              <w:left w:w="240" w:type="dxa"/>
              <w:bottom w:w="150" w:type="dxa"/>
              <w:right w:w="240" w:type="dxa"/>
            </w:tcMar>
            <w:vAlign w:val="center"/>
            <w:hideMark/>
          </w:tcPr>
          <w:p w14:paraId="22BDFEAB" w14:textId="77777777" w:rsidR="00B72F71" w:rsidRDefault="00B72F71">
            <w:pPr>
              <w:spacing w:line="375" w:lineRule="atLeast"/>
              <w:rPr>
                <w:rFonts w:ascii="Segoe UI" w:hAnsi="Segoe UI" w:cs="Segoe UI"/>
                <w:sz w:val="23"/>
                <w:szCs w:val="23"/>
              </w:rPr>
            </w:pPr>
            <w:r>
              <w:rPr>
                <w:rFonts w:ascii="Segoe UI" w:hAnsi="Segoe UI" w:cs="Segoe UI"/>
                <w:sz w:val="23"/>
                <w:szCs w:val="23"/>
              </w:rPr>
              <w:t>Bản thể nền tảng</w:t>
            </w:r>
          </w:p>
        </w:tc>
        <w:tc>
          <w:tcPr>
            <w:tcW w:w="0" w:type="auto"/>
            <w:tcMar>
              <w:top w:w="150" w:type="dxa"/>
              <w:left w:w="240" w:type="dxa"/>
              <w:bottom w:w="150" w:type="dxa"/>
              <w:right w:w="0" w:type="dxa"/>
            </w:tcMar>
            <w:vAlign w:val="center"/>
            <w:hideMark/>
          </w:tcPr>
          <w:p w14:paraId="6DDFBC83" w14:textId="77777777" w:rsidR="00B72F71" w:rsidRDefault="00B72F71">
            <w:pPr>
              <w:spacing w:line="375" w:lineRule="atLeast"/>
              <w:rPr>
                <w:rFonts w:ascii="Segoe UI" w:hAnsi="Segoe UI" w:cs="Segoe UI"/>
                <w:sz w:val="23"/>
                <w:szCs w:val="23"/>
              </w:rPr>
            </w:pPr>
            <w:r>
              <w:rPr>
                <w:rFonts w:ascii="Segoe UI" w:hAnsi="Segoe UI" w:cs="Segoe UI"/>
                <w:sz w:val="23"/>
                <w:szCs w:val="23"/>
              </w:rPr>
              <w:t>Trường lượng tử (QFT)</w:t>
            </w:r>
          </w:p>
        </w:tc>
      </w:tr>
      <w:tr w:rsidR="00B72F71" w14:paraId="534D59AA" w14:textId="77777777" w:rsidTr="00B72F71">
        <w:tc>
          <w:tcPr>
            <w:tcW w:w="0" w:type="auto"/>
            <w:tcMar>
              <w:top w:w="150" w:type="dxa"/>
              <w:left w:w="0" w:type="dxa"/>
              <w:bottom w:w="150" w:type="dxa"/>
              <w:right w:w="240" w:type="dxa"/>
            </w:tcMar>
            <w:vAlign w:val="center"/>
            <w:hideMark/>
          </w:tcPr>
          <w:p w14:paraId="011DDC0E"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Meta-ontological Layer</w:t>
            </w:r>
          </w:p>
        </w:tc>
        <w:tc>
          <w:tcPr>
            <w:tcW w:w="0" w:type="auto"/>
            <w:tcMar>
              <w:top w:w="150" w:type="dxa"/>
              <w:left w:w="240" w:type="dxa"/>
              <w:bottom w:w="150" w:type="dxa"/>
              <w:right w:w="240" w:type="dxa"/>
            </w:tcMar>
            <w:vAlign w:val="center"/>
            <w:hideMark/>
          </w:tcPr>
          <w:p w14:paraId="718FC213" w14:textId="77777777" w:rsidR="00B72F71" w:rsidRDefault="00B72F71">
            <w:pPr>
              <w:spacing w:line="375" w:lineRule="atLeast"/>
              <w:rPr>
                <w:rFonts w:ascii="Segoe UI" w:hAnsi="Segoe UI" w:cs="Segoe UI"/>
                <w:sz w:val="23"/>
                <w:szCs w:val="23"/>
              </w:rPr>
            </w:pPr>
            <w:r>
              <w:rPr>
                <w:rFonts w:ascii="Segoe UI" w:hAnsi="Segoe UI" w:cs="Segoe UI"/>
                <w:sz w:val="23"/>
                <w:szCs w:val="23"/>
              </w:rPr>
              <w:t>Nền tảng của bản thể học</w:t>
            </w:r>
          </w:p>
        </w:tc>
        <w:tc>
          <w:tcPr>
            <w:tcW w:w="0" w:type="auto"/>
            <w:tcMar>
              <w:top w:w="150" w:type="dxa"/>
              <w:left w:w="240" w:type="dxa"/>
              <w:bottom w:w="150" w:type="dxa"/>
              <w:right w:w="0" w:type="dxa"/>
            </w:tcMar>
            <w:vAlign w:val="center"/>
            <w:hideMark/>
          </w:tcPr>
          <w:p w14:paraId="33154D90" w14:textId="77777777" w:rsidR="00B72F71" w:rsidRDefault="00B72F71">
            <w:pPr>
              <w:spacing w:line="375" w:lineRule="atLeast"/>
              <w:rPr>
                <w:rFonts w:ascii="Segoe UI" w:hAnsi="Segoe UI" w:cs="Segoe UI"/>
                <w:sz w:val="23"/>
                <w:szCs w:val="23"/>
              </w:rPr>
            </w:pPr>
            <w:r>
              <w:rPr>
                <w:rFonts w:ascii="Segoe UI" w:hAnsi="Segoe UI" w:cs="Segoe UI"/>
                <w:sz w:val="23"/>
                <w:szCs w:val="23"/>
              </w:rPr>
              <w:t>Grounding (Fine)</w:t>
            </w:r>
          </w:p>
        </w:tc>
      </w:tr>
    </w:tbl>
    <w:p w14:paraId="5975AC1E" w14:textId="77777777" w:rsidR="00B72F71" w:rsidRDefault="00B72F71" w:rsidP="00B72F7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3.4.4. Các dấu hiệu của Foundational Depth</w:t>
      </w:r>
    </w:p>
    <w:tbl>
      <w:tblPr>
        <w:tblW w:w="11280" w:type="dxa"/>
        <w:tblCellMar>
          <w:top w:w="15" w:type="dxa"/>
          <w:left w:w="15" w:type="dxa"/>
          <w:bottom w:w="15" w:type="dxa"/>
          <w:right w:w="15" w:type="dxa"/>
        </w:tblCellMar>
        <w:tblLook w:val="04A0" w:firstRow="1" w:lastRow="0" w:firstColumn="1" w:lastColumn="0" w:noHBand="0" w:noVBand="1"/>
      </w:tblPr>
      <w:tblGrid>
        <w:gridCol w:w="3389"/>
        <w:gridCol w:w="4682"/>
        <w:gridCol w:w="3209"/>
      </w:tblGrid>
      <w:tr w:rsidR="00B72F71" w14:paraId="6F600D06" w14:textId="77777777" w:rsidTr="00B72F71">
        <w:trPr>
          <w:tblHeader/>
        </w:trPr>
        <w:tc>
          <w:tcPr>
            <w:tcW w:w="0" w:type="auto"/>
            <w:tcBorders>
              <w:top w:val="nil"/>
            </w:tcBorders>
            <w:tcMar>
              <w:top w:w="150" w:type="dxa"/>
              <w:left w:w="0" w:type="dxa"/>
              <w:bottom w:w="150" w:type="dxa"/>
              <w:right w:w="240" w:type="dxa"/>
            </w:tcMar>
            <w:vAlign w:val="center"/>
            <w:hideMark/>
          </w:tcPr>
          <w:p w14:paraId="1258E12E" w14:textId="77777777" w:rsidR="00B72F71" w:rsidRDefault="00B72F71">
            <w:pPr>
              <w:spacing w:line="375" w:lineRule="atLeast"/>
              <w:rPr>
                <w:rFonts w:ascii="Segoe UI" w:hAnsi="Segoe UI" w:cs="Segoe UI"/>
                <w:sz w:val="23"/>
                <w:szCs w:val="23"/>
              </w:rPr>
            </w:pPr>
            <w:r>
              <w:rPr>
                <w:rFonts w:ascii="Segoe UI" w:hAnsi="Segoe UI" w:cs="Segoe UI"/>
                <w:sz w:val="23"/>
                <w:szCs w:val="23"/>
              </w:rPr>
              <w:t>Dấu hiệu</w:t>
            </w:r>
          </w:p>
        </w:tc>
        <w:tc>
          <w:tcPr>
            <w:tcW w:w="0" w:type="auto"/>
            <w:tcBorders>
              <w:top w:val="nil"/>
            </w:tcBorders>
            <w:tcMar>
              <w:top w:w="150" w:type="dxa"/>
              <w:left w:w="240" w:type="dxa"/>
              <w:bottom w:w="150" w:type="dxa"/>
              <w:right w:w="240" w:type="dxa"/>
            </w:tcMar>
            <w:vAlign w:val="center"/>
            <w:hideMark/>
          </w:tcPr>
          <w:p w14:paraId="76C352DC" w14:textId="77777777" w:rsidR="00B72F71" w:rsidRDefault="00B72F71">
            <w:pPr>
              <w:spacing w:line="375" w:lineRule="atLeast"/>
              <w:rPr>
                <w:rFonts w:ascii="Segoe UI" w:hAnsi="Segoe UI" w:cs="Segoe UI"/>
                <w:sz w:val="23"/>
                <w:szCs w:val="23"/>
              </w:rPr>
            </w:pPr>
            <w:r>
              <w:rPr>
                <w:rFonts w:ascii="Segoe UI" w:hAnsi="Segoe UI" w:cs="Segoe UI"/>
                <w:sz w:val="23"/>
                <w:szCs w:val="23"/>
              </w:rPr>
              <w:t>Mô tả</w:t>
            </w:r>
          </w:p>
        </w:tc>
        <w:tc>
          <w:tcPr>
            <w:tcW w:w="0" w:type="auto"/>
            <w:tcBorders>
              <w:top w:val="nil"/>
            </w:tcBorders>
            <w:tcMar>
              <w:top w:w="150" w:type="dxa"/>
              <w:left w:w="240" w:type="dxa"/>
              <w:bottom w:w="150" w:type="dxa"/>
              <w:right w:w="240" w:type="dxa"/>
            </w:tcMar>
            <w:vAlign w:val="center"/>
            <w:hideMark/>
          </w:tcPr>
          <w:p w14:paraId="3E4EC81E" w14:textId="77777777" w:rsidR="00B72F71" w:rsidRDefault="00B72F71">
            <w:pPr>
              <w:spacing w:line="375" w:lineRule="atLeast"/>
              <w:rPr>
                <w:rFonts w:ascii="Segoe UI" w:hAnsi="Segoe UI" w:cs="Segoe UI"/>
                <w:sz w:val="23"/>
                <w:szCs w:val="23"/>
              </w:rPr>
            </w:pPr>
            <w:r>
              <w:rPr>
                <w:rFonts w:ascii="Segoe UI" w:hAnsi="Segoe UI" w:cs="Segoe UI"/>
                <w:sz w:val="23"/>
                <w:szCs w:val="23"/>
              </w:rPr>
              <w:t>Ví dụ</w:t>
            </w:r>
          </w:p>
        </w:tc>
      </w:tr>
      <w:tr w:rsidR="00B72F71" w14:paraId="77B7C04B" w14:textId="77777777" w:rsidTr="00B72F71">
        <w:tc>
          <w:tcPr>
            <w:tcW w:w="0" w:type="auto"/>
            <w:tcMar>
              <w:top w:w="150" w:type="dxa"/>
              <w:left w:w="0" w:type="dxa"/>
              <w:bottom w:w="150" w:type="dxa"/>
              <w:right w:w="240" w:type="dxa"/>
            </w:tcMar>
            <w:vAlign w:val="center"/>
            <w:hideMark/>
          </w:tcPr>
          <w:p w14:paraId="52E08F1F"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Shift of Explanatory Fulcrum</w:t>
            </w:r>
          </w:p>
        </w:tc>
        <w:tc>
          <w:tcPr>
            <w:tcW w:w="0" w:type="auto"/>
            <w:tcMar>
              <w:top w:w="150" w:type="dxa"/>
              <w:left w:w="240" w:type="dxa"/>
              <w:bottom w:w="150" w:type="dxa"/>
              <w:right w:w="240" w:type="dxa"/>
            </w:tcMar>
            <w:vAlign w:val="center"/>
            <w:hideMark/>
          </w:tcPr>
          <w:p w14:paraId="0BDF807E" w14:textId="77777777" w:rsidR="00B72F71" w:rsidRDefault="00B72F71">
            <w:pPr>
              <w:spacing w:line="375" w:lineRule="atLeast"/>
              <w:rPr>
                <w:rFonts w:ascii="Segoe UI" w:hAnsi="Segoe UI" w:cs="Segoe UI"/>
                <w:sz w:val="23"/>
                <w:szCs w:val="23"/>
              </w:rPr>
            </w:pPr>
            <w:r>
              <w:rPr>
                <w:rFonts w:ascii="Segoe UI" w:hAnsi="Segoe UI" w:cs="Segoe UI"/>
                <w:sz w:val="23"/>
                <w:szCs w:val="23"/>
              </w:rPr>
              <w:t>Điểm tựa của giải thích được dịch xuống tầng sâu hơn</w:t>
            </w:r>
          </w:p>
        </w:tc>
        <w:tc>
          <w:tcPr>
            <w:tcW w:w="0" w:type="auto"/>
            <w:tcMar>
              <w:top w:w="150" w:type="dxa"/>
              <w:left w:w="240" w:type="dxa"/>
              <w:bottom w:w="150" w:type="dxa"/>
              <w:right w:w="0" w:type="dxa"/>
            </w:tcMar>
            <w:vAlign w:val="center"/>
            <w:hideMark/>
          </w:tcPr>
          <w:p w14:paraId="1851084A" w14:textId="77777777" w:rsidR="00B72F71" w:rsidRDefault="00B72F71">
            <w:pPr>
              <w:spacing w:line="375" w:lineRule="atLeast"/>
              <w:rPr>
                <w:rFonts w:ascii="Segoe UI" w:hAnsi="Segoe UI" w:cs="Segoe UI"/>
                <w:sz w:val="23"/>
                <w:szCs w:val="23"/>
              </w:rPr>
            </w:pPr>
            <w:r>
              <w:rPr>
                <w:rFonts w:ascii="Segoe UI" w:hAnsi="Segoe UI" w:cs="Segoe UI"/>
                <w:sz w:val="23"/>
                <w:szCs w:val="23"/>
              </w:rPr>
              <w:t>Từ "lực" sang "hình học" (Einstein)</w:t>
            </w:r>
          </w:p>
        </w:tc>
      </w:tr>
      <w:tr w:rsidR="00B72F71" w14:paraId="306C6A97" w14:textId="77777777" w:rsidTr="00B72F71">
        <w:tc>
          <w:tcPr>
            <w:tcW w:w="0" w:type="auto"/>
            <w:tcMar>
              <w:top w:w="150" w:type="dxa"/>
              <w:left w:w="0" w:type="dxa"/>
              <w:bottom w:w="150" w:type="dxa"/>
              <w:right w:w="240" w:type="dxa"/>
            </w:tcMar>
            <w:vAlign w:val="center"/>
            <w:hideMark/>
          </w:tcPr>
          <w:p w14:paraId="5F58ED0A"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Discovery of New Primitive</w:t>
            </w:r>
          </w:p>
        </w:tc>
        <w:tc>
          <w:tcPr>
            <w:tcW w:w="0" w:type="auto"/>
            <w:tcMar>
              <w:top w:w="150" w:type="dxa"/>
              <w:left w:w="240" w:type="dxa"/>
              <w:bottom w:w="150" w:type="dxa"/>
              <w:right w:w="240" w:type="dxa"/>
            </w:tcMar>
            <w:vAlign w:val="center"/>
            <w:hideMark/>
          </w:tcPr>
          <w:p w14:paraId="718A72C5" w14:textId="77777777" w:rsidR="00B72F71" w:rsidRDefault="00B72F71">
            <w:pPr>
              <w:spacing w:line="375" w:lineRule="atLeast"/>
              <w:rPr>
                <w:rFonts w:ascii="Segoe UI" w:hAnsi="Segoe UI" w:cs="Segoe UI"/>
                <w:sz w:val="23"/>
                <w:szCs w:val="23"/>
              </w:rPr>
            </w:pPr>
            <w:r>
              <w:rPr>
                <w:rFonts w:ascii="Segoe UI" w:hAnsi="Segoe UI" w:cs="Segoe UI"/>
                <w:sz w:val="23"/>
                <w:szCs w:val="23"/>
              </w:rPr>
              <w:t>Phát hiện ra primitive mới ở tầng sâu hơn</w:t>
            </w:r>
          </w:p>
        </w:tc>
        <w:tc>
          <w:tcPr>
            <w:tcW w:w="0" w:type="auto"/>
            <w:tcMar>
              <w:top w:w="150" w:type="dxa"/>
              <w:left w:w="240" w:type="dxa"/>
              <w:bottom w:w="150" w:type="dxa"/>
              <w:right w:w="0" w:type="dxa"/>
            </w:tcMar>
            <w:vAlign w:val="center"/>
            <w:hideMark/>
          </w:tcPr>
          <w:p w14:paraId="6761DD1C" w14:textId="77777777" w:rsidR="00B72F71" w:rsidRDefault="00B72F71">
            <w:pPr>
              <w:spacing w:line="375" w:lineRule="atLeast"/>
              <w:rPr>
                <w:rFonts w:ascii="Segoe UI" w:hAnsi="Segoe UI" w:cs="Segoe UI"/>
                <w:sz w:val="23"/>
                <w:szCs w:val="23"/>
              </w:rPr>
            </w:pPr>
            <w:r>
              <w:rPr>
                <w:rFonts w:ascii="Segoe UI" w:hAnsi="Segoe UI" w:cs="Segoe UI"/>
                <w:sz w:val="23"/>
                <w:szCs w:val="23"/>
              </w:rPr>
              <w:t>"Grounding" (Fine)</w:t>
            </w:r>
          </w:p>
        </w:tc>
      </w:tr>
      <w:tr w:rsidR="00B72F71" w14:paraId="1DCC356C" w14:textId="77777777" w:rsidTr="00B72F71">
        <w:tc>
          <w:tcPr>
            <w:tcW w:w="0" w:type="auto"/>
            <w:tcMar>
              <w:top w:w="150" w:type="dxa"/>
              <w:left w:w="0" w:type="dxa"/>
              <w:bottom w:w="150" w:type="dxa"/>
              <w:right w:w="240" w:type="dxa"/>
            </w:tcMar>
            <w:vAlign w:val="center"/>
            <w:hideMark/>
          </w:tcPr>
          <w:p w14:paraId="4A420084"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Unification of Disparate Phenomena</w:t>
            </w:r>
          </w:p>
        </w:tc>
        <w:tc>
          <w:tcPr>
            <w:tcW w:w="0" w:type="auto"/>
            <w:tcMar>
              <w:top w:w="150" w:type="dxa"/>
              <w:left w:w="240" w:type="dxa"/>
              <w:bottom w:w="150" w:type="dxa"/>
              <w:right w:w="240" w:type="dxa"/>
            </w:tcMar>
            <w:vAlign w:val="center"/>
            <w:hideMark/>
          </w:tcPr>
          <w:p w14:paraId="611AA3BD" w14:textId="77777777" w:rsidR="00B72F71" w:rsidRDefault="00B72F71">
            <w:pPr>
              <w:spacing w:line="375" w:lineRule="atLeast"/>
              <w:rPr>
                <w:rFonts w:ascii="Segoe UI" w:hAnsi="Segoe UI" w:cs="Segoe UI"/>
                <w:sz w:val="23"/>
                <w:szCs w:val="23"/>
              </w:rPr>
            </w:pPr>
            <w:r>
              <w:rPr>
                <w:rFonts w:ascii="Segoe UI" w:hAnsi="Segoe UI" w:cs="Segoe UI"/>
                <w:sz w:val="23"/>
                <w:szCs w:val="23"/>
              </w:rPr>
              <w:t>Thống nhất các hiện tượng tưởng như không liên quan</w:t>
            </w:r>
          </w:p>
        </w:tc>
        <w:tc>
          <w:tcPr>
            <w:tcW w:w="0" w:type="auto"/>
            <w:tcMar>
              <w:top w:w="150" w:type="dxa"/>
              <w:left w:w="240" w:type="dxa"/>
              <w:bottom w:w="150" w:type="dxa"/>
              <w:right w:w="0" w:type="dxa"/>
            </w:tcMar>
            <w:vAlign w:val="center"/>
            <w:hideMark/>
          </w:tcPr>
          <w:p w14:paraId="5608770E" w14:textId="77777777" w:rsidR="00B72F71" w:rsidRDefault="00B72F71">
            <w:pPr>
              <w:spacing w:line="375" w:lineRule="atLeast"/>
              <w:rPr>
                <w:rFonts w:ascii="Segoe UI" w:hAnsi="Segoe UI" w:cs="Segoe UI"/>
                <w:sz w:val="23"/>
                <w:szCs w:val="23"/>
              </w:rPr>
            </w:pPr>
            <w:r>
              <w:rPr>
                <w:rFonts w:ascii="Segoe UI" w:hAnsi="Segoe UI" w:cs="Segoe UI"/>
                <w:sz w:val="23"/>
                <w:szCs w:val="23"/>
              </w:rPr>
              <w:t>QFT thống nhất ba lực</w:t>
            </w:r>
          </w:p>
        </w:tc>
      </w:tr>
      <w:tr w:rsidR="00B72F71" w14:paraId="1D744917" w14:textId="77777777" w:rsidTr="00B72F71">
        <w:tc>
          <w:tcPr>
            <w:tcW w:w="0" w:type="auto"/>
            <w:tcMar>
              <w:top w:w="150" w:type="dxa"/>
              <w:left w:w="0" w:type="dxa"/>
              <w:bottom w:w="150" w:type="dxa"/>
              <w:right w:w="240" w:type="dxa"/>
            </w:tcMar>
            <w:vAlign w:val="center"/>
            <w:hideMark/>
          </w:tcPr>
          <w:p w14:paraId="3E2A21D6"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Resolution of Old Paradoxes</w:t>
            </w:r>
          </w:p>
        </w:tc>
        <w:tc>
          <w:tcPr>
            <w:tcW w:w="0" w:type="auto"/>
            <w:tcMar>
              <w:top w:w="150" w:type="dxa"/>
              <w:left w:w="240" w:type="dxa"/>
              <w:bottom w:w="150" w:type="dxa"/>
              <w:right w:w="240" w:type="dxa"/>
            </w:tcMar>
            <w:vAlign w:val="center"/>
            <w:hideMark/>
          </w:tcPr>
          <w:p w14:paraId="7160F205" w14:textId="77777777" w:rsidR="00B72F71" w:rsidRDefault="00B72F71">
            <w:pPr>
              <w:spacing w:line="375" w:lineRule="atLeast"/>
              <w:rPr>
                <w:rFonts w:ascii="Segoe UI" w:hAnsi="Segoe UI" w:cs="Segoe UI"/>
                <w:sz w:val="23"/>
                <w:szCs w:val="23"/>
              </w:rPr>
            </w:pPr>
            <w:r>
              <w:rPr>
                <w:rFonts w:ascii="Segoe UI" w:hAnsi="Segoe UI" w:cs="Segoe UI"/>
                <w:sz w:val="23"/>
                <w:szCs w:val="23"/>
              </w:rPr>
              <w:t>Giải quyết các nghịch lý cũ</w:t>
            </w:r>
          </w:p>
        </w:tc>
        <w:tc>
          <w:tcPr>
            <w:tcW w:w="0" w:type="auto"/>
            <w:tcMar>
              <w:top w:w="150" w:type="dxa"/>
              <w:left w:w="240" w:type="dxa"/>
              <w:bottom w:w="150" w:type="dxa"/>
              <w:right w:w="0" w:type="dxa"/>
            </w:tcMar>
            <w:vAlign w:val="center"/>
            <w:hideMark/>
          </w:tcPr>
          <w:p w14:paraId="2F319D82" w14:textId="77777777" w:rsidR="00B72F71" w:rsidRDefault="00B72F71">
            <w:pPr>
              <w:spacing w:line="375" w:lineRule="atLeast"/>
              <w:rPr>
                <w:rFonts w:ascii="Segoe UI" w:hAnsi="Segoe UI" w:cs="Segoe UI"/>
                <w:sz w:val="23"/>
                <w:szCs w:val="23"/>
              </w:rPr>
            </w:pPr>
            <w:r>
              <w:rPr>
                <w:rFonts w:ascii="Segoe UI" w:hAnsi="Segoe UI" w:cs="Segoe UI"/>
                <w:sz w:val="23"/>
                <w:szCs w:val="23"/>
              </w:rPr>
              <w:t>Russell giải quyết nghịch lý tập hợp</w:t>
            </w:r>
          </w:p>
        </w:tc>
      </w:tr>
      <w:tr w:rsidR="00B72F71" w14:paraId="20E26243" w14:textId="77777777" w:rsidTr="00B72F71">
        <w:tc>
          <w:tcPr>
            <w:tcW w:w="0" w:type="auto"/>
            <w:tcMar>
              <w:top w:w="150" w:type="dxa"/>
              <w:left w:w="0" w:type="dxa"/>
              <w:bottom w:w="150" w:type="dxa"/>
              <w:right w:w="240" w:type="dxa"/>
            </w:tcMar>
            <w:vAlign w:val="center"/>
            <w:hideMark/>
          </w:tcPr>
          <w:p w14:paraId="1124A810"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New Questions at Deeper Level</w:t>
            </w:r>
          </w:p>
        </w:tc>
        <w:tc>
          <w:tcPr>
            <w:tcW w:w="0" w:type="auto"/>
            <w:tcMar>
              <w:top w:w="150" w:type="dxa"/>
              <w:left w:w="240" w:type="dxa"/>
              <w:bottom w:w="150" w:type="dxa"/>
              <w:right w:w="240" w:type="dxa"/>
            </w:tcMar>
            <w:vAlign w:val="center"/>
            <w:hideMark/>
          </w:tcPr>
          <w:p w14:paraId="465023D6" w14:textId="77777777" w:rsidR="00B72F71" w:rsidRDefault="00B72F71">
            <w:pPr>
              <w:spacing w:line="375" w:lineRule="atLeast"/>
              <w:rPr>
                <w:rFonts w:ascii="Segoe UI" w:hAnsi="Segoe UI" w:cs="Segoe UI"/>
                <w:sz w:val="23"/>
                <w:szCs w:val="23"/>
              </w:rPr>
            </w:pPr>
            <w:r>
              <w:rPr>
                <w:rFonts w:ascii="Segoe UI" w:hAnsi="Segoe UI" w:cs="Segoe UI"/>
                <w:sz w:val="23"/>
                <w:szCs w:val="23"/>
              </w:rPr>
              <w:t>Đặt ra câu hỏi ở tầng sâu hơn</w:t>
            </w:r>
          </w:p>
        </w:tc>
        <w:tc>
          <w:tcPr>
            <w:tcW w:w="0" w:type="auto"/>
            <w:tcMar>
              <w:top w:w="150" w:type="dxa"/>
              <w:left w:w="240" w:type="dxa"/>
              <w:bottom w:w="150" w:type="dxa"/>
              <w:right w:w="0" w:type="dxa"/>
            </w:tcMar>
            <w:vAlign w:val="center"/>
            <w:hideMark/>
          </w:tcPr>
          <w:p w14:paraId="0B7BA129" w14:textId="77777777" w:rsidR="00B72F71" w:rsidRDefault="00B72F71">
            <w:pPr>
              <w:spacing w:line="375" w:lineRule="atLeast"/>
              <w:rPr>
                <w:rFonts w:ascii="Segoe UI" w:hAnsi="Segoe UI" w:cs="Segoe UI"/>
                <w:sz w:val="23"/>
                <w:szCs w:val="23"/>
              </w:rPr>
            </w:pPr>
            <w:r>
              <w:rPr>
                <w:rFonts w:ascii="Segoe UI" w:hAnsi="Segoe UI" w:cs="Segoe UI"/>
                <w:sz w:val="23"/>
                <w:szCs w:val="23"/>
              </w:rPr>
              <w:t>"Grounding có tính bắc cầu không?"</w:t>
            </w:r>
          </w:p>
        </w:tc>
      </w:tr>
    </w:tbl>
    <w:p w14:paraId="27E058F1" w14:textId="77777777" w:rsidR="00B72F71" w:rsidRDefault="00B72F71" w:rsidP="00B72F7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3.4.5. Các phép kiểm tra Foundational Depth</w:t>
      </w:r>
    </w:p>
    <w:tbl>
      <w:tblPr>
        <w:tblW w:w="11280" w:type="dxa"/>
        <w:tblCellMar>
          <w:top w:w="15" w:type="dxa"/>
          <w:left w:w="15" w:type="dxa"/>
          <w:bottom w:w="15" w:type="dxa"/>
          <w:right w:w="15" w:type="dxa"/>
        </w:tblCellMar>
        <w:tblLook w:val="04A0" w:firstRow="1" w:lastRow="0" w:firstColumn="1" w:lastColumn="0" w:noHBand="0" w:noVBand="1"/>
      </w:tblPr>
      <w:tblGrid>
        <w:gridCol w:w="3494"/>
        <w:gridCol w:w="7786"/>
      </w:tblGrid>
      <w:tr w:rsidR="00B72F71" w14:paraId="40E5EDB9" w14:textId="77777777" w:rsidTr="00B72F71">
        <w:trPr>
          <w:tblHeader/>
        </w:trPr>
        <w:tc>
          <w:tcPr>
            <w:tcW w:w="0" w:type="auto"/>
            <w:tcBorders>
              <w:top w:val="nil"/>
            </w:tcBorders>
            <w:tcMar>
              <w:top w:w="150" w:type="dxa"/>
              <w:left w:w="0" w:type="dxa"/>
              <w:bottom w:w="150" w:type="dxa"/>
              <w:right w:w="240" w:type="dxa"/>
            </w:tcMar>
            <w:vAlign w:val="center"/>
            <w:hideMark/>
          </w:tcPr>
          <w:p w14:paraId="64C0DCA8" w14:textId="77777777" w:rsidR="00B72F71" w:rsidRDefault="00B72F71">
            <w:pPr>
              <w:spacing w:line="375" w:lineRule="atLeast"/>
              <w:rPr>
                <w:rFonts w:ascii="Segoe UI" w:hAnsi="Segoe UI" w:cs="Segoe UI"/>
                <w:sz w:val="23"/>
                <w:szCs w:val="23"/>
              </w:rPr>
            </w:pPr>
            <w:r>
              <w:rPr>
                <w:rFonts w:ascii="Segoe UI" w:hAnsi="Segoe UI" w:cs="Segoe UI"/>
                <w:sz w:val="23"/>
                <w:szCs w:val="23"/>
              </w:rPr>
              <w:t>Test</w:t>
            </w:r>
          </w:p>
        </w:tc>
        <w:tc>
          <w:tcPr>
            <w:tcW w:w="0" w:type="auto"/>
            <w:tcBorders>
              <w:top w:val="nil"/>
            </w:tcBorders>
            <w:tcMar>
              <w:top w:w="150" w:type="dxa"/>
              <w:left w:w="240" w:type="dxa"/>
              <w:bottom w:w="150" w:type="dxa"/>
              <w:right w:w="240" w:type="dxa"/>
            </w:tcMar>
            <w:vAlign w:val="center"/>
            <w:hideMark/>
          </w:tcPr>
          <w:p w14:paraId="55DE0155" w14:textId="77777777" w:rsidR="00B72F71" w:rsidRDefault="00B72F71">
            <w:pPr>
              <w:spacing w:line="375" w:lineRule="atLeast"/>
              <w:rPr>
                <w:rFonts w:ascii="Segoe UI" w:hAnsi="Segoe UI" w:cs="Segoe UI"/>
                <w:sz w:val="23"/>
                <w:szCs w:val="23"/>
              </w:rPr>
            </w:pPr>
            <w:r>
              <w:rPr>
                <w:rFonts w:ascii="Segoe UI" w:hAnsi="Segoe UI" w:cs="Segoe UI"/>
                <w:sz w:val="23"/>
                <w:szCs w:val="23"/>
              </w:rPr>
              <w:t>Mô tả</w:t>
            </w:r>
          </w:p>
        </w:tc>
      </w:tr>
      <w:tr w:rsidR="00B72F71" w14:paraId="39E1ADF9" w14:textId="77777777" w:rsidTr="00B72F71">
        <w:tc>
          <w:tcPr>
            <w:tcW w:w="0" w:type="auto"/>
            <w:tcMar>
              <w:top w:w="150" w:type="dxa"/>
              <w:left w:w="0" w:type="dxa"/>
              <w:bottom w:w="150" w:type="dxa"/>
              <w:right w:w="240" w:type="dxa"/>
            </w:tcMar>
            <w:vAlign w:val="center"/>
            <w:hideMark/>
          </w:tcPr>
          <w:p w14:paraId="4FDDB5DC"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Reduction Test</w:t>
            </w:r>
          </w:p>
        </w:tc>
        <w:tc>
          <w:tcPr>
            <w:tcW w:w="0" w:type="auto"/>
            <w:tcMar>
              <w:top w:w="150" w:type="dxa"/>
              <w:left w:w="240" w:type="dxa"/>
              <w:bottom w:w="150" w:type="dxa"/>
              <w:right w:w="0" w:type="dxa"/>
            </w:tcMar>
            <w:vAlign w:val="center"/>
            <w:hideMark/>
          </w:tcPr>
          <w:p w14:paraId="0796A918" w14:textId="77777777" w:rsidR="00B72F71" w:rsidRDefault="00B72F71">
            <w:pPr>
              <w:spacing w:line="375" w:lineRule="atLeast"/>
              <w:rPr>
                <w:rFonts w:ascii="Segoe UI" w:hAnsi="Segoe UI" w:cs="Segoe UI"/>
                <w:sz w:val="23"/>
                <w:szCs w:val="23"/>
              </w:rPr>
            </w:pPr>
            <w:r>
              <w:rPr>
                <w:rFonts w:ascii="Segoe UI" w:hAnsi="Segoe UI" w:cs="Segoe UI"/>
                <w:sz w:val="23"/>
                <w:szCs w:val="23"/>
              </w:rPr>
              <w:t>Insight có thể được rút gọn về các nguyên lý đơn giản hơn không?</w:t>
            </w:r>
          </w:p>
        </w:tc>
      </w:tr>
      <w:tr w:rsidR="00B72F71" w14:paraId="206948DC" w14:textId="77777777" w:rsidTr="00B72F71">
        <w:tc>
          <w:tcPr>
            <w:tcW w:w="0" w:type="auto"/>
            <w:tcMar>
              <w:top w:w="150" w:type="dxa"/>
              <w:left w:w="0" w:type="dxa"/>
              <w:bottom w:w="150" w:type="dxa"/>
              <w:right w:w="240" w:type="dxa"/>
            </w:tcMar>
            <w:vAlign w:val="center"/>
            <w:hideMark/>
          </w:tcPr>
          <w:p w14:paraId="21DC0266"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Grounding Test</w:t>
            </w:r>
          </w:p>
        </w:tc>
        <w:tc>
          <w:tcPr>
            <w:tcW w:w="0" w:type="auto"/>
            <w:tcMar>
              <w:top w:w="150" w:type="dxa"/>
              <w:left w:w="240" w:type="dxa"/>
              <w:bottom w:w="150" w:type="dxa"/>
              <w:right w:w="0" w:type="dxa"/>
            </w:tcMar>
            <w:vAlign w:val="center"/>
            <w:hideMark/>
          </w:tcPr>
          <w:p w14:paraId="1054CDD6" w14:textId="77777777" w:rsidR="00B72F71" w:rsidRDefault="00B72F71">
            <w:pPr>
              <w:spacing w:line="375" w:lineRule="atLeast"/>
              <w:rPr>
                <w:rFonts w:ascii="Segoe UI" w:hAnsi="Segoe UI" w:cs="Segoe UI"/>
                <w:sz w:val="23"/>
                <w:szCs w:val="23"/>
              </w:rPr>
            </w:pPr>
            <w:r>
              <w:rPr>
                <w:rFonts w:ascii="Segoe UI" w:hAnsi="Segoe UI" w:cs="Segoe UI"/>
                <w:sz w:val="23"/>
                <w:szCs w:val="23"/>
              </w:rPr>
              <w:t>Insight có xác định được quan hệ nền tảng không?</w:t>
            </w:r>
          </w:p>
        </w:tc>
      </w:tr>
      <w:tr w:rsidR="00B72F71" w14:paraId="6D53AF7D" w14:textId="77777777" w:rsidTr="00B72F71">
        <w:tc>
          <w:tcPr>
            <w:tcW w:w="0" w:type="auto"/>
            <w:tcMar>
              <w:top w:w="150" w:type="dxa"/>
              <w:left w:w="0" w:type="dxa"/>
              <w:bottom w:w="150" w:type="dxa"/>
              <w:right w:w="240" w:type="dxa"/>
            </w:tcMar>
            <w:vAlign w:val="center"/>
            <w:hideMark/>
          </w:tcPr>
          <w:p w14:paraId="021CE9A8"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Primitive Dependence Test</w:t>
            </w:r>
          </w:p>
        </w:tc>
        <w:tc>
          <w:tcPr>
            <w:tcW w:w="0" w:type="auto"/>
            <w:tcMar>
              <w:top w:w="150" w:type="dxa"/>
              <w:left w:w="240" w:type="dxa"/>
              <w:bottom w:w="150" w:type="dxa"/>
              <w:right w:w="0" w:type="dxa"/>
            </w:tcMar>
            <w:vAlign w:val="center"/>
            <w:hideMark/>
          </w:tcPr>
          <w:p w14:paraId="2A3C7B52" w14:textId="77777777" w:rsidR="00B72F71" w:rsidRDefault="00B72F71">
            <w:pPr>
              <w:spacing w:line="375" w:lineRule="atLeast"/>
              <w:rPr>
                <w:rFonts w:ascii="Segoe UI" w:hAnsi="Segoe UI" w:cs="Segoe UI"/>
                <w:sz w:val="23"/>
                <w:szCs w:val="23"/>
              </w:rPr>
            </w:pPr>
            <w:r>
              <w:rPr>
                <w:rFonts w:ascii="Segoe UI" w:hAnsi="Segoe UI" w:cs="Segoe UI"/>
                <w:sz w:val="23"/>
                <w:szCs w:val="23"/>
              </w:rPr>
              <w:t>Các primitive có phụ thuộc vào các primitive khác không?</w:t>
            </w:r>
          </w:p>
        </w:tc>
      </w:tr>
      <w:tr w:rsidR="00B72F71" w14:paraId="4FB32E15" w14:textId="77777777" w:rsidTr="00B72F71">
        <w:tc>
          <w:tcPr>
            <w:tcW w:w="0" w:type="auto"/>
            <w:tcMar>
              <w:top w:w="150" w:type="dxa"/>
              <w:left w:w="0" w:type="dxa"/>
              <w:bottom w:w="150" w:type="dxa"/>
              <w:right w:w="240" w:type="dxa"/>
            </w:tcMar>
            <w:vAlign w:val="center"/>
            <w:hideMark/>
          </w:tcPr>
          <w:p w14:paraId="3E802FD1"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Layer Test</w:t>
            </w:r>
          </w:p>
        </w:tc>
        <w:tc>
          <w:tcPr>
            <w:tcW w:w="0" w:type="auto"/>
            <w:tcMar>
              <w:top w:w="150" w:type="dxa"/>
              <w:left w:w="240" w:type="dxa"/>
              <w:bottom w:w="150" w:type="dxa"/>
              <w:right w:w="0" w:type="dxa"/>
            </w:tcMar>
            <w:vAlign w:val="center"/>
            <w:hideMark/>
          </w:tcPr>
          <w:p w14:paraId="56B743DC" w14:textId="77777777" w:rsidR="00B72F71" w:rsidRDefault="00B72F71">
            <w:pPr>
              <w:spacing w:line="375" w:lineRule="atLeast"/>
              <w:rPr>
                <w:rFonts w:ascii="Segoe UI" w:hAnsi="Segoe UI" w:cs="Segoe UI"/>
                <w:sz w:val="23"/>
                <w:szCs w:val="23"/>
              </w:rPr>
            </w:pPr>
            <w:r>
              <w:rPr>
                <w:rFonts w:ascii="Segoe UI" w:hAnsi="Segoe UI" w:cs="Segoe UI"/>
                <w:sz w:val="23"/>
                <w:szCs w:val="23"/>
              </w:rPr>
              <w:t>Insight chạm tới tầng nào của thực tại?</w:t>
            </w:r>
          </w:p>
        </w:tc>
      </w:tr>
      <w:tr w:rsidR="00B72F71" w14:paraId="03689DCF" w14:textId="77777777" w:rsidTr="00B72F71">
        <w:tc>
          <w:tcPr>
            <w:tcW w:w="0" w:type="auto"/>
            <w:tcMar>
              <w:top w:w="150" w:type="dxa"/>
              <w:left w:w="0" w:type="dxa"/>
              <w:bottom w:w="150" w:type="dxa"/>
              <w:right w:w="240" w:type="dxa"/>
            </w:tcMar>
            <w:vAlign w:val="center"/>
            <w:hideMark/>
          </w:tcPr>
          <w:p w14:paraId="27FBA955"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Shift Test</w:t>
            </w:r>
          </w:p>
        </w:tc>
        <w:tc>
          <w:tcPr>
            <w:tcW w:w="0" w:type="auto"/>
            <w:tcMar>
              <w:top w:w="150" w:type="dxa"/>
              <w:left w:w="240" w:type="dxa"/>
              <w:bottom w:w="150" w:type="dxa"/>
              <w:right w:w="0" w:type="dxa"/>
            </w:tcMar>
            <w:vAlign w:val="center"/>
            <w:hideMark/>
          </w:tcPr>
          <w:p w14:paraId="7C9BE337" w14:textId="77777777" w:rsidR="00B72F71" w:rsidRDefault="00B72F71">
            <w:pPr>
              <w:spacing w:line="375" w:lineRule="atLeast"/>
              <w:rPr>
                <w:rFonts w:ascii="Segoe UI" w:hAnsi="Segoe UI" w:cs="Segoe UI"/>
                <w:sz w:val="23"/>
                <w:szCs w:val="23"/>
              </w:rPr>
            </w:pPr>
            <w:r>
              <w:rPr>
                <w:rFonts w:ascii="Segoe UI" w:hAnsi="Segoe UI" w:cs="Segoe UI"/>
                <w:sz w:val="23"/>
                <w:szCs w:val="23"/>
              </w:rPr>
              <w:t>Insight có dịch chuyển điểm tựa của giải thích không?</w:t>
            </w:r>
          </w:p>
        </w:tc>
      </w:tr>
      <w:tr w:rsidR="00B72F71" w14:paraId="27C72826" w14:textId="77777777" w:rsidTr="00B72F71">
        <w:tc>
          <w:tcPr>
            <w:tcW w:w="0" w:type="auto"/>
            <w:tcMar>
              <w:top w:w="150" w:type="dxa"/>
              <w:left w:w="0" w:type="dxa"/>
              <w:bottom w:w="150" w:type="dxa"/>
              <w:right w:w="240" w:type="dxa"/>
            </w:tcMar>
            <w:vAlign w:val="center"/>
            <w:hideMark/>
          </w:tcPr>
          <w:p w14:paraId="5F7AC62B"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Unification Test</w:t>
            </w:r>
          </w:p>
        </w:tc>
        <w:tc>
          <w:tcPr>
            <w:tcW w:w="0" w:type="auto"/>
            <w:tcMar>
              <w:top w:w="150" w:type="dxa"/>
              <w:left w:w="240" w:type="dxa"/>
              <w:bottom w:w="150" w:type="dxa"/>
              <w:right w:w="0" w:type="dxa"/>
            </w:tcMar>
            <w:vAlign w:val="center"/>
            <w:hideMark/>
          </w:tcPr>
          <w:p w14:paraId="041153C4" w14:textId="77777777" w:rsidR="00B72F71" w:rsidRDefault="00B72F71">
            <w:pPr>
              <w:spacing w:line="375" w:lineRule="atLeast"/>
              <w:rPr>
                <w:rFonts w:ascii="Segoe UI" w:hAnsi="Segoe UI" w:cs="Segoe UI"/>
                <w:sz w:val="23"/>
                <w:szCs w:val="23"/>
              </w:rPr>
            </w:pPr>
            <w:r>
              <w:rPr>
                <w:rFonts w:ascii="Segoe UI" w:hAnsi="Segoe UI" w:cs="Segoe UI"/>
                <w:sz w:val="23"/>
                <w:szCs w:val="23"/>
              </w:rPr>
              <w:t>Insight có thống nhất các hiện tượng không?</w:t>
            </w:r>
          </w:p>
        </w:tc>
      </w:tr>
      <w:tr w:rsidR="00B72F71" w14:paraId="70C9FC8C" w14:textId="77777777" w:rsidTr="00B72F71">
        <w:tc>
          <w:tcPr>
            <w:tcW w:w="0" w:type="auto"/>
            <w:tcMar>
              <w:top w:w="150" w:type="dxa"/>
              <w:left w:w="0" w:type="dxa"/>
              <w:bottom w:w="150" w:type="dxa"/>
              <w:right w:w="240" w:type="dxa"/>
            </w:tcMar>
            <w:vAlign w:val="center"/>
            <w:hideMark/>
          </w:tcPr>
          <w:p w14:paraId="1E5BF826"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Paradox Resolution Test</w:t>
            </w:r>
          </w:p>
        </w:tc>
        <w:tc>
          <w:tcPr>
            <w:tcW w:w="0" w:type="auto"/>
            <w:tcMar>
              <w:top w:w="150" w:type="dxa"/>
              <w:left w:w="240" w:type="dxa"/>
              <w:bottom w:w="150" w:type="dxa"/>
              <w:right w:w="0" w:type="dxa"/>
            </w:tcMar>
            <w:vAlign w:val="center"/>
            <w:hideMark/>
          </w:tcPr>
          <w:p w14:paraId="494B8213" w14:textId="77777777" w:rsidR="00B72F71" w:rsidRDefault="00B72F71">
            <w:pPr>
              <w:spacing w:line="375" w:lineRule="atLeast"/>
              <w:rPr>
                <w:rFonts w:ascii="Segoe UI" w:hAnsi="Segoe UI" w:cs="Segoe UI"/>
                <w:sz w:val="23"/>
                <w:szCs w:val="23"/>
              </w:rPr>
            </w:pPr>
            <w:r>
              <w:rPr>
                <w:rFonts w:ascii="Segoe UI" w:hAnsi="Segoe UI" w:cs="Segoe UI"/>
                <w:sz w:val="23"/>
                <w:szCs w:val="23"/>
              </w:rPr>
              <w:t>Insight có giải quyết được các nghịch lý cũ không?</w:t>
            </w:r>
          </w:p>
        </w:tc>
      </w:tr>
      <w:tr w:rsidR="00B72F71" w14:paraId="0B9645F8" w14:textId="77777777" w:rsidTr="00B72F71">
        <w:tc>
          <w:tcPr>
            <w:tcW w:w="0" w:type="auto"/>
            <w:tcMar>
              <w:top w:w="150" w:type="dxa"/>
              <w:left w:w="0" w:type="dxa"/>
              <w:bottom w:w="150" w:type="dxa"/>
              <w:right w:w="240" w:type="dxa"/>
            </w:tcMar>
            <w:vAlign w:val="center"/>
            <w:hideMark/>
          </w:tcPr>
          <w:p w14:paraId="0FEA8B69"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lastRenderedPageBreak/>
              <w:t>New Question Test</w:t>
            </w:r>
          </w:p>
        </w:tc>
        <w:tc>
          <w:tcPr>
            <w:tcW w:w="0" w:type="auto"/>
            <w:tcMar>
              <w:top w:w="150" w:type="dxa"/>
              <w:left w:w="240" w:type="dxa"/>
              <w:bottom w:w="150" w:type="dxa"/>
              <w:right w:w="0" w:type="dxa"/>
            </w:tcMar>
            <w:vAlign w:val="center"/>
            <w:hideMark/>
          </w:tcPr>
          <w:p w14:paraId="33F2FB0F" w14:textId="77777777" w:rsidR="00B72F71" w:rsidRDefault="00B72F71">
            <w:pPr>
              <w:spacing w:line="375" w:lineRule="atLeast"/>
              <w:rPr>
                <w:rFonts w:ascii="Segoe UI" w:hAnsi="Segoe UI" w:cs="Segoe UI"/>
                <w:sz w:val="23"/>
                <w:szCs w:val="23"/>
              </w:rPr>
            </w:pPr>
            <w:r>
              <w:rPr>
                <w:rFonts w:ascii="Segoe UI" w:hAnsi="Segoe UI" w:cs="Segoe UI"/>
                <w:sz w:val="23"/>
                <w:szCs w:val="23"/>
              </w:rPr>
              <w:t>Insight có đặt ra câu hỏi mới ở tầng sâu hơn không?</w:t>
            </w:r>
          </w:p>
        </w:tc>
      </w:tr>
      <w:tr w:rsidR="00B72F71" w14:paraId="1F56BEC3" w14:textId="77777777" w:rsidTr="00B72F71">
        <w:tc>
          <w:tcPr>
            <w:tcW w:w="0" w:type="auto"/>
            <w:tcMar>
              <w:top w:w="150" w:type="dxa"/>
              <w:left w:w="0" w:type="dxa"/>
              <w:bottom w:w="150" w:type="dxa"/>
              <w:right w:w="240" w:type="dxa"/>
            </w:tcMar>
            <w:vAlign w:val="center"/>
            <w:hideMark/>
          </w:tcPr>
          <w:p w14:paraId="1F06F491"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Infinite Regress Test</w:t>
            </w:r>
          </w:p>
        </w:tc>
        <w:tc>
          <w:tcPr>
            <w:tcW w:w="0" w:type="auto"/>
            <w:tcMar>
              <w:top w:w="150" w:type="dxa"/>
              <w:left w:w="240" w:type="dxa"/>
              <w:bottom w:w="150" w:type="dxa"/>
              <w:right w:w="0" w:type="dxa"/>
            </w:tcMar>
            <w:vAlign w:val="center"/>
            <w:hideMark/>
          </w:tcPr>
          <w:p w14:paraId="68E11E5D" w14:textId="77777777" w:rsidR="00B72F71" w:rsidRDefault="00B72F71">
            <w:pPr>
              <w:spacing w:line="375" w:lineRule="atLeast"/>
              <w:rPr>
                <w:rFonts w:ascii="Segoe UI" w:hAnsi="Segoe UI" w:cs="Segoe UI"/>
                <w:sz w:val="23"/>
                <w:szCs w:val="23"/>
              </w:rPr>
            </w:pPr>
            <w:r>
              <w:rPr>
                <w:rFonts w:ascii="Segoe UI" w:hAnsi="Segoe UI" w:cs="Segoe UI"/>
                <w:sz w:val="23"/>
                <w:szCs w:val="23"/>
              </w:rPr>
              <w:t>Insight có dẫn đến một chuỗi nền tảng vô hạn không?</w:t>
            </w:r>
          </w:p>
        </w:tc>
      </w:tr>
      <w:tr w:rsidR="00B72F71" w14:paraId="072AF2B0" w14:textId="77777777" w:rsidTr="00B72F71">
        <w:tc>
          <w:tcPr>
            <w:tcW w:w="0" w:type="auto"/>
            <w:tcMar>
              <w:top w:w="150" w:type="dxa"/>
              <w:left w:w="0" w:type="dxa"/>
              <w:bottom w:w="150" w:type="dxa"/>
              <w:right w:w="240" w:type="dxa"/>
            </w:tcMar>
            <w:vAlign w:val="center"/>
            <w:hideMark/>
          </w:tcPr>
          <w:p w14:paraId="5DE104AC"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Multiple Foundation Test</w:t>
            </w:r>
          </w:p>
        </w:tc>
        <w:tc>
          <w:tcPr>
            <w:tcW w:w="0" w:type="auto"/>
            <w:tcMar>
              <w:top w:w="150" w:type="dxa"/>
              <w:left w:w="240" w:type="dxa"/>
              <w:bottom w:w="150" w:type="dxa"/>
              <w:right w:w="0" w:type="dxa"/>
            </w:tcMar>
            <w:vAlign w:val="center"/>
            <w:hideMark/>
          </w:tcPr>
          <w:p w14:paraId="1C7D1F6A" w14:textId="77777777" w:rsidR="00B72F71" w:rsidRDefault="00B72F71">
            <w:pPr>
              <w:spacing w:line="375" w:lineRule="atLeast"/>
              <w:rPr>
                <w:rFonts w:ascii="Segoe UI" w:hAnsi="Segoe UI" w:cs="Segoe UI"/>
                <w:sz w:val="23"/>
                <w:szCs w:val="23"/>
              </w:rPr>
            </w:pPr>
            <w:r>
              <w:rPr>
                <w:rFonts w:ascii="Segoe UI" w:hAnsi="Segoe UI" w:cs="Segoe UI"/>
                <w:sz w:val="23"/>
                <w:szCs w:val="23"/>
              </w:rPr>
              <w:t>Insight có xác định nhiều nền tảng khác nhau không?</w:t>
            </w:r>
          </w:p>
        </w:tc>
      </w:tr>
      <w:tr w:rsidR="00B72F71" w14:paraId="067BCE13" w14:textId="77777777" w:rsidTr="00B72F71">
        <w:tc>
          <w:tcPr>
            <w:tcW w:w="0" w:type="auto"/>
            <w:tcMar>
              <w:top w:w="150" w:type="dxa"/>
              <w:left w:w="0" w:type="dxa"/>
              <w:bottom w:w="150" w:type="dxa"/>
              <w:right w:w="240" w:type="dxa"/>
            </w:tcMar>
            <w:vAlign w:val="center"/>
            <w:hideMark/>
          </w:tcPr>
          <w:p w14:paraId="15AD00DD"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Stability Test</w:t>
            </w:r>
          </w:p>
        </w:tc>
        <w:tc>
          <w:tcPr>
            <w:tcW w:w="0" w:type="auto"/>
            <w:tcMar>
              <w:top w:w="150" w:type="dxa"/>
              <w:left w:w="240" w:type="dxa"/>
              <w:bottom w:w="150" w:type="dxa"/>
              <w:right w:w="0" w:type="dxa"/>
            </w:tcMar>
            <w:vAlign w:val="center"/>
            <w:hideMark/>
          </w:tcPr>
          <w:p w14:paraId="2906D73B" w14:textId="77777777" w:rsidR="00B72F71" w:rsidRDefault="00B72F71">
            <w:pPr>
              <w:spacing w:line="375" w:lineRule="atLeast"/>
              <w:rPr>
                <w:rFonts w:ascii="Segoe UI" w:hAnsi="Segoe UI" w:cs="Segoe UI"/>
                <w:sz w:val="23"/>
                <w:szCs w:val="23"/>
              </w:rPr>
            </w:pPr>
            <w:r>
              <w:rPr>
                <w:rFonts w:ascii="Segoe UI" w:hAnsi="Segoe UI" w:cs="Segoe UI"/>
                <w:sz w:val="23"/>
                <w:szCs w:val="23"/>
              </w:rPr>
              <w:t>Insight có đứng vững khi bị thách thức ở tầng sâu hơn không?</w:t>
            </w:r>
          </w:p>
        </w:tc>
      </w:tr>
    </w:tbl>
    <w:p w14:paraId="569D67FF" w14:textId="77777777" w:rsidR="00B72F71" w:rsidRDefault="00B72F71" w:rsidP="00B72F71">
      <w:pPr>
        <w:pStyle w:val="Heading4"/>
        <w:shd w:val="clear" w:color="auto" w:fill="FFFFFF"/>
        <w:spacing w:before="240" w:after="120" w:line="420" w:lineRule="atLeast"/>
        <w:rPr>
          <w:rFonts w:ascii="Segoe UI" w:hAnsi="Segoe UI" w:cs="Segoe UI"/>
          <w:color w:val="0F1115"/>
          <w:sz w:val="24"/>
          <w:szCs w:val="24"/>
        </w:rPr>
      </w:pPr>
      <w:r>
        <w:rPr>
          <w:rFonts w:ascii="Segoe UI" w:hAnsi="Segoe UI" w:cs="Segoe UI"/>
          <w:color w:val="0F1115"/>
        </w:rPr>
        <w:t>3.4.6. Các nghiên cứu tình huống cần bổ sung</w:t>
      </w:r>
    </w:p>
    <w:p w14:paraId="6FAB8B35" w14:textId="77777777" w:rsidR="00B72F71" w:rsidRDefault="00B72F71" w:rsidP="00B72F71">
      <w:pPr>
        <w:pStyle w:val="ds-markdown-paragraph"/>
        <w:numPr>
          <w:ilvl w:val="0"/>
          <w:numId w:val="15"/>
        </w:numPr>
        <w:shd w:val="clear" w:color="auto" w:fill="FFFFFF"/>
        <w:spacing w:after="0" w:afterAutospacing="0"/>
        <w:rPr>
          <w:rFonts w:ascii="Segoe UI" w:hAnsi="Segoe UI" w:cs="Segoe UI"/>
          <w:color w:val="0F1115"/>
        </w:rPr>
      </w:pPr>
      <w:r>
        <w:rPr>
          <w:rStyle w:val="Strong"/>
          <w:rFonts w:ascii="Segoe UI" w:hAnsi="Segoe UI" w:cs="Segoe UI"/>
          <w:color w:val="0F1115"/>
        </w:rPr>
        <w:t>Frege</w:t>
      </w:r>
      <w:r>
        <w:rPr>
          <w:rFonts w:ascii="Segoe UI" w:hAnsi="Segoe UI" w:cs="Segoe UI"/>
          <w:color w:val="0F1115"/>
        </w:rPr>
        <w:t>: Sense và Reference – tầng ngữ nghĩa</w:t>
      </w:r>
    </w:p>
    <w:p w14:paraId="23086DD6" w14:textId="77777777" w:rsidR="00B72F71" w:rsidRDefault="00B72F71" w:rsidP="00B72F71">
      <w:pPr>
        <w:pStyle w:val="ds-markdown-paragraph"/>
        <w:numPr>
          <w:ilvl w:val="0"/>
          <w:numId w:val="15"/>
        </w:numPr>
        <w:shd w:val="clear" w:color="auto" w:fill="FFFFFF"/>
        <w:spacing w:after="0" w:afterAutospacing="0"/>
        <w:rPr>
          <w:rFonts w:ascii="Segoe UI" w:hAnsi="Segoe UI" w:cs="Segoe UI"/>
          <w:color w:val="0F1115"/>
        </w:rPr>
      </w:pPr>
      <w:r>
        <w:rPr>
          <w:rStyle w:val="Strong"/>
          <w:rFonts w:ascii="Segoe UI" w:hAnsi="Segoe UI" w:cs="Segoe UI"/>
          <w:color w:val="0F1115"/>
        </w:rPr>
        <w:t>Russell</w:t>
      </w:r>
      <w:r>
        <w:rPr>
          <w:rFonts w:ascii="Segoe UI" w:hAnsi="Segoe UI" w:cs="Segoe UI"/>
          <w:color w:val="0F1115"/>
        </w:rPr>
        <w:t>: Logical Form – tầng logic sâu</w:t>
      </w:r>
    </w:p>
    <w:p w14:paraId="156A6EB4" w14:textId="77777777" w:rsidR="00B72F71" w:rsidRDefault="00B72F71" w:rsidP="00B72F71">
      <w:pPr>
        <w:pStyle w:val="ds-markdown-paragraph"/>
        <w:numPr>
          <w:ilvl w:val="0"/>
          <w:numId w:val="15"/>
        </w:numPr>
        <w:shd w:val="clear" w:color="auto" w:fill="FFFFFF"/>
        <w:spacing w:after="0" w:afterAutospacing="0"/>
        <w:rPr>
          <w:rFonts w:ascii="Segoe UI" w:hAnsi="Segoe UI" w:cs="Segoe UI"/>
          <w:color w:val="0F1115"/>
        </w:rPr>
      </w:pPr>
      <w:r>
        <w:rPr>
          <w:rStyle w:val="Strong"/>
          <w:rFonts w:ascii="Segoe UI" w:hAnsi="Segoe UI" w:cs="Segoe UI"/>
          <w:color w:val="0F1115"/>
        </w:rPr>
        <w:t>Fine</w:t>
      </w:r>
      <w:r>
        <w:rPr>
          <w:rFonts w:ascii="Segoe UI" w:hAnsi="Segoe UI" w:cs="Segoe UI"/>
          <w:color w:val="0F1115"/>
        </w:rPr>
        <w:t>: Grounding – tầng siêu hình</w:t>
      </w:r>
    </w:p>
    <w:p w14:paraId="2F25BF91" w14:textId="77777777" w:rsidR="00B72F71" w:rsidRDefault="00B72F71" w:rsidP="00B72F71">
      <w:pPr>
        <w:pStyle w:val="ds-markdown-paragraph"/>
        <w:numPr>
          <w:ilvl w:val="0"/>
          <w:numId w:val="15"/>
        </w:numPr>
        <w:shd w:val="clear" w:color="auto" w:fill="FFFFFF"/>
        <w:spacing w:after="0" w:afterAutospacing="0"/>
        <w:rPr>
          <w:rFonts w:ascii="Segoe UI" w:hAnsi="Segoe UI" w:cs="Segoe UI"/>
          <w:color w:val="0F1115"/>
        </w:rPr>
      </w:pPr>
      <w:r>
        <w:rPr>
          <w:rStyle w:val="Strong"/>
          <w:rFonts w:ascii="Segoe UI" w:hAnsi="Segoe UI" w:cs="Segoe UI"/>
          <w:color w:val="0F1115"/>
        </w:rPr>
        <w:t>Einstein</w:t>
      </w:r>
      <w:r>
        <w:rPr>
          <w:rFonts w:ascii="Segoe UI" w:hAnsi="Segoe UI" w:cs="Segoe UI"/>
          <w:color w:val="0F1115"/>
        </w:rPr>
        <w:t>: Hình học không thời gian – tầng vật lý sâu</w:t>
      </w:r>
    </w:p>
    <w:p w14:paraId="5632DECA" w14:textId="77777777" w:rsidR="00B72F71" w:rsidRDefault="00B72F71" w:rsidP="00B72F71">
      <w:pPr>
        <w:pStyle w:val="ds-markdown-paragraph"/>
        <w:numPr>
          <w:ilvl w:val="0"/>
          <w:numId w:val="15"/>
        </w:numPr>
        <w:shd w:val="clear" w:color="auto" w:fill="FFFFFF"/>
        <w:spacing w:after="0" w:afterAutospacing="0"/>
        <w:rPr>
          <w:rFonts w:ascii="Segoe UI" w:hAnsi="Segoe UI" w:cs="Segoe UI"/>
          <w:color w:val="0F1115"/>
        </w:rPr>
      </w:pPr>
      <w:r>
        <w:rPr>
          <w:rStyle w:val="Strong"/>
          <w:rFonts w:ascii="Segoe UI" w:hAnsi="Segoe UI" w:cs="Segoe UI"/>
          <w:color w:val="0F1115"/>
        </w:rPr>
        <w:t>Newton</w:t>
      </w:r>
      <w:r>
        <w:rPr>
          <w:rFonts w:ascii="Segoe UI" w:hAnsi="Segoe UI" w:cs="Segoe UI"/>
          <w:color w:val="0F1115"/>
        </w:rPr>
        <w:t>: Lực hấp dẫn – tầng cơ học</w:t>
      </w:r>
    </w:p>
    <w:p w14:paraId="7899BF4D" w14:textId="77777777" w:rsidR="00B72F71" w:rsidRDefault="00B72F71" w:rsidP="00B72F71">
      <w:pPr>
        <w:pStyle w:val="ds-markdown-paragraph"/>
        <w:numPr>
          <w:ilvl w:val="0"/>
          <w:numId w:val="15"/>
        </w:numPr>
        <w:shd w:val="clear" w:color="auto" w:fill="FFFFFF"/>
        <w:spacing w:after="0" w:afterAutospacing="0"/>
        <w:rPr>
          <w:rFonts w:ascii="Segoe UI" w:hAnsi="Segoe UI" w:cs="Segoe UI"/>
          <w:color w:val="0F1115"/>
        </w:rPr>
      </w:pPr>
      <w:r>
        <w:rPr>
          <w:rStyle w:val="Strong"/>
          <w:rFonts w:ascii="Segoe UI" w:hAnsi="Segoe UI" w:cs="Segoe UI"/>
          <w:color w:val="0F1115"/>
        </w:rPr>
        <w:t>Darwin</w:t>
      </w:r>
      <w:r>
        <w:rPr>
          <w:rFonts w:ascii="Segoe UI" w:hAnsi="Segoe UI" w:cs="Segoe UI"/>
          <w:color w:val="0F1115"/>
        </w:rPr>
        <w:t>: Chọn lọc tự nhiên – tầng sinh học sâu</w:t>
      </w:r>
    </w:p>
    <w:p w14:paraId="3D4CD799" w14:textId="77777777" w:rsidR="00B72F71" w:rsidRDefault="00B72F71" w:rsidP="00B72F71">
      <w:pPr>
        <w:pStyle w:val="ds-markdown-paragraph"/>
        <w:numPr>
          <w:ilvl w:val="0"/>
          <w:numId w:val="15"/>
        </w:numPr>
        <w:shd w:val="clear" w:color="auto" w:fill="FFFFFF"/>
        <w:spacing w:after="0" w:afterAutospacing="0"/>
        <w:rPr>
          <w:rFonts w:ascii="Segoe UI" w:hAnsi="Segoe UI" w:cs="Segoe UI"/>
          <w:color w:val="0F1115"/>
        </w:rPr>
      </w:pPr>
      <w:r>
        <w:rPr>
          <w:rStyle w:val="Strong"/>
          <w:rFonts w:ascii="Segoe UI" w:hAnsi="Segoe UI" w:cs="Segoe UI"/>
          <w:color w:val="0F1115"/>
        </w:rPr>
        <w:t>QFT</w:t>
      </w:r>
      <w:r>
        <w:rPr>
          <w:rFonts w:ascii="Segoe UI" w:hAnsi="Segoe UI" w:cs="Segoe UI"/>
          <w:color w:val="0F1115"/>
        </w:rPr>
        <w:t>: Trường lượng tử – tầng vật lý sâu nhất (trừ hấp dẫn)</w:t>
      </w:r>
    </w:p>
    <w:p w14:paraId="47F7CE57" w14:textId="77777777" w:rsidR="00B72F71" w:rsidRDefault="00B72F71" w:rsidP="00B72F71">
      <w:pPr>
        <w:pStyle w:val="ds-markdown-paragraph"/>
        <w:numPr>
          <w:ilvl w:val="0"/>
          <w:numId w:val="15"/>
        </w:numPr>
        <w:shd w:val="clear" w:color="auto" w:fill="FFFFFF"/>
        <w:spacing w:after="0" w:afterAutospacing="0"/>
        <w:rPr>
          <w:rFonts w:ascii="Segoe UI" w:hAnsi="Segoe UI" w:cs="Segoe UI"/>
          <w:color w:val="0F1115"/>
        </w:rPr>
      </w:pPr>
      <w:r>
        <w:rPr>
          <w:rStyle w:val="Strong"/>
          <w:rFonts w:ascii="Segoe UI" w:hAnsi="Segoe UI" w:cs="Segoe UI"/>
          <w:color w:val="0F1115"/>
        </w:rPr>
        <w:t>Shannon</w:t>
      </w:r>
      <w:r>
        <w:rPr>
          <w:rFonts w:ascii="Segoe UI" w:hAnsi="Segoe UI" w:cs="Segoe UI"/>
          <w:color w:val="0F1115"/>
        </w:rPr>
        <w:t>: Thông tin – tầng giao tiếp</w:t>
      </w:r>
    </w:p>
    <w:p w14:paraId="08B3BD92" w14:textId="77777777" w:rsidR="00B72F71" w:rsidRDefault="00B72F71" w:rsidP="00B72F71">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3.4.7. Quy mô dự kiến</w:t>
      </w:r>
    </w:p>
    <w:p w14:paraId="727C34F8"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Khoảng 25.000–30.000 từ</w:t>
      </w:r>
      <w:r>
        <w:rPr>
          <w:rFonts w:ascii="Segoe UI" w:hAnsi="Segoe UI" w:cs="Segoe UI"/>
          <w:color w:val="0F1115"/>
        </w:rPr>
        <w:t> khi được phát triển đầy đủ.</w:t>
      </w:r>
    </w:p>
    <w:p w14:paraId="2209115F" w14:textId="77777777" w:rsidR="00B72F71" w:rsidRDefault="001266B9" w:rsidP="00B72F71">
      <w:pPr>
        <w:spacing w:before="480" w:after="480"/>
        <w:rPr>
          <w:rFonts w:cs="Times New Roman"/>
        </w:rPr>
      </w:pPr>
      <w:r>
        <w:pict w14:anchorId="71365FDF">
          <v:rect id="_x0000_i1034" style="width:0;height:.75pt" o:hralign="center" o:hrstd="t" o:hr="t" fillcolor="#a0a0a0" stroked="f"/>
        </w:pict>
      </w:r>
    </w:p>
    <w:p w14:paraId="50EC25FA" w14:textId="77777777" w:rsidR="00B72F71" w:rsidRDefault="00B72F71" w:rsidP="00B72F7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3.5. Integrative Power</w:t>
      </w:r>
    </w:p>
    <w:p w14:paraId="0E79D811" w14:textId="77777777" w:rsidR="00B72F71" w:rsidRDefault="00B72F71" w:rsidP="00B72F7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3.5.1. Hiện trạng</w:t>
      </w:r>
    </w:p>
    <w:p w14:paraId="7362BB65"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Khoảng </w:t>
      </w:r>
      <w:r>
        <w:rPr>
          <w:rStyle w:val="Strong"/>
          <w:rFonts w:ascii="Segoe UI" w:hAnsi="Segoe UI" w:cs="Segoe UI"/>
          <w:color w:val="0F1115"/>
        </w:rPr>
        <w:t>35%</w:t>
      </w:r>
      <w:r>
        <w:rPr>
          <w:rFonts w:ascii="Segoe UI" w:hAnsi="Segoe UI" w:cs="Segoe UI"/>
          <w:color w:val="0F1115"/>
        </w:rPr>
        <w:t> – đây là phần </w:t>
      </w:r>
      <w:r>
        <w:rPr>
          <w:rStyle w:val="Strong"/>
          <w:rFonts w:ascii="Segoe UI" w:hAnsi="Segoe UI" w:cs="Segoe UI"/>
          <w:color w:val="0F1115"/>
        </w:rPr>
        <w:t>mỏng nhất</w:t>
      </w:r>
      <w:r>
        <w:rPr>
          <w:rFonts w:ascii="Segoe UI" w:hAnsi="Segoe UI" w:cs="Segoe UI"/>
          <w:color w:val="0F1115"/>
        </w:rPr>
        <w:t> của Tầng 2. Integration không chỉ là "thống nhất", mà có nhiều cấp độ và hình thức khác nhau.</w:t>
      </w:r>
    </w:p>
    <w:p w14:paraId="2DBC0CE0" w14:textId="77777777" w:rsidR="00B72F71" w:rsidRDefault="00B72F71" w:rsidP="00B72F71">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lastRenderedPageBreak/>
        <w:t>3.5.2. Các cấp độ Integration (cần phân loại)</w:t>
      </w:r>
    </w:p>
    <w:tbl>
      <w:tblPr>
        <w:tblW w:w="9945" w:type="dxa"/>
        <w:tblCellMar>
          <w:top w:w="15" w:type="dxa"/>
          <w:left w:w="15" w:type="dxa"/>
          <w:bottom w:w="15" w:type="dxa"/>
          <w:right w:w="15" w:type="dxa"/>
        </w:tblCellMar>
        <w:tblLook w:val="04A0" w:firstRow="1" w:lastRow="0" w:firstColumn="1" w:lastColumn="0" w:noHBand="0" w:noVBand="1"/>
      </w:tblPr>
      <w:tblGrid>
        <w:gridCol w:w="1930"/>
        <w:gridCol w:w="4320"/>
        <w:gridCol w:w="3695"/>
      </w:tblGrid>
      <w:tr w:rsidR="00B72F71" w14:paraId="0D19AFF0" w14:textId="77777777" w:rsidTr="00B72F71">
        <w:trPr>
          <w:trHeight w:val="489"/>
          <w:tblHeader/>
        </w:trPr>
        <w:tc>
          <w:tcPr>
            <w:tcW w:w="0" w:type="auto"/>
            <w:tcBorders>
              <w:top w:val="nil"/>
            </w:tcBorders>
            <w:tcMar>
              <w:top w:w="150" w:type="dxa"/>
              <w:left w:w="0" w:type="dxa"/>
              <w:bottom w:w="150" w:type="dxa"/>
              <w:right w:w="240" w:type="dxa"/>
            </w:tcMar>
            <w:vAlign w:val="center"/>
            <w:hideMark/>
          </w:tcPr>
          <w:p w14:paraId="2246B888" w14:textId="77777777" w:rsidR="00B72F71" w:rsidRDefault="00B72F71">
            <w:pPr>
              <w:spacing w:line="375" w:lineRule="atLeast"/>
              <w:rPr>
                <w:rFonts w:ascii="Segoe UI" w:hAnsi="Segoe UI" w:cs="Segoe UI"/>
                <w:sz w:val="23"/>
                <w:szCs w:val="23"/>
              </w:rPr>
            </w:pPr>
            <w:r>
              <w:rPr>
                <w:rFonts w:ascii="Segoe UI" w:hAnsi="Segoe UI" w:cs="Segoe UI"/>
                <w:sz w:val="23"/>
                <w:szCs w:val="23"/>
              </w:rPr>
              <w:t>Cấp độ</w:t>
            </w:r>
          </w:p>
        </w:tc>
        <w:tc>
          <w:tcPr>
            <w:tcW w:w="0" w:type="auto"/>
            <w:tcBorders>
              <w:top w:val="nil"/>
            </w:tcBorders>
            <w:tcMar>
              <w:top w:w="150" w:type="dxa"/>
              <w:left w:w="240" w:type="dxa"/>
              <w:bottom w:w="150" w:type="dxa"/>
              <w:right w:w="240" w:type="dxa"/>
            </w:tcMar>
            <w:vAlign w:val="center"/>
            <w:hideMark/>
          </w:tcPr>
          <w:p w14:paraId="0E21F401" w14:textId="77777777" w:rsidR="00B72F71" w:rsidRDefault="00B72F71">
            <w:pPr>
              <w:spacing w:line="375" w:lineRule="atLeast"/>
              <w:rPr>
                <w:rFonts w:ascii="Segoe UI" w:hAnsi="Segoe UI" w:cs="Segoe UI"/>
                <w:sz w:val="23"/>
                <w:szCs w:val="23"/>
              </w:rPr>
            </w:pPr>
            <w:r>
              <w:rPr>
                <w:rFonts w:ascii="Segoe UI" w:hAnsi="Segoe UI" w:cs="Segoe UI"/>
                <w:sz w:val="23"/>
                <w:szCs w:val="23"/>
              </w:rPr>
              <w:t>Định nghĩa</w:t>
            </w:r>
          </w:p>
        </w:tc>
        <w:tc>
          <w:tcPr>
            <w:tcW w:w="0" w:type="auto"/>
            <w:tcBorders>
              <w:top w:val="nil"/>
            </w:tcBorders>
            <w:tcMar>
              <w:top w:w="150" w:type="dxa"/>
              <w:left w:w="240" w:type="dxa"/>
              <w:bottom w:w="150" w:type="dxa"/>
              <w:right w:w="240" w:type="dxa"/>
            </w:tcMar>
            <w:vAlign w:val="center"/>
            <w:hideMark/>
          </w:tcPr>
          <w:p w14:paraId="479A7F7D" w14:textId="77777777" w:rsidR="00B72F71" w:rsidRDefault="00B72F71">
            <w:pPr>
              <w:spacing w:line="375" w:lineRule="atLeast"/>
              <w:rPr>
                <w:rFonts w:ascii="Segoe UI" w:hAnsi="Segoe UI" w:cs="Segoe UI"/>
                <w:sz w:val="23"/>
                <w:szCs w:val="23"/>
              </w:rPr>
            </w:pPr>
            <w:r>
              <w:rPr>
                <w:rFonts w:ascii="Segoe UI" w:hAnsi="Segoe UI" w:cs="Segoe UI"/>
                <w:sz w:val="23"/>
                <w:szCs w:val="23"/>
              </w:rPr>
              <w:t>Ví dụ</w:t>
            </w:r>
          </w:p>
        </w:tc>
      </w:tr>
      <w:tr w:rsidR="00B72F71" w14:paraId="73B818FD" w14:textId="77777777" w:rsidTr="00B72F71">
        <w:trPr>
          <w:trHeight w:val="881"/>
        </w:trPr>
        <w:tc>
          <w:tcPr>
            <w:tcW w:w="0" w:type="auto"/>
            <w:tcMar>
              <w:top w:w="150" w:type="dxa"/>
              <w:left w:w="0" w:type="dxa"/>
              <w:bottom w:w="150" w:type="dxa"/>
              <w:right w:w="240" w:type="dxa"/>
            </w:tcMar>
            <w:vAlign w:val="center"/>
            <w:hideMark/>
          </w:tcPr>
          <w:p w14:paraId="2D7F2F47"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Weak Integration</w:t>
            </w:r>
          </w:p>
        </w:tc>
        <w:tc>
          <w:tcPr>
            <w:tcW w:w="0" w:type="auto"/>
            <w:tcMar>
              <w:top w:w="150" w:type="dxa"/>
              <w:left w:w="240" w:type="dxa"/>
              <w:bottom w:w="150" w:type="dxa"/>
              <w:right w:w="240" w:type="dxa"/>
            </w:tcMar>
            <w:vAlign w:val="center"/>
            <w:hideMark/>
          </w:tcPr>
          <w:p w14:paraId="03458D44" w14:textId="77777777" w:rsidR="00B72F71" w:rsidRDefault="00B72F71">
            <w:pPr>
              <w:spacing w:line="375" w:lineRule="atLeast"/>
              <w:rPr>
                <w:rFonts w:ascii="Segoe UI" w:hAnsi="Segoe UI" w:cs="Segoe UI"/>
                <w:sz w:val="23"/>
                <w:szCs w:val="23"/>
              </w:rPr>
            </w:pPr>
            <w:r>
              <w:rPr>
                <w:rFonts w:ascii="Segoe UI" w:hAnsi="Segoe UI" w:cs="Segoe UI"/>
                <w:sz w:val="23"/>
                <w:szCs w:val="23"/>
              </w:rPr>
              <w:t>Các lĩnh vực được kết nối bằng một ngôn ngữ chung</w:t>
            </w:r>
          </w:p>
        </w:tc>
        <w:tc>
          <w:tcPr>
            <w:tcW w:w="0" w:type="auto"/>
            <w:tcMar>
              <w:top w:w="150" w:type="dxa"/>
              <w:left w:w="240" w:type="dxa"/>
              <w:bottom w:w="150" w:type="dxa"/>
              <w:right w:w="0" w:type="dxa"/>
            </w:tcMar>
            <w:vAlign w:val="center"/>
            <w:hideMark/>
          </w:tcPr>
          <w:p w14:paraId="1E490E58" w14:textId="77777777" w:rsidR="00B72F71" w:rsidRDefault="00B72F71">
            <w:pPr>
              <w:spacing w:line="375" w:lineRule="atLeast"/>
              <w:rPr>
                <w:rFonts w:ascii="Segoe UI" w:hAnsi="Segoe UI" w:cs="Segoe UI"/>
                <w:sz w:val="23"/>
                <w:szCs w:val="23"/>
              </w:rPr>
            </w:pPr>
            <w:r>
              <w:rPr>
                <w:rFonts w:ascii="Segoe UI" w:hAnsi="Segoe UI" w:cs="Segoe UI"/>
                <w:sz w:val="23"/>
                <w:szCs w:val="23"/>
              </w:rPr>
              <w:t>Lý thuyết đồ thị được sử dụng trong nhiều lĩnh vực</w:t>
            </w:r>
          </w:p>
        </w:tc>
      </w:tr>
      <w:tr w:rsidR="00B72F71" w14:paraId="6DB9E304" w14:textId="77777777" w:rsidTr="00B72F71">
        <w:trPr>
          <w:trHeight w:val="869"/>
        </w:trPr>
        <w:tc>
          <w:tcPr>
            <w:tcW w:w="0" w:type="auto"/>
            <w:tcMar>
              <w:top w:w="150" w:type="dxa"/>
              <w:left w:w="0" w:type="dxa"/>
              <w:bottom w:w="150" w:type="dxa"/>
              <w:right w:w="240" w:type="dxa"/>
            </w:tcMar>
            <w:vAlign w:val="center"/>
            <w:hideMark/>
          </w:tcPr>
          <w:p w14:paraId="78A39CA4"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Strong Integration</w:t>
            </w:r>
          </w:p>
        </w:tc>
        <w:tc>
          <w:tcPr>
            <w:tcW w:w="0" w:type="auto"/>
            <w:tcMar>
              <w:top w:w="150" w:type="dxa"/>
              <w:left w:w="240" w:type="dxa"/>
              <w:bottom w:w="150" w:type="dxa"/>
              <w:right w:w="240" w:type="dxa"/>
            </w:tcMar>
            <w:vAlign w:val="center"/>
            <w:hideMark/>
          </w:tcPr>
          <w:p w14:paraId="37BD2DCC" w14:textId="77777777" w:rsidR="00B72F71" w:rsidRDefault="00B72F71">
            <w:pPr>
              <w:spacing w:line="375" w:lineRule="atLeast"/>
              <w:rPr>
                <w:rFonts w:ascii="Segoe UI" w:hAnsi="Segoe UI" w:cs="Segoe UI"/>
                <w:sz w:val="23"/>
                <w:szCs w:val="23"/>
              </w:rPr>
            </w:pPr>
            <w:r>
              <w:rPr>
                <w:rFonts w:ascii="Segoe UI" w:hAnsi="Segoe UI" w:cs="Segoe UI"/>
                <w:sz w:val="23"/>
                <w:szCs w:val="23"/>
              </w:rPr>
              <w:t>Các lĩnh vực được thống nhất dưới một khuôn khổ chung</w:t>
            </w:r>
          </w:p>
        </w:tc>
        <w:tc>
          <w:tcPr>
            <w:tcW w:w="0" w:type="auto"/>
            <w:tcMar>
              <w:top w:w="150" w:type="dxa"/>
              <w:left w:w="240" w:type="dxa"/>
              <w:bottom w:w="150" w:type="dxa"/>
              <w:right w:w="0" w:type="dxa"/>
            </w:tcMar>
            <w:vAlign w:val="center"/>
            <w:hideMark/>
          </w:tcPr>
          <w:p w14:paraId="6F92CC70" w14:textId="77777777" w:rsidR="00B72F71" w:rsidRDefault="00B72F71">
            <w:pPr>
              <w:spacing w:line="375" w:lineRule="atLeast"/>
              <w:rPr>
                <w:rFonts w:ascii="Segoe UI" w:hAnsi="Segoe UI" w:cs="Segoe UI"/>
                <w:sz w:val="23"/>
                <w:szCs w:val="23"/>
              </w:rPr>
            </w:pPr>
            <w:r>
              <w:rPr>
                <w:rFonts w:ascii="Segoe UI" w:hAnsi="Segoe UI" w:cs="Segoe UI"/>
                <w:sz w:val="23"/>
                <w:szCs w:val="23"/>
              </w:rPr>
              <w:t>QFT thống nhất ba lực cơ bản</w:t>
            </w:r>
          </w:p>
        </w:tc>
      </w:tr>
      <w:tr w:rsidR="00B72F71" w14:paraId="3DD9EAE9" w14:textId="77777777" w:rsidTr="00B72F71">
        <w:trPr>
          <w:trHeight w:val="502"/>
        </w:trPr>
        <w:tc>
          <w:tcPr>
            <w:tcW w:w="0" w:type="auto"/>
            <w:tcMar>
              <w:top w:w="150" w:type="dxa"/>
              <w:left w:w="0" w:type="dxa"/>
              <w:bottom w:w="150" w:type="dxa"/>
              <w:right w:w="240" w:type="dxa"/>
            </w:tcMar>
            <w:vAlign w:val="center"/>
            <w:hideMark/>
          </w:tcPr>
          <w:p w14:paraId="0F46F3E3"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Reduction</w:t>
            </w:r>
          </w:p>
        </w:tc>
        <w:tc>
          <w:tcPr>
            <w:tcW w:w="0" w:type="auto"/>
            <w:tcMar>
              <w:top w:w="150" w:type="dxa"/>
              <w:left w:w="240" w:type="dxa"/>
              <w:bottom w:w="150" w:type="dxa"/>
              <w:right w:w="240" w:type="dxa"/>
            </w:tcMar>
            <w:vAlign w:val="center"/>
            <w:hideMark/>
          </w:tcPr>
          <w:p w14:paraId="30070071" w14:textId="77777777" w:rsidR="00B72F71" w:rsidRDefault="00B72F71">
            <w:pPr>
              <w:spacing w:line="375" w:lineRule="atLeast"/>
              <w:rPr>
                <w:rFonts w:ascii="Segoe UI" w:hAnsi="Segoe UI" w:cs="Segoe UI"/>
                <w:sz w:val="23"/>
                <w:szCs w:val="23"/>
              </w:rPr>
            </w:pPr>
            <w:r>
              <w:rPr>
                <w:rFonts w:ascii="Segoe UI" w:hAnsi="Segoe UI" w:cs="Segoe UI"/>
                <w:sz w:val="23"/>
                <w:szCs w:val="23"/>
              </w:rPr>
              <w:t>Một lĩnh vực được rút gọn về lĩnh vực khác</w:t>
            </w:r>
          </w:p>
        </w:tc>
        <w:tc>
          <w:tcPr>
            <w:tcW w:w="0" w:type="auto"/>
            <w:tcMar>
              <w:top w:w="150" w:type="dxa"/>
              <w:left w:w="240" w:type="dxa"/>
              <w:bottom w:w="150" w:type="dxa"/>
              <w:right w:w="0" w:type="dxa"/>
            </w:tcMar>
            <w:vAlign w:val="center"/>
            <w:hideMark/>
          </w:tcPr>
          <w:p w14:paraId="17A8B2A4" w14:textId="77777777" w:rsidR="00B72F71" w:rsidRDefault="00B72F71">
            <w:pPr>
              <w:spacing w:line="375" w:lineRule="atLeast"/>
              <w:rPr>
                <w:rFonts w:ascii="Segoe UI" w:hAnsi="Segoe UI" w:cs="Segoe UI"/>
                <w:sz w:val="23"/>
                <w:szCs w:val="23"/>
              </w:rPr>
            </w:pPr>
            <w:r>
              <w:rPr>
                <w:rFonts w:ascii="Segoe UI" w:hAnsi="Segoe UI" w:cs="Segoe UI"/>
                <w:sz w:val="23"/>
                <w:szCs w:val="23"/>
              </w:rPr>
              <w:t>Hóa học được rút gọn về vật lý</w:t>
            </w:r>
          </w:p>
        </w:tc>
      </w:tr>
      <w:tr w:rsidR="00B72F71" w14:paraId="287CA0BE" w14:textId="77777777" w:rsidTr="00B72F71">
        <w:trPr>
          <w:trHeight w:val="869"/>
        </w:trPr>
        <w:tc>
          <w:tcPr>
            <w:tcW w:w="0" w:type="auto"/>
            <w:tcMar>
              <w:top w:w="150" w:type="dxa"/>
              <w:left w:w="0" w:type="dxa"/>
              <w:bottom w:w="150" w:type="dxa"/>
              <w:right w:w="240" w:type="dxa"/>
            </w:tcMar>
            <w:vAlign w:val="center"/>
            <w:hideMark/>
          </w:tcPr>
          <w:p w14:paraId="6C15C25C"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Unification</w:t>
            </w:r>
          </w:p>
        </w:tc>
        <w:tc>
          <w:tcPr>
            <w:tcW w:w="0" w:type="auto"/>
            <w:tcMar>
              <w:top w:w="150" w:type="dxa"/>
              <w:left w:w="240" w:type="dxa"/>
              <w:bottom w:w="150" w:type="dxa"/>
              <w:right w:w="240" w:type="dxa"/>
            </w:tcMar>
            <w:vAlign w:val="center"/>
            <w:hideMark/>
          </w:tcPr>
          <w:p w14:paraId="19CE3BD6" w14:textId="77777777" w:rsidR="00B72F71" w:rsidRDefault="00B72F71">
            <w:pPr>
              <w:spacing w:line="375" w:lineRule="atLeast"/>
              <w:rPr>
                <w:rFonts w:ascii="Segoe UI" w:hAnsi="Segoe UI" w:cs="Segoe UI"/>
                <w:sz w:val="23"/>
                <w:szCs w:val="23"/>
              </w:rPr>
            </w:pPr>
            <w:r>
              <w:rPr>
                <w:rFonts w:ascii="Segoe UI" w:hAnsi="Segoe UI" w:cs="Segoe UI"/>
                <w:sz w:val="23"/>
                <w:szCs w:val="23"/>
              </w:rPr>
              <w:t>Các lĩnh vực được thống nhất bằng một nguyên lý chung</w:t>
            </w:r>
          </w:p>
        </w:tc>
        <w:tc>
          <w:tcPr>
            <w:tcW w:w="0" w:type="auto"/>
            <w:tcMar>
              <w:top w:w="150" w:type="dxa"/>
              <w:left w:w="240" w:type="dxa"/>
              <w:bottom w:w="150" w:type="dxa"/>
              <w:right w:w="0" w:type="dxa"/>
            </w:tcMar>
            <w:vAlign w:val="center"/>
            <w:hideMark/>
          </w:tcPr>
          <w:p w14:paraId="17DA3053" w14:textId="77777777" w:rsidR="00B72F71" w:rsidRDefault="00B72F71">
            <w:pPr>
              <w:spacing w:line="375" w:lineRule="atLeast"/>
              <w:rPr>
                <w:rFonts w:ascii="Segoe UI" w:hAnsi="Segoe UI" w:cs="Segoe UI"/>
                <w:sz w:val="23"/>
                <w:szCs w:val="23"/>
              </w:rPr>
            </w:pPr>
            <w:r>
              <w:rPr>
                <w:rFonts w:ascii="Segoe UI" w:hAnsi="Segoe UI" w:cs="Segoe UI"/>
                <w:sz w:val="23"/>
                <w:szCs w:val="23"/>
              </w:rPr>
              <w:t>Thuyết tiến hóa thống nhất sinh học</w:t>
            </w:r>
          </w:p>
        </w:tc>
      </w:tr>
      <w:tr w:rsidR="00B72F71" w14:paraId="3201D5B7" w14:textId="77777777" w:rsidTr="00B72F71">
        <w:trPr>
          <w:trHeight w:val="881"/>
        </w:trPr>
        <w:tc>
          <w:tcPr>
            <w:tcW w:w="0" w:type="auto"/>
            <w:tcMar>
              <w:top w:w="150" w:type="dxa"/>
              <w:left w:w="0" w:type="dxa"/>
              <w:bottom w:w="150" w:type="dxa"/>
              <w:right w:w="240" w:type="dxa"/>
            </w:tcMar>
            <w:vAlign w:val="center"/>
            <w:hideMark/>
          </w:tcPr>
          <w:p w14:paraId="502F6287"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Bridge</w:t>
            </w:r>
          </w:p>
        </w:tc>
        <w:tc>
          <w:tcPr>
            <w:tcW w:w="0" w:type="auto"/>
            <w:tcMar>
              <w:top w:w="150" w:type="dxa"/>
              <w:left w:w="240" w:type="dxa"/>
              <w:bottom w:w="150" w:type="dxa"/>
              <w:right w:w="240" w:type="dxa"/>
            </w:tcMar>
            <w:vAlign w:val="center"/>
            <w:hideMark/>
          </w:tcPr>
          <w:p w14:paraId="44E3B626" w14:textId="77777777" w:rsidR="00B72F71" w:rsidRDefault="00B72F71">
            <w:pPr>
              <w:spacing w:line="375" w:lineRule="atLeast"/>
              <w:rPr>
                <w:rFonts w:ascii="Segoe UI" w:hAnsi="Segoe UI" w:cs="Segoe UI"/>
                <w:sz w:val="23"/>
                <w:szCs w:val="23"/>
              </w:rPr>
            </w:pPr>
            <w:r>
              <w:rPr>
                <w:rFonts w:ascii="Segoe UI" w:hAnsi="Segoe UI" w:cs="Segoe UI"/>
                <w:sz w:val="23"/>
                <w:szCs w:val="23"/>
              </w:rPr>
              <w:t>Một cầu nối được xây dựng giữa các lĩnh vực</w:t>
            </w:r>
          </w:p>
        </w:tc>
        <w:tc>
          <w:tcPr>
            <w:tcW w:w="0" w:type="auto"/>
            <w:tcMar>
              <w:top w:w="150" w:type="dxa"/>
              <w:left w:w="240" w:type="dxa"/>
              <w:bottom w:w="150" w:type="dxa"/>
              <w:right w:w="0" w:type="dxa"/>
            </w:tcMar>
            <w:vAlign w:val="center"/>
            <w:hideMark/>
          </w:tcPr>
          <w:p w14:paraId="6ECFB93A" w14:textId="77777777" w:rsidR="00B72F71" w:rsidRDefault="00B72F71">
            <w:pPr>
              <w:spacing w:line="375" w:lineRule="atLeast"/>
              <w:rPr>
                <w:rFonts w:ascii="Segoe UI" w:hAnsi="Segoe UI" w:cs="Segoe UI"/>
                <w:sz w:val="23"/>
                <w:szCs w:val="23"/>
              </w:rPr>
            </w:pPr>
            <w:r>
              <w:rPr>
                <w:rFonts w:ascii="Segoe UI" w:hAnsi="Segoe UI" w:cs="Segoe UI"/>
                <w:sz w:val="23"/>
                <w:szCs w:val="23"/>
              </w:rPr>
              <w:t>Lý thuyết phạm trù là cầu nối giữa đại số và tô-pô</w:t>
            </w:r>
          </w:p>
        </w:tc>
      </w:tr>
      <w:tr w:rsidR="00B72F71" w14:paraId="01062BC8" w14:textId="77777777" w:rsidTr="00B72F71">
        <w:trPr>
          <w:trHeight w:val="869"/>
        </w:trPr>
        <w:tc>
          <w:tcPr>
            <w:tcW w:w="0" w:type="auto"/>
            <w:tcMar>
              <w:top w:w="150" w:type="dxa"/>
              <w:left w:w="0" w:type="dxa"/>
              <w:bottom w:w="150" w:type="dxa"/>
              <w:right w:w="240" w:type="dxa"/>
            </w:tcMar>
            <w:vAlign w:val="center"/>
            <w:hideMark/>
          </w:tcPr>
          <w:p w14:paraId="0B7099D6"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Translation</w:t>
            </w:r>
          </w:p>
        </w:tc>
        <w:tc>
          <w:tcPr>
            <w:tcW w:w="0" w:type="auto"/>
            <w:tcMar>
              <w:top w:w="150" w:type="dxa"/>
              <w:left w:w="240" w:type="dxa"/>
              <w:bottom w:w="150" w:type="dxa"/>
              <w:right w:w="240" w:type="dxa"/>
            </w:tcMar>
            <w:vAlign w:val="center"/>
            <w:hideMark/>
          </w:tcPr>
          <w:p w14:paraId="79CA5DBD" w14:textId="77777777" w:rsidR="00B72F71" w:rsidRDefault="00B72F71">
            <w:pPr>
              <w:spacing w:line="375" w:lineRule="atLeast"/>
              <w:rPr>
                <w:rFonts w:ascii="Segoe UI" w:hAnsi="Segoe UI" w:cs="Segoe UI"/>
                <w:sz w:val="23"/>
                <w:szCs w:val="23"/>
              </w:rPr>
            </w:pPr>
            <w:r>
              <w:rPr>
                <w:rFonts w:ascii="Segoe UI" w:hAnsi="Segoe UI" w:cs="Segoe UI"/>
                <w:sz w:val="23"/>
                <w:szCs w:val="23"/>
              </w:rPr>
              <w:t>Các khái niệm được dịch từ lĩnh vực này sang lĩnh vực khác</w:t>
            </w:r>
          </w:p>
        </w:tc>
        <w:tc>
          <w:tcPr>
            <w:tcW w:w="0" w:type="auto"/>
            <w:tcMar>
              <w:top w:w="150" w:type="dxa"/>
              <w:left w:w="240" w:type="dxa"/>
              <w:bottom w:w="150" w:type="dxa"/>
              <w:right w:w="0" w:type="dxa"/>
            </w:tcMar>
            <w:vAlign w:val="center"/>
            <w:hideMark/>
          </w:tcPr>
          <w:p w14:paraId="637B01EF" w14:textId="77777777" w:rsidR="00B72F71" w:rsidRDefault="00B72F71">
            <w:pPr>
              <w:spacing w:line="375" w:lineRule="atLeast"/>
              <w:rPr>
                <w:rFonts w:ascii="Segoe UI" w:hAnsi="Segoe UI" w:cs="Segoe UI"/>
                <w:sz w:val="23"/>
                <w:szCs w:val="23"/>
              </w:rPr>
            </w:pPr>
            <w:r>
              <w:rPr>
                <w:rFonts w:ascii="Segoe UI" w:hAnsi="Segoe UI" w:cs="Segoe UI"/>
                <w:sz w:val="23"/>
                <w:szCs w:val="23"/>
              </w:rPr>
              <w:t>Dịch khái niệm "entropy"</w:t>
            </w:r>
          </w:p>
        </w:tc>
      </w:tr>
      <w:tr w:rsidR="00B72F71" w14:paraId="1A23428F" w14:textId="77777777" w:rsidTr="00B72F71">
        <w:trPr>
          <w:trHeight w:val="489"/>
        </w:trPr>
        <w:tc>
          <w:tcPr>
            <w:tcW w:w="0" w:type="auto"/>
            <w:tcMar>
              <w:top w:w="150" w:type="dxa"/>
              <w:left w:w="0" w:type="dxa"/>
              <w:bottom w:w="150" w:type="dxa"/>
              <w:right w:w="240" w:type="dxa"/>
            </w:tcMar>
            <w:vAlign w:val="center"/>
            <w:hideMark/>
          </w:tcPr>
          <w:p w14:paraId="64CA5818"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Synthesis</w:t>
            </w:r>
          </w:p>
        </w:tc>
        <w:tc>
          <w:tcPr>
            <w:tcW w:w="0" w:type="auto"/>
            <w:tcMar>
              <w:top w:w="150" w:type="dxa"/>
              <w:left w:w="240" w:type="dxa"/>
              <w:bottom w:w="150" w:type="dxa"/>
              <w:right w:w="240" w:type="dxa"/>
            </w:tcMar>
            <w:vAlign w:val="center"/>
            <w:hideMark/>
          </w:tcPr>
          <w:p w14:paraId="41A272A7" w14:textId="77777777" w:rsidR="00B72F71" w:rsidRDefault="00B72F71">
            <w:pPr>
              <w:spacing w:line="375" w:lineRule="atLeast"/>
              <w:rPr>
                <w:rFonts w:ascii="Segoe UI" w:hAnsi="Segoe UI" w:cs="Segoe UI"/>
                <w:sz w:val="23"/>
                <w:szCs w:val="23"/>
              </w:rPr>
            </w:pPr>
            <w:r>
              <w:rPr>
                <w:rFonts w:ascii="Segoe UI" w:hAnsi="Segoe UI" w:cs="Segoe UI"/>
                <w:sz w:val="23"/>
                <w:szCs w:val="23"/>
              </w:rPr>
              <w:t>Một lĩnh vực mới được tạo ra từ sự kết hợp</w:t>
            </w:r>
          </w:p>
        </w:tc>
        <w:tc>
          <w:tcPr>
            <w:tcW w:w="0" w:type="auto"/>
            <w:tcMar>
              <w:top w:w="150" w:type="dxa"/>
              <w:left w:w="240" w:type="dxa"/>
              <w:bottom w:w="150" w:type="dxa"/>
              <w:right w:w="0" w:type="dxa"/>
            </w:tcMar>
            <w:vAlign w:val="center"/>
            <w:hideMark/>
          </w:tcPr>
          <w:p w14:paraId="10153F1F" w14:textId="77777777" w:rsidR="00B72F71" w:rsidRDefault="00B72F71">
            <w:pPr>
              <w:spacing w:line="375" w:lineRule="atLeast"/>
              <w:rPr>
                <w:rFonts w:ascii="Segoe UI" w:hAnsi="Segoe UI" w:cs="Segoe UI"/>
                <w:sz w:val="23"/>
                <w:szCs w:val="23"/>
              </w:rPr>
            </w:pPr>
            <w:r>
              <w:rPr>
                <w:rFonts w:ascii="Segoe UI" w:hAnsi="Segoe UI" w:cs="Segoe UI"/>
                <w:sz w:val="23"/>
                <w:szCs w:val="23"/>
              </w:rPr>
              <w:t>Sinh học phân tử từ sinh học và hóa học</w:t>
            </w:r>
          </w:p>
        </w:tc>
      </w:tr>
    </w:tbl>
    <w:p w14:paraId="55BD2790" w14:textId="77777777" w:rsidR="00B72F71" w:rsidRDefault="00B72F71" w:rsidP="00B72F7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3.5.3. Integration khác Reuse, Foundation và Explanation</w:t>
      </w:r>
    </w:p>
    <w:tbl>
      <w:tblPr>
        <w:tblW w:w="11280" w:type="dxa"/>
        <w:tblCellMar>
          <w:top w:w="15" w:type="dxa"/>
          <w:left w:w="15" w:type="dxa"/>
          <w:bottom w:w="15" w:type="dxa"/>
          <w:right w:w="15" w:type="dxa"/>
        </w:tblCellMar>
        <w:tblLook w:val="04A0" w:firstRow="1" w:lastRow="0" w:firstColumn="1" w:lastColumn="0" w:noHBand="0" w:noVBand="1"/>
      </w:tblPr>
      <w:tblGrid>
        <w:gridCol w:w="2209"/>
        <w:gridCol w:w="9071"/>
      </w:tblGrid>
      <w:tr w:rsidR="00B72F71" w14:paraId="0D6DAD95" w14:textId="77777777" w:rsidTr="00B72F71">
        <w:trPr>
          <w:tblHeader/>
        </w:trPr>
        <w:tc>
          <w:tcPr>
            <w:tcW w:w="0" w:type="auto"/>
            <w:tcBorders>
              <w:top w:val="nil"/>
            </w:tcBorders>
            <w:tcMar>
              <w:top w:w="150" w:type="dxa"/>
              <w:left w:w="0" w:type="dxa"/>
              <w:bottom w:w="150" w:type="dxa"/>
              <w:right w:w="240" w:type="dxa"/>
            </w:tcMar>
            <w:vAlign w:val="center"/>
            <w:hideMark/>
          </w:tcPr>
          <w:p w14:paraId="54A3A151" w14:textId="77777777" w:rsidR="00B72F71" w:rsidRDefault="00B72F71">
            <w:pPr>
              <w:spacing w:line="375" w:lineRule="atLeast"/>
              <w:rPr>
                <w:rFonts w:ascii="Segoe UI" w:hAnsi="Segoe UI" w:cs="Segoe UI"/>
                <w:sz w:val="23"/>
                <w:szCs w:val="23"/>
              </w:rPr>
            </w:pPr>
            <w:r>
              <w:rPr>
                <w:rFonts w:ascii="Segoe UI" w:hAnsi="Segoe UI" w:cs="Segoe UI"/>
                <w:sz w:val="23"/>
                <w:szCs w:val="23"/>
              </w:rPr>
              <w:t>So sánh với</w:t>
            </w:r>
          </w:p>
        </w:tc>
        <w:tc>
          <w:tcPr>
            <w:tcW w:w="0" w:type="auto"/>
            <w:tcBorders>
              <w:top w:val="nil"/>
            </w:tcBorders>
            <w:tcMar>
              <w:top w:w="150" w:type="dxa"/>
              <w:left w:w="240" w:type="dxa"/>
              <w:bottom w:w="150" w:type="dxa"/>
              <w:right w:w="240" w:type="dxa"/>
            </w:tcMar>
            <w:vAlign w:val="center"/>
            <w:hideMark/>
          </w:tcPr>
          <w:p w14:paraId="247090BF" w14:textId="77777777" w:rsidR="00B72F71" w:rsidRDefault="00B72F71">
            <w:pPr>
              <w:spacing w:line="375" w:lineRule="atLeast"/>
              <w:rPr>
                <w:rFonts w:ascii="Segoe UI" w:hAnsi="Segoe UI" w:cs="Segoe UI"/>
                <w:sz w:val="23"/>
                <w:szCs w:val="23"/>
              </w:rPr>
            </w:pPr>
            <w:r>
              <w:rPr>
                <w:rFonts w:ascii="Segoe UI" w:hAnsi="Segoe UI" w:cs="Segoe UI"/>
                <w:sz w:val="23"/>
                <w:szCs w:val="23"/>
              </w:rPr>
              <w:t>Khác biệt</w:t>
            </w:r>
          </w:p>
        </w:tc>
      </w:tr>
      <w:tr w:rsidR="00B72F71" w14:paraId="3055DEEA" w14:textId="77777777" w:rsidTr="00B72F71">
        <w:tc>
          <w:tcPr>
            <w:tcW w:w="0" w:type="auto"/>
            <w:tcMar>
              <w:top w:w="150" w:type="dxa"/>
              <w:left w:w="0" w:type="dxa"/>
              <w:bottom w:w="150" w:type="dxa"/>
              <w:right w:w="240" w:type="dxa"/>
            </w:tcMar>
            <w:vAlign w:val="center"/>
            <w:hideMark/>
          </w:tcPr>
          <w:p w14:paraId="43A8D777"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Reusability</w:t>
            </w:r>
          </w:p>
        </w:tc>
        <w:tc>
          <w:tcPr>
            <w:tcW w:w="0" w:type="auto"/>
            <w:tcMar>
              <w:top w:w="150" w:type="dxa"/>
              <w:left w:w="240" w:type="dxa"/>
              <w:bottom w:w="150" w:type="dxa"/>
              <w:right w:w="0" w:type="dxa"/>
            </w:tcMar>
            <w:vAlign w:val="center"/>
            <w:hideMark/>
          </w:tcPr>
          <w:p w14:paraId="3F5EBBC2" w14:textId="77777777" w:rsidR="00B72F71" w:rsidRDefault="00B72F71">
            <w:pPr>
              <w:spacing w:line="375" w:lineRule="atLeast"/>
              <w:rPr>
                <w:rFonts w:ascii="Segoe UI" w:hAnsi="Segoe UI" w:cs="Segoe UI"/>
                <w:sz w:val="23"/>
                <w:szCs w:val="23"/>
              </w:rPr>
            </w:pPr>
            <w:r>
              <w:rPr>
                <w:rFonts w:ascii="Segoe UI" w:hAnsi="Segoe UI" w:cs="Segoe UI"/>
                <w:sz w:val="23"/>
                <w:szCs w:val="23"/>
              </w:rPr>
              <w:t>Reuse là công cụ được dùng ở nhiều nơi. Integration là các lĩnh vực được kết nối thành một hệ thống thống nhất.</w:t>
            </w:r>
          </w:p>
        </w:tc>
      </w:tr>
      <w:tr w:rsidR="00B72F71" w14:paraId="0943D5EB" w14:textId="77777777" w:rsidTr="00B72F71">
        <w:tc>
          <w:tcPr>
            <w:tcW w:w="0" w:type="auto"/>
            <w:tcMar>
              <w:top w:w="150" w:type="dxa"/>
              <w:left w:w="0" w:type="dxa"/>
              <w:bottom w:w="150" w:type="dxa"/>
              <w:right w:w="240" w:type="dxa"/>
            </w:tcMar>
            <w:vAlign w:val="center"/>
            <w:hideMark/>
          </w:tcPr>
          <w:p w14:paraId="69557DE3"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Foundational Depth</w:t>
            </w:r>
          </w:p>
        </w:tc>
        <w:tc>
          <w:tcPr>
            <w:tcW w:w="0" w:type="auto"/>
            <w:tcMar>
              <w:top w:w="150" w:type="dxa"/>
              <w:left w:w="240" w:type="dxa"/>
              <w:bottom w:w="150" w:type="dxa"/>
              <w:right w:w="0" w:type="dxa"/>
            </w:tcMar>
            <w:vAlign w:val="center"/>
            <w:hideMark/>
          </w:tcPr>
          <w:p w14:paraId="0FCB673A" w14:textId="77777777" w:rsidR="00B72F71" w:rsidRDefault="00B72F71">
            <w:pPr>
              <w:spacing w:line="375" w:lineRule="atLeast"/>
              <w:rPr>
                <w:rFonts w:ascii="Segoe UI" w:hAnsi="Segoe UI" w:cs="Segoe UI"/>
                <w:sz w:val="23"/>
                <w:szCs w:val="23"/>
              </w:rPr>
            </w:pPr>
            <w:r>
              <w:rPr>
                <w:rFonts w:ascii="Segoe UI" w:hAnsi="Segoe UI" w:cs="Segoe UI"/>
                <w:sz w:val="23"/>
                <w:szCs w:val="23"/>
              </w:rPr>
              <w:t>Depth là đi xuống tầng sâu hơn. Integration là kết nối các lĩnh vực ở cùng hoặc các tầng khác nhau.</w:t>
            </w:r>
          </w:p>
        </w:tc>
      </w:tr>
      <w:tr w:rsidR="00B72F71" w14:paraId="37604A92" w14:textId="77777777" w:rsidTr="00B72F71">
        <w:tc>
          <w:tcPr>
            <w:tcW w:w="0" w:type="auto"/>
            <w:tcMar>
              <w:top w:w="150" w:type="dxa"/>
              <w:left w:w="0" w:type="dxa"/>
              <w:bottom w:w="150" w:type="dxa"/>
              <w:right w:w="240" w:type="dxa"/>
            </w:tcMar>
            <w:vAlign w:val="center"/>
            <w:hideMark/>
          </w:tcPr>
          <w:p w14:paraId="0A72548B"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lastRenderedPageBreak/>
              <w:t>Explanatory Power</w:t>
            </w:r>
          </w:p>
        </w:tc>
        <w:tc>
          <w:tcPr>
            <w:tcW w:w="0" w:type="auto"/>
            <w:tcMar>
              <w:top w:w="150" w:type="dxa"/>
              <w:left w:w="240" w:type="dxa"/>
              <w:bottom w:w="150" w:type="dxa"/>
              <w:right w:w="0" w:type="dxa"/>
            </w:tcMar>
            <w:vAlign w:val="center"/>
            <w:hideMark/>
          </w:tcPr>
          <w:p w14:paraId="5F220680" w14:textId="77777777" w:rsidR="00B72F71" w:rsidRDefault="00B72F71">
            <w:pPr>
              <w:spacing w:line="375" w:lineRule="atLeast"/>
              <w:rPr>
                <w:rFonts w:ascii="Segoe UI" w:hAnsi="Segoe UI" w:cs="Segoe UI"/>
                <w:sz w:val="23"/>
                <w:szCs w:val="23"/>
              </w:rPr>
            </w:pPr>
            <w:r>
              <w:rPr>
                <w:rFonts w:ascii="Segoe UI" w:hAnsi="Segoe UI" w:cs="Segoe UI"/>
                <w:sz w:val="23"/>
                <w:szCs w:val="23"/>
              </w:rPr>
              <w:t>Explanation là giải thích các hiện tượng. Integration là thống nhất các lĩnh vực.</w:t>
            </w:r>
          </w:p>
        </w:tc>
      </w:tr>
    </w:tbl>
    <w:p w14:paraId="0419965D" w14:textId="77777777" w:rsidR="00B72F71" w:rsidRDefault="00B72F71" w:rsidP="00B72F7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3.5.4. Các dấu hiệu thất bại của Integration</w:t>
      </w:r>
    </w:p>
    <w:tbl>
      <w:tblPr>
        <w:tblW w:w="11280" w:type="dxa"/>
        <w:tblCellMar>
          <w:top w:w="15" w:type="dxa"/>
          <w:left w:w="15" w:type="dxa"/>
          <w:bottom w:w="15" w:type="dxa"/>
          <w:right w:w="15" w:type="dxa"/>
        </w:tblCellMar>
        <w:tblLook w:val="04A0" w:firstRow="1" w:lastRow="0" w:firstColumn="1" w:lastColumn="0" w:noHBand="0" w:noVBand="1"/>
      </w:tblPr>
      <w:tblGrid>
        <w:gridCol w:w="2107"/>
        <w:gridCol w:w="4801"/>
        <w:gridCol w:w="4372"/>
      </w:tblGrid>
      <w:tr w:rsidR="00B72F71" w14:paraId="2B52B85D" w14:textId="77777777" w:rsidTr="00B72F71">
        <w:trPr>
          <w:tblHeader/>
        </w:trPr>
        <w:tc>
          <w:tcPr>
            <w:tcW w:w="0" w:type="auto"/>
            <w:tcBorders>
              <w:top w:val="nil"/>
            </w:tcBorders>
            <w:tcMar>
              <w:top w:w="150" w:type="dxa"/>
              <w:left w:w="0" w:type="dxa"/>
              <w:bottom w:w="150" w:type="dxa"/>
              <w:right w:w="240" w:type="dxa"/>
            </w:tcMar>
            <w:vAlign w:val="center"/>
            <w:hideMark/>
          </w:tcPr>
          <w:p w14:paraId="64AA20A9" w14:textId="77777777" w:rsidR="00B72F71" w:rsidRDefault="00B72F71">
            <w:pPr>
              <w:spacing w:line="375" w:lineRule="atLeast"/>
              <w:rPr>
                <w:rFonts w:ascii="Segoe UI" w:hAnsi="Segoe UI" w:cs="Segoe UI"/>
                <w:sz w:val="23"/>
                <w:szCs w:val="23"/>
              </w:rPr>
            </w:pPr>
            <w:r>
              <w:rPr>
                <w:rFonts w:ascii="Segoe UI" w:hAnsi="Segoe UI" w:cs="Segoe UI"/>
                <w:sz w:val="23"/>
                <w:szCs w:val="23"/>
              </w:rPr>
              <w:t>Dấu hiệu</w:t>
            </w:r>
          </w:p>
        </w:tc>
        <w:tc>
          <w:tcPr>
            <w:tcW w:w="0" w:type="auto"/>
            <w:tcBorders>
              <w:top w:val="nil"/>
            </w:tcBorders>
            <w:tcMar>
              <w:top w:w="150" w:type="dxa"/>
              <w:left w:w="240" w:type="dxa"/>
              <w:bottom w:w="150" w:type="dxa"/>
              <w:right w:w="240" w:type="dxa"/>
            </w:tcMar>
            <w:vAlign w:val="center"/>
            <w:hideMark/>
          </w:tcPr>
          <w:p w14:paraId="6DB3DA0B" w14:textId="77777777" w:rsidR="00B72F71" w:rsidRDefault="00B72F71">
            <w:pPr>
              <w:spacing w:line="375" w:lineRule="atLeast"/>
              <w:rPr>
                <w:rFonts w:ascii="Segoe UI" w:hAnsi="Segoe UI" w:cs="Segoe UI"/>
                <w:sz w:val="23"/>
                <w:szCs w:val="23"/>
              </w:rPr>
            </w:pPr>
            <w:r>
              <w:rPr>
                <w:rFonts w:ascii="Segoe UI" w:hAnsi="Segoe UI" w:cs="Segoe UI"/>
                <w:sz w:val="23"/>
                <w:szCs w:val="23"/>
              </w:rPr>
              <w:t>Định nghĩa</w:t>
            </w:r>
          </w:p>
        </w:tc>
        <w:tc>
          <w:tcPr>
            <w:tcW w:w="0" w:type="auto"/>
            <w:tcBorders>
              <w:top w:val="nil"/>
            </w:tcBorders>
            <w:tcMar>
              <w:top w:w="150" w:type="dxa"/>
              <w:left w:w="240" w:type="dxa"/>
              <w:bottom w:w="150" w:type="dxa"/>
              <w:right w:w="240" w:type="dxa"/>
            </w:tcMar>
            <w:vAlign w:val="center"/>
            <w:hideMark/>
          </w:tcPr>
          <w:p w14:paraId="27C0D25B" w14:textId="77777777" w:rsidR="00B72F71" w:rsidRDefault="00B72F71">
            <w:pPr>
              <w:spacing w:line="375" w:lineRule="atLeast"/>
              <w:rPr>
                <w:rFonts w:ascii="Segoe UI" w:hAnsi="Segoe UI" w:cs="Segoe UI"/>
                <w:sz w:val="23"/>
                <w:szCs w:val="23"/>
              </w:rPr>
            </w:pPr>
            <w:r>
              <w:rPr>
                <w:rFonts w:ascii="Segoe UI" w:hAnsi="Segoe UI" w:cs="Segoe UI"/>
                <w:sz w:val="23"/>
                <w:szCs w:val="23"/>
              </w:rPr>
              <w:t>Ví dụ</w:t>
            </w:r>
          </w:p>
        </w:tc>
      </w:tr>
      <w:tr w:rsidR="00B72F71" w14:paraId="26CC04E3" w14:textId="77777777" w:rsidTr="00B72F71">
        <w:tc>
          <w:tcPr>
            <w:tcW w:w="0" w:type="auto"/>
            <w:tcMar>
              <w:top w:w="150" w:type="dxa"/>
              <w:left w:w="0" w:type="dxa"/>
              <w:bottom w:w="150" w:type="dxa"/>
              <w:right w:w="240" w:type="dxa"/>
            </w:tcMar>
            <w:vAlign w:val="center"/>
            <w:hideMark/>
          </w:tcPr>
          <w:p w14:paraId="1F779051"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Superficial Integration</w:t>
            </w:r>
          </w:p>
        </w:tc>
        <w:tc>
          <w:tcPr>
            <w:tcW w:w="0" w:type="auto"/>
            <w:tcMar>
              <w:top w:w="150" w:type="dxa"/>
              <w:left w:w="240" w:type="dxa"/>
              <w:bottom w:w="150" w:type="dxa"/>
              <w:right w:w="240" w:type="dxa"/>
            </w:tcMar>
            <w:vAlign w:val="center"/>
            <w:hideMark/>
          </w:tcPr>
          <w:p w14:paraId="48E846AC" w14:textId="77777777" w:rsidR="00B72F71" w:rsidRDefault="00B72F71">
            <w:pPr>
              <w:spacing w:line="375" w:lineRule="atLeast"/>
              <w:rPr>
                <w:rFonts w:ascii="Segoe UI" w:hAnsi="Segoe UI" w:cs="Segoe UI"/>
                <w:sz w:val="23"/>
                <w:szCs w:val="23"/>
              </w:rPr>
            </w:pPr>
            <w:r>
              <w:rPr>
                <w:rFonts w:ascii="Segoe UI" w:hAnsi="Segoe UI" w:cs="Segoe UI"/>
                <w:sz w:val="23"/>
                <w:szCs w:val="23"/>
              </w:rPr>
              <w:t>Integration chỉ dừng ở bề mặt, không có chiều sâu</w:t>
            </w:r>
          </w:p>
        </w:tc>
        <w:tc>
          <w:tcPr>
            <w:tcW w:w="0" w:type="auto"/>
            <w:tcMar>
              <w:top w:w="150" w:type="dxa"/>
              <w:left w:w="240" w:type="dxa"/>
              <w:bottom w:w="150" w:type="dxa"/>
              <w:right w:w="0" w:type="dxa"/>
            </w:tcMar>
            <w:vAlign w:val="center"/>
            <w:hideMark/>
          </w:tcPr>
          <w:p w14:paraId="11EC06C2" w14:textId="77777777" w:rsidR="00B72F71" w:rsidRDefault="00B72F71">
            <w:pPr>
              <w:spacing w:line="375" w:lineRule="atLeast"/>
              <w:rPr>
                <w:rFonts w:ascii="Segoe UI" w:hAnsi="Segoe UI" w:cs="Segoe UI"/>
                <w:sz w:val="23"/>
                <w:szCs w:val="23"/>
              </w:rPr>
            </w:pPr>
            <w:r>
              <w:rPr>
                <w:rFonts w:ascii="Segoe UI" w:hAnsi="Segoe UI" w:cs="Segoe UI"/>
                <w:sz w:val="23"/>
                <w:szCs w:val="23"/>
              </w:rPr>
              <w:t>Sử dụng cùng một thuật ngữ mà không thống nhất được các lý thuyết</w:t>
            </w:r>
          </w:p>
        </w:tc>
      </w:tr>
      <w:tr w:rsidR="00B72F71" w14:paraId="0E7EA62B" w14:textId="77777777" w:rsidTr="00B72F71">
        <w:tc>
          <w:tcPr>
            <w:tcW w:w="0" w:type="auto"/>
            <w:tcMar>
              <w:top w:w="150" w:type="dxa"/>
              <w:left w:w="0" w:type="dxa"/>
              <w:bottom w:w="150" w:type="dxa"/>
              <w:right w:w="240" w:type="dxa"/>
            </w:tcMar>
            <w:vAlign w:val="center"/>
            <w:hideMark/>
          </w:tcPr>
          <w:p w14:paraId="7BE44C15"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False Unification</w:t>
            </w:r>
          </w:p>
        </w:tc>
        <w:tc>
          <w:tcPr>
            <w:tcW w:w="0" w:type="auto"/>
            <w:tcMar>
              <w:top w:w="150" w:type="dxa"/>
              <w:left w:w="240" w:type="dxa"/>
              <w:bottom w:w="150" w:type="dxa"/>
              <w:right w:w="240" w:type="dxa"/>
            </w:tcMar>
            <w:vAlign w:val="center"/>
            <w:hideMark/>
          </w:tcPr>
          <w:p w14:paraId="0047B6BF" w14:textId="77777777" w:rsidR="00B72F71" w:rsidRDefault="00B72F71">
            <w:pPr>
              <w:spacing w:line="375" w:lineRule="atLeast"/>
              <w:rPr>
                <w:rFonts w:ascii="Segoe UI" w:hAnsi="Segoe UI" w:cs="Segoe UI"/>
                <w:sz w:val="23"/>
                <w:szCs w:val="23"/>
              </w:rPr>
            </w:pPr>
            <w:r>
              <w:rPr>
                <w:rFonts w:ascii="Segoe UI" w:hAnsi="Segoe UI" w:cs="Segoe UI"/>
                <w:sz w:val="23"/>
                <w:szCs w:val="23"/>
              </w:rPr>
              <w:t>Các lĩnh vực được gom lại mà không có sự thống nhất thực sự</w:t>
            </w:r>
          </w:p>
        </w:tc>
        <w:tc>
          <w:tcPr>
            <w:tcW w:w="0" w:type="auto"/>
            <w:tcMar>
              <w:top w:w="150" w:type="dxa"/>
              <w:left w:w="240" w:type="dxa"/>
              <w:bottom w:w="150" w:type="dxa"/>
              <w:right w:w="0" w:type="dxa"/>
            </w:tcMar>
            <w:vAlign w:val="center"/>
            <w:hideMark/>
          </w:tcPr>
          <w:p w14:paraId="5A3A6D44" w14:textId="77777777" w:rsidR="00B72F71" w:rsidRDefault="00B72F71">
            <w:pPr>
              <w:spacing w:line="375" w:lineRule="atLeast"/>
              <w:rPr>
                <w:rFonts w:ascii="Segoe UI" w:hAnsi="Segoe UI" w:cs="Segoe UI"/>
                <w:sz w:val="23"/>
                <w:szCs w:val="23"/>
              </w:rPr>
            </w:pPr>
            <w:r>
              <w:rPr>
                <w:rFonts w:ascii="Segoe UI" w:hAnsi="Segoe UI" w:cs="Segoe UI"/>
                <w:sz w:val="23"/>
                <w:szCs w:val="23"/>
              </w:rPr>
              <w:t>"Khoa học tích hợp" chỉ là một thuật ngữ</w:t>
            </w:r>
          </w:p>
        </w:tc>
      </w:tr>
      <w:tr w:rsidR="00B72F71" w14:paraId="099E5907" w14:textId="77777777" w:rsidTr="00B72F71">
        <w:tc>
          <w:tcPr>
            <w:tcW w:w="0" w:type="auto"/>
            <w:tcMar>
              <w:top w:w="150" w:type="dxa"/>
              <w:left w:w="0" w:type="dxa"/>
              <w:bottom w:w="150" w:type="dxa"/>
              <w:right w:w="240" w:type="dxa"/>
            </w:tcMar>
            <w:vAlign w:val="center"/>
            <w:hideMark/>
          </w:tcPr>
          <w:p w14:paraId="2BB98708"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Category Error</w:t>
            </w:r>
          </w:p>
        </w:tc>
        <w:tc>
          <w:tcPr>
            <w:tcW w:w="0" w:type="auto"/>
            <w:tcMar>
              <w:top w:w="150" w:type="dxa"/>
              <w:left w:w="240" w:type="dxa"/>
              <w:bottom w:w="150" w:type="dxa"/>
              <w:right w:w="240" w:type="dxa"/>
            </w:tcMar>
            <w:vAlign w:val="center"/>
            <w:hideMark/>
          </w:tcPr>
          <w:p w14:paraId="077DF55B" w14:textId="77777777" w:rsidR="00B72F71" w:rsidRDefault="00B72F71">
            <w:pPr>
              <w:spacing w:line="375" w:lineRule="atLeast"/>
              <w:rPr>
                <w:rFonts w:ascii="Segoe UI" w:hAnsi="Segoe UI" w:cs="Segoe UI"/>
                <w:sz w:val="23"/>
                <w:szCs w:val="23"/>
              </w:rPr>
            </w:pPr>
            <w:r>
              <w:rPr>
                <w:rFonts w:ascii="Segoe UI" w:hAnsi="Segoe UI" w:cs="Segoe UI"/>
                <w:sz w:val="23"/>
                <w:szCs w:val="23"/>
              </w:rPr>
              <w:t>Các khái niệm từ các lĩnh vực khác nhau được trộn lẫn không phù hợp</w:t>
            </w:r>
          </w:p>
        </w:tc>
        <w:tc>
          <w:tcPr>
            <w:tcW w:w="0" w:type="auto"/>
            <w:tcMar>
              <w:top w:w="150" w:type="dxa"/>
              <w:left w:w="240" w:type="dxa"/>
              <w:bottom w:w="150" w:type="dxa"/>
              <w:right w:w="0" w:type="dxa"/>
            </w:tcMar>
            <w:vAlign w:val="center"/>
            <w:hideMark/>
          </w:tcPr>
          <w:p w14:paraId="063A676C" w14:textId="77777777" w:rsidR="00B72F71" w:rsidRDefault="00B72F71">
            <w:pPr>
              <w:spacing w:line="375" w:lineRule="atLeast"/>
              <w:rPr>
                <w:rFonts w:ascii="Segoe UI" w:hAnsi="Segoe UI" w:cs="Segoe UI"/>
                <w:sz w:val="23"/>
                <w:szCs w:val="23"/>
              </w:rPr>
            </w:pPr>
            <w:r>
              <w:rPr>
                <w:rFonts w:ascii="Segoe UI" w:hAnsi="Segoe UI" w:cs="Segoe UI"/>
                <w:sz w:val="23"/>
                <w:szCs w:val="23"/>
              </w:rPr>
              <w:t>Áp dụng các khái niệm vật lý vào xã hội học một cách máy móc</w:t>
            </w:r>
          </w:p>
        </w:tc>
      </w:tr>
      <w:tr w:rsidR="00B72F71" w14:paraId="36750301" w14:textId="77777777" w:rsidTr="00B72F71">
        <w:tc>
          <w:tcPr>
            <w:tcW w:w="0" w:type="auto"/>
            <w:tcMar>
              <w:top w:w="150" w:type="dxa"/>
              <w:left w:w="0" w:type="dxa"/>
              <w:bottom w:w="150" w:type="dxa"/>
              <w:right w:w="240" w:type="dxa"/>
            </w:tcMar>
            <w:vAlign w:val="center"/>
            <w:hideMark/>
          </w:tcPr>
          <w:p w14:paraId="1ACA1D43"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Translation Loss</w:t>
            </w:r>
          </w:p>
        </w:tc>
        <w:tc>
          <w:tcPr>
            <w:tcW w:w="0" w:type="auto"/>
            <w:tcMar>
              <w:top w:w="150" w:type="dxa"/>
              <w:left w:w="240" w:type="dxa"/>
              <w:bottom w:w="150" w:type="dxa"/>
              <w:right w:w="240" w:type="dxa"/>
            </w:tcMar>
            <w:vAlign w:val="center"/>
            <w:hideMark/>
          </w:tcPr>
          <w:p w14:paraId="56D16443" w14:textId="77777777" w:rsidR="00B72F71" w:rsidRDefault="00B72F71">
            <w:pPr>
              <w:spacing w:line="375" w:lineRule="atLeast"/>
              <w:rPr>
                <w:rFonts w:ascii="Segoe UI" w:hAnsi="Segoe UI" w:cs="Segoe UI"/>
                <w:sz w:val="23"/>
                <w:szCs w:val="23"/>
              </w:rPr>
            </w:pPr>
            <w:r>
              <w:rPr>
                <w:rFonts w:ascii="Segoe UI" w:hAnsi="Segoe UI" w:cs="Segoe UI"/>
                <w:sz w:val="23"/>
                <w:szCs w:val="23"/>
              </w:rPr>
              <w:t>Ý nghĩa bị mất khi chuyển từ lĩnh vực này sang lĩnh vực khác</w:t>
            </w:r>
          </w:p>
        </w:tc>
        <w:tc>
          <w:tcPr>
            <w:tcW w:w="0" w:type="auto"/>
            <w:tcMar>
              <w:top w:w="150" w:type="dxa"/>
              <w:left w:w="240" w:type="dxa"/>
              <w:bottom w:w="150" w:type="dxa"/>
              <w:right w:w="0" w:type="dxa"/>
            </w:tcMar>
            <w:vAlign w:val="center"/>
            <w:hideMark/>
          </w:tcPr>
          <w:p w14:paraId="3A003EC6" w14:textId="77777777" w:rsidR="00B72F71" w:rsidRDefault="00B72F71">
            <w:pPr>
              <w:spacing w:line="375" w:lineRule="atLeast"/>
              <w:rPr>
                <w:rFonts w:ascii="Segoe UI" w:hAnsi="Segoe UI" w:cs="Segoe UI"/>
                <w:sz w:val="23"/>
                <w:szCs w:val="23"/>
              </w:rPr>
            </w:pPr>
            <w:r>
              <w:rPr>
                <w:rFonts w:ascii="Segoe UI" w:hAnsi="Segoe UI" w:cs="Segoe UI"/>
                <w:sz w:val="23"/>
                <w:szCs w:val="23"/>
              </w:rPr>
              <w:t>Dịch các khái niệm tâm lý sang ngôn ngữ thần kinh học</w:t>
            </w:r>
          </w:p>
        </w:tc>
      </w:tr>
      <w:tr w:rsidR="00B72F71" w14:paraId="793CBF5B" w14:textId="77777777" w:rsidTr="00B72F71">
        <w:tc>
          <w:tcPr>
            <w:tcW w:w="0" w:type="auto"/>
            <w:tcMar>
              <w:top w:w="150" w:type="dxa"/>
              <w:left w:w="0" w:type="dxa"/>
              <w:bottom w:w="150" w:type="dxa"/>
              <w:right w:w="240" w:type="dxa"/>
            </w:tcMar>
            <w:vAlign w:val="center"/>
            <w:hideMark/>
          </w:tcPr>
          <w:p w14:paraId="4201055F"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Bridge Failure</w:t>
            </w:r>
          </w:p>
        </w:tc>
        <w:tc>
          <w:tcPr>
            <w:tcW w:w="0" w:type="auto"/>
            <w:tcMar>
              <w:top w:w="150" w:type="dxa"/>
              <w:left w:w="240" w:type="dxa"/>
              <w:bottom w:w="150" w:type="dxa"/>
              <w:right w:w="240" w:type="dxa"/>
            </w:tcMar>
            <w:vAlign w:val="center"/>
            <w:hideMark/>
          </w:tcPr>
          <w:p w14:paraId="3C37D658" w14:textId="77777777" w:rsidR="00B72F71" w:rsidRDefault="00B72F71">
            <w:pPr>
              <w:spacing w:line="375" w:lineRule="atLeast"/>
              <w:rPr>
                <w:rFonts w:ascii="Segoe UI" w:hAnsi="Segoe UI" w:cs="Segoe UI"/>
                <w:sz w:val="23"/>
                <w:szCs w:val="23"/>
              </w:rPr>
            </w:pPr>
            <w:r>
              <w:rPr>
                <w:rFonts w:ascii="Segoe UI" w:hAnsi="Segoe UI" w:cs="Segoe UI"/>
                <w:sz w:val="23"/>
                <w:szCs w:val="23"/>
              </w:rPr>
              <w:t>Cầu nối giữa các lĩnh vực bị gãy</w:t>
            </w:r>
          </w:p>
        </w:tc>
        <w:tc>
          <w:tcPr>
            <w:tcW w:w="0" w:type="auto"/>
            <w:tcMar>
              <w:top w:w="150" w:type="dxa"/>
              <w:left w:w="240" w:type="dxa"/>
              <w:bottom w:w="150" w:type="dxa"/>
              <w:right w:w="0" w:type="dxa"/>
            </w:tcMar>
            <w:vAlign w:val="center"/>
            <w:hideMark/>
          </w:tcPr>
          <w:p w14:paraId="4526B6B9" w14:textId="77777777" w:rsidR="00B72F71" w:rsidRDefault="00B72F71">
            <w:pPr>
              <w:spacing w:line="375" w:lineRule="atLeast"/>
              <w:rPr>
                <w:rFonts w:ascii="Segoe UI" w:hAnsi="Segoe UI" w:cs="Segoe UI"/>
                <w:sz w:val="23"/>
                <w:szCs w:val="23"/>
              </w:rPr>
            </w:pPr>
            <w:r>
              <w:rPr>
                <w:rFonts w:ascii="Segoe UI" w:hAnsi="Segoe UI" w:cs="Segoe UI"/>
                <w:sz w:val="23"/>
                <w:szCs w:val="23"/>
              </w:rPr>
              <w:t>Không thể kết nối cơ học lượng tử với thuyết tương đối rộng</w:t>
            </w:r>
          </w:p>
        </w:tc>
      </w:tr>
    </w:tbl>
    <w:p w14:paraId="2A85F255" w14:textId="77777777" w:rsidR="00B72F71" w:rsidRDefault="00B72F71" w:rsidP="00B72F7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3.5.5. Các phép kiểm tra Integrative Power</w:t>
      </w:r>
    </w:p>
    <w:tbl>
      <w:tblPr>
        <w:tblW w:w="11280" w:type="dxa"/>
        <w:tblCellMar>
          <w:top w:w="15" w:type="dxa"/>
          <w:left w:w="15" w:type="dxa"/>
          <w:bottom w:w="15" w:type="dxa"/>
          <w:right w:w="15" w:type="dxa"/>
        </w:tblCellMar>
        <w:tblLook w:val="04A0" w:firstRow="1" w:lastRow="0" w:firstColumn="1" w:lastColumn="0" w:noHBand="0" w:noVBand="1"/>
      </w:tblPr>
      <w:tblGrid>
        <w:gridCol w:w="2803"/>
        <w:gridCol w:w="8477"/>
      </w:tblGrid>
      <w:tr w:rsidR="00B72F71" w14:paraId="2DE3C6DD" w14:textId="77777777" w:rsidTr="00B72F71">
        <w:trPr>
          <w:tblHeader/>
        </w:trPr>
        <w:tc>
          <w:tcPr>
            <w:tcW w:w="0" w:type="auto"/>
            <w:tcBorders>
              <w:top w:val="nil"/>
            </w:tcBorders>
            <w:tcMar>
              <w:top w:w="150" w:type="dxa"/>
              <w:left w:w="0" w:type="dxa"/>
              <w:bottom w:w="150" w:type="dxa"/>
              <w:right w:w="240" w:type="dxa"/>
            </w:tcMar>
            <w:vAlign w:val="center"/>
            <w:hideMark/>
          </w:tcPr>
          <w:p w14:paraId="6FAE6C7C" w14:textId="77777777" w:rsidR="00B72F71" w:rsidRDefault="00B72F71">
            <w:pPr>
              <w:spacing w:line="375" w:lineRule="atLeast"/>
              <w:rPr>
                <w:rFonts w:ascii="Segoe UI" w:hAnsi="Segoe UI" w:cs="Segoe UI"/>
                <w:sz w:val="23"/>
                <w:szCs w:val="23"/>
              </w:rPr>
            </w:pPr>
            <w:r>
              <w:rPr>
                <w:rFonts w:ascii="Segoe UI" w:hAnsi="Segoe UI" w:cs="Segoe UI"/>
                <w:sz w:val="23"/>
                <w:szCs w:val="23"/>
              </w:rPr>
              <w:t>Test</w:t>
            </w:r>
          </w:p>
        </w:tc>
        <w:tc>
          <w:tcPr>
            <w:tcW w:w="0" w:type="auto"/>
            <w:tcBorders>
              <w:top w:val="nil"/>
            </w:tcBorders>
            <w:tcMar>
              <w:top w:w="150" w:type="dxa"/>
              <w:left w:w="240" w:type="dxa"/>
              <w:bottom w:w="150" w:type="dxa"/>
              <w:right w:w="240" w:type="dxa"/>
            </w:tcMar>
            <w:vAlign w:val="center"/>
            <w:hideMark/>
          </w:tcPr>
          <w:p w14:paraId="1184C770" w14:textId="77777777" w:rsidR="00B72F71" w:rsidRDefault="00B72F71">
            <w:pPr>
              <w:spacing w:line="375" w:lineRule="atLeast"/>
              <w:rPr>
                <w:rFonts w:ascii="Segoe UI" w:hAnsi="Segoe UI" w:cs="Segoe UI"/>
                <w:sz w:val="23"/>
                <w:szCs w:val="23"/>
              </w:rPr>
            </w:pPr>
            <w:r>
              <w:rPr>
                <w:rFonts w:ascii="Segoe UI" w:hAnsi="Segoe UI" w:cs="Segoe UI"/>
                <w:sz w:val="23"/>
                <w:szCs w:val="23"/>
              </w:rPr>
              <w:t>Mô tả</w:t>
            </w:r>
          </w:p>
        </w:tc>
      </w:tr>
      <w:tr w:rsidR="00B72F71" w14:paraId="41A5AE9C" w14:textId="77777777" w:rsidTr="00B72F71">
        <w:tc>
          <w:tcPr>
            <w:tcW w:w="0" w:type="auto"/>
            <w:tcMar>
              <w:top w:w="150" w:type="dxa"/>
              <w:left w:w="0" w:type="dxa"/>
              <w:bottom w:w="150" w:type="dxa"/>
              <w:right w:w="240" w:type="dxa"/>
            </w:tcMar>
            <w:vAlign w:val="center"/>
            <w:hideMark/>
          </w:tcPr>
          <w:p w14:paraId="1650E873"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Unification Test</w:t>
            </w:r>
          </w:p>
        </w:tc>
        <w:tc>
          <w:tcPr>
            <w:tcW w:w="0" w:type="auto"/>
            <w:tcMar>
              <w:top w:w="150" w:type="dxa"/>
              <w:left w:w="240" w:type="dxa"/>
              <w:bottom w:w="150" w:type="dxa"/>
              <w:right w:w="0" w:type="dxa"/>
            </w:tcMar>
            <w:vAlign w:val="center"/>
            <w:hideMark/>
          </w:tcPr>
          <w:p w14:paraId="38F2474A" w14:textId="77777777" w:rsidR="00B72F71" w:rsidRDefault="00B72F71">
            <w:pPr>
              <w:spacing w:line="375" w:lineRule="atLeast"/>
              <w:rPr>
                <w:rFonts w:ascii="Segoe UI" w:hAnsi="Segoe UI" w:cs="Segoe UI"/>
                <w:sz w:val="23"/>
                <w:szCs w:val="23"/>
              </w:rPr>
            </w:pPr>
            <w:r>
              <w:rPr>
                <w:rFonts w:ascii="Segoe UI" w:hAnsi="Segoe UI" w:cs="Segoe UI"/>
                <w:sz w:val="23"/>
                <w:szCs w:val="23"/>
              </w:rPr>
              <w:t>Các lĩnh vực có được thống nhất dưới một nguyên lý chung không?</w:t>
            </w:r>
          </w:p>
        </w:tc>
      </w:tr>
      <w:tr w:rsidR="00B72F71" w14:paraId="3D629ABB" w14:textId="77777777" w:rsidTr="00B72F71">
        <w:tc>
          <w:tcPr>
            <w:tcW w:w="0" w:type="auto"/>
            <w:tcMar>
              <w:top w:w="150" w:type="dxa"/>
              <w:left w:w="0" w:type="dxa"/>
              <w:bottom w:w="150" w:type="dxa"/>
              <w:right w:w="240" w:type="dxa"/>
            </w:tcMar>
            <w:vAlign w:val="center"/>
            <w:hideMark/>
          </w:tcPr>
          <w:p w14:paraId="0C287084"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Bridge Test</w:t>
            </w:r>
          </w:p>
        </w:tc>
        <w:tc>
          <w:tcPr>
            <w:tcW w:w="0" w:type="auto"/>
            <w:tcMar>
              <w:top w:w="150" w:type="dxa"/>
              <w:left w:w="240" w:type="dxa"/>
              <w:bottom w:w="150" w:type="dxa"/>
              <w:right w:w="0" w:type="dxa"/>
            </w:tcMar>
            <w:vAlign w:val="center"/>
            <w:hideMark/>
          </w:tcPr>
          <w:p w14:paraId="06712344" w14:textId="77777777" w:rsidR="00B72F71" w:rsidRDefault="00B72F71">
            <w:pPr>
              <w:spacing w:line="375" w:lineRule="atLeast"/>
              <w:rPr>
                <w:rFonts w:ascii="Segoe UI" w:hAnsi="Segoe UI" w:cs="Segoe UI"/>
                <w:sz w:val="23"/>
                <w:szCs w:val="23"/>
              </w:rPr>
            </w:pPr>
            <w:r>
              <w:rPr>
                <w:rFonts w:ascii="Segoe UI" w:hAnsi="Segoe UI" w:cs="Segoe UI"/>
                <w:sz w:val="23"/>
                <w:szCs w:val="23"/>
              </w:rPr>
              <w:t>Có một cầu nối rõ ràng giữa các lĩnh vực không?</w:t>
            </w:r>
          </w:p>
        </w:tc>
      </w:tr>
      <w:tr w:rsidR="00B72F71" w14:paraId="0D765249" w14:textId="77777777" w:rsidTr="00B72F71">
        <w:tc>
          <w:tcPr>
            <w:tcW w:w="0" w:type="auto"/>
            <w:tcMar>
              <w:top w:w="150" w:type="dxa"/>
              <w:left w:w="0" w:type="dxa"/>
              <w:bottom w:w="150" w:type="dxa"/>
              <w:right w:w="240" w:type="dxa"/>
            </w:tcMar>
            <w:vAlign w:val="center"/>
            <w:hideMark/>
          </w:tcPr>
          <w:p w14:paraId="0AD6C62A"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Translation Test</w:t>
            </w:r>
          </w:p>
        </w:tc>
        <w:tc>
          <w:tcPr>
            <w:tcW w:w="0" w:type="auto"/>
            <w:tcMar>
              <w:top w:w="150" w:type="dxa"/>
              <w:left w:w="240" w:type="dxa"/>
              <w:bottom w:w="150" w:type="dxa"/>
              <w:right w:w="0" w:type="dxa"/>
            </w:tcMar>
            <w:vAlign w:val="center"/>
            <w:hideMark/>
          </w:tcPr>
          <w:p w14:paraId="6C7CDEA5" w14:textId="77777777" w:rsidR="00B72F71" w:rsidRDefault="00B72F71">
            <w:pPr>
              <w:spacing w:line="375" w:lineRule="atLeast"/>
              <w:rPr>
                <w:rFonts w:ascii="Segoe UI" w:hAnsi="Segoe UI" w:cs="Segoe UI"/>
                <w:sz w:val="23"/>
                <w:szCs w:val="23"/>
              </w:rPr>
            </w:pPr>
            <w:r>
              <w:rPr>
                <w:rFonts w:ascii="Segoe UI" w:hAnsi="Segoe UI" w:cs="Segoe UI"/>
                <w:sz w:val="23"/>
                <w:szCs w:val="23"/>
              </w:rPr>
              <w:t>Các khái niệm có thể được dịch từ lĩnh vực này sang lĩnh vực khác không?</w:t>
            </w:r>
          </w:p>
        </w:tc>
      </w:tr>
      <w:tr w:rsidR="00B72F71" w14:paraId="097FE299" w14:textId="77777777" w:rsidTr="00B72F71">
        <w:tc>
          <w:tcPr>
            <w:tcW w:w="0" w:type="auto"/>
            <w:tcMar>
              <w:top w:w="150" w:type="dxa"/>
              <w:left w:w="0" w:type="dxa"/>
              <w:bottom w:w="150" w:type="dxa"/>
              <w:right w:w="240" w:type="dxa"/>
            </w:tcMar>
            <w:vAlign w:val="center"/>
            <w:hideMark/>
          </w:tcPr>
          <w:p w14:paraId="0F3F7531"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Synthesis Test</w:t>
            </w:r>
          </w:p>
        </w:tc>
        <w:tc>
          <w:tcPr>
            <w:tcW w:w="0" w:type="auto"/>
            <w:tcMar>
              <w:top w:w="150" w:type="dxa"/>
              <w:left w:w="240" w:type="dxa"/>
              <w:bottom w:w="150" w:type="dxa"/>
              <w:right w:w="0" w:type="dxa"/>
            </w:tcMar>
            <w:vAlign w:val="center"/>
            <w:hideMark/>
          </w:tcPr>
          <w:p w14:paraId="107F94E6" w14:textId="77777777" w:rsidR="00B72F71" w:rsidRDefault="00B72F71">
            <w:pPr>
              <w:spacing w:line="375" w:lineRule="atLeast"/>
              <w:rPr>
                <w:rFonts w:ascii="Segoe UI" w:hAnsi="Segoe UI" w:cs="Segoe UI"/>
                <w:sz w:val="23"/>
                <w:szCs w:val="23"/>
              </w:rPr>
            </w:pPr>
            <w:r>
              <w:rPr>
                <w:rFonts w:ascii="Segoe UI" w:hAnsi="Segoe UI" w:cs="Segoe UI"/>
                <w:sz w:val="23"/>
                <w:szCs w:val="23"/>
              </w:rPr>
              <w:t>Một lĩnh vực mới có được tạo ra từ sự kết hợp không?</w:t>
            </w:r>
          </w:p>
        </w:tc>
      </w:tr>
      <w:tr w:rsidR="00B72F71" w14:paraId="38872519" w14:textId="77777777" w:rsidTr="00B72F71">
        <w:tc>
          <w:tcPr>
            <w:tcW w:w="0" w:type="auto"/>
            <w:tcMar>
              <w:top w:w="150" w:type="dxa"/>
              <w:left w:w="0" w:type="dxa"/>
              <w:bottom w:w="150" w:type="dxa"/>
              <w:right w:w="240" w:type="dxa"/>
            </w:tcMar>
            <w:vAlign w:val="center"/>
            <w:hideMark/>
          </w:tcPr>
          <w:p w14:paraId="0A24AD0D"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lastRenderedPageBreak/>
              <w:t>Reduction Test</w:t>
            </w:r>
          </w:p>
        </w:tc>
        <w:tc>
          <w:tcPr>
            <w:tcW w:w="0" w:type="auto"/>
            <w:tcMar>
              <w:top w:w="150" w:type="dxa"/>
              <w:left w:w="240" w:type="dxa"/>
              <w:bottom w:w="150" w:type="dxa"/>
              <w:right w:w="0" w:type="dxa"/>
            </w:tcMar>
            <w:vAlign w:val="center"/>
            <w:hideMark/>
          </w:tcPr>
          <w:p w14:paraId="3C0F784E" w14:textId="77777777" w:rsidR="00B72F71" w:rsidRDefault="00B72F71">
            <w:pPr>
              <w:spacing w:line="375" w:lineRule="atLeast"/>
              <w:rPr>
                <w:rFonts w:ascii="Segoe UI" w:hAnsi="Segoe UI" w:cs="Segoe UI"/>
                <w:sz w:val="23"/>
                <w:szCs w:val="23"/>
              </w:rPr>
            </w:pPr>
            <w:r>
              <w:rPr>
                <w:rFonts w:ascii="Segoe UI" w:hAnsi="Segoe UI" w:cs="Segoe UI"/>
                <w:sz w:val="23"/>
                <w:szCs w:val="23"/>
              </w:rPr>
              <w:t>Một lĩnh vực có thể được rút gọn về lĩnh vực khác không?</w:t>
            </w:r>
          </w:p>
        </w:tc>
      </w:tr>
      <w:tr w:rsidR="00B72F71" w14:paraId="4B3B4663" w14:textId="77777777" w:rsidTr="00B72F71">
        <w:tc>
          <w:tcPr>
            <w:tcW w:w="0" w:type="auto"/>
            <w:tcMar>
              <w:top w:w="150" w:type="dxa"/>
              <w:left w:w="0" w:type="dxa"/>
              <w:bottom w:w="150" w:type="dxa"/>
              <w:right w:w="240" w:type="dxa"/>
            </w:tcMar>
            <w:vAlign w:val="center"/>
            <w:hideMark/>
          </w:tcPr>
          <w:p w14:paraId="33A704FA"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Superficiality Test</w:t>
            </w:r>
          </w:p>
        </w:tc>
        <w:tc>
          <w:tcPr>
            <w:tcW w:w="0" w:type="auto"/>
            <w:tcMar>
              <w:top w:w="150" w:type="dxa"/>
              <w:left w:w="240" w:type="dxa"/>
              <w:bottom w:w="150" w:type="dxa"/>
              <w:right w:w="0" w:type="dxa"/>
            </w:tcMar>
            <w:vAlign w:val="center"/>
            <w:hideMark/>
          </w:tcPr>
          <w:p w14:paraId="2976BCF2" w14:textId="77777777" w:rsidR="00B72F71" w:rsidRDefault="00B72F71">
            <w:pPr>
              <w:spacing w:line="375" w:lineRule="atLeast"/>
              <w:rPr>
                <w:rFonts w:ascii="Segoe UI" w:hAnsi="Segoe UI" w:cs="Segoe UI"/>
                <w:sz w:val="23"/>
                <w:szCs w:val="23"/>
              </w:rPr>
            </w:pPr>
            <w:r>
              <w:rPr>
                <w:rFonts w:ascii="Segoe UI" w:hAnsi="Segoe UI" w:cs="Segoe UI"/>
                <w:sz w:val="23"/>
                <w:szCs w:val="23"/>
              </w:rPr>
              <w:t>Integration có dừng lại ở bề mặt không?</w:t>
            </w:r>
          </w:p>
        </w:tc>
      </w:tr>
      <w:tr w:rsidR="00B72F71" w14:paraId="5A5434AA" w14:textId="77777777" w:rsidTr="00B72F71">
        <w:tc>
          <w:tcPr>
            <w:tcW w:w="0" w:type="auto"/>
            <w:tcMar>
              <w:top w:w="150" w:type="dxa"/>
              <w:left w:w="0" w:type="dxa"/>
              <w:bottom w:w="150" w:type="dxa"/>
              <w:right w:w="240" w:type="dxa"/>
            </w:tcMar>
            <w:vAlign w:val="center"/>
            <w:hideMark/>
          </w:tcPr>
          <w:p w14:paraId="3C081FD4"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False Unification Test</w:t>
            </w:r>
          </w:p>
        </w:tc>
        <w:tc>
          <w:tcPr>
            <w:tcW w:w="0" w:type="auto"/>
            <w:tcMar>
              <w:top w:w="150" w:type="dxa"/>
              <w:left w:w="240" w:type="dxa"/>
              <w:bottom w:w="150" w:type="dxa"/>
              <w:right w:w="0" w:type="dxa"/>
            </w:tcMar>
            <w:vAlign w:val="center"/>
            <w:hideMark/>
          </w:tcPr>
          <w:p w14:paraId="1EB9D605" w14:textId="77777777" w:rsidR="00B72F71" w:rsidRDefault="00B72F71">
            <w:pPr>
              <w:spacing w:line="375" w:lineRule="atLeast"/>
              <w:rPr>
                <w:rFonts w:ascii="Segoe UI" w:hAnsi="Segoe UI" w:cs="Segoe UI"/>
                <w:sz w:val="23"/>
                <w:szCs w:val="23"/>
              </w:rPr>
            </w:pPr>
            <w:r>
              <w:rPr>
                <w:rFonts w:ascii="Segoe UI" w:hAnsi="Segoe UI" w:cs="Segoe UI"/>
                <w:sz w:val="23"/>
                <w:szCs w:val="23"/>
              </w:rPr>
              <w:t>Có sự gom lại mà không có thống nhất thực sự không?</w:t>
            </w:r>
          </w:p>
        </w:tc>
      </w:tr>
      <w:tr w:rsidR="00B72F71" w14:paraId="198FE358" w14:textId="77777777" w:rsidTr="00B72F71">
        <w:tc>
          <w:tcPr>
            <w:tcW w:w="0" w:type="auto"/>
            <w:tcMar>
              <w:top w:w="150" w:type="dxa"/>
              <w:left w:w="0" w:type="dxa"/>
              <w:bottom w:w="150" w:type="dxa"/>
              <w:right w:w="240" w:type="dxa"/>
            </w:tcMar>
            <w:vAlign w:val="center"/>
            <w:hideMark/>
          </w:tcPr>
          <w:p w14:paraId="6B753619"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Category Error Test</w:t>
            </w:r>
          </w:p>
        </w:tc>
        <w:tc>
          <w:tcPr>
            <w:tcW w:w="0" w:type="auto"/>
            <w:tcMar>
              <w:top w:w="150" w:type="dxa"/>
              <w:left w:w="240" w:type="dxa"/>
              <w:bottom w:w="150" w:type="dxa"/>
              <w:right w:w="0" w:type="dxa"/>
            </w:tcMar>
            <w:vAlign w:val="center"/>
            <w:hideMark/>
          </w:tcPr>
          <w:p w14:paraId="0AA93CD8" w14:textId="77777777" w:rsidR="00B72F71" w:rsidRDefault="00B72F71">
            <w:pPr>
              <w:spacing w:line="375" w:lineRule="atLeast"/>
              <w:rPr>
                <w:rFonts w:ascii="Segoe UI" w:hAnsi="Segoe UI" w:cs="Segoe UI"/>
                <w:sz w:val="23"/>
                <w:szCs w:val="23"/>
              </w:rPr>
            </w:pPr>
            <w:r>
              <w:rPr>
                <w:rFonts w:ascii="Segoe UI" w:hAnsi="Segoe UI" w:cs="Segoe UI"/>
                <w:sz w:val="23"/>
                <w:szCs w:val="23"/>
              </w:rPr>
              <w:t>Có sự trộn lẫn các khái niệm không phù hợp không?</w:t>
            </w:r>
          </w:p>
        </w:tc>
      </w:tr>
      <w:tr w:rsidR="00B72F71" w14:paraId="6F4E2FEC" w14:textId="77777777" w:rsidTr="00B72F71">
        <w:tc>
          <w:tcPr>
            <w:tcW w:w="0" w:type="auto"/>
            <w:tcMar>
              <w:top w:w="150" w:type="dxa"/>
              <w:left w:w="0" w:type="dxa"/>
              <w:bottom w:w="150" w:type="dxa"/>
              <w:right w:w="240" w:type="dxa"/>
            </w:tcMar>
            <w:vAlign w:val="center"/>
            <w:hideMark/>
          </w:tcPr>
          <w:p w14:paraId="40115546"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Translation Loss Test</w:t>
            </w:r>
          </w:p>
        </w:tc>
        <w:tc>
          <w:tcPr>
            <w:tcW w:w="0" w:type="auto"/>
            <w:tcMar>
              <w:top w:w="150" w:type="dxa"/>
              <w:left w:w="240" w:type="dxa"/>
              <w:bottom w:w="150" w:type="dxa"/>
              <w:right w:w="0" w:type="dxa"/>
            </w:tcMar>
            <w:vAlign w:val="center"/>
            <w:hideMark/>
          </w:tcPr>
          <w:p w14:paraId="74014202" w14:textId="77777777" w:rsidR="00B72F71" w:rsidRDefault="00B72F71">
            <w:pPr>
              <w:spacing w:line="375" w:lineRule="atLeast"/>
              <w:rPr>
                <w:rFonts w:ascii="Segoe UI" w:hAnsi="Segoe UI" w:cs="Segoe UI"/>
                <w:sz w:val="23"/>
                <w:szCs w:val="23"/>
              </w:rPr>
            </w:pPr>
            <w:r>
              <w:rPr>
                <w:rFonts w:ascii="Segoe UI" w:hAnsi="Segoe UI" w:cs="Segoe UI"/>
                <w:sz w:val="23"/>
                <w:szCs w:val="23"/>
              </w:rPr>
              <w:t>Ý nghĩa có bị mất khi chuyển không?</w:t>
            </w:r>
          </w:p>
        </w:tc>
      </w:tr>
      <w:tr w:rsidR="00B72F71" w14:paraId="53C73FDE" w14:textId="77777777" w:rsidTr="00B72F71">
        <w:tc>
          <w:tcPr>
            <w:tcW w:w="0" w:type="auto"/>
            <w:tcMar>
              <w:top w:w="150" w:type="dxa"/>
              <w:left w:w="0" w:type="dxa"/>
              <w:bottom w:w="150" w:type="dxa"/>
              <w:right w:w="240" w:type="dxa"/>
            </w:tcMar>
            <w:vAlign w:val="center"/>
            <w:hideMark/>
          </w:tcPr>
          <w:p w14:paraId="259171D6"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Bridge Failure Test</w:t>
            </w:r>
          </w:p>
        </w:tc>
        <w:tc>
          <w:tcPr>
            <w:tcW w:w="0" w:type="auto"/>
            <w:tcMar>
              <w:top w:w="150" w:type="dxa"/>
              <w:left w:w="240" w:type="dxa"/>
              <w:bottom w:w="150" w:type="dxa"/>
              <w:right w:w="0" w:type="dxa"/>
            </w:tcMar>
            <w:vAlign w:val="center"/>
            <w:hideMark/>
          </w:tcPr>
          <w:p w14:paraId="57C8F762" w14:textId="77777777" w:rsidR="00B72F71" w:rsidRDefault="00B72F71">
            <w:pPr>
              <w:spacing w:line="375" w:lineRule="atLeast"/>
              <w:rPr>
                <w:rFonts w:ascii="Segoe UI" w:hAnsi="Segoe UI" w:cs="Segoe UI"/>
                <w:sz w:val="23"/>
                <w:szCs w:val="23"/>
              </w:rPr>
            </w:pPr>
            <w:r>
              <w:rPr>
                <w:rFonts w:ascii="Segoe UI" w:hAnsi="Segoe UI" w:cs="Segoe UI"/>
                <w:sz w:val="23"/>
                <w:szCs w:val="23"/>
              </w:rPr>
              <w:t>Cầu nối có bị gãy không?</w:t>
            </w:r>
          </w:p>
        </w:tc>
      </w:tr>
      <w:tr w:rsidR="00B72F71" w14:paraId="127DBD71" w14:textId="77777777" w:rsidTr="00B72F71">
        <w:tc>
          <w:tcPr>
            <w:tcW w:w="0" w:type="auto"/>
            <w:tcMar>
              <w:top w:w="150" w:type="dxa"/>
              <w:left w:w="0" w:type="dxa"/>
              <w:bottom w:w="150" w:type="dxa"/>
              <w:right w:w="240" w:type="dxa"/>
            </w:tcMar>
            <w:vAlign w:val="center"/>
            <w:hideMark/>
          </w:tcPr>
          <w:p w14:paraId="1DEA1C9D"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Scope Test</w:t>
            </w:r>
          </w:p>
        </w:tc>
        <w:tc>
          <w:tcPr>
            <w:tcW w:w="0" w:type="auto"/>
            <w:tcMar>
              <w:top w:w="150" w:type="dxa"/>
              <w:left w:w="240" w:type="dxa"/>
              <w:bottom w:w="150" w:type="dxa"/>
              <w:right w:w="0" w:type="dxa"/>
            </w:tcMar>
            <w:vAlign w:val="center"/>
            <w:hideMark/>
          </w:tcPr>
          <w:p w14:paraId="39587B44" w14:textId="77777777" w:rsidR="00B72F71" w:rsidRDefault="00B72F71">
            <w:pPr>
              <w:spacing w:line="375" w:lineRule="atLeast"/>
              <w:rPr>
                <w:rFonts w:ascii="Segoe UI" w:hAnsi="Segoe UI" w:cs="Segoe UI"/>
                <w:sz w:val="23"/>
                <w:szCs w:val="23"/>
              </w:rPr>
            </w:pPr>
            <w:r>
              <w:rPr>
                <w:rFonts w:ascii="Segoe UI" w:hAnsi="Segoe UI" w:cs="Segoe UI"/>
                <w:sz w:val="23"/>
                <w:szCs w:val="23"/>
              </w:rPr>
              <w:t>Integration bao phủ được bao nhiêu lĩnh vực?</w:t>
            </w:r>
          </w:p>
        </w:tc>
      </w:tr>
      <w:tr w:rsidR="00B72F71" w14:paraId="08A7BDF0" w14:textId="77777777" w:rsidTr="00B72F71">
        <w:tc>
          <w:tcPr>
            <w:tcW w:w="0" w:type="auto"/>
            <w:tcMar>
              <w:top w:w="150" w:type="dxa"/>
              <w:left w:w="0" w:type="dxa"/>
              <w:bottom w:w="150" w:type="dxa"/>
              <w:right w:w="240" w:type="dxa"/>
            </w:tcMar>
            <w:vAlign w:val="center"/>
            <w:hideMark/>
          </w:tcPr>
          <w:p w14:paraId="7CD95471"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Depth Test</w:t>
            </w:r>
          </w:p>
        </w:tc>
        <w:tc>
          <w:tcPr>
            <w:tcW w:w="0" w:type="auto"/>
            <w:tcMar>
              <w:top w:w="150" w:type="dxa"/>
              <w:left w:w="240" w:type="dxa"/>
              <w:bottom w:w="150" w:type="dxa"/>
              <w:right w:w="0" w:type="dxa"/>
            </w:tcMar>
            <w:vAlign w:val="center"/>
            <w:hideMark/>
          </w:tcPr>
          <w:p w14:paraId="38895C53" w14:textId="77777777" w:rsidR="00B72F71" w:rsidRDefault="00B72F71">
            <w:pPr>
              <w:spacing w:line="375" w:lineRule="atLeast"/>
              <w:rPr>
                <w:rFonts w:ascii="Segoe UI" w:hAnsi="Segoe UI" w:cs="Segoe UI"/>
                <w:sz w:val="23"/>
                <w:szCs w:val="23"/>
              </w:rPr>
            </w:pPr>
            <w:r>
              <w:rPr>
                <w:rFonts w:ascii="Segoe UI" w:hAnsi="Segoe UI" w:cs="Segoe UI"/>
                <w:sz w:val="23"/>
                <w:szCs w:val="23"/>
              </w:rPr>
              <w:t>Integration đạt đến tầng nào (weak, strong, reduction, unification)?</w:t>
            </w:r>
          </w:p>
        </w:tc>
      </w:tr>
    </w:tbl>
    <w:p w14:paraId="262E553D" w14:textId="77777777" w:rsidR="00B72F71" w:rsidRDefault="00B72F71" w:rsidP="00B72F71">
      <w:pPr>
        <w:pStyle w:val="Heading4"/>
        <w:shd w:val="clear" w:color="auto" w:fill="FFFFFF"/>
        <w:spacing w:before="240" w:after="120" w:line="420" w:lineRule="atLeast"/>
        <w:rPr>
          <w:rFonts w:ascii="Segoe UI" w:hAnsi="Segoe UI" w:cs="Segoe UI"/>
          <w:color w:val="0F1115"/>
          <w:sz w:val="24"/>
          <w:szCs w:val="24"/>
        </w:rPr>
      </w:pPr>
      <w:r>
        <w:rPr>
          <w:rFonts w:ascii="Segoe UI" w:hAnsi="Segoe UI" w:cs="Segoe UI"/>
          <w:color w:val="0F1115"/>
        </w:rPr>
        <w:t>3.5.6. Các nghiên cứu tình huống cần bổ sung</w:t>
      </w:r>
    </w:p>
    <w:p w14:paraId="5A88CFB6" w14:textId="77777777" w:rsidR="00B72F71" w:rsidRDefault="00B72F71" w:rsidP="00B72F71">
      <w:pPr>
        <w:pStyle w:val="ds-markdown-paragraph"/>
        <w:numPr>
          <w:ilvl w:val="0"/>
          <w:numId w:val="16"/>
        </w:numPr>
        <w:shd w:val="clear" w:color="auto" w:fill="FFFFFF"/>
        <w:spacing w:after="0" w:afterAutospacing="0"/>
        <w:rPr>
          <w:rFonts w:ascii="Segoe UI" w:hAnsi="Segoe UI" w:cs="Segoe UI"/>
          <w:color w:val="0F1115"/>
        </w:rPr>
      </w:pPr>
      <w:r>
        <w:rPr>
          <w:rStyle w:val="Strong"/>
          <w:rFonts w:ascii="Segoe UI" w:hAnsi="Segoe UI" w:cs="Segoe UI"/>
          <w:color w:val="0F1115"/>
        </w:rPr>
        <w:t>Newton</w:t>
      </w:r>
      <w:r>
        <w:rPr>
          <w:rFonts w:ascii="Segoe UI" w:hAnsi="Segoe UI" w:cs="Segoe UI"/>
          <w:color w:val="0F1115"/>
        </w:rPr>
        <w:t>: Thống nhất cơ học thiên thể và cơ học Trái Đất</w:t>
      </w:r>
    </w:p>
    <w:p w14:paraId="4D956F0E" w14:textId="77777777" w:rsidR="00B72F71" w:rsidRDefault="00B72F71" w:rsidP="00B72F71">
      <w:pPr>
        <w:pStyle w:val="ds-markdown-paragraph"/>
        <w:numPr>
          <w:ilvl w:val="0"/>
          <w:numId w:val="16"/>
        </w:numPr>
        <w:shd w:val="clear" w:color="auto" w:fill="FFFFFF"/>
        <w:spacing w:after="0" w:afterAutospacing="0"/>
        <w:rPr>
          <w:rFonts w:ascii="Segoe UI" w:hAnsi="Segoe UI" w:cs="Segoe UI"/>
          <w:color w:val="0F1115"/>
        </w:rPr>
      </w:pPr>
      <w:r>
        <w:rPr>
          <w:rStyle w:val="Strong"/>
          <w:rFonts w:ascii="Segoe UI" w:hAnsi="Segoe UI" w:cs="Segoe UI"/>
          <w:color w:val="0F1115"/>
        </w:rPr>
        <w:t>Darwin</w:t>
      </w:r>
      <w:r>
        <w:rPr>
          <w:rFonts w:ascii="Segoe UI" w:hAnsi="Segoe UI" w:cs="Segoe UI"/>
          <w:color w:val="0F1115"/>
        </w:rPr>
        <w:t>: Thống nhất nhiều lĩnh vực sinh học</w:t>
      </w:r>
    </w:p>
    <w:p w14:paraId="78D2422D" w14:textId="77777777" w:rsidR="00B72F71" w:rsidRDefault="00B72F71" w:rsidP="00B72F71">
      <w:pPr>
        <w:pStyle w:val="ds-markdown-paragraph"/>
        <w:numPr>
          <w:ilvl w:val="0"/>
          <w:numId w:val="16"/>
        </w:numPr>
        <w:shd w:val="clear" w:color="auto" w:fill="FFFFFF"/>
        <w:spacing w:after="0" w:afterAutospacing="0"/>
        <w:rPr>
          <w:rFonts w:ascii="Segoe UI" w:hAnsi="Segoe UI" w:cs="Segoe UI"/>
          <w:color w:val="0F1115"/>
        </w:rPr>
      </w:pPr>
      <w:r>
        <w:rPr>
          <w:rStyle w:val="Strong"/>
          <w:rFonts w:ascii="Segoe UI" w:hAnsi="Segoe UI" w:cs="Segoe UI"/>
          <w:color w:val="0F1115"/>
        </w:rPr>
        <w:t>Maxwell</w:t>
      </w:r>
      <w:r>
        <w:rPr>
          <w:rFonts w:ascii="Segoe UI" w:hAnsi="Segoe UI" w:cs="Segoe UI"/>
          <w:color w:val="0F1115"/>
        </w:rPr>
        <w:t>: Thống nhất điện và từ</w:t>
      </w:r>
    </w:p>
    <w:p w14:paraId="3541AD3D" w14:textId="77777777" w:rsidR="00B72F71" w:rsidRDefault="00B72F71" w:rsidP="00B72F71">
      <w:pPr>
        <w:pStyle w:val="ds-markdown-paragraph"/>
        <w:numPr>
          <w:ilvl w:val="0"/>
          <w:numId w:val="16"/>
        </w:numPr>
        <w:shd w:val="clear" w:color="auto" w:fill="FFFFFF"/>
        <w:spacing w:after="0" w:afterAutospacing="0"/>
        <w:rPr>
          <w:rFonts w:ascii="Segoe UI" w:hAnsi="Segoe UI" w:cs="Segoe UI"/>
          <w:color w:val="0F1115"/>
        </w:rPr>
      </w:pPr>
      <w:r>
        <w:rPr>
          <w:rStyle w:val="Strong"/>
          <w:rFonts w:ascii="Segoe UI" w:hAnsi="Segoe UI" w:cs="Segoe UI"/>
          <w:color w:val="0F1115"/>
        </w:rPr>
        <w:t>Lý thuyết thông tin</w:t>
      </w:r>
      <w:r>
        <w:rPr>
          <w:rFonts w:ascii="Segoe UI" w:hAnsi="Segoe UI" w:cs="Segoe UI"/>
          <w:color w:val="0F1115"/>
        </w:rPr>
        <w:t>: Thống nhất viễn thông, khoa học máy tính, và nhiều lĩnh vực</w:t>
      </w:r>
    </w:p>
    <w:p w14:paraId="339FBE6C" w14:textId="77777777" w:rsidR="00B72F71" w:rsidRDefault="00B72F71" w:rsidP="00B72F71">
      <w:pPr>
        <w:pStyle w:val="ds-markdown-paragraph"/>
        <w:numPr>
          <w:ilvl w:val="0"/>
          <w:numId w:val="16"/>
        </w:numPr>
        <w:shd w:val="clear" w:color="auto" w:fill="FFFFFF"/>
        <w:spacing w:after="0" w:afterAutospacing="0"/>
        <w:rPr>
          <w:rFonts w:ascii="Segoe UI" w:hAnsi="Segoe UI" w:cs="Segoe UI"/>
          <w:color w:val="0F1115"/>
        </w:rPr>
      </w:pPr>
      <w:r>
        <w:rPr>
          <w:rStyle w:val="Strong"/>
          <w:rFonts w:ascii="Segoe UI" w:hAnsi="Segoe UI" w:cs="Segoe UI"/>
          <w:color w:val="0F1115"/>
        </w:rPr>
        <w:t>Einstein</w:t>
      </w:r>
      <w:r>
        <w:rPr>
          <w:rFonts w:ascii="Segoe UI" w:hAnsi="Segoe UI" w:cs="Segoe UI"/>
          <w:color w:val="0F1115"/>
        </w:rPr>
        <w:t>: Thống nhất không gian, thời gian, và hấp dẫn</w:t>
      </w:r>
    </w:p>
    <w:p w14:paraId="12591718" w14:textId="77777777" w:rsidR="00B72F71" w:rsidRDefault="00B72F71" w:rsidP="00B72F71">
      <w:pPr>
        <w:pStyle w:val="ds-markdown-paragraph"/>
        <w:numPr>
          <w:ilvl w:val="0"/>
          <w:numId w:val="16"/>
        </w:numPr>
        <w:shd w:val="clear" w:color="auto" w:fill="FFFFFF"/>
        <w:spacing w:after="0" w:afterAutospacing="0"/>
        <w:rPr>
          <w:rFonts w:ascii="Segoe UI" w:hAnsi="Segoe UI" w:cs="Segoe UI"/>
          <w:color w:val="0F1115"/>
        </w:rPr>
      </w:pPr>
      <w:r>
        <w:rPr>
          <w:rStyle w:val="Strong"/>
          <w:rFonts w:ascii="Segoe UI" w:hAnsi="Segoe UI" w:cs="Segoe UI"/>
          <w:color w:val="0F1115"/>
        </w:rPr>
        <w:t>QFT</w:t>
      </w:r>
      <w:r>
        <w:rPr>
          <w:rFonts w:ascii="Segoe UI" w:hAnsi="Segoe UI" w:cs="Segoe UI"/>
          <w:color w:val="0F1115"/>
        </w:rPr>
        <w:t>: Thống nhất ba lực cơ bản</w:t>
      </w:r>
    </w:p>
    <w:p w14:paraId="7ED7AFBC" w14:textId="77777777" w:rsidR="00B72F71" w:rsidRDefault="00B72F71" w:rsidP="00B72F71">
      <w:pPr>
        <w:pStyle w:val="ds-markdown-paragraph"/>
        <w:numPr>
          <w:ilvl w:val="0"/>
          <w:numId w:val="16"/>
        </w:numPr>
        <w:shd w:val="clear" w:color="auto" w:fill="FFFFFF"/>
        <w:spacing w:after="0" w:afterAutospacing="0"/>
        <w:rPr>
          <w:rFonts w:ascii="Segoe UI" w:hAnsi="Segoe UI" w:cs="Segoe UI"/>
          <w:color w:val="0F1115"/>
        </w:rPr>
      </w:pPr>
      <w:r>
        <w:rPr>
          <w:rStyle w:val="Strong"/>
          <w:rFonts w:ascii="Segoe UI" w:hAnsi="Segoe UI" w:cs="Segoe UI"/>
          <w:color w:val="0F1115"/>
        </w:rPr>
        <w:t>Lý thuyết phạm trù</w:t>
      </w:r>
      <w:r>
        <w:rPr>
          <w:rFonts w:ascii="Segoe UI" w:hAnsi="Segoe UI" w:cs="Segoe UI"/>
          <w:color w:val="0F1115"/>
        </w:rPr>
        <w:t>: Thống nhất đại số và tô-pô</w:t>
      </w:r>
    </w:p>
    <w:p w14:paraId="337DAC18" w14:textId="77777777" w:rsidR="00B72F71" w:rsidRDefault="00B72F71" w:rsidP="00B72F71">
      <w:pPr>
        <w:pStyle w:val="ds-markdown-paragraph"/>
        <w:numPr>
          <w:ilvl w:val="0"/>
          <w:numId w:val="16"/>
        </w:numPr>
        <w:shd w:val="clear" w:color="auto" w:fill="FFFFFF"/>
        <w:spacing w:after="0" w:afterAutospacing="0"/>
        <w:rPr>
          <w:rFonts w:ascii="Segoe UI" w:hAnsi="Segoe UI" w:cs="Segoe UI"/>
          <w:color w:val="0F1115"/>
        </w:rPr>
      </w:pPr>
      <w:r>
        <w:rPr>
          <w:rStyle w:val="Strong"/>
          <w:rFonts w:ascii="Segoe UI" w:hAnsi="Segoe UI" w:cs="Segoe UI"/>
          <w:color w:val="0F1115"/>
        </w:rPr>
        <w:t>Lý thuyết mô hình</w:t>
      </w:r>
      <w:r>
        <w:rPr>
          <w:rFonts w:ascii="Segoe UI" w:hAnsi="Segoe UI" w:cs="Segoe UI"/>
          <w:color w:val="0F1115"/>
        </w:rPr>
        <w:t>: Thống nhất logic và toán học</w:t>
      </w:r>
    </w:p>
    <w:p w14:paraId="773FE4AA" w14:textId="77777777" w:rsidR="00B72F71" w:rsidRDefault="00B72F71" w:rsidP="00B72F71">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3.5.7. Quy mô dự kiến</w:t>
      </w:r>
    </w:p>
    <w:p w14:paraId="693446B1"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Khoảng 20.000–25.000 từ</w:t>
      </w:r>
      <w:r>
        <w:rPr>
          <w:rFonts w:ascii="Segoe UI" w:hAnsi="Segoe UI" w:cs="Segoe UI"/>
          <w:color w:val="0F1115"/>
        </w:rPr>
        <w:t> khi được phát triển đầy đủ.</w:t>
      </w:r>
    </w:p>
    <w:p w14:paraId="1588D4BD" w14:textId="77777777" w:rsidR="00B72F71" w:rsidRDefault="001266B9" w:rsidP="00B72F71">
      <w:pPr>
        <w:spacing w:before="480" w:after="480"/>
        <w:rPr>
          <w:rFonts w:cs="Times New Roman"/>
        </w:rPr>
      </w:pPr>
      <w:r>
        <w:pict w14:anchorId="4E08E30D">
          <v:rect id="_x0000_i1035" style="width:0;height:.75pt" o:hralign="center" o:hrstd="t" o:hr="t" fillcolor="#a0a0a0" stroked="f"/>
        </w:pict>
      </w:r>
    </w:p>
    <w:p w14:paraId="3D56015F" w14:textId="77777777" w:rsidR="00B72F71" w:rsidRDefault="00B72F71" w:rsidP="00B72F7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3.6. Discovery Power</w:t>
      </w:r>
    </w:p>
    <w:p w14:paraId="277F6185" w14:textId="77777777" w:rsidR="00B72F71" w:rsidRDefault="00B72F71" w:rsidP="00B72F7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3.6.1. Hiện trạng</w:t>
      </w:r>
    </w:p>
    <w:p w14:paraId="5CCCF425"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Khoảng </w:t>
      </w:r>
      <w:r>
        <w:rPr>
          <w:rStyle w:val="Strong"/>
          <w:rFonts w:ascii="Segoe UI" w:hAnsi="Segoe UI" w:cs="Segoe UI"/>
          <w:color w:val="0F1115"/>
        </w:rPr>
        <w:t>75%</w:t>
      </w:r>
      <w:r>
        <w:rPr>
          <w:rFonts w:ascii="Segoe UI" w:hAnsi="Segoe UI" w:cs="Segoe UI"/>
          <w:color w:val="0F1115"/>
        </w:rPr>
        <w:t> – đây là phần khá tốt. Tuy nhiên, vẫn cần phân biệt Discovery với các khái niệm khác (Invention, Generation, Integration, Primitive).</w:t>
      </w:r>
    </w:p>
    <w:p w14:paraId="3DBF1E8F" w14:textId="77777777" w:rsidR="00B72F71" w:rsidRDefault="00B72F71" w:rsidP="00B72F71">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3.6.2. Discovery khác Invention, Generation, Integration, Primitive</w:t>
      </w:r>
    </w:p>
    <w:tbl>
      <w:tblPr>
        <w:tblW w:w="9609" w:type="dxa"/>
        <w:tblCellMar>
          <w:top w:w="15" w:type="dxa"/>
          <w:left w:w="15" w:type="dxa"/>
          <w:bottom w:w="15" w:type="dxa"/>
          <w:right w:w="15" w:type="dxa"/>
        </w:tblCellMar>
        <w:tblLook w:val="04A0" w:firstRow="1" w:lastRow="0" w:firstColumn="1" w:lastColumn="0" w:noHBand="0" w:noVBand="1"/>
      </w:tblPr>
      <w:tblGrid>
        <w:gridCol w:w="1718"/>
        <w:gridCol w:w="3071"/>
        <w:gridCol w:w="4820"/>
      </w:tblGrid>
      <w:tr w:rsidR="00B72F71" w14:paraId="4D75C746" w14:textId="77777777" w:rsidTr="00B72F71">
        <w:trPr>
          <w:trHeight w:val="486"/>
          <w:tblHeader/>
        </w:trPr>
        <w:tc>
          <w:tcPr>
            <w:tcW w:w="0" w:type="auto"/>
            <w:tcBorders>
              <w:top w:val="nil"/>
            </w:tcBorders>
            <w:tcMar>
              <w:top w:w="150" w:type="dxa"/>
              <w:left w:w="0" w:type="dxa"/>
              <w:bottom w:w="150" w:type="dxa"/>
              <w:right w:w="240" w:type="dxa"/>
            </w:tcMar>
            <w:vAlign w:val="center"/>
            <w:hideMark/>
          </w:tcPr>
          <w:p w14:paraId="68043C19" w14:textId="77777777" w:rsidR="00B72F71" w:rsidRDefault="00B72F71">
            <w:pPr>
              <w:spacing w:line="375" w:lineRule="atLeast"/>
              <w:rPr>
                <w:rFonts w:ascii="Segoe UI" w:hAnsi="Segoe UI" w:cs="Segoe UI"/>
                <w:sz w:val="23"/>
                <w:szCs w:val="23"/>
              </w:rPr>
            </w:pPr>
            <w:r>
              <w:rPr>
                <w:rFonts w:ascii="Segoe UI" w:hAnsi="Segoe UI" w:cs="Segoe UI"/>
                <w:sz w:val="23"/>
                <w:szCs w:val="23"/>
              </w:rPr>
              <w:t>Khái niệm</w:t>
            </w:r>
          </w:p>
        </w:tc>
        <w:tc>
          <w:tcPr>
            <w:tcW w:w="0" w:type="auto"/>
            <w:tcBorders>
              <w:top w:val="nil"/>
            </w:tcBorders>
            <w:tcMar>
              <w:top w:w="150" w:type="dxa"/>
              <w:left w:w="240" w:type="dxa"/>
              <w:bottom w:w="150" w:type="dxa"/>
              <w:right w:w="240" w:type="dxa"/>
            </w:tcMar>
            <w:vAlign w:val="center"/>
            <w:hideMark/>
          </w:tcPr>
          <w:p w14:paraId="0582775B" w14:textId="77777777" w:rsidR="00B72F71" w:rsidRDefault="00B72F71">
            <w:pPr>
              <w:spacing w:line="375" w:lineRule="atLeast"/>
              <w:rPr>
                <w:rFonts w:ascii="Segoe UI" w:hAnsi="Segoe UI" w:cs="Segoe UI"/>
                <w:sz w:val="23"/>
                <w:szCs w:val="23"/>
              </w:rPr>
            </w:pPr>
            <w:r>
              <w:rPr>
                <w:rFonts w:ascii="Segoe UI" w:hAnsi="Segoe UI" w:cs="Segoe UI"/>
                <w:sz w:val="23"/>
                <w:szCs w:val="23"/>
              </w:rPr>
              <w:t>Định nghĩa</w:t>
            </w:r>
          </w:p>
        </w:tc>
        <w:tc>
          <w:tcPr>
            <w:tcW w:w="0" w:type="auto"/>
            <w:tcBorders>
              <w:top w:val="nil"/>
            </w:tcBorders>
            <w:tcMar>
              <w:top w:w="150" w:type="dxa"/>
              <w:left w:w="240" w:type="dxa"/>
              <w:bottom w:w="150" w:type="dxa"/>
              <w:right w:w="240" w:type="dxa"/>
            </w:tcMar>
            <w:vAlign w:val="center"/>
            <w:hideMark/>
          </w:tcPr>
          <w:p w14:paraId="7929A397" w14:textId="77777777" w:rsidR="00B72F71" w:rsidRDefault="00B72F71">
            <w:pPr>
              <w:spacing w:line="375" w:lineRule="atLeast"/>
              <w:rPr>
                <w:rFonts w:ascii="Segoe UI" w:hAnsi="Segoe UI" w:cs="Segoe UI"/>
                <w:sz w:val="23"/>
                <w:szCs w:val="23"/>
              </w:rPr>
            </w:pPr>
            <w:r>
              <w:rPr>
                <w:rFonts w:ascii="Segoe UI" w:hAnsi="Segoe UI" w:cs="Segoe UI"/>
                <w:sz w:val="23"/>
                <w:szCs w:val="23"/>
              </w:rPr>
              <w:t>Khác Discovery thế nào?</w:t>
            </w:r>
          </w:p>
        </w:tc>
      </w:tr>
      <w:tr w:rsidR="00B72F71" w14:paraId="6F67997D" w14:textId="77777777" w:rsidTr="00B72F71">
        <w:trPr>
          <w:trHeight w:val="1252"/>
        </w:trPr>
        <w:tc>
          <w:tcPr>
            <w:tcW w:w="0" w:type="auto"/>
            <w:tcMar>
              <w:top w:w="150" w:type="dxa"/>
              <w:left w:w="0" w:type="dxa"/>
              <w:bottom w:w="150" w:type="dxa"/>
              <w:right w:w="240" w:type="dxa"/>
            </w:tcMar>
            <w:vAlign w:val="center"/>
            <w:hideMark/>
          </w:tcPr>
          <w:p w14:paraId="3A6AA62A"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Invention</w:t>
            </w:r>
          </w:p>
        </w:tc>
        <w:tc>
          <w:tcPr>
            <w:tcW w:w="0" w:type="auto"/>
            <w:tcMar>
              <w:top w:w="150" w:type="dxa"/>
              <w:left w:w="240" w:type="dxa"/>
              <w:bottom w:w="150" w:type="dxa"/>
              <w:right w:w="240" w:type="dxa"/>
            </w:tcMar>
            <w:vAlign w:val="center"/>
            <w:hideMark/>
          </w:tcPr>
          <w:p w14:paraId="28757C04" w14:textId="77777777" w:rsidR="00B72F71" w:rsidRDefault="00B72F71">
            <w:pPr>
              <w:spacing w:line="375" w:lineRule="atLeast"/>
              <w:rPr>
                <w:rFonts w:ascii="Segoe UI" w:hAnsi="Segoe UI" w:cs="Segoe UI"/>
                <w:sz w:val="23"/>
                <w:szCs w:val="23"/>
              </w:rPr>
            </w:pPr>
            <w:r>
              <w:rPr>
                <w:rFonts w:ascii="Segoe UI" w:hAnsi="Segoe UI" w:cs="Segoe UI"/>
                <w:sz w:val="23"/>
                <w:szCs w:val="23"/>
              </w:rPr>
              <w:t>Tạo ra một cái mới không nhất thiết dựa trên hiểu biết về thực tại</w:t>
            </w:r>
          </w:p>
        </w:tc>
        <w:tc>
          <w:tcPr>
            <w:tcW w:w="0" w:type="auto"/>
            <w:tcMar>
              <w:top w:w="150" w:type="dxa"/>
              <w:left w:w="240" w:type="dxa"/>
              <w:bottom w:w="150" w:type="dxa"/>
              <w:right w:w="0" w:type="dxa"/>
            </w:tcMar>
            <w:vAlign w:val="center"/>
            <w:hideMark/>
          </w:tcPr>
          <w:p w14:paraId="3E23685D" w14:textId="77777777" w:rsidR="00B72F71" w:rsidRDefault="00B72F71">
            <w:pPr>
              <w:spacing w:line="375" w:lineRule="atLeast"/>
              <w:rPr>
                <w:rFonts w:ascii="Segoe UI" w:hAnsi="Segoe UI" w:cs="Segoe UI"/>
                <w:sz w:val="23"/>
                <w:szCs w:val="23"/>
              </w:rPr>
            </w:pPr>
            <w:r>
              <w:rPr>
                <w:rFonts w:ascii="Segoe UI" w:hAnsi="Segoe UI" w:cs="Segoe UI"/>
                <w:sz w:val="23"/>
                <w:szCs w:val="23"/>
              </w:rPr>
              <w:t>Discovery dựa trên hiểu biết về thực tại; Invention có thể là một công cụ không được nối đất</w:t>
            </w:r>
          </w:p>
        </w:tc>
      </w:tr>
      <w:tr w:rsidR="00B72F71" w14:paraId="69BB31D4" w14:textId="77777777" w:rsidTr="00B72F71">
        <w:trPr>
          <w:trHeight w:val="875"/>
        </w:trPr>
        <w:tc>
          <w:tcPr>
            <w:tcW w:w="0" w:type="auto"/>
            <w:tcMar>
              <w:top w:w="150" w:type="dxa"/>
              <w:left w:w="0" w:type="dxa"/>
              <w:bottom w:w="150" w:type="dxa"/>
              <w:right w:w="240" w:type="dxa"/>
            </w:tcMar>
            <w:vAlign w:val="center"/>
            <w:hideMark/>
          </w:tcPr>
          <w:p w14:paraId="74784B37"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Generation</w:t>
            </w:r>
          </w:p>
        </w:tc>
        <w:tc>
          <w:tcPr>
            <w:tcW w:w="0" w:type="auto"/>
            <w:tcMar>
              <w:top w:w="150" w:type="dxa"/>
              <w:left w:w="240" w:type="dxa"/>
              <w:bottom w:w="150" w:type="dxa"/>
              <w:right w:w="240" w:type="dxa"/>
            </w:tcMar>
            <w:vAlign w:val="center"/>
            <w:hideMark/>
          </w:tcPr>
          <w:p w14:paraId="45EA7218" w14:textId="77777777" w:rsidR="00B72F71" w:rsidRDefault="00B72F71">
            <w:pPr>
              <w:spacing w:line="375" w:lineRule="atLeast"/>
              <w:rPr>
                <w:rFonts w:ascii="Segoe UI" w:hAnsi="Segoe UI" w:cs="Segoe UI"/>
                <w:sz w:val="23"/>
                <w:szCs w:val="23"/>
              </w:rPr>
            </w:pPr>
            <w:r>
              <w:rPr>
                <w:rFonts w:ascii="Segoe UI" w:hAnsi="Segoe UI" w:cs="Segoe UI"/>
                <w:sz w:val="23"/>
                <w:szCs w:val="23"/>
              </w:rPr>
              <w:t>Sinh ra các câu hỏi, phương pháp, hoặc lý thuyết mới</w:t>
            </w:r>
          </w:p>
        </w:tc>
        <w:tc>
          <w:tcPr>
            <w:tcW w:w="0" w:type="auto"/>
            <w:tcMar>
              <w:top w:w="150" w:type="dxa"/>
              <w:left w:w="240" w:type="dxa"/>
              <w:bottom w:w="150" w:type="dxa"/>
              <w:right w:w="0" w:type="dxa"/>
            </w:tcMar>
            <w:vAlign w:val="center"/>
            <w:hideMark/>
          </w:tcPr>
          <w:p w14:paraId="4E27D8F6" w14:textId="77777777" w:rsidR="00B72F71" w:rsidRDefault="00B72F71">
            <w:pPr>
              <w:spacing w:line="375" w:lineRule="atLeast"/>
              <w:rPr>
                <w:rFonts w:ascii="Segoe UI" w:hAnsi="Segoe UI" w:cs="Segoe UI"/>
                <w:sz w:val="23"/>
                <w:szCs w:val="23"/>
              </w:rPr>
            </w:pPr>
            <w:r>
              <w:rPr>
                <w:rFonts w:ascii="Segoe UI" w:hAnsi="Segoe UI" w:cs="Segoe UI"/>
                <w:sz w:val="23"/>
                <w:szCs w:val="23"/>
              </w:rPr>
              <w:t>Generation là bên trong framework; Discovery là mở rộng biên giới của tri thức về thế giới</w:t>
            </w:r>
          </w:p>
        </w:tc>
      </w:tr>
      <w:tr w:rsidR="00B72F71" w14:paraId="23419DE2" w14:textId="77777777" w:rsidTr="00B72F71">
        <w:trPr>
          <w:trHeight w:val="863"/>
        </w:trPr>
        <w:tc>
          <w:tcPr>
            <w:tcW w:w="0" w:type="auto"/>
            <w:tcMar>
              <w:top w:w="150" w:type="dxa"/>
              <w:left w:w="0" w:type="dxa"/>
              <w:bottom w:w="150" w:type="dxa"/>
              <w:right w:w="240" w:type="dxa"/>
            </w:tcMar>
            <w:vAlign w:val="center"/>
            <w:hideMark/>
          </w:tcPr>
          <w:p w14:paraId="4D737166"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Integration</w:t>
            </w:r>
          </w:p>
        </w:tc>
        <w:tc>
          <w:tcPr>
            <w:tcW w:w="0" w:type="auto"/>
            <w:tcMar>
              <w:top w:w="150" w:type="dxa"/>
              <w:left w:w="240" w:type="dxa"/>
              <w:bottom w:w="150" w:type="dxa"/>
              <w:right w:w="240" w:type="dxa"/>
            </w:tcMar>
            <w:vAlign w:val="center"/>
            <w:hideMark/>
          </w:tcPr>
          <w:p w14:paraId="60D238A9" w14:textId="77777777" w:rsidR="00B72F71" w:rsidRDefault="00B72F71">
            <w:pPr>
              <w:spacing w:line="375" w:lineRule="atLeast"/>
              <w:rPr>
                <w:rFonts w:ascii="Segoe UI" w:hAnsi="Segoe UI" w:cs="Segoe UI"/>
                <w:sz w:val="23"/>
                <w:szCs w:val="23"/>
              </w:rPr>
            </w:pPr>
            <w:r>
              <w:rPr>
                <w:rFonts w:ascii="Segoe UI" w:hAnsi="Segoe UI" w:cs="Segoe UI"/>
                <w:sz w:val="23"/>
                <w:szCs w:val="23"/>
              </w:rPr>
              <w:t>Thống nhất các lĩnh vực khác nhau</w:t>
            </w:r>
          </w:p>
        </w:tc>
        <w:tc>
          <w:tcPr>
            <w:tcW w:w="0" w:type="auto"/>
            <w:tcMar>
              <w:top w:w="150" w:type="dxa"/>
              <w:left w:w="240" w:type="dxa"/>
              <w:bottom w:w="150" w:type="dxa"/>
              <w:right w:w="0" w:type="dxa"/>
            </w:tcMar>
            <w:vAlign w:val="center"/>
            <w:hideMark/>
          </w:tcPr>
          <w:p w14:paraId="7BD486BB" w14:textId="77777777" w:rsidR="00B72F71" w:rsidRDefault="00B72F71">
            <w:pPr>
              <w:spacing w:line="375" w:lineRule="atLeast"/>
              <w:rPr>
                <w:rFonts w:ascii="Segoe UI" w:hAnsi="Segoe UI" w:cs="Segoe UI"/>
                <w:sz w:val="23"/>
                <w:szCs w:val="23"/>
              </w:rPr>
            </w:pPr>
            <w:r>
              <w:rPr>
                <w:rFonts w:ascii="Segoe UI" w:hAnsi="Segoe UI" w:cs="Segoe UI"/>
                <w:sz w:val="23"/>
                <w:szCs w:val="23"/>
              </w:rPr>
              <w:t>Integration là tổ chức lại tri thức; Discovery là khám phá ra điều mới về thế giới</w:t>
            </w:r>
          </w:p>
        </w:tc>
      </w:tr>
      <w:tr w:rsidR="00B72F71" w14:paraId="0C513817" w14:textId="77777777" w:rsidTr="00B72F71">
        <w:trPr>
          <w:trHeight w:val="1252"/>
        </w:trPr>
        <w:tc>
          <w:tcPr>
            <w:tcW w:w="0" w:type="auto"/>
            <w:tcMar>
              <w:top w:w="150" w:type="dxa"/>
              <w:left w:w="0" w:type="dxa"/>
              <w:bottom w:w="150" w:type="dxa"/>
              <w:right w:w="240" w:type="dxa"/>
            </w:tcMar>
            <w:vAlign w:val="center"/>
            <w:hideMark/>
          </w:tcPr>
          <w:p w14:paraId="2752BAF3"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Primitive Discovery</w:t>
            </w:r>
          </w:p>
        </w:tc>
        <w:tc>
          <w:tcPr>
            <w:tcW w:w="0" w:type="auto"/>
            <w:tcMar>
              <w:top w:w="150" w:type="dxa"/>
              <w:left w:w="240" w:type="dxa"/>
              <w:bottom w:w="150" w:type="dxa"/>
              <w:right w:w="240" w:type="dxa"/>
            </w:tcMar>
            <w:vAlign w:val="center"/>
            <w:hideMark/>
          </w:tcPr>
          <w:p w14:paraId="2BDAB992" w14:textId="77777777" w:rsidR="00B72F71" w:rsidRDefault="00B72F71">
            <w:pPr>
              <w:spacing w:line="375" w:lineRule="atLeast"/>
              <w:rPr>
                <w:rFonts w:ascii="Segoe UI" w:hAnsi="Segoe UI" w:cs="Segoe UI"/>
                <w:sz w:val="23"/>
                <w:szCs w:val="23"/>
              </w:rPr>
            </w:pPr>
            <w:r>
              <w:rPr>
                <w:rFonts w:ascii="Segoe UI" w:hAnsi="Segoe UI" w:cs="Segoe UI"/>
                <w:sz w:val="23"/>
                <w:szCs w:val="23"/>
              </w:rPr>
              <w:t>Khám phá một primitive mới</w:t>
            </w:r>
          </w:p>
        </w:tc>
        <w:tc>
          <w:tcPr>
            <w:tcW w:w="0" w:type="auto"/>
            <w:tcMar>
              <w:top w:w="150" w:type="dxa"/>
              <w:left w:w="240" w:type="dxa"/>
              <w:bottom w:w="150" w:type="dxa"/>
              <w:right w:w="0" w:type="dxa"/>
            </w:tcMar>
            <w:vAlign w:val="center"/>
            <w:hideMark/>
          </w:tcPr>
          <w:p w14:paraId="010DDFD9" w14:textId="77777777" w:rsidR="00B72F71" w:rsidRDefault="00B72F71">
            <w:pPr>
              <w:spacing w:line="375" w:lineRule="atLeast"/>
              <w:rPr>
                <w:rFonts w:ascii="Segoe UI" w:hAnsi="Segoe UI" w:cs="Segoe UI"/>
                <w:sz w:val="23"/>
                <w:szCs w:val="23"/>
              </w:rPr>
            </w:pPr>
            <w:r>
              <w:rPr>
                <w:rFonts w:ascii="Segoe UI" w:hAnsi="Segoe UI" w:cs="Segoe UI"/>
                <w:sz w:val="23"/>
                <w:szCs w:val="23"/>
              </w:rPr>
              <w:t>Primitive Discovery là khám phá một đơn vị nền tảng; Discovery Power là khám phá ra các hiện tượng, cấu trúc, quy luật mới</w:t>
            </w:r>
          </w:p>
        </w:tc>
      </w:tr>
    </w:tbl>
    <w:p w14:paraId="22E17CEF" w14:textId="77777777" w:rsidR="00B72F71" w:rsidRDefault="00B72F71" w:rsidP="00B72F7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3.6.3. Các loại Discovery (cần phân loại)</w:t>
      </w:r>
    </w:p>
    <w:tbl>
      <w:tblPr>
        <w:tblW w:w="9681" w:type="dxa"/>
        <w:tblCellMar>
          <w:top w:w="15" w:type="dxa"/>
          <w:left w:w="15" w:type="dxa"/>
          <w:bottom w:w="15" w:type="dxa"/>
          <w:right w:w="15" w:type="dxa"/>
        </w:tblCellMar>
        <w:tblLook w:val="04A0" w:firstRow="1" w:lastRow="0" w:firstColumn="1" w:lastColumn="0" w:noHBand="0" w:noVBand="1"/>
      </w:tblPr>
      <w:tblGrid>
        <w:gridCol w:w="2114"/>
        <w:gridCol w:w="4451"/>
        <w:gridCol w:w="3116"/>
      </w:tblGrid>
      <w:tr w:rsidR="00B72F71" w14:paraId="5BE62B39" w14:textId="77777777" w:rsidTr="00B72F71">
        <w:trPr>
          <w:trHeight w:val="479"/>
          <w:tblHeader/>
        </w:trPr>
        <w:tc>
          <w:tcPr>
            <w:tcW w:w="0" w:type="auto"/>
            <w:tcBorders>
              <w:top w:val="nil"/>
            </w:tcBorders>
            <w:tcMar>
              <w:top w:w="150" w:type="dxa"/>
              <w:left w:w="0" w:type="dxa"/>
              <w:bottom w:w="150" w:type="dxa"/>
              <w:right w:w="240" w:type="dxa"/>
            </w:tcMar>
            <w:vAlign w:val="center"/>
            <w:hideMark/>
          </w:tcPr>
          <w:p w14:paraId="3F82B31B" w14:textId="77777777" w:rsidR="00B72F71" w:rsidRDefault="00B72F71">
            <w:pPr>
              <w:spacing w:line="375" w:lineRule="atLeast"/>
              <w:rPr>
                <w:rFonts w:ascii="Segoe UI" w:hAnsi="Segoe UI" w:cs="Segoe UI"/>
                <w:sz w:val="23"/>
                <w:szCs w:val="23"/>
              </w:rPr>
            </w:pPr>
            <w:r>
              <w:rPr>
                <w:rFonts w:ascii="Segoe UI" w:hAnsi="Segoe UI" w:cs="Segoe UI"/>
                <w:sz w:val="23"/>
                <w:szCs w:val="23"/>
              </w:rPr>
              <w:t>Loại Discovery</w:t>
            </w:r>
          </w:p>
        </w:tc>
        <w:tc>
          <w:tcPr>
            <w:tcW w:w="0" w:type="auto"/>
            <w:tcBorders>
              <w:top w:val="nil"/>
            </w:tcBorders>
            <w:tcMar>
              <w:top w:w="150" w:type="dxa"/>
              <w:left w:w="240" w:type="dxa"/>
              <w:bottom w:w="150" w:type="dxa"/>
              <w:right w:w="240" w:type="dxa"/>
            </w:tcMar>
            <w:vAlign w:val="center"/>
            <w:hideMark/>
          </w:tcPr>
          <w:p w14:paraId="141DDF93" w14:textId="77777777" w:rsidR="00B72F71" w:rsidRDefault="00B72F71">
            <w:pPr>
              <w:spacing w:line="375" w:lineRule="atLeast"/>
              <w:rPr>
                <w:rFonts w:ascii="Segoe UI" w:hAnsi="Segoe UI" w:cs="Segoe UI"/>
                <w:sz w:val="23"/>
                <w:szCs w:val="23"/>
              </w:rPr>
            </w:pPr>
            <w:r>
              <w:rPr>
                <w:rFonts w:ascii="Segoe UI" w:hAnsi="Segoe UI" w:cs="Segoe UI"/>
                <w:sz w:val="23"/>
                <w:szCs w:val="23"/>
              </w:rPr>
              <w:t>Định nghĩa</w:t>
            </w:r>
          </w:p>
        </w:tc>
        <w:tc>
          <w:tcPr>
            <w:tcW w:w="0" w:type="auto"/>
            <w:tcBorders>
              <w:top w:val="nil"/>
            </w:tcBorders>
            <w:tcMar>
              <w:top w:w="150" w:type="dxa"/>
              <w:left w:w="240" w:type="dxa"/>
              <w:bottom w:w="150" w:type="dxa"/>
              <w:right w:w="240" w:type="dxa"/>
            </w:tcMar>
            <w:vAlign w:val="center"/>
            <w:hideMark/>
          </w:tcPr>
          <w:p w14:paraId="5916D495" w14:textId="77777777" w:rsidR="00B72F71" w:rsidRDefault="00B72F71">
            <w:pPr>
              <w:spacing w:line="375" w:lineRule="atLeast"/>
              <w:rPr>
                <w:rFonts w:ascii="Segoe UI" w:hAnsi="Segoe UI" w:cs="Segoe UI"/>
                <w:sz w:val="23"/>
                <w:szCs w:val="23"/>
              </w:rPr>
            </w:pPr>
            <w:r>
              <w:rPr>
                <w:rFonts w:ascii="Segoe UI" w:hAnsi="Segoe UI" w:cs="Segoe UI"/>
                <w:sz w:val="23"/>
                <w:szCs w:val="23"/>
              </w:rPr>
              <w:t>Ví dụ</w:t>
            </w:r>
          </w:p>
        </w:tc>
      </w:tr>
      <w:tr w:rsidR="00B72F71" w14:paraId="6BD22AF4" w14:textId="77777777" w:rsidTr="00B72F71">
        <w:trPr>
          <w:trHeight w:val="491"/>
        </w:trPr>
        <w:tc>
          <w:tcPr>
            <w:tcW w:w="0" w:type="auto"/>
            <w:tcMar>
              <w:top w:w="150" w:type="dxa"/>
              <w:left w:w="0" w:type="dxa"/>
              <w:bottom w:w="150" w:type="dxa"/>
              <w:right w:w="240" w:type="dxa"/>
            </w:tcMar>
            <w:vAlign w:val="center"/>
            <w:hideMark/>
          </w:tcPr>
          <w:p w14:paraId="28151468"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Prediction</w:t>
            </w:r>
          </w:p>
        </w:tc>
        <w:tc>
          <w:tcPr>
            <w:tcW w:w="0" w:type="auto"/>
            <w:tcMar>
              <w:top w:w="150" w:type="dxa"/>
              <w:left w:w="240" w:type="dxa"/>
              <w:bottom w:w="150" w:type="dxa"/>
              <w:right w:w="240" w:type="dxa"/>
            </w:tcMar>
            <w:vAlign w:val="center"/>
            <w:hideMark/>
          </w:tcPr>
          <w:p w14:paraId="4BBCA66F" w14:textId="77777777" w:rsidR="00B72F71" w:rsidRDefault="00B72F71">
            <w:pPr>
              <w:spacing w:line="375" w:lineRule="atLeast"/>
              <w:rPr>
                <w:rFonts w:ascii="Segoe UI" w:hAnsi="Segoe UI" w:cs="Segoe UI"/>
                <w:sz w:val="23"/>
                <w:szCs w:val="23"/>
              </w:rPr>
            </w:pPr>
            <w:r>
              <w:rPr>
                <w:rFonts w:ascii="Segoe UI" w:hAnsi="Segoe UI" w:cs="Segoe UI"/>
                <w:sz w:val="23"/>
                <w:szCs w:val="23"/>
              </w:rPr>
              <w:t>Dự đoán một hiện tượng chưa từng được quan sát</w:t>
            </w:r>
          </w:p>
        </w:tc>
        <w:tc>
          <w:tcPr>
            <w:tcW w:w="0" w:type="auto"/>
            <w:tcMar>
              <w:top w:w="150" w:type="dxa"/>
              <w:left w:w="240" w:type="dxa"/>
              <w:bottom w:w="150" w:type="dxa"/>
              <w:right w:w="0" w:type="dxa"/>
            </w:tcMar>
            <w:vAlign w:val="center"/>
            <w:hideMark/>
          </w:tcPr>
          <w:p w14:paraId="1F49C332" w14:textId="77777777" w:rsidR="00B72F71" w:rsidRDefault="00B72F71">
            <w:pPr>
              <w:spacing w:line="375" w:lineRule="atLeast"/>
              <w:rPr>
                <w:rFonts w:ascii="Segoe UI" w:hAnsi="Segoe UI" w:cs="Segoe UI"/>
                <w:sz w:val="23"/>
                <w:szCs w:val="23"/>
              </w:rPr>
            </w:pPr>
            <w:r>
              <w:rPr>
                <w:rFonts w:ascii="Segoe UI" w:hAnsi="Segoe UI" w:cs="Segoe UI"/>
                <w:sz w:val="23"/>
                <w:szCs w:val="23"/>
              </w:rPr>
              <w:t>Positron (Dirac)</w:t>
            </w:r>
          </w:p>
        </w:tc>
      </w:tr>
      <w:tr w:rsidR="00B72F71" w14:paraId="4A8B8789" w14:textId="77777777" w:rsidTr="00B72F71">
        <w:trPr>
          <w:trHeight w:val="863"/>
        </w:trPr>
        <w:tc>
          <w:tcPr>
            <w:tcW w:w="0" w:type="auto"/>
            <w:tcMar>
              <w:top w:w="150" w:type="dxa"/>
              <w:left w:w="0" w:type="dxa"/>
              <w:bottom w:w="150" w:type="dxa"/>
              <w:right w:w="240" w:type="dxa"/>
            </w:tcMar>
            <w:vAlign w:val="center"/>
            <w:hideMark/>
          </w:tcPr>
          <w:p w14:paraId="78C6D204"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Retrodiction</w:t>
            </w:r>
          </w:p>
        </w:tc>
        <w:tc>
          <w:tcPr>
            <w:tcW w:w="0" w:type="auto"/>
            <w:tcMar>
              <w:top w:w="150" w:type="dxa"/>
              <w:left w:w="240" w:type="dxa"/>
              <w:bottom w:w="150" w:type="dxa"/>
              <w:right w:w="240" w:type="dxa"/>
            </w:tcMar>
            <w:vAlign w:val="center"/>
            <w:hideMark/>
          </w:tcPr>
          <w:p w14:paraId="7E73DB8F" w14:textId="77777777" w:rsidR="00B72F71" w:rsidRDefault="00B72F71">
            <w:pPr>
              <w:spacing w:line="375" w:lineRule="atLeast"/>
              <w:rPr>
                <w:rFonts w:ascii="Segoe UI" w:hAnsi="Segoe UI" w:cs="Segoe UI"/>
                <w:sz w:val="23"/>
                <w:szCs w:val="23"/>
              </w:rPr>
            </w:pPr>
            <w:r>
              <w:rPr>
                <w:rFonts w:ascii="Segoe UI" w:hAnsi="Segoe UI" w:cs="Segoe UI"/>
                <w:sz w:val="23"/>
                <w:szCs w:val="23"/>
              </w:rPr>
              <w:t>Giải thích một hiện tượng đã tồn tại nhưng chưa được hiểu</w:t>
            </w:r>
          </w:p>
        </w:tc>
        <w:tc>
          <w:tcPr>
            <w:tcW w:w="0" w:type="auto"/>
            <w:tcMar>
              <w:top w:w="150" w:type="dxa"/>
              <w:left w:w="240" w:type="dxa"/>
              <w:bottom w:w="150" w:type="dxa"/>
              <w:right w:w="0" w:type="dxa"/>
            </w:tcMar>
            <w:vAlign w:val="center"/>
            <w:hideMark/>
          </w:tcPr>
          <w:p w14:paraId="3DBB03BF" w14:textId="77777777" w:rsidR="00B72F71" w:rsidRDefault="00B72F71">
            <w:pPr>
              <w:spacing w:line="375" w:lineRule="atLeast"/>
              <w:rPr>
                <w:rFonts w:ascii="Segoe UI" w:hAnsi="Segoe UI" w:cs="Segoe UI"/>
                <w:sz w:val="23"/>
                <w:szCs w:val="23"/>
              </w:rPr>
            </w:pPr>
            <w:r>
              <w:rPr>
                <w:rFonts w:ascii="Segoe UI" w:hAnsi="Segoe UI" w:cs="Segoe UI"/>
                <w:sz w:val="23"/>
                <w:szCs w:val="23"/>
              </w:rPr>
              <w:t>Sự lệch quỹ đạo Sao Thủy (Einstein)</w:t>
            </w:r>
          </w:p>
        </w:tc>
      </w:tr>
      <w:tr w:rsidR="00B72F71" w14:paraId="36AACD3F" w14:textId="77777777" w:rsidTr="00B72F71">
        <w:trPr>
          <w:trHeight w:val="479"/>
        </w:trPr>
        <w:tc>
          <w:tcPr>
            <w:tcW w:w="0" w:type="auto"/>
            <w:tcMar>
              <w:top w:w="150" w:type="dxa"/>
              <w:left w:w="0" w:type="dxa"/>
              <w:bottom w:w="150" w:type="dxa"/>
              <w:right w:w="240" w:type="dxa"/>
            </w:tcMar>
            <w:vAlign w:val="center"/>
            <w:hideMark/>
          </w:tcPr>
          <w:p w14:paraId="65DB61BE"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Novel Ontology</w:t>
            </w:r>
          </w:p>
        </w:tc>
        <w:tc>
          <w:tcPr>
            <w:tcW w:w="0" w:type="auto"/>
            <w:tcMar>
              <w:top w:w="150" w:type="dxa"/>
              <w:left w:w="240" w:type="dxa"/>
              <w:bottom w:w="150" w:type="dxa"/>
              <w:right w:w="240" w:type="dxa"/>
            </w:tcMar>
            <w:vAlign w:val="center"/>
            <w:hideMark/>
          </w:tcPr>
          <w:p w14:paraId="2C41A119" w14:textId="77777777" w:rsidR="00B72F71" w:rsidRDefault="00B72F71">
            <w:pPr>
              <w:spacing w:line="375" w:lineRule="atLeast"/>
              <w:rPr>
                <w:rFonts w:ascii="Segoe UI" w:hAnsi="Segoe UI" w:cs="Segoe UI"/>
                <w:sz w:val="23"/>
                <w:szCs w:val="23"/>
              </w:rPr>
            </w:pPr>
            <w:r>
              <w:rPr>
                <w:rFonts w:ascii="Segoe UI" w:hAnsi="Segoe UI" w:cs="Segoe UI"/>
                <w:sz w:val="23"/>
                <w:szCs w:val="23"/>
              </w:rPr>
              <w:t>Phát hiện một loại thực thể mới</w:t>
            </w:r>
          </w:p>
        </w:tc>
        <w:tc>
          <w:tcPr>
            <w:tcW w:w="0" w:type="auto"/>
            <w:tcMar>
              <w:top w:w="150" w:type="dxa"/>
              <w:left w:w="240" w:type="dxa"/>
              <w:bottom w:w="150" w:type="dxa"/>
              <w:right w:w="0" w:type="dxa"/>
            </w:tcMar>
            <w:vAlign w:val="center"/>
            <w:hideMark/>
          </w:tcPr>
          <w:p w14:paraId="6CCE0536" w14:textId="77777777" w:rsidR="00B72F71" w:rsidRDefault="00B72F71">
            <w:pPr>
              <w:spacing w:line="375" w:lineRule="atLeast"/>
              <w:rPr>
                <w:rFonts w:ascii="Segoe UI" w:hAnsi="Segoe UI" w:cs="Segoe UI"/>
                <w:sz w:val="23"/>
                <w:szCs w:val="23"/>
              </w:rPr>
            </w:pPr>
            <w:r>
              <w:rPr>
                <w:rFonts w:ascii="Segoe UI" w:hAnsi="Segoe UI" w:cs="Segoe UI"/>
                <w:sz w:val="23"/>
                <w:szCs w:val="23"/>
              </w:rPr>
              <w:t>Lỗ đen (Einstein)</w:t>
            </w:r>
          </w:p>
        </w:tc>
      </w:tr>
      <w:tr w:rsidR="00B72F71" w14:paraId="34DF988E" w14:textId="77777777" w:rsidTr="00B72F71">
        <w:trPr>
          <w:trHeight w:val="479"/>
        </w:trPr>
        <w:tc>
          <w:tcPr>
            <w:tcW w:w="0" w:type="auto"/>
            <w:tcMar>
              <w:top w:w="150" w:type="dxa"/>
              <w:left w:w="0" w:type="dxa"/>
              <w:bottom w:w="150" w:type="dxa"/>
              <w:right w:w="240" w:type="dxa"/>
            </w:tcMar>
            <w:vAlign w:val="center"/>
            <w:hideMark/>
          </w:tcPr>
          <w:p w14:paraId="5190C1A1"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lastRenderedPageBreak/>
              <w:t>Novel Distinction</w:t>
            </w:r>
          </w:p>
        </w:tc>
        <w:tc>
          <w:tcPr>
            <w:tcW w:w="0" w:type="auto"/>
            <w:tcMar>
              <w:top w:w="150" w:type="dxa"/>
              <w:left w:w="240" w:type="dxa"/>
              <w:bottom w:w="150" w:type="dxa"/>
              <w:right w:w="240" w:type="dxa"/>
            </w:tcMar>
            <w:vAlign w:val="center"/>
            <w:hideMark/>
          </w:tcPr>
          <w:p w14:paraId="39610BDD" w14:textId="77777777" w:rsidR="00B72F71" w:rsidRDefault="00B72F71">
            <w:pPr>
              <w:spacing w:line="375" w:lineRule="atLeast"/>
              <w:rPr>
                <w:rFonts w:ascii="Segoe UI" w:hAnsi="Segoe UI" w:cs="Segoe UI"/>
                <w:sz w:val="23"/>
                <w:szCs w:val="23"/>
              </w:rPr>
            </w:pPr>
            <w:r>
              <w:rPr>
                <w:rFonts w:ascii="Segoe UI" w:hAnsi="Segoe UI" w:cs="Segoe UI"/>
                <w:sz w:val="23"/>
                <w:szCs w:val="23"/>
              </w:rPr>
              <w:t>Phát hiện một sự phân biệt mới</w:t>
            </w:r>
          </w:p>
        </w:tc>
        <w:tc>
          <w:tcPr>
            <w:tcW w:w="0" w:type="auto"/>
            <w:tcMar>
              <w:top w:w="150" w:type="dxa"/>
              <w:left w:w="240" w:type="dxa"/>
              <w:bottom w:w="150" w:type="dxa"/>
              <w:right w:w="0" w:type="dxa"/>
            </w:tcMar>
            <w:vAlign w:val="center"/>
            <w:hideMark/>
          </w:tcPr>
          <w:p w14:paraId="5B10F6F9" w14:textId="77777777" w:rsidR="00B72F71" w:rsidRDefault="00B72F71">
            <w:pPr>
              <w:spacing w:line="375" w:lineRule="atLeast"/>
              <w:rPr>
                <w:rFonts w:ascii="Segoe UI" w:hAnsi="Segoe UI" w:cs="Segoe UI"/>
                <w:sz w:val="23"/>
                <w:szCs w:val="23"/>
              </w:rPr>
            </w:pPr>
            <w:r>
              <w:rPr>
                <w:rFonts w:ascii="Segoe UI" w:hAnsi="Segoe UI" w:cs="Segoe UI"/>
                <w:sz w:val="23"/>
                <w:szCs w:val="23"/>
              </w:rPr>
              <w:t>Sense/Reference (Frege)</w:t>
            </w:r>
          </w:p>
        </w:tc>
      </w:tr>
      <w:tr w:rsidR="00B72F71" w14:paraId="287FC352" w14:textId="77777777" w:rsidTr="00B72F71">
        <w:trPr>
          <w:trHeight w:val="863"/>
        </w:trPr>
        <w:tc>
          <w:tcPr>
            <w:tcW w:w="0" w:type="auto"/>
            <w:tcMar>
              <w:top w:w="150" w:type="dxa"/>
              <w:left w:w="0" w:type="dxa"/>
              <w:bottom w:w="150" w:type="dxa"/>
              <w:right w:w="240" w:type="dxa"/>
            </w:tcMar>
            <w:vAlign w:val="center"/>
            <w:hideMark/>
          </w:tcPr>
          <w:p w14:paraId="00EC6139"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Novel Phenomenon</w:t>
            </w:r>
          </w:p>
        </w:tc>
        <w:tc>
          <w:tcPr>
            <w:tcW w:w="0" w:type="auto"/>
            <w:tcMar>
              <w:top w:w="150" w:type="dxa"/>
              <w:left w:w="240" w:type="dxa"/>
              <w:bottom w:w="150" w:type="dxa"/>
              <w:right w:w="240" w:type="dxa"/>
            </w:tcMar>
            <w:vAlign w:val="center"/>
            <w:hideMark/>
          </w:tcPr>
          <w:p w14:paraId="075A6ED3" w14:textId="77777777" w:rsidR="00B72F71" w:rsidRDefault="00B72F71">
            <w:pPr>
              <w:spacing w:line="375" w:lineRule="atLeast"/>
              <w:rPr>
                <w:rFonts w:ascii="Segoe UI" w:hAnsi="Segoe UI" w:cs="Segoe UI"/>
                <w:sz w:val="23"/>
                <w:szCs w:val="23"/>
              </w:rPr>
            </w:pPr>
            <w:r>
              <w:rPr>
                <w:rFonts w:ascii="Segoe UI" w:hAnsi="Segoe UI" w:cs="Segoe UI"/>
                <w:sz w:val="23"/>
                <w:szCs w:val="23"/>
              </w:rPr>
              <w:t>Phát hiện một hiện tượng mới</w:t>
            </w:r>
          </w:p>
        </w:tc>
        <w:tc>
          <w:tcPr>
            <w:tcW w:w="0" w:type="auto"/>
            <w:tcMar>
              <w:top w:w="150" w:type="dxa"/>
              <w:left w:w="240" w:type="dxa"/>
              <w:bottom w:w="150" w:type="dxa"/>
              <w:right w:w="0" w:type="dxa"/>
            </w:tcMar>
            <w:vAlign w:val="center"/>
            <w:hideMark/>
          </w:tcPr>
          <w:p w14:paraId="335A4116" w14:textId="77777777" w:rsidR="00B72F71" w:rsidRDefault="00B72F71">
            <w:pPr>
              <w:spacing w:line="375" w:lineRule="atLeast"/>
              <w:rPr>
                <w:rFonts w:ascii="Segoe UI" w:hAnsi="Segoe UI" w:cs="Segoe UI"/>
                <w:sz w:val="23"/>
                <w:szCs w:val="23"/>
              </w:rPr>
            </w:pPr>
            <w:r>
              <w:rPr>
                <w:rFonts w:ascii="Segoe UI" w:hAnsi="Segoe UI" w:cs="Segoe UI"/>
                <w:sz w:val="23"/>
                <w:szCs w:val="23"/>
              </w:rPr>
              <w:t>Sóng hấp dẫn (Einstein)</w:t>
            </w:r>
          </w:p>
        </w:tc>
      </w:tr>
      <w:tr w:rsidR="00B72F71" w14:paraId="003A198F" w14:textId="77777777" w:rsidTr="00B72F71">
        <w:trPr>
          <w:trHeight w:val="851"/>
        </w:trPr>
        <w:tc>
          <w:tcPr>
            <w:tcW w:w="0" w:type="auto"/>
            <w:tcMar>
              <w:top w:w="150" w:type="dxa"/>
              <w:left w:w="0" w:type="dxa"/>
              <w:bottom w:w="150" w:type="dxa"/>
              <w:right w:w="240" w:type="dxa"/>
            </w:tcMar>
            <w:vAlign w:val="center"/>
            <w:hideMark/>
          </w:tcPr>
          <w:p w14:paraId="4874E636"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Novel Mathematics</w:t>
            </w:r>
          </w:p>
        </w:tc>
        <w:tc>
          <w:tcPr>
            <w:tcW w:w="0" w:type="auto"/>
            <w:tcMar>
              <w:top w:w="150" w:type="dxa"/>
              <w:left w:w="240" w:type="dxa"/>
              <w:bottom w:w="150" w:type="dxa"/>
              <w:right w:w="240" w:type="dxa"/>
            </w:tcMar>
            <w:vAlign w:val="center"/>
            <w:hideMark/>
          </w:tcPr>
          <w:p w14:paraId="47B07767" w14:textId="77777777" w:rsidR="00B72F71" w:rsidRDefault="00B72F71">
            <w:pPr>
              <w:spacing w:line="375" w:lineRule="atLeast"/>
              <w:rPr>
                <w:rFonts w:ascii="Segoe UI" w:hAnsi="Segoe UI" w:cs="Segoe UI"/>
                <w:sz w:val="23"/>
                <w:szCs w:val="23"/>
              </w:rPr>
            </w:pPr>
            <w:r>
              <w:rPr>
                <w:rFonts w:ascii="Segoe UI" w:hAnsi="Segoe UI" w:cs="Segoe UI"/>
                <w:sz w:val="23"/>
                <w:szCs w:val="23"/>
              </w:rPr>
              <w:t>Phát hiện một cấu trúc toán học mới</w:t>
            </w:r>
          </w:p>
        </w:tc>
        <w:tc>
          <w:tcPr>
            <w:tcW w:w="0" w:type="auto"/>
            <w:tcMar>
              <w:top w:w="150" w:type="dxa"/>
              <w:left w:w="240" w:type="dxa"/>
              <w:bottom w:w="150" w:type="dxa"/>
              <w:right w:w="0" w:type="dxa"/>
            </w:tcMar>
            <w:vAlign w:val="center"/>
            <w:hideMark/>
          </w:tcPr>
          <w:p w14:paraId="57E17B0A" w14:textId="77777777" w:rsidR="00B72F71" w:rsidRDefault="00B72F71">
            <w:pPr>
              <w:spacing w:line="375" w:lineRule="atLeast"/>
              <w:rPr>
                <w:rFonts w:ascii="Segoe UI" w:hAnsi="Segoe UI" w:cs="Segoe UI"/>
                <w:sz w:val="23"/>
                <w:szCs w:val="23"/>
              </w:rPr>
            </w:pPr>
            <w:r>
              <w:rPr>
                <w:rFonts w:ascii="Segoe UI" w:hAnsi="Segoe UI" w:cs="Segoe UI"/>
                <w:sz w:val="23"/>
                <w:szCs w:val="23"/>
              </w:rPr>
              <w:t>Hình học phi Euclid</w:t>
            </w:r>
          </w:p>
        </w:tc>
      </w:tr>
      <w:tr w:rsidR="00B72F71" w14:paraId="36259FC9" w14:textId="77777777" w:rsidTr="00B72F71">
        <w:trPr>
          <w:trHeight w:val="479"/>
        </w:trPr>
        <w:tc>
          <w:tcPr>
            <w:tcW w:w="0" w:type="auto"/>
            <w:tcMar>
              <w:top w:w="150" w:type="dxa"/>
              <w:left w:w="0" w:type="dxa"/>
              <w:bottom w:w="150" w:type="dxa"/>
              <w:right w:w="240" w:type="dxa"/>
            </w:tcMar>
            <w:vAlign w:val="center"/>
            <w:hideMark/>
          </w:tcPr>
          <w:p w14:paraId="4FF33E24"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Novel Structure</w:t>
            </w:r>
          </w:p>
        </w:tc>
        <w:tc>
          <w:tcPr>
            <w:tcW w:w="0" w:type="auto"/>
            <w:tcMar>
              <w:top w:w="150" w:type="dxa"/>
              <w:left w:w="240" w:type="dxa"/>
              <w:bottom w:w="150" w:type="dxa"/>
              <w:right w:w="240" w:type="dxa"/>
            </w:tcMar>
            <w:vAlign w:val="center"/>
            <w:hideMark/>
          </w:tcPr>
          <w:p w14:paraId="41A3D7F3" w14:textId="77777777" w:rsidR="00B72F71" w:rsidRDefault="00B72F71">
            <w:pPr>
              <w:spacing w:line="375" w:lineRule="atLeast"/>
              <w:rPr>
                <w:rFonts w:ascii="Segoe UI" w:hAnsi="Segoe UI" w:cs="Segoe UI"/>
                <w:sz w:val="23"/>
                <w:szCs w:val="23"/>
              </w:rPr>
            </w:pPr>
            <w:r>
              <w:rPr>
                <w:rFonts w:ascii="Segoe UI" w:hAnsi="Segoe UI" w:cs="Segoe UI"/>
                <w:sz w:val="23"/>
                <w:szCs w:val="23"/>
              </w:rPr>
              <w:t>Phát hiện một cấu trúc mới của thực tại</w:t>
            </w:r>
          </w:p>
        </w:tc>
        <w:tc>
          <w:tcPr>
            <w:tcW w:w="0" w:type="auto"/>
            <w:tcMar>
              <w:top w:w="150" w:type="dxa"/>
              <w:left w:w="240" w:type="dxa"/>
              <w:bottom w:w="150" w:type="dxa"/>
              <w:right w:w="0" w:type="dxa"/>
            </w:tcMar>
            <w:vAlign w:val="center"/>
            <w:hideMark/>
          </w:tcPr>
          <w:p w14:paraId="45A06A95" w14:textId="77777777" w:rsidR="00B72F71" w:rsidRDefault="00B72F71">
            <w:pPr>
              <w:spacing w:line="375" w:lineRule="atLeast"/>
              <w:rPr>
                <w:rFonts w:ascii="Segoe UI" w:hAnsi="Segoe UI" w:cs="Segoe UI"/>
                <w:sz w:val="23"/>
                <w:szCs w:val="23"/>
              </w:rPr>
            </w:pPr>
            <w:r>
              <w:rPr>
                <w:rFonts w:ascii="Segoe UI" w:hAnsi="Segoe UI" w:cs="Segoe UI"/>
                <w:sz w:val="23"/>
                <w:szCs w:val="23"/>
              </w:rPr>
              <w:t>Không thời gian cong (Einstein)</w:t>
            </w:r>
          </w:p>
        </w:tc>
      </w:tr>
    </w:tbl>
    <w:p w14:paraId="5C6FAAB3" w14:textId="77777777" w:rsidR="00B72F71" w:rsidRDefault="00B72F71" w:rsidP="00B72F7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3.6.4. Các dấu hiệu của Discovery Power</w:t>
      </w:r>
    </w:p>
    <w:tbl>
      <w:tblPr>
        <w:tblW w:w="9453" w:type="dxa"/>
        <w:tblCellMar>
          <w:top w:w="15" w:type="dxa"/>
          <w:left w:w="15" w:type="dxa"/>
          <w:bottom w:w="15" w:type="dxa"/>
          <w:right w:w="15" w:type="dxa"/>
        </w:tblCellMar>
        <w:tblLook w:val="04A0" w:firstRow="1" w:lastRow="0" w:firstColumn="1" w:lastColumn="0" w:noHBand="0" w:noVBand="1"/>
      </w:tblPr>
      <w:tblGrid>
        <w:gridCol w:w="2319"/>
        <w:gridCol w:w="4823"/>
        <w:gridCol w:w="2311"/>
      </w:tblGrid>
      <w:tr w:rsidR="00B72F71" w14:paraId="27C189CF" w14:textId="77777777" w:rsidTr="00B72F71">
        <w:trPr>
          <w:trHeight w:val="486"/>
          <w:tblHeader/>
        </w:trPr>
        <w:tc>
          <w:tcPr>
            <w:tcW w:w="0" w:type="auto"/>
            <w:tcBorders>
              <w:top w:val="nil"/>
            </w:tcBorders>
            <w:tcMar>
              <w:top w:w="150" w:type="dxa"/>
              <w:left w:w="0" w:type="dxa"/>
              <w:bottom w:w="150" w:type="dxa"/>
              <w:right w:w="240" w:type="dxa"/>
            </w:tcMar>
            <w:vAlign w:val="center"/>
            <w:hideMark/>
          </w:tcPr>
          <w:p w14:paraId="42F47636" w14:textId="77777777" w:rsidR="00B72F71" w:rsidRDefault="00B72F71">
            <w:pPr>
              <w:spacing w:line="375" w:lineRule="atLeast"/>
              <w:rPr>
                <w:rFonts w:ascii="Segoe UI" w:hAnsi="Segoe UI" w:cs="Segoe UI"/>
                <w:sz w:val="23"/>
                <w:szCs w:val="23"/>
              </w:rPr>
            </w:pPr>
            <w:r>
              <w:rPr>
                <w:rFonts w:ascii="Segoe UI" w:hAnsi="Segoe UI" w:cs="Segoe UI"/>
                <w:sz w:val="23"/>
                <w:szCs w:val="23"/>
              </w:rPr>
              <w:t>Dấu hiệu</w:t>
            </w:r>
          </w:p>
        </w:tc>
        <w:tc>
          <w:tcPr>
            <w:tcW w:w="0" w:type="auto"/>
            <w:tcBorders>
              <w:top w:val="nil"/>
            </w:tcBorders>
            <w:tcMar>
              <w:top w:w="150" w:type="dxa"/>
              <w:left w:w="240" w:type="dxa"/>
              <w:bottom w:w="150" w:type="dxa"/>
              <w:right w:w="240" w:type="dxa"/>
            </w:tcMar>
            <w:vAlign w:val="center"/>
            <w:hideMark/>
          </w:tcPr>
          <w:p w14:paraId="3767BFA6" w14:textId="77777777" w:rsidR="00B72F71" w:rsidRDefault="00B72F71">
            <w:pPr>
              <w:spacing w:line="375" w:lineRule="atLeast"/>
              <w:rPr>
                <w:rFonts w:ascii="Segoe UI" w:hAnsi="Segoe UI" w:cs="Segoe UI"/>
                <w:sz w:val="23"/>
                <w:szCs w:val="23"/>
              </w:rPr>
            </w:pPr>
            <w:r>
              <w:rPr>
                <w:rFonts w:ascii="Segoe UI" w:hAnsi="Segoe UI" w:cs="Segoe UI"/>
                <w:sz w:val="23"/>
                <w:szCs w:val="23"/>
              </w:rPr>
              <w:t>Mô tả</w:t>
            </w:r>
          </w:p>
        </w:tc>
        <w:tc>
          <w:tcPr>
            <w:tcW w:w="0" w:type="auto"/>
            <w:tcBorders>
              <w:top w:val="nil"/>
            </w:tcBorders>
            <w:tcMar>
              <w:top w:w="150" w:type="dxa"/>
              <w:left w:w="240" w:type="dxa"/>
              <w:bottom w:w="150" w:type="dxa"/>
              <w:right w:w="240" w:type="dxa"/>
            </w:tcMar>
            <w:vAlign w:val="center"/>
            <w:hideMark/>
          </w:tcPr>
          <w:p w14:paraId="22300877" w14:textId="77777777" w:rsidR="00B72F71" w:rsidRDefault="00B72F71">
            <w:pPr>
              <w:spacing w:line="375" w:lineRule="atLeast"/>
              <w:rPr>
                <w:rFonts w:ascii="Segoe UI" w:hAnsi="Segoe UI" w:cs="Segoe UI"/>
                <w:sz w:val="23"/>
                <w:szCs w:val="23"/>
              </w:rPr>
            </w:pPr>
            <w:r>
              <w:rPr>
                <w:rFonts w:ascii="Segoe UI" w:hAnsi="Segoe UI" w:cs="Segoe UI"/>
                <w:sz w:val="23"/>
                <w:szCs w:val="23"/>
              </w:rPr>
              <w:t>Ví dụ</w:t>
            </w:r>
          </w:p>
        </w:tc>
      </w:tr>
      <w:tr w:rsidR="00B72F71" w14:paraId="7F33FA14" w14:textId="77777777" w:rsidTr="00B72F71">
        <w:trPr>
          <w:trHeight w:val="499"/>
        </w:trPr>
        <w:tc>
          <w:tcPr>
            <w:tcW w:w="0" w:type="auto"/>
            <w:tcMar>
              <w:top w:w="150" w:type="dxa"/>
              <w:left w:w="0" w:type="dxa"/>
              <w:bottom w:w="150" w:type="dxa"/>
              <w:right w:w="240" w:type="dxa"/>
            </w:tcMar>
            <w:vAlign w:val="center"/>
            <w:hideMark/>
          </w:tcPr>
          <w:p w14:paraId="46D0961A"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Predictive Success</w:t>
            </w:r>
          </w:p>
        </w:tc>
        <w:tc>
          <w:tcPr>
            <w:tcW w:w="0" w:type="auto"/>
            <w:tcMar>
              <w:top w:w="150" w:type="dxa"/>
              <w:left w:w="240" w:type="dxa"/>
              <w:bottom w:w="150" w:type="dxa"/>
              <w:right w:w="240" w:type="dxa"/>
            </w:tcMar>
            <w:vAlign w:val="center"/>
            <w:hideMark/>
          </w:tcPr>
          <w:p w14:paraId="4B1B3D5C" w14:textId="77777777" w:rsidR="00B72F71" w:rsidRDefault="00B72F71">
            <w:pPr>
              <w:spacing w:line="375" w:lineRule="atLeast"/>
              <w:rPr>
                <w:rFonts w:ascii="Segoe UI" w:hAnsi="Segoe UI" w:cs="Segoe UI"/>
                <w:sz w:val="23"/>
                <w:szCs w:val="23"/>
              </w:rPr>
            </w:pPr>
            <w:r>
              <w:rPr>
                <w:rFonts w:ascii="Segoe UI" w:hAnsi="Segoe UI" w:cs="Segoe UI"/>
                <w:sz w:val="23"/>
                <w:szCs w:val="23"/>
              </w:rPr>
              <w:t>Dự đoán một hiện tượng mới được xác nhận</w:t>
            </w:r>
          </w:p>
        </w:tc>
        <w:tc>
          <w:tcPr>
            <w:tcW w:w="0" w:type="auto"/>
            <w:tcMar>
              <w:top w:w="150" w:type="dxa"/>
              <w:left w:w="240" w:type="dxa"/>
              <w:bottom w:w="150" w:type="dxa"/>
              <w:right w:w="0" w:type="dxa"/>
            </w:tcMar>
            <w:vAlign w:val="center"/>
            <w:hideMark/>
          </w:tcPr>
          <w:p w14:paraId="6F0DCB0F" w14:textId="77777777" w:rsidR="00B72F71" w:rsidRDefault="00B72F71">
            <w:pPr>
              <w:spacing w:line="375" w:lineRule="atLeast"/>
              <w:rPr>
                <w:rFonts w:ascii="Segoe UI" w:hAnsi="Segoe UI" w:cs="Segoe UI"/>
                <w:sz w:val="23"/>
                <w:szCs w:val="23"/>
              </w:rPr>
            </w:pPr>
            <w:r>
              <w:rPr>
                <w:rFonts w:ascii="Segoe UI" w:hAnsi="Segoe UI" w:cs="Segoe UI"/>
                <w:sz w:val="23"/>
                <w:szCs w:val="23"/>
              </w:rPr>
              <w:t>Positron của Dirac</w:t>
            </w:r>
          </w:p>
        </w:tc>
      </w:tr>
      <w:tr w:rsidR="00B72F71" w14:paraId="16281ED4" w14:textId="77777777" w:rsidTr="00B72F71">
        <w:trPr>
          <w:trHeight w:val="864"/>
        </w:trPr>
        <w:tc>
          <w:tcPr>
            <w:tcW w:w="0" w:type="auto"/>
            <w:tcMar>
              <w:top w:w="150" w:type="dxa"/>
              <w:left w:w="0" w:type="dxa"/>
              <w:bottom w:w="150" w:type="dxa"/>
              <w:right w:w="240" w:type="dxa"/>
            </w:tcMar>
            <w:vAlign w:val="center"/>
            <w:hideMark/>
          </w:tcPr>
          <w:p w14:paraId="080DC662"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Ontological Expansion</w:t>
            </w:r>
          </w:p>
        </w:tc>
        <w:tc>
          <w:tcPr>
            <w:tcW w:w="0" w:type="auto"/>
            <w:tcMar>
              <w:top w:w="150" w:type="dxa"/>
              <w:left w:w="240" w:type="dxa"/>
              <w:bottom w:w="150" w:type="dxa"/>
              <w:right w:w="240" w:type="dxa"/>
            </w:tcMar>
            <w:vAlign w:val="center"/>
            <w:hideMark/>
          </w:tcPr>
          <w:p w14:paraId="13804D7C" w14:textId="77777777" w:rsidR="00B72F71" w:rsidRDefault="00B72F71">
            <w:pPr>
              <w:spacing w:line="375" w:lineRule="atLeast"/>
              <w:rPr>
                <w:rFonts w:ascii="Segoe UI" w:hAnsi="Segoe UI" w:cs="Segoe UI"/>
                <w:sz w:val="23"/>
                <w:szCs w:val="23"/>
              </w:rPr>
            </w:pPr>
            <w:r>
              <w:rPr>
                <w:rFonts w:ascii="Segoe UI" w:hAnsi="Segoe UI" w:cs="Segoe UI"/>
                <w:sz w:val="23"/>
                <w:szCs w:val="23"/>
              </w:rPr>
              <w:t>Mở rộng ontology của một lĩnh vực</w:t>
            </w:r>
          </w:p>
        </w:tc>
        <w:tc>
          <w:tcPr>
            <w:tcW w:w="0" w:type="auto"/>
            <w:tcMar>
              <w:top w:w="150" w:type="dxa"/>
              <w:left w:w="240" w:type="dxa"/>
              <w:bottom w:w="150" w:type="dxa"/>
              <w:right w:w="0" w:type="dxa"/>
            </w:tcMar>
            <w:vAlign w:val="center"/>
            <w:hideMark/>
          </w:tcPr>
          <w:p w14:paraId="3C294425" w14:textId="77777777" w:rsidR="00B72F71" w:rsidRDefault="00B72F71">
            <w:pPr>
              <w:spacing w:line="375" w:lineRule="atLeast"/>
              <w:rPr>
                <w:rFonts w:ascii="Segoe UI" w:hAnsi="Segoe UI" w:cs="Segoe UI"/>
                <w:sz w:val="23"/>
                <w:szCs w:val="23"/>
              </w:rPr>
            </w:pPr>
            <w:r>
              <w:rPr>
                <w:rFonts w:ascii="Segoe UI" w:hAnsi="Segoe UI" w:cs="Segoe UI"/>
                <w:sz w:val="23"/>
                <w:szCs w:val="23"/>
              </w:rPr>
              <w:t>Lỗ đen</w:t>
            </w:r>
          </w:p>
        </w:tc>
      </w:tr>
      <w:tr w:rsidR="00B72F71" w14:paraId="50BB2BEF" w14:textId="77777777" w:rsidTr="00B72F71">
        <w:trPr>
          <w:trHeight w:val="486"/>
        </w:trPr>
        <w:tc>
          <w:tcPr>
            <w:tcW w:w="0" w:type="auto"/>
            <w:tcMar>
              <w:top w:w="150" w:type="dxa"/>
              <w:left w:w="0" w:type="dxa"/>
              <w:bottom w:w="150" w:type="dxa"/>
              <w:right w:w="240" w:type="dxa"/>
            </w:tcMar>
            <w:vAlign w:val="center"/>
            <w:hideMark/>
          </w:tcPr>
          <w:p w14:paraId="1C336743"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Explanatory Depth</w:t>
            </w:r>
          </w:p>
        </w:tc>
        <w:tc>
          <w:tcPr>
            <w:tcW w:w="0" w:type="auto"/>
            <w:tcMar>
              <w:top w:w="150" w:type="dxa"/>
              <w:left w:w="240" w:type="dxa"/>
              <w:bottom w:w="150" w:type="dxa"/>
              <w:right w:w="240" w:type="dxa"/>
            </w:tcMar>
            <w:vAlign w:val="center"/>
            <w:hideMark/>
          </w:tcPr>
          <w:p w14:paraId="7B0D2A50" w14:textId="77777777" w:rsidR="00B72F71" w:rsidRDefault="00B72F71">
            <w:pPr>
              <w:spacing w:line="375" w:lineRule="atLeast"/>
              <w:rPr>
                <w:rFonts w:ascii="Segoe UI" w:hAnsi="Segoe UI" w:cs="Segoe UI"/>
                <w:sz w:val="23"/>
                <w:szCs w:val="23"/>
              </w:rPr>
            </w:pPr>
            <w:r>
              <w:rPr>
                <w:rFonts w:ascii="Segoe UI" w:hAnsi="Segoe UI" w:cs="Segoe UI"/>
                <w:sz w:val="23"/>
                <w:szCs w:val="23"/>
              </w:rPr>
              <w:t>Giải thích một hiện tượng tưởng như không thể giải thích</w:t>
            </w:r>
          </w:p>
        </w:tc>
        <w:tc>
          <w:tcPr>
            <w:tcW w:w="0" w:type="auto"/>
            <w:tcMar>
              <w:top w:w="150" w:type="dxa"/>
              <w:left w:w="240" w:type="dxa"/>
              <w:bottom w:w="150" w:type="dxa"/>
              <w:right w:w="0" w:type="dxa"/>
            </w:tcMar>
            <w:vAlign w:val="center"/>
            <w:hideMark/>
          </w:tcPr>
          <w:p w14:paraId="431D2903" w14:textId="77777777" w:rsidR="00B72F71" w:rsidRDefault="00B72F71">
            <w:pPr>
              <w:spacing w:line="375" w:lineRule="atLeast"/>
              <w:rPr>
                <w:rFonts w:ascii="Segoe UI" w:hAnsi="Segoe UI" w:cs="Segoe UI"/>
                <w:sz w:val="23"/>
                <w:szCs w:val="23"/>
              </w:rPr>
            </w:pPr>
            <w:r>
              <w:rPr>
                <w:rFonts w:ascii="Segoe UI" w:hAnsi="Segoe UI" w:cs="Segoe UI"/>
                <w:sz w:val="23"/>
                <w:szCs w:val="23"/>
              </w:rPr>
              <w:t>Dịch chuyển Sao Thủy</w:t>
            </w:r>
          </w:p>
        </w:tc>
      </w:tr>
      <w:tr w:rsidR="00B72F71" w14:paraId="4CBB867B" w14:textId="77777777" w:rsidTr="00B72F71">
        <w:trPr>
          <w:trHeight w:val="499"/>
        </w:trPr>
        <w:tc>
          <w:tcPr>
            <w:tcW w:w="0" w:type="auto"/>
            <w:tcMar>
              <w:top w:w="150" w:type="dxa"/>
              <w:left w:w="0" w:type="dxa"/>
              <w:bottom w:w="150" w:type="dxa"/>
              <w:right w:w="240" w:type="dxa"/>
            </w:tcMar>
            <w:vAlign w:val="center"/>
            <w:hideMark/>
          </w:tcPr>
          <w:p w14:paraId="3791537B"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Unification</w:t>
            </w:r>
          </w:p>
        </w:tc>
        <w:tc>
          <w:tcPr>
            <w:tcW w:w="0" w:type="auto"/>
            <w:tcMar>
              <w:top w:w="150" w:type="dxa"/>
              <w:left w:w="240" w:type="dxa"/>
              <w:bottom w:w="150" w:type="dxa"/>
              <w:right w:w="240" w:type="dxa"/>
            </w:tcMar>
            <w:vAlign w:val="center"/>
            <w:hideMark/>
          </w:tcPr>
          <w:p w14:paraId="5D3C5F7D" w14:textId="77777777" w:rsidR="00B72F71" w:rsidRDefault="00B72F71">
            <w:pPr>
              <w:spacing w:line="375" w:lineRule="atLeast"/>
              <w:rPr>
                <w:rFonts w:ascii="Segoe UI" w:hAnsi="Segoe UI" w:cs="Segoe UI"/>
                <w:sz w:val="23"/>
                <w:szCs w:val="23"/>
              </w:rPr>
            </w:pPr>
            <w:r>
              <w:rPr>
                <w:rFonts w:ascii="Segoe UI" w:hAnsi="Segoe UI" w:cs="Segoe UI"/>
                <w:sz w:val="23"/>
                <w:szCs w:val="23"/>
              </w:rPr>
              <w:t>Thống nhất các hiện tượng tưởng như không liên quan</w:t>
            </w:r>
          </w:p>
        </w:tc>
        <w:tc>
          <w:tcPr>
            <w:tcW w:w="0" w:type="auto"/>
            <w:tcMar>
              <w:top w:w="150" w:type="dxa"/>
              <w:left w:w="240" w:type="dxa"/>
              <w:bottom w:w="150" w:type="dxa"/>
              <w:right w:w="0" w:type="dxa"/>
            </w:tcMar>
            <w:vAlign w:val="center"/>
            <w:hideMark/>
          </w:tcPr>
          <w:p w14:paraId="70281506" w14:textId="77777777" w:rsidR="00B72F71" w:rsidRDefault="00B72F71">
            <w:pPr>
              <w:spacing w:line="375" w:lineRule="atLeast"/>
              <w:rPr>
                <w:rFonts w:ascii="Segoe UI" w:hAnsi="Segoe UI" w:cs="Segoe UI"/>
                <w:sz w:val="23"/>
                <w:szCs w:val="23"/>
              </w:rPr>
            </w:pPr>
            <w:r>
              <w:rPr>
                <w:rFonts w:ascii="Segoe UI" w:hAnsi="Segoe UI" w:cs="Segoe UI"/>
                <w:sz w:val="23"/>
                <w:szCs w:val="23"/>
              </w:rPr>
              <w:t>QFT</w:t>
            </w:r>
          </w:p>
        </w:tc>
      </w:tr>
      <w:tr w:rsidR="00B72F71" w14:paraId="39E87B7B" w14:textId="77777777" w:rsidTr="00B72F71">
        <w:trPr>
          <w:trHeight w:val="486"/>
        </w:trPr>
        <w:tc>
          <w:tcPr>
            <w:tcW w:w="0" w:type="auto"/>
            <w:tcMar>
              <w:top w:w="150" w:type="dxa"/>
              <w:left w:w="0" w:type="dxa"/>
              <w:bottom w:w="150" w:type="dxa"/>
              <w:right w:w="240" w:type="dxa"/>
            </w:tcMar>
            <w:vAlign w:val="center"/>
            <w:hideMark/>
          </w:tcPr>
          <w:p w14:paraId="51230DE6"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Paradigm Shift</w:t>
            </w:r>
          </w:p>
        </w:tc>
        <w:tc>
          <w:tcPr>
            <w:tcW w:w="0" w:type="auto"/>
            <w:tcMar>
              <w:top w:w="150" w:type="dxa"/>
              <w:left w:w="240" w:type="dxa"/>
              <w:bottom w:w="150" w:type="dxa"/>
              <w:right w:w="240" w:type="dxa"/>
            </w:tcMar>
            <w:vAlign w:val="center"/>
            <w:hideMark/>
          </w:tcPr>
          <w:p w14:paraId="48D91C00" w14:textId="77777777" w:rsidR="00B72F71" w:rsidRDefault="00B72F71">
            <w:pPr>
              <w:spacing w:line="375" w:lineRule="atLeast"/>
              <w:rPr>
                <w:rFonts w:ascii="Segoe UI" w:hAnsi="Segoe UI" w:cs="Segoe UI"/>
                <w:sz w:val="23"/>
                <w:szCs w:val="23"/>
              </w:rPr>
            </w:pPr>
            <w:r>
              <w:rPr>
                <w:rFonts w:ascii="Segoe UI" w:hAnsi="Segoe UI" w:cs="Segoe UI"/>
                <w:sz w:val="23"/>
                <w:szCs w:val="23"/>
              </w:rPr>
              <w:t>Thay đổi cách nhìn nhận một lĩnh vực</w:t>
            </w:r>
          </w:p>
        </w:tc>
        <w:tc>
          <w:tcPr>
            <w:tcW w:w="0" w:type="auto"/>
            <w:tcMar>
              <w:top w:w="150" w:type="dxa"/>
              <w:left w:w="240" w:type="dxa"/>
              <w:bottom w:w="150" w:type="dxa"/>
              <w:right w:w="0" w:type="dxa"/>
            </w:tcMar>
            <w:vAlign w:val="center"/>
            <w:hideMark/>
          </w:tcPr>
          <w:p w14:paraId="4C1417F9" w14:textId="77777777" w:rsidR="00B72F71" w:rsidRDefault="00B72F71">
            <w:pPr>
              <w:spacing w:line="375" w:lineRule="atLeast"/>
              <w:rPr>
                <w:rFonts w:ascii="Segoe UI" w:hAnsi="Segoe UI" w:cs="Segoe UI"/>
                <w:sz w:val="23"/>
                <w:szCs w:val="23"/>
              </w:rPr>
            </w:pPr>
            <w:r>
              <w:rPr>
                <w:rFonts w:ascii="Segoe UI" w:hAnsi="Segoe UI" w:cs="Segoe UI"/>
                <w:sz w:val="23"/>
                <w:szCs w:val="23"/>
              </w:rPr>
              <w:t>Thuyết tương đối</w:t>
            </w:r>
          </w:p>
        </w:tc>
      </w:tr>
      <w:tr w:rsidR="00B72F71" w14:paraId="7FFC807A" w14:textId="77777777" w:rsidTr="00B72F71">
        <w:trPr>
          <w:trHeight w:val="486"/>
        </w:trPr>
        <w:tc>
          <w:tcPr>
            <w:tcW w:w="0" w:type="auto"/>
            <w:tcMar>
              <w:top w:w="150" w:type="dxa"/>
              <w:left w:w="0" w:type="dxa"/>
              <w:bottom w:w="150" w:type="dxa"/>
              <w:right w:w="240" w:type="dxa"/>
            </w:tcMar>
            <w:vAlign w:val="center"/>
            <w:hideMark/>
          </w:tcPr>
          <w:p w14:paraId="26D5F73A"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Novel Distinction</w:t>
            </w:r>
          </w:p>
        </w:tc>
        <w:tc>
          <w:tcPr>
            <w:tcW w:w="0" w:type="auto"/>
            <w:tcMar>
              <w:top w:w="150" w:type="dxa"/>
              <w:left w:w="240" w:type="dxa"/>
              <w:bottom w:w="150" w:type="dxa"/>
              <w:right w:w="240" w:type="dxa"/>
            </w:tcMar>
            <w:vAlign w:val="center"/>
            <w:hideMark/>
          </w:tcPr>
          <w:p w14:paraId="797A21DE" w14:textId="77777777" w:rsidR="00B72F71" w:rsidRDefault="00B72F71">
            <w:pPr>
              <w:spacing w:line="375" w:lineRule="atLeast"/>
              <w:rPr>
                <w:rFonts w:ascii="Segoe UI" w:hAnsi="Segoe UI" w:cs="Segoe UI"/>
                <w:sz w:val="23"/>
                <w:szCs w:val="23"/>
              </w:rPr>
            </w:pPr>
            <w:r>
              <w:rPr>
                <w:rFonts w:ascii="Segoe UI" w:hAnsi="Segoe UI" w:cs="Segoe UI"/>
                <w:sz w:val="23"/>
                <w:szCs w:val="23"/>
              </w:rPr>
              <w:t>Phát hiện một phân biệt mới</w:t>
            </w:r>
          </w:p>
        </w:tc>
        <w:tc>
          <w:tcPr>
            <w:tcW w:w="0" w:type="auto"/>
            <w:tcMar>
              <w:top w:w="150" w:type="dxa"/>
              <w:left w:w="240" w:type="dxa"/>
              <w:bottom w:w="150" w:type="dxa"/>
              <w:right w:w="0" w:type="dxa"/>
            </w:tcMar>
            <w:vAlign w:val="center"/>
            <w:hideMark/>
          </w:tcPr>
          <w:p w14:paraId="5D722B85" w14:textId="77777777" w:rsidR="00B72F71" w:rsidRDefault="00B72F71">
            <w:pPr>
              <w:spacing w:line="375" w:lineRule="atLeast"/>
              <w:rPr>
                <w:rFonts w:ascii="Segoe UI" w:hAnsi="Segoe UI" w:cs="Segoe UI"/>
                <w:sz w:val="23"/>
                <w:szCs w:val="23"/>
              </w:rPr>
            </w:pPr>
            <w:r>
              <w:rPr>
                <w:rFonts w:ascii="Segoe UI" w:hAnsi="Segoe UI" w:cs="Segoe UI"/>
                <w:sz w:val="23"/>
                <w:szCs w:val="23"/>
              </w:rPr>
              <w:t>Sense/Reference</w:t>
            </w:r>
          </w:p>
        </w:tc>
      </w:tr>
      <w:tr w:rsidR="00B72F71" w14:paraId="2441F914" w14:textId="77777777" w:rsidTr="00B72F71">
        <w:trPr>
          <w:trHeight w:val="486"/>
        </w:trPr>
        <w:tc>
          <w:tcPr>
            <w:tcW w:w="0" w:type="auto"/>
            <w:tcMar>
              <w:top w:w="150" w:type="dxa"/>
              <w:left w:w="0" w:type="dxa"/>
              <w:bottom w:w="150" w:type="dxa"/>
              <w:right w:w="240" w:type="dxa"/>
            </w:tcMar>
            <w:vAlign w:val="center"/>
            <w:hideMark/>
          </w:tcPr>
          <w:p w14:paraId="14D9CF7E"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Novel Structure</w:t>
            </w:r>
          </w:p>
        </w:tc>
        <w:tc>
          <w:tcPr>
            <w:tcW w:w="0" w:type="auto"/>
            <w:tcMar>
              <w:top w:w="150" w:type="dxa"/>
              <w:left w:w="240" w:type="dxa"/>
              <w:bottom w:w="150" w:type="dxa"/>
              <w:right w:w="240" w:type="dxa"/>
            </w:tcMar>
            <w:vAlign w:val="center"/>
            <w:hideMark/>
          </w:tcPr>
          <w:p w14:paraId="02F9E254" w14:textId="77777777" w:rsidR="00B72F71" w:rsidRDefault="00B72F71">
            <w:pPr>
              <w:spacing w:line="375" w:lineRule="atLeast"/>
              <w:rPr>
                <w:rFonts w:ascii="Segoe UI" w:hAnsi="Segoe UI" w:cs="Segoe UI"/>
                <w:sz w:val="23"/>
                <w:szCs w:val="23"/>
              </w:rPr>
            </w:pPr>
            <w:r>
              <w:rPr>
                <w:rFonts w:ascii="Segoe UI" w:hAnsi="Segoe UI" w:cs="Segoe UI"/>
                <w:sz w:val="23"/>
                <w:szCs w:val="23"/>
              </w:rPr>
              <w:t>Phát hiện một cấu trúc mới</w:t>
            </w:r>
          </w:p>
        </w:tc>
        <w:tc>
          <w:tcPr>
            <w:tcW w:w="0" w:type="auto"/>
            <w:tcMar>
              <w:top w:w="150" w:type="dxa"/>
              <w:left w:w="240" w:type="dxa"/>
              <w:bottom w:w="150" w:type="dxa"/>
              <w:right w:w="0" w:type="dxa"/>
            </w:tcMar>
            <w:vAlign w:val="center"/>
            <w:hideMark/>
          </w:tcPr>
          <w:p w14:paraId="476C63EB" w14:textId="77777777" w:rsidR="00B72F71" w:rsidRDefault="00B72F71">
            <w:pPr>
              <w:spacing w:line="375" w:lineRule="atLeast"/>
              <w:rPr>
                <w:rFonts w:ascii="Segoe UI" w:hAnsi="Segoe UI" w:cs="Segoe UI"/>
                <w:sz w:val="23"/>
                <w:szCs w:val="23"/>
              </w:rPr>
            </w:pPr>
            <w:r>
              <w:rPr>
                <w:rFonts w:ascii="Segoe UI" w:hAnsi="Segoe UI" w:cs="Segoe UI"/>
                <w:sz w:val="23"/>
                <w:szCs w:val="23"/>
              </w:rPr>
              <w:t>Không thời gian cong</w:t>
            </w:r>
          </w:p>
        </w:tc>
      </w:tr>
    </w:tbl>
    <w:p w14:paraId="11FD426B" w14:textId="77777777" w:rsidR="00B72F71" w:rsidRDefault="00B72F71" w:rsidP="00B72F71">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lastRenderedPageBreak/>
        <w:t>3.6.5. Các phép kiểm tra Discovery Power</w:t>
      </w:r>
    </w:p>
    <w:tbl>
      <w:tblPr>
        <w:tblW w:w="9681" w:type="dxa"/>
        <w:tblCellMar>
          <w:top w:w="15" w:type="dxa"/>
          <w:left w:w="15" w:type="dxa"/>
          <w:bottom w:w="15" w:type="dxa"/>
          <w:right w:w="15" w:type="dxa"/>
        </w:tblCellMar>
        <w:tblLook w:val="04A0" w:firstRow="1" w:lastRow="0" w:firstColumn="1" w:lastColumn="0" w:noHBand="0" w:noVBand="1"/>
      </w:tblPr>
      <w:tblGrid>
        <w:gridCol w:w="3198"/>
        <w:gridCol w:w="6483"/>
      </w:tblGrid>
      <w:tr w:rsidR="00B72F71" w14:paraId="36E4FA7F" w14:textId="77777777" w:rsidTr="00B72F71">
        <w:trPr>
          <w:trHeight w:val="478"/>
          <w:tblHeader/>
        </w:trPr>
        <w:tc>
          <w:tcPr>
            <w:tcW w:w="0" w:type="auto"/>
            <w:tcBorders>
              <w:top w:val="nil"/>
            </w:tcBorders>
            <w:tcMar>
              <w:top w:w="150" w:type="dxa"/>
              <w:left w:w="0" w:type="dxa"/>
              <w:bottom w:w="150" w:type="dxa"/>
              <w:right w:w="240" w:type="dxa"/>
            </w:tcMar>
            <w:vAlign w:val="center"/>
            <w:hideMark/>
          </w:tcPr>
          <w:p w14:paraId="3BE9C7A8" w14:textId="77777777" w:rsidR="00B72F71" w:rsidRDefault="00B72F71">
            <w:pPr>
              <w:spacing w:line="375" w:lineRule="atLeast"/>
              <w:rPr>
                <w:rFonts w:ascii="Segoe UI" w:hAnsi="Segoe UI" w:cs="Segoe UI"/>
                <w:sz w:val="23"/>
                <w:szCs w:val="23"/>
              </w:rPr>
            </w:pPr>
            <w:r>
              <w:rPr>
                <w:rFonts w:ascii="Segoe UI" w:hAnsi="Segoe UI" w:cs="Segoe UI"/>
                <w:sz w:val="23"/>
                <w:szCs w:val="23"/>
              </w:rPr>
              <w:t>Test</w:t>
            </w:r>
          </w:p>
        </w:tc>
        <w:tc>
          <w:tcPr>
            <w:tcW w:w="0" w:type="auto"/>
            <w:tcBorders>
              <w:top w:val="nil"/>
            </w:tcBorders>
            <w:tcMar>
              <w:top w:w="150" w:type="dxa"/>
              <w:left w:w="240" w:type="dxa"/>
              <w:bottom w:w="150" w:type="dxa"/>
              <w:right w:w="240" w:type="dxa"/>
            </w:tcMar>
            <w:vAlign w:val="center"/>
            <w:hideMark/>
          </w:tcPr>
          <w:p w14:paraId="129D4822" w14:textId="77777777" w:rsidR="00B72F71" w:rsidRDefault="00B72F71">
            <w:pPr>
              <w:spacing w:line="375" w:lineRule="atLeast"/>
              <w:rPr>
                <w:rFonts w:ascii="Segoe UI" w:hAnsi="Segoe UI" w:cs="Segoe UI"/>
                <w:sz w:val="23"/>
                <w:szCs w:val="23"/>
              </w:rPr>
            </w:pPr>
            <w:r>
              <w:rPr>
                <w:rFonts w:ascii="Segoe UI" w:hAnsi="Segoe UI" w:cs="Segoe UI"/>
                <w:sz w:val="23"/>
                <w:szCs w:val="23"/>
              </w:rPr>
              <w:t>Mô tả</w:t>
            </w:r>
          </w:p>
        </w:tc>
      </w:tr>
      <w:tr w:rsidR="00B72F71" w14:paraId="546780C9" w14:textId="77777777" w:rsidTr="00B72F71">
        <w:trPr>
          <w:trHeight w:val="490"/>
        </w:trPr>
        <w:tc>
          <w:tcPr>
            <w:tcW w:w="0" w:type="auto"/>
            <w:tcMar>
              <w:top w:w="150" w:type="dxa"/>
              <w:left w:w="0" w:type="dxa"/>
              <w:bottom w:w="150" w:type="dxa"/>
              <w:right w:w="240" w:type="dxa"/>
            </w:tcMar>
            <w:vAlign w:val="center"/>
            <w:hideMark/>
          </w:tcPr>
          <w:p w14:paraId="096AB22E"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Novel Prediction Test</w:t>
            </w:r>
          </w:p>
        </w:tc>
        <w:tc>
          <w:tcPr>
            <w:tcW w:w="0" w:type="auto"/>
            <w:tcMar>
              <w:top w:w="150" w:type="dxa"/>
              <w:left w:w="240" w:type="dxa"/>
              <w:bottom w:w="150" w:type="dxa"/>
              <w:right w:w="0" w:type="dxa"/>
            </w:tcMar>
            <w:vAlign w:val="center"/>
            <w:hideMark/>
          </w:tcPr>
          <w:p w14:paraId="5D425298" w14:textId="77777777" w:rsidR="00B72F71" w:rsidRDefault="00B72F71">
            <w:pPr>
              <w:spacing w:line="375" w:lineRule="atLeast"/>
              <w:rPr>
                <w:rFonts w:ascii="Segoe UI" w:hAnsi="Segoe UI" w:cs="Segoe UI"/>
                <w:sz w:val="23"/>
                <w:szCs w:val="23"/>
              </w:rPr>
            </w:pPr>
            <w:r>
              <w:rPr>
                <w:rFonts w:ascii="Segoe UI" w:hAnsi="Segoe UI" w:cs="Segoe UI"/>
                <w:sz w:val="23"/>
                <w:szCs w:val="23"/>
              </w:rPr>
              <w:t>Dự đoán mới có được xác nhận không?</w:t>
            </w:r>
          </w:p>
        </w:tc>
      </w:tr>
      <w:tr w:rsidR="00B72F71" w14:paraId="75A5E5B1" w14:textId="77777777" w:rsidTr="00B72F71">
        <w:trPr>
          <w:trHeight w:val="478"/>
        </w:trPr>
        <w:tc>
          <w:tcPr>
            <w:tcW w:w="0" w:type="auto"/>
            <w:tcMar>
              <w:top w:w="150" w:type="dxa"/>
              <w:left w:w="0" w:type="dxa"/>
              <w:bottom w:w="150" w:type="dxa"/>
              <w:right w:w="240" w:type="dxa"/>
            </w:tcMar>
            <w:vAlign w:val="center"/>
            <w:hideMark/>
          </w:tcPr>
          <w:p w14:paraId="21C48A9E"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Novel Ontology Test</w:t>
            </w:r>
          </w:p>
        </w:tc>
        <w:tc>
          <w:tcPr>
            <w:tcW w:w="0" w:type="auto"/>
            <w:tcMar>
              <w:top w:w="150" w:type="dxa"/>
              <w:left w:w="240" w:type="dxa"/>
              <w:bottom w:w="150" w:type="dxa"/>
              <w:right w:w="0" w:type="dxa"/>
            </w:tcMar>
            <w:vAlign w:val="center"/>
            <w:hideMark/>
          </w:tcPr>
          <w:p w14:paraId="0C06A2F2" w14:textId="77777777" w:rsidR="00B72F71" w:rsidRDefault="00B72F71">
            <w:pPr>
              <w:spacing w:line="375" w:lineRule="atLeast"/>
              <w:rPr>
                <w:rFonts w:ascii="Segoe UI" w:hAnsi="Segoe UI" w:cs="Segoe UI"/>
                <w:sz w:val="23"/>
                <w:szCs w:val="23"/>
              </w:rPr>
            </w:pPr>
            <w:r>
              <w:rPr>
                <w:rFonts w:ascii="Segoe UI" w:hAnsi="Segoe UI" w:cs="Segoe UI"/>
                <w:sz w:val="23"/>
                <w:szCs w:val="23"/>
              </w:rPr>
              <w:t>Có phát hiện ra loại thực thể mới không?</w:t>
            </w:r>
          </w:p>
        </w:tc>
      </w:tr>
      <w:tr w:rsidR="00B72F71" w14:paraId="71383972" w14:textId="77777777" w:rsidTr="00B72F71">
        <w:trPr>
          <w:trHeight w:val="848"/>
        </w:trPr>
        <w:tc>
          <w:tcPr>
            <w:tcW w:w="0" w:type="auto"/>
            <w:tcMar>
              <w:top w:w="150" w:type="dxa"/>
              <w:left w:w="0" w:type="dxa"/>
              <w:bottom w:w="150" w:type="dxa"/>
              <w:right w:w="240" w:type="dxa"/>
            </w:tcMar>
            <w:vAlign w:val="center"/>
            <w:hideMark/>
          </w:tcPr>
          <w:p w14:paraId="7869B7F3"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Independent Confirmation Test</w:t>
            </w:r>
          </w:p>
        </w:tc>
        <w:tc>
          <w:tcPr>
            <w:tcW w:w="0" w:type="auto"/>
            <w:tcMar>
              <w:top w:w="150" w:type="dxa"/>
              <w:left w:w="240" w:type="dxa"/>
              <w:bottom w:w="150" w:type="dxa"/>
              <w:right w:w="0" w:type="dxa"/>
            </w:tcMar>
            <w:vAlign w:val="center"/>
            <w:hideMark/>
          </w:tcPr>
          <w:p w14:paraId="0AC2E0D6" w14:textId="77777777" w:rsidR="00B72F71" w:rsidRDefault="00B72F71">
            <w:pPr>
              <w:spacing w:line="375" w:lineRule="atLeast"/>
              <w:rPr>
                <w:rFonts w:ascii="Segoe UI" w:hAnsi="Segoe UI" w:cs="Segoe UI"/>
                <w:sz w:val="23"/>
                <w:szCs w:val="23"/>
              </w:rPr>
            </w:pPr>
            <w:r>
              <w:rPr>
                <w:rFonts w:ascii="Segoe UI" w:hAnsi="Segoe UI" w:cs="Segoe UI"/>
                <w:sz w:val="23"/>
                <w:szCs w:val="23"/>
              </w:rPr>
              <w:t>Khám phá có được xác nhận độc lập không?</w:t>
            </w:r>
          </w:p>
        </w:tc>
      </w:tr>
      <w:tr w:rsidR="00B72F71" w14:paraId="30FE4C71" w14:textId="77777777" w:rsidTr="00B72F71">
        <w:trPr>
          <w:trHeight w:val="490"/>
        </w:trPr>
        <w:tc>
          <w:tcPr>
            <w:tcW w:w="0" w:type="auto"/>
            <w:tcMar>
              <w:top w:w="150" w:type="dxa"/>
              <w:left w:w="0" w:type="dxa"/>
              <w:bottom w:w="150" w:type="dxa"/>
              <w:right w:w="240" w:type="dxa"/>
            </w:tcMar>
            <w:vAlign w:val="center"/>
            <w:hideMark/>
          </w:tcPr>
          <w:p w14:paraId="1500C41A"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Explanatory Test</w:t>
            </w:r>
          </w:p>
        </w:tc>
        <w:tc>
          <w:tcPr>
            <w:tcW w:w="0" w:type="auto"/>
            <w:tcMar>
              <w:top w:w="150" w:type="dxa"/>
              <w:left w:w="240" w:type="dxa"/>
              <w:bottom w:w="150" w:type="dxa"/>
              <w:right w:w="0" w:type="dxa"/>
            </w:tcMar>
            <w:vAlign w:val="center"/>
            <w:hideMark/>
          </w:tcPr>
          <w:p w14:paraId="596FCC52" w14:textId="77777777" w:rsidR="00B72F71" w:rsidRDefault="00B72F71">
            <w:pPr>
              <w:spacing w:line="375" w:lineRule="atLeast"/>
              <w:rPr>
                <w:rFonts w:ascii="Segoe UI" w:hAnsi="Segoe UI" w:cs="Segoe UI"/>
                <w:sz w:val="23"/>
                <w:szCs w:val="23"/>
              </w:rPr>
            </w:pPr>
            <w:r>
              <w:rPr>
                <w:rFonts w:ascii="Segoe UI" w:hAnsi="Segoe UI" w:cs="Segoe UI"/>
                <w:sz w:val="23"/>
                <w:szCs w:val="23"/>
              </w:rPr>
              <w:t>Khám phá có giải thích được các hiện tượng mới không?</w:t>
            </w:r>
          </w:p>
        </w:tc>
      </w:tr>
      <w:tr w:rsidR="00B72F71" w14:paraId="1E86D46C" w14:textId="77777777" w:rsidTr="00B72F71">
        <w:trPr>
          <w:trHeight w:val="478"/>
        </w:trPr>
        <w:tc>
          <w:tcPr>
            <w:tcW w:w="0" w:type="auto"/>
            <w:tcMar>
              <w:top w:w="150" w:type="dxa"/>
              <w:left w:w="0" w:type="dxa"/>
              <w:bottom w:w="150" w:type="dxa"/>
              <w:right w:w="240" w:type="dxa"/>
            </w:tcMar>
            <w:vAlign w:val="center"/>
            <w:hideMark/>
          </w:tcPr>
          <w:p w14:paraId="26C75F0C"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Unification Test</w:t>
            </w:r>
          </w:p>
        </w:tc>
        <w:tc>
          <w:tcPr>
            <w:tcW w:w="0" w:type="auto"/>
            <w:tcMar>
              <w:top w:w="150" w:type="dxa"/>
              <w:left w:w="240" w:type="dxa"/>
              <w:bottom w:w="150" w:type="dxa"/>
              <w:right w:w="0" w:type="dxa"/>
            </w:tcMar>
            <w:vAlign w:val="center"/>
            <w:hideMark/>
          </w:tcPr>
          <w:p w14:paraId="49961A96" w14:textId="77777777" w:rsidR="00B72F71" w:rsidRDefault="00B72F71">
            <w:pPr>
              <w:spacing w:line="375" w:lineRule="atLeast"/>
              <w:rPr>
                <w:rFonts w:ascii="Segoe UI" w:hAnsi="Segoe UI" w:cs="Segoe UI"/>
                <w:sz w:val="23"/>
                <w:szCs w:val="23"/>
              </w:rPr>
            </w:pPr>
            <w:r>
              <w:rPr>
                <w:rFonts w:ascii="Segoe UI" w:hAnsi="Segoe UI" w:cs="Segoe UI"/>
                <w:sz w:val="23"/>
                <w:szCs w:val="23"/>
              </w:rPr>
              <w:t>Khám phá có thống nhất các lĩnh vực không?</w:t>
            </w:r>
          </w:p>
        </w:tc>
      </w:tr>
      <w:tr w:rsidR="00B72F71" w14:paraId="19DB6962" w14:textId="77777777" w:rsidTr="00B72F71">
        <w:trPr>
          <w:trHeight w:val="478"/>
        </w:trPr>
        <w:tc>
          <w:tcPr>
            <w:tcW w:w="0" w:type="auto"/>
            <w:tcMar>
              <w:top w:w="150" w:type="dxa"/>
              <w:left w:w="0" w:type="dxa"/>
              <w:bottom w:w="150" w:type="dxa"/>
              <w:right w:w="240" w:type="dxa"/>
            </w:tcMar>
            <w:vAlign w:val="center"/>
            <w:hideMark/>
          </w:tcPr>
          <w:p w14:paraId="358FE43D"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Paradigm Shift Test</w:t>
            </w:r>
          </w:p>
        </w:tc>
        <w:tc>
          <w:tcPr>
            <w:tcW w:w="0" w:type="auto"/>
            <w:tcMar>
              <w:top w:w="150" w:type="dxa"/>
              <w:left w:w="240" w:type="dxa"/>
              <w:bottom w:w="150" w:type="dxa"/>
              <w:right w:w="0" w:type="dxa"/>
            </w:tcMar>
            <w:vAlign w:val="center"/>
            <w:hideMark/>
          </w:tcPr>
          <w:p w14:paraId="6C33CA0E" w14:textId="77777777" w:rsidR="00B72F71" w:rsidRDefault="00B72F71">
            <w:pPr>
              <w:spacing w:line="375" w:lineRule="atLeast"/>
              <w:rPr>
                <w:rFonts w:ascii="Segoe UI" w:hAnsi="Segoe UI" w:cs="Segoe UI"/>
                <w:sz w:val="23"/>
                <w:szCs w:val="23"/>
              </w:rPr>
            </w:pPr>
            <w:r>
              <w:rPr>
                <w:rFonts w:ascii="Segoe UI" w:hAnsi="Segoe UI" w:cs="Segoe UI"/>
                <w:sz w:val="23"/>
                <w:szCs w:val="23"/>
              </w:rPr>
              <w:t>Khám phá có thay đổi cách nhìn nhận một lĩnh vực không?</w:t>
            </w:r>
          </w:p>
        </w:tc>
      </w:tr>
      <w:tr w:rsidR="00B72F71" w14:paraId="51879395" w14:textId="77777777" w:rsidTr="00B72F71">
        <w:trPr>
          <w:trHeight w:val="478"/>
        </w:trPr>
        <w:tc>
          <w:tcPr>
            <w:tcW w:w="0" w:type="auto"/>
            <w:tcMar>
              <w:top w:w="150" w:type="dxa"/>
              <w:left w:w="0" w:type="dxa"/>
              <w:bottom w:w="150" w:type="dxa"/>
              <w:right w:w="240" w:type="dxa"/>
            </w:tcMar>
            <w:vAlign w:val="center"/>
            <w:hideMark/>
          </w:tcPr>
          <w:p w14:paraId="11669677"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Novel Distinction Test</w:t>
            </w:r>
          </w:p>
        </w:tc>
        <w:tc>
          <w:tcPr>
            <w:tcW w:w="0" w:type="auto"/>
            <w:tcMar>
              <w:top w:w="150" w:type="dxa"/>
              <w:left w:w="240" w:type="dxa"/>
              <w:bottom w:w="150" w:type="dxa"/>
              <w:right w:w="0" w:type="dxa"/>
            </w:tcMar>
            <w:vAlign w:val="center"/>
            <w:hideMark/>
          </w:tcPr>
          <w:p w14:paraId="27A7201C" w14:textId="77777777" w:rsidR="00B72F71" w:rsidRDefault="00B72F71">
            <w:pPr>
              <w:spacing w:line="375" w:lineRule="atLeast"/>
              <w:rPr>
                <w:rFonts w:ascii="Segoe UI" w:hAnsi="Segoe UI" w:cs="Segoe UI"/>
                <w:sz w:val="23"/>
                <w:szCs w:val="23"/>
              </w:rPr>
            </w:pPr>
            <w:r>
              <w:rPr>
                <w:rFonts w:ascii="Segoe UI" w:hAnsi="Segoe UI" w:cs="Segoe UI"/>
                <w:sz w:val="23"/>
                <w:szCs w:val="23"/>
              </w:rPr>
              <w:t>Có phát hiện ra phân biệt mới không?</w:t>
            </w:r>
          </w:p>
        </w:tc>
      </w:tr>
      <w:tr w:rsidR="00B72F71" w14:paraId="2380CD8F" w14:textId="77777777" w:rsidTr="00B72F71">
        <w:trPr>
          <w:trHeight w:val="490"/>
        </w:trPr>
        <w:tc>
          <w:tcPr>
            <w:tcW w:w="0" w:type="auto"/>
            <w:tcMar>
              <w:top w:w="150" w:type="dxa"/>
              <w:left w:w="0" w:type="dxa"/>
              <w:bottom w:w="150" w:type="dxa"/>
              <w:right w:w="240" w:type="dxa"/>
            </w:tcMar>
            <w:vAlign w:val="center"/>
            <w:hideMark/>
          </w:tcPr>
          <w:p w14:paraId="5935AAEC"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Novel Structure Test</w:t>
            </w:r>
          </w:p>
        </w:tc>
        <w:tc>
          <w:tcPr>
            <w:tcW w:w="0" w:type="auto"/>
            <w:tcMar>
              <w:top w:w="150" w:type="dxa"/>
              <w:left w:w="240" w:type="dxa"/>
              <w:bottom w:w="150" w:type="dxa"/>
              <w:right w:w="0" w:type="dxa"/>
            </w:tcMar>
            <w:vAlign w:val="center"/>
            <w:hideMark/>
          </w:tcPr>
          <w:p w14:paraId="7AEAF9DF" w14:textId="77777777" w:rsidR="00B72F71" w:rsidRDefault="00B72F71">
            <w:pPr>
              <w:spacing w:line="375" w:lineRule="atLeast"/>
              <w:rPr>
                <w:rFonts w:ascii="Segoe UI" w:hAnsi="Segoe UI" w:cs="Segoe UI"/>
                <w:sz w:val="23"/>
                <w:szCs w:val="23"/>
              </w:rPr>
            </w:pPr>
            <w:r>
              <w:rPr>
                <w:rFonts w:ascii="Segoe UI" w:hAnsi="Segoe UI" w:cs="Segoe UI"/>
                <w:sz w:val="23"/>
                <w:szCs w:val="23"/>
              </w:rPr>
              <w:t>Có phát hiện ra cấu trúc mới không?</w:t>
            </w:r>
          </w:p>
        </w:tc>
      </w:tr>
      <w:tr w:rsidR="00B72F71" w14:paraId="3F8465F8" w14:textId="77777777" w:rsidTr="00B72F71">
        <w:trPr>
          <w:trHeight w:val="478"/>
        </w:trPr>
        <w:tc>
          <w:tcPr>
            <w:tcW w:w="0" w:type="auto"/>
            <w:tcMar>
              <w:top w:w="150" w:type="dxa"/>
              <w:left w:w="0" w:type="dxa"/>
              <w:bottom w:w="150" w:type="dxa"/>
              <w:right w:w="240" w:type="dxa"/>
            </w:tcMar>
            <w:vAlign w:val="center"/>
            <w:hideMark/>
          </w:tcPr>
          <w:p w14:paraId="1F5AB002"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Retrodiction Test</w:t>
            </w:r>
          </w:p>
        </w:tc>
        <w:tc>
          <w:tcPr>
            <w:tcW w:w="0" w:type="auto"/>
            <w:tcMar>
              <w:top w:w="150" w:type="dxa"/>
              <w:left w:w="240" w:type="dxa"/>
              <w:bottom w:w="150" w:type="dxa"/>
              <w:right w:w="0" w:type="dxa"/>
            </w:tcMar>
            <w:vAlign w:val="center"/>
            <w:hideMark/>
          </w:tcPr>
          <w:p w14:paraId="751EF405" w14:textId="77777777" w:rsidR="00B72F71" w:rsidRDefault="00B72F71">
            <w:pPr>
              <w:spacing w:line="375" w:lineRule="atLeast"/>
              <w:rPr>
                <w:rFonts w:ascii="Segoe UI" w:hAnsi="Segoe UI" w:cs="Segoe UI"/>
                <w:sz w:val="23"/>
                <w:szCs w:val="23"/>
              </w:rPr>
            </w:pPr>
            <w:r>
              <w:rPr>
                <w:rFonts w:ascii="Segoe UI" w:hAnsi="Segoe UI" w:cs="Segoe UI"/>
                <w:sz w:val="23"/>
                <w:szCs w:val="23"/>
              </w:rPr>
              <w:t>Khám phá có giải thích được các hiện tượng đã biết không?</w:t>
            </w:r>
          </w:p>
        </w:tc>
      </w:tr>
      <w:tr w:rsidR="00B72F71" w14:paraId="720CA6DC" w14:textId="77777777" w:rsidTr="00B72F71">
        <w:trPr>
          <w:trHeight w:val="848"/>
        </w:trPr>
        <w:tc>
          <w:tcPr>
            <w:tcW w:w="0" w:type="auto"/>
            <w:tcMar>
              <w:top w:w="150" w:type="dxa"/>
              <w:left w:w="0" w:type="dxa"/>
              <w:bottom w:w="150" w:type="dxa"/>
              <w:right w:w="240" w:type="dxa"/>
            </w:tcMar>
            <w:vAlign w:val="center"/>
            <w:hideMark/>
          </w:tcPr>
          <w:p w14:paraId="5548A233"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Invention Test</w:t>
            </w:r>
          </w:p>
        </w:tc>
        <w:tc>
          <w:tcPr>
            <w:tcW w:w="0" w:type="auto"/>
            <w:tcMar>
              <w:top w:w="150" w:type="dxa"/>
              <w:left w:w="240" w:type="dxa"/>
              <w:bottom w:w="150" w:type="dxa"/>
              <w:right w:w="0" w:type="dxa"/>
            </w:tcMar>
            <w:vAlign w:val="center"/>
            <w:hideMark/>
          </w:tcPr>
          <w:p w14:paraId="5E8366D3" w14:textId="77777777" w:rsidR="00B72F71" w:rsidRDefault="00B72F71">
            <w:pPr>
              <w:spacing w:line="375" w:lineRule="atLeast"/>
              <w:rPr>
                <w:rFonts w:ascii="Segoe UI" w:hAnsi="Segoe UI" w:cs="Segoe UI"/>
                <w:sz w:val="23"/>
                <w:szCs w:val="23"/>
              </w:rPr>
            </w:pPr>
            <w:r>
              <w:rPr>
                <w:rFonts w:ascii="Segoe UI" w:hAnsi="Segoe UI" w:cs="Segoe UI"/>
                <w:sz w:val="23"/>
                <w:szCs w:val="23"/>
              </w:rPr>
              <w:t>Khám phá có thực sự dựa trên hiểu biết về thực tại hay chỉ là một phát minh?</w:t>
            </w:r>
          </w:p>
        </w:tc>
      </w:tr>
    </w:tbl>
    <w:p w14:paraId="6A6A2993" w14:textId="77777777" w:rsidR="00B72F71" w:rsidRDefault="00B72F71" w:rsidP="00B72F71">
      <w:pPr>
        <w:pStyle w:val="Heading4"/>
        <w:shd w:val="clear" w:color="auto" w:fill="FFFFFF"/>
        <w:spacing w:before="240" w:after="120" w:line="420" w:lineRule="atLeast"/>
        <w:rPr>
          <w:rFonts w:ascii="Segoe UI" w:hAnsi="Segoe UI" w:cs="Segoe UI"/>
          <w:color w:val="0F1115"/>
          <w:sz w:val="24"/>
          <w:szCs w:val="24"/>
        </w:rPr>
      </w:pPr>
      <w:r>
        <w:rPr>
          <w:rFonts w:ascii="Segoe UI" w:hAnsi="Segoe UI" w:cs="Segoe UI"/>
          <w:color w:val="0F1115"/>
        </w:rPr>
        <w:t>3.6.6. Các nghiên cứu tình huống cần bổ sung</w:t>
      </w:r>
    </w:p>
    <w:p w14:paraId="05C9DCB9" w14:textId="77777777" w:rsidR="00B72F71" w:rsidRDefault="00B72F71" w:rsidP="00B72F71">
      <w:pPr>
        <w:pStyle w:val="ds-markdown-paragraph"/>
        <w:numPr>
          <w:ilvl w:val="0"/>
          <w:numId w:val="17"/>
        </w:numPr>
        <w:shd w:val="clear" w:color="auto" w:fill="FFFFFF"/>
        <w:spacing w:after="0" w:afterAutospacing="0"/>
        <w:rPr>
          <w:rFonts w:ascii="Segoe UI" w:hAnsi="Segoe UI" w:cs="Segoe UI"/>
          <w:color w:val="0F1115"/>
        </w:rPr>
      </w:pPr>
      <w:r>
        <w:rPr>
          <w:rStyle w:val="Strong"/>
          <w:rFonts w:ascii="Segoe UI" w:hAnsi="Segoe UI" w:cs="Segoe UI"/>
          <w:color w:val="0F1115"/>
        </w:rPr>
        <w:t>Dirac</w:t>
      </w:r>
      <w:r>
        <w:rPr>
          <w:rFonts w:ascii="Segoe UI" w:hAnsi="Segoe UI" w:cs="Segoe UI"/>
          <w:color w:val="0F1115"/>
        </w:rPr>
        <w:t>: Positron – một dự đoán mới được xác nhận</w:t>
      </w:r>
    </w:p>
    <w:p w14:paraId="2C256366" w14:textId="77777777" w:rsidR="00B72F71" w:rsidRDefault="00B72F71" w:rsidP="00B72F71">
      <w:pPr>
        <w:pStyle w:val="ds-markdown-paragraph"/>
        <w:numPr>
          <w:ilvl w:val="0"/>
          <w:numId w:val="17"/>
        </w:numPr>
        <w:shd w:val="clear" w:color="auto" w:fill="FFFFFF"/>
        <w:spacing w:after="0" w:afterAutospacing="0"/>
        <w:rPr>
          <w:rFonts w:ascii="Segoe UI" w:hAnsi="Segoe UI" w:cs="Segoe UI"/>
          <w:color w:val="0F1115"/>
        </w:rPr>
      </w:pPr>
      <w:r>
        <w:rPr>
          <w:rStyle w:val="Strong"/>
          <w:rFonts w:ascii="Segoe UI" w:hAnsi="Segoe UI" w:cs="Segoe UI"/>
          <w:color w:val="0F1115"/>
        </w:rPr>
        <w:t>Einstein</w:t>
      </w:r>
      <w:r>
        <w:rPr>
          <w:rFonts w:ascii="Segoe UI" w:hAnsi="Segoe UI" w:cs="Segoe UI"/>
          <w:color w:val="0F1115"/>
        </w:rPr>
        <w:t>: Lỗ đen, sóng hấp dẫn – các khám phá về thực tại vật lý</w:t>
      </w:r>
    </w:p>
    <w:p w14:paraId="316310C1" w14:textId="77777777" w:rsidR="00B72F71" w:rsidRDefault="00B72F71" w:rsidP="00B72F71">
      <w:pPr>
        <w:pStyle w:val="ds-markdown-paragraph"/>
        <w:numPr>
          <w:ilvl w:val="0"/>
          <w:numId w:val="17"/>
        </w:numPr>
        <w:shd w:val="clear" w:color="auto" w:fill="FFFFFF"/>
        <w:spacing w:after="0" w:afterAutospacing="0"/>
        <w:rPr>
          <w:rFonts w:ascii="Segoe UI" w:hAnsi="Segoe UI" w:cs="Segoe UI"/>
          <w:color w:val="0F1115"/>
        </w:rPr>
      </w:pPr>
      <w:r>
        <w:rPr>
          <w:rStyle w:val="Strong"/>
          <w:rFonts w:ascii="Segoe UI" w:hAnsi="Segoe UI" w:cs="Segoe UI"/>
          <w:color w:val="0F1115"/>
        </w:rPr>
        <w:t>Pauli</w:t>
      </w:r>
      <w:r>
        <w:rPr>
          <w:rFonts w:ascii="Segoe UI" w:hAnsi="Segoe UI" w:cs="Segoe UI"/>
          <w:color w:val="0F1115"/>
        </w:rPr>
        <w:t>: Neutrino – một dự đoán mới</w:t>
      </w:r>
    </w:p>
    <w:p w14:paraId="408687A4" w14:textId="77777777" w:rsidR="00B72F71" w:rsidRDefault="00B72F71" w:rsidP="00B72F71">
      <w:pPr>
        <w:pStyle w:val="ds-markdown-paragraph"/>
        <w:numPr>
          <w:ilvl w:val="0"/>
          <w:numId w:val="17"/>
        </w:numPr>
        <w:shd w:val="clear" w:color="auto" w:fill="FFFFFF"/>
        <w:spacing w:after="0" w:afterAutospacing="0"/>
        <w:rPr>
          <w:rFonts w:ascii="Segoe UI" w:hAnsi="Segoe UI" w:cs="Segoe UI"/>
          <w:color w:val="0F1115"/>
        </w:rPr>
      </w:pPr>
      <w:r>
        <w:rPr>
          <w:rStyle w:val="Strong"/>
          <w:rFonts w:ascii="Segoe UI" w:hAnsi="Segoe UI" w:cs="Segoe UI"/>
          <w:color w:val="0F1115"/>
        </w:rPr>
        <w:t>Shannon</w:t>
      </w:r>
      <w:r>
        <w:rPr>
          <w:rFonts w:ascii="Segoe UI" w:hAnsi="Segoe UI" w:cs="Segoe UI"/>
          <w:color w:val="0F1115"/>
        </w:rPr>
        <w:t>: Lý thuyết thông tin – một khám phá về bản chất của giao tiếp</w:t>
      </w:r>
    </w:p>
    <w:p w14:paraId="040E7C05" w14:textId="77777777" w:rsidR="00B72F71" w:rsidRDefault="00B72F71" w:rsidP="00B72F71">
      <w:pPr>
        <w:pStyle w:val="ds-markdown-paragraph"/>
        <w:numPr>
          <w:ilvl w:val="0"/>
          <w:numId w:val="17"/>
        </w:numPr>
        <w:shd w:val="clear" w:color="auto" w:fill="FFFFFF"/>
        <w:spacing w:after="0" w:afterAutospacing="0"/>
        <w:rPr>
          <w:rFonts w:ascii="Segoe UI" w:hAnsi="Segoe UI" w:cs="Segoe UI"/>
          <w:color w:val="0F1115"/>
        </w:rPr>
      </w:pPr>
      <w:r>
        <w:rPr>
          <w:rStyle w:val="Strong"/>
          <w:rFonts w:ascii="Segoe UI" w:hAnsi="Segoe UI" w:cs="Segoe UI"/>
          <w:color w:val="0F1115"/>
        </w:rPr>
        <w:t>Turing</w:t>
      </w:r>
      <w:r>
        <w:rPr>
          <w:rFonts w:ascii="Segoe UI" w:hAnsi="Segoe UI" w:cs="Segoe UI"/>
          <w:color w:val="0F1115"/>
        </w:rPr>
        <w:t>: Máy Turing – một khám phá về bản chất của tính toán</w:t>
      </w:r>
    </w:p>
    <w:p w14:paraId="3AB86C56" w14:textId="77777777" w:rsidR="00B72F71" w:rsidRDefault="00B72F71" w:rsidP="00B72F71">
      <w:pPr>
        <w:pStyle w:val="ds-markdown-paragraph"/>
        <w:numPr>
          <w:ilvl w:val="0"/>
          <w:numId w:val="17"/>
        </w:numPr>
        <w:shd w:val="clear" w:color="auto" w:fill="FFFFFF"/>
        <w:spacing w:after="0" w:afterAutospacing="0"/>
        <w:rPr>
          <w:rFonts w:ascii="Segoe UI" w:hAnsi="Segoe UI" w:cs="Segoe UI"/>
          <w:color w:val="0F1115"/>
        </w:rPr>
      </w:pPr>
      <w:r>
        <w:rPr>
          <w:rStyle w:val="Strong"/>
          <w:rFonts w:ascii="Segoe UI" w:hAnsi="Segoe UI" w:cs="Segoe UI"/>
          <w:color w:val="0F1115"/>
        </w:rPr>
        <w:t>Darwin</w:t>
      </w:r>
      <w:r>
        <w:rPr>
          <w:rFonts w:ascii="Segoe UI" w:hAnsi="Segoe UI" w:cs="Segoe UI"/>
          <w:color w:val="0F1115"/>
        </w:rPr>
        <w:t>: Chọn lọc tự nhiên – một khám phá về bản chất của sự sống</w:t>
      </w:r>
    </w:p>
    <w:p w14:paraId="5020F2A3" w14:textId="77777777" w:rsidR="00B72F71" w:rsidRDefault="00B72F71" w:rsidP="00B72F71">
      <w:pPr>
        <w:pStyle w:val="ds-markdown-paragraph"/>
        <w:numPr>
          <w:ilvl w:val="0"/>
          <w:numId w:val="17"/>
        </w:numPr>
        <w:shd w:val="clear" w:color="auto" w:fill="FFFFFF"/>
        <w:spacing w:after="0" w:afterAutospacing="0"/>
        <w:rPr>
          <w:rFonts w:ascii="Segoe UI" w:hAnsi="Segoe UI" w:cs="Segoe UI"/>
          <w:color w:val="0F1115"/>
        </w:rPr>
      </w:pPr>
      <w:r>
        <w:rPr>
          <w:rStyle w:val="Strong"/>
          <w:rFonts w:ascii="Segoe UI" w:hAnsi="Segoe UI" w:cs="Segoe UI"/>
          <w:color w:val="0F1115"/>
        </w:rPr>
        <w:t>Frege</w:t>
      </w:r>
      <w:r>
        <w:rPr>
          <w:rFonts w:ascii="Segoe UI" w:hAnsi="Segoe UI" w:cs="Segoe UI"/>
          <w:color w:val="0F1115"/>
        </w:rPr>
        <w:t>: Sense/Reference – một khám phá về bản chất của ngôn ngữ</w:t>
      </w:r>
    </w:p>
    <w:p w14:paraId="1B09376D" w14:textId="77777777" w:rsidR="00B72F71" w:rsidRDefault="00B72F71" w:rsidP="00B72F71">
      <w:pPr>
        <w:pStyle w:val="ds-markdown-paragraph"/>
        <w:numPr>
          <w:ilvl w:val="0"/>
          <w:numId w:val="17"/>
        </w:numPr>
        <w:shd w:val="clear" w:color="auto" w:fill="FFFFFF"/>
        <w:spacing w:after="0" w:afterAutospacing="0"/>
        <w:rPr>
          <w:rFonts w:ascii="Segoe UI" w:hAnsi="Segoe UI" w:cs="Segoe UI"/>
          <w:color w:val="0F1115"/>
        </w:rPr>
      </w:pPr>
      <w:r>
        <w:rPr>
          <w:rStyle w:val="Strong"/>
          <w:rFonts w:ascii="Segoe UI" w:hAnsi="Segoe UI" w:cs="Segoe UI"/>
          <w:color w:val="0F1115"/>
        </w:rPr>
        <w:t>Russell</w:t>
      </w:r>
      <w:r>
        <w:rPr>
          <w:rFonts w:ascii="Segoe UI" w:hAnsi="Segoe UI" w:cs="Segoe UI"/>
          <w:color w:val="0F1115"/>
        </w:rPr>
        <w:t>: Logical Form – một khám phá về bản chất của logic</w:t>
      </w:r>
    </w:p>
    <w:p w14:paraId="4BA00CC4" w14:textId="77777777" w:rsidR="00B72F71" w:rsidRDefault="00B72F71" w:rsidP="00B72F71">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lastRenderedPageBreak/>
        <w:t>3.6.7. Quy mô dự kiến</w:t>
      </w:r>
    </w:p>
    <w:p w14:paraId="56168F92"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Khoảng 20.000–25.000 từ</w:t>
      </w:r>
      <w:r>
        <w:rPr>
          <w:rFonts w:ascii="Segoe UI" w:hAnsi="Segoe UI" w:cs="Segoe UI"/>
          <w:color w:val="0F1115"/>
        </w:rPr>
        <w:t> khi được phát triển đầy đủ.</w:t>
      </w:r>
    </w:p>
    <w:p w14:paraId="3A8EC21C" w14:textId="77777777" w:rsidR="00B72F71" w:rsidRDefault="001266B9" w:rsidP="00B72F71">
      <w:pPr>
        <w:spacing w:before="480" w:after="480"/>
        <w:rPr>
          <w:rFonts w:cs="Times New Roman"/>
        </w:rPr>
      </w:pPr>
      <w:r>
        <w:pict w14:anchorId="45FB3912">
          <v:rect id="_x0000_i1036" style="width:0;height:.75pt" o:hralign="center" o:hrstd="t" o:hr="t" fillcolor="#a0a0a0" stroked="f"/>
        </w:pict>
      </w:r>
    </w:p>
    <w:p w14:paraId="11B97F7F" w14:textId="77777777" w:rsidR="00B72F71" w:rsidRDefault="00B72F71" w:rsidP="00B72F71">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4. CẤU TRÚC THỐNG NHẤT CHO MỖI TIÊU CHUẨN</w:t>
      </w:r>
    </w:p>
    <w:p w14:paraId="145CDE04"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Để đảm bảo tính đối xứng và chất lượng học thuật cao, mỗi tiêu chuẩn (cả Tầng 1 và Tầng 2) nên có cấu trúc bao gồm các phần sau:</w:t>
      </w:r>
    </w:p>
    <w:p w14:paraId="49BDFFBE" w14:textId="77777777" w:rsidR="00B72F71" w:rsidRDefault="00B72F71" w:rsidP="00B72F7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4.1. Định nghĩa cực kỳ chính xác</w:t>
      </w:r>
    </w:p>
    <w:p w14:paraId="1908F005" w14:textId="77777777" w:rsidR="00B72F71" w:rsidRDefault="00B72F71" w:rsidP="00B72F71">
      <w:pPr>
        <w:pStyle w:val="ds-markdown-paragraph"/>
        <w:numPr>
          <w:ilvl w:val="0"/>
          <w:numId w:val="18"/>
        </w:numPr>
        <w:shd w:val="clear" w:color="auto" w:fill="FFFFFF"/>
        <w:spacing w:after="0" w:afterAutospacing="0"/>
        <w:rPr>
          <w:rFonts w:ascii="Segoe UI" w:hAnsi="Segoe UI" w:cs="Segoe UI"/>
          <w:color w:val="0F1115"/>
        </w:rPr>
      </w:pPr>
      <w:r>
        <w:rPr>
          <w:rFonts w:ascii="Segoe UI" w:hAnsi="Segoe UI" w:cs="Segoe UI"/>
          <w:color w:val="0F1115"/>
        </w:rPr>
        <w:t>Tiêu chuẩn này là gì? (định nghĩa cốt lõi)</w:t>
      </w:r>
    </w:p>
    <w:p w14:paraId="06ECBB0C" w14:textId="77777777" w:rsidR="00B72F71" w:rsidRDefault="00B72F71" w:rsidP="00B72F71">
      <w:pPr>
        <w:pStyle w:val="ds-markdown-paragraph"/>
        <w:numPr>
          <w:ilvl w:val="0"/>
          <w:numId w:val="18"/>
        </w:numPr>
        <w:shd w:val="clear" w:color="auto" w:fill="FFFFFF"/>
        <w:spacing w:after="0" w:afterAutospacing="0"/>
        <w:rPr>
          <w:rFonts w:ascii="Segoe UI" w:hAnsi="Segoe UI" w:cs="Segoe UI"/>
          <w:color w:val="0F1115"/>
        </w:rPr>
      </w:pPr>
      <w:r>
        <w:rPr>
          <w:rFonts w:ascii="Segoe UI" w:hAnsi="Segoe UI" w:cs="Segoe UI"/>
          <w:color w:val="0F1115"/>
        </w:rPr>
        <w:t>Tiêu chuẩn này không là gì? (ranh giới, loại trừ)</w:t>
      </w:r>
    </w:p>
    <w:p w14:paraId="42D07CEC" w14:textId="77777777" w:rsidR="00B72F71" w:rsidRDefault="00B72F71" w:rsidP="00B72F71">
      <w:pPr>
        <w:pStyle w:val="ds-markdown-paragraph"/>
        <w:numPr>
          <w:ilvl w:val="0"/>
          <w:numId w:val="18"/>
        </w:numPr>
        <w:shd w:val="clear" w:color="auto" w:fill="FFFFFF"/>
        <w:spacing w:after="0" w:afterAutospacing="0"/>
        <w:rPr>
          <w:rFonts w:ascii="Segoe UI" w:hAnsi="Segoe UI" w:cs="Segoe UI"/>
          <w:color w:val="0F1115"/>
        </w:rPr>
      </w:pPr>
      <w:r>
        <w:rPr>
          <w:rFonts w:ascii="Segoe UI" w:hAnsi="Segoe UI" w:cs="Segoe UI"/>
          <w:color w:val="0F1115"/>
        </w:rPr>
        <w:t>Các thành phần cấu thành</w:t>
      </w:r>
    </w:p>
    <w:p w14:paraId="5355411A" w14:textId="77777777" w:rsidR="00B72F71" w:rsidRDefault="00B72F71" w:rsidP="00B72F7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4.2. Các loại / Phân loại</w:t>
      </w:r>
    </w:p>
    <w:p w14:paraId="08AF5458" w14:textId="77777777" w:rsidR="00B72F71" w:rsidRDefault="00B72F71" w:rsidP="00B72F71">
      <w:pPr>
        <w:pStyle w:val="ds-markdown-paragraph"/>
        <w:numPr>
          <w:ilvl w:val="0"/>
          <w:numId w:val="19"/>
        </w:numPr>
        <w:shd w:val="clear" w:color="auto" w:fill="FFFFFF"/>
        <w:spacing w:after="0" w:afterAutospacing="0"/>
        <w:rPr>
          <w:rFonts w:ascii="Segoe UI" w:hAnsi="Segoe UI" w:cs="Segoe UI"/>
          <w:color w:val="0F1115"/>
        </w:rPr>
      </w:pPr>
      <w:r>
        <w:rPr>
          <w:rFonts w:ascii="Segoe UI" w:hAnsi="Segoe UI" w:cs="Segoe UI"/>
          <w:color w:val="0F1115"/>
        </w:rPr>
        <w:t>Các loại khác nhau của tiêu chuẩn (ví dụ: causal explanation, mechanistic explanation, v.v.)</w:t>
      </w:r>
    </w:p>
    <w:p w14:paraId="49437BE6" w14:textId="77777777" w:rsidR="00B72F71" w:rsidRDefault="00B72F71" w:rsidP="00B72F71">
      <w:pPr>
        <w:pStyle w:val="ds-markdown-paragraph"/>
        <w:numPr>
          <w:ilvl w:val="0"/>
          <w:numId w:val="19"/>
        </w:numPr>
        <w:shd w:val="clear" w:color="auto" w:fill="FFFFFF"/>
        <w:spacing w:after="0" w:afterAutospacing="0"/>
        <w:rPr>
          <w:rFonts w:ascii="Segoe UI" w:hAnsi="Segoe UI" w:cs="Segoe UI"/>
          <w:color w:val="0F1115"/>
        </w:rPr>
      </w:pPr>
      <w:r>
        <w:rPr>
          <w:rFonts w:ascii="Segoe UI" w:hAnsi="Segoe UI" w:cs="Segoe UI"/>
          <w:color w:val="0F1115"/>
        </w:rPr>
        <w:t>Sự khác biệt giữa các loại</w:t>
      </w:r>
    </w:p>
    <w:p w14:paraId="3CF50EC8" w14:textId="77777777" w:rsidR="00B72F71" w:rsidRDefault="00B72F71" w:rsidP="00B72F71">
      <w:pPr>
        <w:pStyle w:val="ds-markdown-paragraph"/>
        <w:numPr>
          <w:ilvl w:val="0"/>
          <w:numId w:val="19"/>
        </w:numPr>
        <w:shd w:val="clear" w:color="auto" w:fill="FFFFFF"/>
        <w:spacing w:after="0" w:afterAutospacing="0"/>
        <w:rPr>
          <w:rFonts w:ascii="Segoe UI" w:hAnsi="Segoe UI" w:cs="Segoe UI"/>
          <w:color w:val="0F1115"/>
        </w:rPr>
      </w:pPr>
      <w:r>
        <w:rPr>
          <w:rFonts w:ascii="Segoe UI" w:hAnsi="Segoe UI" w:cs="Segoe UI"/>
          <w:color w:val="0F1115"/>
        </w:rPr>
        <w:t>Tiêu chí phân loại</w:t>
      </w:r>
    </w:p>
    <w:p w14:paraId="2044DB89" w14:textId="77777777" w:rsidR="00B72F71" w:rsidRDefault="00B72F71" w:rsidP="00B72F7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4.3. Các điều kiện để đạt tiêu chuẩn</w:t>
      </w:r>
    </w:p>
    <w:p w14:paraId="0CA6D82F" w14:textId="77777777" w:rsidR="00B72F71" w:rsidRDefault="00B72F71" w:rsidP="00B72F71">
      <w:pPr>
        <w:pStyle w:val="ds-markdown-paragraph"/>
        <w:numPr>
          <w:ilvl w:val="0"/>
          <w:numId w:val="20"/>
        </w:numPr>
        <w:shd w:val="clear" w:color="auto" w:fill="FFFFFF"/>
        <w:spacing w:after="0" w:afterAutospacing="0"/>
        <w:rPr>
          <w:rFonts w:ascii="Segoe UI" w:hAnsi="Segoe UI" w:cs="Segoe UI"/>
          <w:color w:val="0F1115"/>
        </w:rPr>
      </w:pPr>
      <w:r>
        <w:rPr>
          <w:rFonts w:ascii="Segoe UI" w:hAnsi="Segoe UI" w:cs="Segoe UI"/>
          <w:color w:val="0F1115"/>
        </w:rPr>
        <w:t>Các yêu cầu tối thiểu</w:t>
      </w:r>
    </w:p>
    <w:p w14:paraId="77C04C80" w14:textId="77777777" w:rsidR="00B72F71" w:rsidRDefault="00B72F71" w:rsidP="00B72F71">
      <w:pPr>
        <w:pStyle w:val="ds-markdown-paragraph"/>
        <w:numPr>
          <w:ilvl w:val="0"/>
          <w:numId w:val="20"/>
        </w:numPr>
        <w:shd w:val="clear" w:color="auto" w:fill="FFFFFF"/>
        <w:spacing w:after="0" w:afterAutospacing="0"/>
        <w:rPr>
          <w:rFonts w:ascii="Segoe UI" w:hAnsi="Segoe UI" w:cs="Segoe UI"/>
          <w:color w:val="0F1115"/>
        </w:rPr>
      </w:pPr>
      <w:r>
        <w:rPr>
          <w:rFonts w:ascii="Segoe UI" w:hAnsi="Segoe UI" w:cs="Segoe UI"/>
          <w:color w:val="0F1115"/>
        </w:rPr>
        <w:t>Các điều kiện đủ</w:t>
      </w:r>
    </w:p>
    <w:p w14:paraId="2743CB01" w14:textId="77777777" w:rsidR="00B72F71" w:rsidRDefault="00B72F71" w:rsidP="00B72F71">
      <w:pPr>
        <w:pStyle w:val="ds-markdown-paragraph"/>
        <w:numPr>
          <w:ilvl w:val="0"/>
          <w:numId w:val="20"/>
        </w:numPr>
        <w:shd w:val="clear" w:color="auto" w:fill="FFFFFF"/>
        <w:spacing w:after="0" w:afterAutospacing="0"/>
        <w:rPr>
          <w:rFonts w:ascii="Segoe UI" w:hAnsi="Segoe UI" w:cs="Segoe UI"/>
          <w:color w:val="0F1115"/>
        </w:rPr>
      </w:pPr>
      <w:r>
        <w:rPr>
          <w:rFonts w:ascii="Segoe UI" w:hAnsi="Segoe UI" w:cs="Segoe UI"/>
          <w:color w:val="0F1115"/>
        </w:rPr>
        <w:t>Các cấp độ (yếu, trung bình, mạnh)</w:t>
      </w:r>
    </w:p>
    <w:p w14:paraId="6ECFAC9E" w14:textId="77777777" w:rsidR="00B72F71" w:rsidRDefault="00B72F71" w:rsidP="00B72F7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4.4. Các dấu hiệu thất bại (Failure Modes)</w:t>
      </w:r>
    </w:p>
    <w:p w14:paraId="301E1FA3" w14:textId="77777777" w:rsidR="00B72F71" w:rsidRDefault="00B72F71" w:rsidP="00B72F71">
      <w:pPr>
        <w:pStyle w:val="ds-markdown-paragraph"/>
        <w:numPr>
          <w:ilvl w:val="0"/>
          <w:numId w:val="21"/>
        </w:numPr>
        <w:shd w:val="clear" w:color="auto" w:fill="FFFFFF"/>
        <w:spacing w:after="0" w:afterAutospacing="0"/>
        <w:rPr>
          <w:rFonts w:ascii="Segoe UI" w:hAnsi="Segoe UI" w:cs="Segoe UI"/>
          <w:color w:val="0F1115"/>
        </w:rPr>
      </w:pPr>
      <w:r>
        <w:rPr>
          <w:rFonts w:ascii="Segoe UI" w:hAnsi="Segoe UI" w:cs="Segoe UI"/>
          <w:color w:val="0F1115"/>
        </w:rPr>
        <w:t>Các cách mà một insight có thể thất bại ở tiêu chuẩn này</w:t>
      </w:r>
    </w:p>
    <w:p w14:paraId="0EB07BF8" w14:textId="77777777" w:rsidR="00B72F71" w:rsidRDefault="00B72F71" w:rsidP="00B72F71">
      <w:pPr>
        <w:pStyle w:val="ds-markdown-paragraph"/>
        <w:numPr>
          <w:ilvl w:val="0"/>
          <w:numId w:val="21"/>
        </w:numPr>
        <w:shd w:val="clear" w:color="auto" w:fill="FFFFFF"/>
        <w:spacing w:after="0" w:afterAutospacing="0"/>
        <w:rPr>
          <w:rFonts w:ascii="Segoe UI" w:hAnsi="Segoe UI" w:cs="Segoe UI"/>
          <w:color w:val="0F1115"/>
        </w:rPr>
      </w:pPr>
      <w:r>
        <w:rPr>
          <w:rFonts w:ascii="Segoe UI" w:hAnsi="Segoe UI" w:cs="Segoe UI"/>
          <w:color w:val="0F1115"/>
        </w:rPr>
        <w:t>Các dấu hiệu cảnh báo</w:t>
      </w:r>
    </w:p>
    <w:p w14:paraId="2390A513" w14:textId="77777777" w:rsidR="00B72F71" w:rsidRDefault="00B72F71" w:rsidP="00B72F71">
      <w:pPr>
        <w:pStyle w:val="ds-markdown-paragraph"/>
        <w:numPr>
          <w:ilvl w:val="0"/>
          <w:numId w:val="21"/>
        </w:numPr>
        <w:shd w:val="clear" w:color="auto" w:fill="FFFFFF"/>
        <w:spacing w:after="0" w:afterAutospacing="0"/>
        <w:rPr>
          <w:rFonts w:ascii="Segoe UI" w:hAnsi="Segoe UI" w:cs="Segoe UI"/>
          <w:color w:val="0F1115"/>
        </w:rPr>
      </w:pPr>
      <w:r>
        <w:rPr>
          <w:rFonts w:ascii="Segoe UI" w:hAnsi="Segoe UI" w:cs="Segoe UI"/>
          <w:color w:val="0F1115"/>
        </w:rPr>
        <w:t>Các ví dụ về thất bại</w:t>
      </w:r>
    </w:p>
    <w:p w14:paraId="7F19846B" w14:textId="77777777" w:rsidR="00B72F71" w:rsidRDefault="00B72F71" w:rsidP="00B72F7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4.5. Các phép kiểm tra (Tests)</w:t>
      </w:r>
    </w:p>
    <w:p w14:paraId="10F9F7C2" w14:textId="77777777" w:rsidR="00B72F71" w:rsidRDefault="00B72F71" w:rsidP="00B72F71">
      <w:pPr>
        <w:pStyle w:val="ds-markdown-paragraph"/>
        <w:numPr>
          <w:ilvl w:val="0"/>
          <w:numId w:val="22"/>
        </w:numPr>
        <w:shd w:val="clear" w:color="auto" w:fill="FFFFFF"/>
        <w:spacing w:after="0" w:afterAutospacing="0"/>
        <w:rPr>
          <w:rFonts w:ascii="Segoe UI" w:hAnsi="Segoe UI" w:cs="Segoe UI"/>
          <w:color w:val="0F1115"/>
        </w:rPr>
      </w:pPr>
      <w:r>
        <w:rPr>
          <w:rFonts w:ascii="Segoe UI" w:hAnsi="Segoe UI" w:cs="Segoe UI"/>
          <w:color w:val="0F1115"/>
        </w:rPr>
        <w:t>Một bộ kiểm tra có hệ thống (10–15 test cho mỗi tiêu chuẩn)</w:t>
      </w:r>
    </w:p>
    <w:p w14:paraId="60A27CC1" w14:textId="77777777" w:rsidR="00B72F71" w:rsidRDefault="00B72F71" w:rsidP="00B72F71">
      <w:pPr>
        <w:pStyle w:val="ds-markdown-paragraph"/>
        <w:numPr>
          <w:ilvl w:val="0"/>
          <w:numId w:val="22"/>
        </w:numPr>
        <w:shd w:val="clear" w:color="auto" w:fill="FFFFFF"/>
        <w:spacing w:after="0" w:afterAutospacing="0"/>
        <w:rPr>
          <w:rFonts w:ascii="Segoe UI" w:hAnsi="Segoe UI" w:cs="Segoe UI"/>
          <w:color w:val="0F1115"/>
        </w:rPr>
      </w:pPr>
      <w:r>
        <w:rPr>
          <w:rFonts w:ascii="Segoe UI" w:hAnsi="Segoe UI" w:cs="Segoe UI"/>
          <w:color w:val="0F1115"/>
        </w:rPr>
        <w:t>Các test để xác định mức độ đạt được</w:t>
      </w:r>
    </w:p>
    <w:p w14:paraId="5498E98E" w14:textId="77777777" w:rsidR="00B72F71" w:rsidRDefault="00B72F71" w:rsidP="00B72F71">
      <w:pPr>
        <w:pStyle w:val="ds-markdown-paragraph"/>
        <w:numPr>
          <w:ilvl w:val="0"/>
          <w:numId w:val="22"/>
        </w:numPr>
        <w:shd w:val="clear" w:color="auto" w:fill="FFFFFF"/>
        <w:spacing w:after="0" w:afterAutospacing="0"/>
        <w:rPr>
          <w:rFonts w:ascii="Segoe UI" w:hAnsi="Segoe UI" w:cs="Segoe UI"/>
          <w:color w:val="0F1115"/>
        </w:rPr>
      </w:pPr>
      <w:r>
        <w:rPr>
          <w:rFonts w:ascii="Segoe UI" w:hAnsi="Segoe UI" w:cs="Segoe UI"/>
          <w:color w:val="0F1115"/>
        </w:rPr>
        <w:lastRenderedPageBreak/>
        <w:t>Các test để phát hiện thất bại</w:t>
      </w:r>
    </w:p>
    <w:p w14:paraId="0944C694" w14:textId="77777777" w:rsidR="00B72F71" w:rsidRDefault="00B72F71" w:rsidP="00B72F7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4.6. Quan hệ với các tiêu chuẩn khác</w:t>
      </w:r>
    </w:p>
    <w:p w14:paraId="2E82D503" w14:textId="77777777" w:rsidR="00B72F71" w:rsidRDefault="00B72F71" w:rsidP="00B72F71">
      <w:pPr>
        <w:pStyle w:val="ds-markdown-paragraph"/>
        <w:numPr>
          <w:ilvl w:val="0"/>
          <w:numId w:val="23"/>
        </w:numPr>
        <w:shd w:val="clear" w:color="auto" w:fill="FFFFFF"/>
        <w:spacing w:after="0" w:afterAutospacing="0"/>
        <w:rPr>
          <w:rFonts w:ascii="Segoe UI" w:hAnsi="Segoe UI" w:cs="Segoe UI"/>
          <w:color w:val="0F1115"/>
        </w:rPr>
      </w:pPr>
      <w:r>
        <w:rPr>
          <w:rFonts w:ascii="Segoe UI" w:hAnsi="Segoe UI" w:cs="Segoe UI"/>
          <w:color w:val="0F1115"/>
        </w:rPr>
        <w:t>Tiêu chuẩn này khác với các tiêu chuẩn khác thế nào?</w:t>
      </w:r>
    </w:p>
    <w:p w14:paraId="6C32A53C" w14:textId="77777777" w:rsidR="00B72F71" w:rsidRDefault="00B72F71" w:rsidP="00B72F71">
      <w:pPr>
        <w:pStyle w:val="ds-markdown-paragraph"/>
        <w:numPr>
          <w:ilvl w:val="0"/>
          <w:numId w:val="23"/>
        </w:numPr>
        <w:shd w:val="clear" w:color="auto" w:fill="FFFFFF"/>
        <w:spacing w:after="0" w:afterAutospacing="0"/>
        <w:rPr>
          <w:rFonts w:ascii="Segoe UI" w:hAnsi="Segoe UI" w:cs="Segoe UI"/>
          <w:color w:val="0F1115"/>
        </w:rPr>
      </w:pPr>
      <w:r>
        <w:rPr>
          <w:rFonts w:ascii="Segoe UI" w:hAnsi="Segoe UI" w:cs="Segoe UI"/>
          <w:color w:val="0F1115"/>
        </w:rPr>
        <w:t>Tiêu chuẩn này phụ thuộc vào các tiêu chuẩn khác thế nào?</w:t>
      </w:r>
    </w:p>
    <w:p w14:paraId="6DF9E422" w14:textId="77777777" w:rsidR="00B72F71" w:rsidRDefault="00B72F71" w:rsidP="00B72F71">
      <w:pPr>
        <w:pStyle w:val="ds-markdown-paragraph"/>
        <w:numPr>
          <w:ilvl w:val="0"/>
          <w:numId w:val="23"/>
        </w:numPr>
        <w:shd w:val="clear" w:color="auto" w:fill="FFFFFF"/>
        <w:spacing w:after="0" w:afterAutospacing="0"/>
        <w:rPr>
          <w:rFonts w:ascii="Segoe UI" w:hAnsi="Segoe UI" w:cs="Segoe UI"/>
          <w:color w:val="0F1115"/>
        </w:rPr>
      </w:pPr>
      <w:r>
        <w:rPr>
          <w:rFonts w:ascii="Segoe UI" w:hAnsi="Segoe UI" w:cs="Segoe UI"/>
          <w:color w:val="0F1115"/>
        </w:rPr>
        <w:t>Tiêu chuẩn này bổ sung cho các tiêu chuẩn khác thế nào?</w:t>
      </w:r>
    </w:p>
    <w:p w14:paraId="26B1D793" w14:textId="77777777" w:rsidR="00B72F71" w:rsidRDefault="00B72F71" w:rsidP="00B72F7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4.7. Các nghiên cứu tình huống (Case Studies)</w:t>
      </w:r>
    </w:p>
    <w:p w14:paraId="0FA7F98C" w14:textId="77777777" w:rsidR="00B72F71" w:rsidRDefault="00B72F71" w:rsidP="00B72F71">
      <w:pPr>
        <w:pStyle w:val="ds-markdown-paragraph"/>
        <w:numPr>
          <w:ilvl w:val="0"/>
          <w:numId w:val="24"/>
        </w:numPr>
        <w:shd w:val="clear" w:color="auto" w:fill="FFFFFF"/>
        <w:spacing w:after="0" w:afterAutospacing="0"/>
        <w:rPr>
          <w:rFonts w:ascii="Segoe UI" w:hAnsi="Segoe UI" w:cs="Segoe UI"/>
          <w:color w:val="0F1115"/>
        </w:rPr>
      </w:pPr>
      <w:r>
        <w:rPr>
          <w:rFonts w:ascii="Segoe UI" w:hAnsi="Segoe UI" w:cs="Segoe UI"/>
          <w:color w:val="0F1115"/>
        </w:rPr>
        <w:t>Các ví dụ lịch sử về insight thành công ở tiêu chuẩn này</w:t>
      </w:r>
    </w:p>
    <w:p w14:paraId="3A1D2CDA" w14:textId="77777777" w:rsidR="00B72F71" w:rsidRDefault="00B72F71" w:rsidP="00B72F71">
      <w:pPr>
        <w:pStyle w:val="ds-markdown-paragraph"/>
        <w:numPr>
          <w:ilvl w:val="0"/>
          <w:numId w:val="24"/>
        </w:numPr>
        <w:shd w:val="clear" w:color="auto" w:fill="FFFFFF"/>
        <w:spacing w:after="0" w:afterAutospacing="0"/>
        <w:rPr>
          <w:rFonts w:ascii="Segoe UI" w:hAnsi="Segoe UI" w:cs="Segoe UI"/>
          <w:color w:val="0F1115"/>
        </w:rPr>
      </w:pPr>
      <w:r>
        <w:rPr>
          <w:rFonts w:ascii="Segoe UI" w:hAnsi="Segoe UI" w:cs="Segoe UI"/>
          <w:color w:val="0F1115"/>
        </w:rPr>
        <w:t>Các ví dụ về insight thất bại ở tiêu chuẩn này</w:t>
      </w:r>
    </w:p>
    <w:p w14:paraId="0C4E7B7E" w14:textId="77777777" w:rsidR="00B72F71" w:rsidRDefault="00B72F71" w:rsidP="00B72F71">
      <w:pPr>
        <w:pStyle w:val="ds-markdown-paragraph"/>
        <w:numPr>
          <w:ilvl w:val="0"/>
          <w:numId w:val="24"/>
        </w:numPr>
        <w:shd w:val="clear" w:color="auto" w:fill="FFFFFF"/>
        <w:spacing w:after="0" w:afterAutospacing="0"/>
        <w:rPr>
          <w:rFonts w:ascii="Segoe UI" w:hAnsi="Segoe UI" w:cs="Segoe UI"/>
          <w:color w:val="0F1115"/>
        </w:rPr>
      </w:pPr>
      <w:r>
        <w:rPr>
          <w:rFonts w:ascii="Segoe UI" w:hAnsi="Segoe UI" w:cs="Segoe UI"/>
          <w:color w:val="0F1115"/>
        </w:rPr>
        <w:t>Phân tích chi tiết từng trường hợp</w:t>
      </w:r>
    </w:p>
    <w:p w14:paraId="39E45183" w14:textId="77777777" w:rsidR="00B72F71" w:rsidRDefault="00B72F71" w:rsidP="00B72F7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4.8. Vai trò trong toàn hệ thống</w:t>
      </w:r>
    </w:p>
    <w:p w14:paraId="0717E609" w14:textId="77777777" w:rsidR="00B72F71" w:rsidRDefault="00B72F71" w:rsidP="00B72F71">
      <w:pPr>
        <w:pStyle w:val="ds-markdown-paragraph"/>
        <w:numPr>
          <w:ilvl w:val="0"/>
          <w:numId w:val="25"/>
        </w:numPr>
        <w:shd w:val="clear" w:color="auto" w:fill="FFFFFF"/>
        <w:spacing w:after="0" w:afterAutospacing="0"/>
        <w:rPr>
          <w:rFonts w:ascii="Segoe UI" w:hAnsi="Segoe UI" w:cs="Segoe UI"/>
          <w:color w:val="0F1115"/>
        </w:rPr>
      </w:pPr>
      <w:r>
        <w:rPr>
          <w:rFonts w:ascii="Segoe UI" w:hAnsi="Segoe UI" w:cs="Segoe UI"/>
          <w:color w:val="0F1115"/>
        </w:rPr>
        <w:t>Tiêu chuẩn này đóng góp gì cho toàn bộ framework?</w:t>
      </w:r>
    </w:p>
    <w:p w14:paraId="3AE099C6" w14:textId="77777777" w:rsidR="00B72F71" w:rsidRDefault="00B72F71" w:rsidP="00B72F71">
      <w:pPr>
        <w:pStyle w:val="ds-markdown-paragraph"/>
        <w:numPr>
          <w:ilvl w:val="0"/>
          <w:numId w:val="25"/>
        </w:numPr>
        <w:shd w:val="clear" w:color="auto" w:fill="FFFFFF"/>
        <w:spacing w:after="0" w:afterAutospacing="0"/>
        <w:rPr>
          <w:rFonts w:ascii="Segoe UI" w:hAnsi="Segoe UI" w:cs="Segoe UI"/>
          <w:color w:val="0F1115"/>
        </w:rPr>
      </w:pPr>
      <w:r>
        <w:rPr>
          <w:rFonts w:ascii="Segoe UI" w:hAnsi="Segoe UI" w:cs="Segoe UI"/>
          <w:color w:val="0F1115"/>
        </w:rPr>
        <w:t>Tiêu chuẩn này kết nối với Tầng 1 và Tầng 2 như thế nào?</w:t>
      </w:r>
    </w:p>
    <w:p w14:paraId="557804BD" w14:textId="77777777" w:rsidR="00B72F71" w:rsidRDefault="00B72F71" w:rsidP="00B72F71">
      <w:pPr>
        <w:pStyle w:val="ds-markdown-paragraph"/>
        <w:numPr>
          <w:ilvl w:val="0"/>
          <w:numId w:val="25"/>
        </w:numPr>
        <w:shd w:val="clear" w:color="auto" w:fill="FFFFFF"/>
        <w:spacing w:after="0" w:afterAutospacing="0"/>
        <w:rPr>
          <w:rFonts w:ascii="Segoe UI" w:hAnsi="Segoe UI" w:cs="Segoe UI"/>
          <w:color w:val="0F1115"/>
        </w:rPr>
      </w:pPr>
      <w:r>
        <w:rPr>
          <w:rFonts w:ascii="Segoe UI" w:hAnsi="Segoe UI" w:cs="Segoe UI"/>
          <w:color w:val="0F1115"/>
        </w:rPr>
        <w:t>Tiêu chuẩn này giúp trả lời câu hỏi nào?</w:t>
      </w:r>
    </w:p>
    <w:p w14:paraId="785AAF42" w14:textId="77777777" w:rsidR="00B72F71" w:rsidRDefault="001266B9" w:rsidP="00B72F71">
      <w:pPr>
        <w:spacing w:before="480" w:after="480"/>
        <w:rPr>
          <w:rFonts w:cs="Times New Roman"/>
        </w:rPr>
      </w:pPr>
      <w:r>
        <w:pict w14:anchorId="51C94F17">
          <v:rect id="_x0000_i1037" style="width:0;height:.75pt" o:hralign="center" o:hrstd="t" o:hr="t" fillcolor="#a0a0a0" stroked="f"/>
        </w:pict>
      </w:r>
    </w:p>
    <w:p w14:paraId="4A0266B2" w14:textId="77777777" w:rsidR="00B72F71" w:rsidRDefault="00B72F71" w:rsidP="00B72F71">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5. KẾT LUẬN: QUY MÔ TỔNG THỂ CỦA FRAMEWORK</w:t>
      </w:r>
    </w:p>
    <w:p w14:paraId="592A8DE8"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Sau khi tổng hợp tất cả các khoảng trống, quy mô của toàn bộ framework khi được phát triển đầy đủ có thể ước tính như sau:</w:t>
      </w:r>
    </w:p>
    <w:p w14:paraId="5092F5EA" w14:textId="77777777" w:rsidR="00B72F71" w:rsidRDefault="00B72F71" w:rsidP="00B72F7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5.1. Tầng 1: Chất lượng Nội tại</w:t>
      </w:r>
    </w:p>
    <w:tbl>
      <w:tblPr>
        <w:tblW w:w="9429" w:type="dxa"/>
        <w:tblCellMar>
          <w:top w:w="15" w:type="dxa"/>
          <w:left w:w="15" w:type="dxa"/>
          <w:bottom w:w="15" w:type="dxa"/>
          <w:right w:w="15" w:type="dxa"/>
        </w:tblCellMar>
        <w:tblLook w:val="04A0" w:firstRow="1" w:lastRow="0" w:firstColumn="1" w:lastColumn="0" w:noHBand="0" w:noVBand="1"/>
      </w:tblPr>
      <w:tblGrid>
        <w:gridCol w:w="5282"/>
        <w:gridCol w:w="4147"/>
      </w:tblGrid>
      <w:tr w:rsidR="00B72F71" w14:paraId="2F2D6A8B" w14:textId="77777777" w:rsidTr="00B72F71">
        <w:trPr>
          <w:trHeight w:val="478"/>
          <w:tblHeader/>
        </w:trPr>
        <w:tc>
          <w:tcPr>
            <w:tcW w:w="0" w:type="auto"/>
            <w:tcBorders>
              <w:top w:val="nil"/>
            </w:tcBorders>
            <w:tcMar>
              <w:top w:w="150" w:type="dxa"/>
              <w:left w:w="0" w:type="dxa"/>
              <w:bottom w:w="150" w:type="dxa"/>
              <w:right w:w="240" w:type="dxa"/>
            </w:tcMar>
            <w:vAlign w:val="center"/>
            <w:hideMark/>
          </w:tcPr>
          <w:p w14:paraId="30F0FCC8" w14:textId="77777777" w:rsidR="00B72F71" w:rsidRDefault="00B72F71">
            <w:pPr>
              <w:spacing w:line="375" w:lineRule="atLeast"/>
              <w:rPr>
                <w:rFonts w:ascii="Segoe UI" w:hAnsi="Segoe UI" w:cs="Segoe UI"/>
                <w:sz w:val="23"/>
                <w:szCs w:val="23"/>
              </w:rPr>
            </w:pPr>
            <w:r>
              <w:rPr>
                <w:rFonts w:ascii="Segoe UI" w:hAnsi="Segoe UI" w:cs="Segoe UI"/>
                <w:sz w:val="23"/>
                <w:szCs w:val="23"/>
              </w:rPr>
              <w:t>Tiêu chuẩn</w:t>
            </w:r>
          </w:p>
        </w:tc>
        <w:tc>
          <w:tcPr>
            <w:tcW w:w="0" w:type="auto"/>
            <w:tcBorders>
              <w:top w:val="nil"/>
            </w:tcBorders>
            <w:tcMar>
              <w:top w:w="150" w:type="dxa"/>
              <w:left w:w="240" w:type="dxa"/>
              <w:bottom w:w="150" w:type="dxa"/>
              <w:right w:w="240" w:type="dxa"/>
            </w:tcMar>
            <w:vAlign w:val="center"/>
            <w:hideMark/>
          </w:tcPr>
          <w:p w14:paraId="281E5847" w14:textId="77777777" w:rsidR="00B72F71" w:rsidRDefault="00B72F71">
            <w:pPr>
              <w:spacing w:line="375" w:lineRule="atLeast"/>
              <w:rPr>
                <w:rFonts w:ascii="Segoe UI" w:hAnsi="Segoe UI" w:cs="Segoe UI"/>
                <w:sz w:val="23"/>
                <w:szCs w:val="23"/>
              </w:rPr>
            </w:pPr>
            <w:r>
              <w:rPr>
                <w:rFonts w:ascii="Segoe UI" w:hAnsi="Segoe UI" w:cs="Segoe UI"/>
                <w:sz w:val="23"/>
                <w:szCs w:val="23"/>
              </w:rPr>
              <w:t>Quy mô dự kiến</w:t>
            </w:r>
          </w:p>
        </w:tc>
      </w:tr>
      <w:tr w:rsidR="00B72F71" w14:paraId="6A5EB9D4" w14:textId="77777777" w:rsidTr="00B72F71">
        <w:trPr>
          <w:trHeight w:val="489"/>
        </w:trPr>
        <w:tc>
          <w:tcPr>
            <w:tcW w:w="0" w:type="auto"/>
            <w:tcMar>
              <w:top w:w="150" w:type="dxa"/>
              <w:left w:w="0" w:type="dxa"/>
              <w:bottom w:w="150" w:type="dxa"/>
              <w:right w:w="240" w:type="dxa"/>
            </w:tcMar>
            <w:vAlign w:val="center"/>
            <w:hideMark/>
          </w:tcPr>
          <w:p w14:paraId="7C5D2CA9" w14:textId="77777777" w:rsidR="00B72F71" w:rsidRDefault="00B72F71">
            <w:pPr>
              <w:spacing w:line="375" w:lineRule="atLeast"/>
              <w:rPr>
                <w:rFonts w:ascii="Segoe UI" w:hAnsi="Segoe UI" w:cs="Segoe UI"/>
                <w:sz w:val="23"/>
                <w:szCs w:val="23"/>
              </w:rPr>
            </w:pPr>
            <w:r>
              <w:rPr>
                <w:rFonts w:ascii="Segoe UI" w:hAnsi="Segoe UI" w:cs="Segoe UI"/>
                <w:sz w:val="23"/>
                <w:szCs w:val="23"/>
              </w:rPr>
              <w:t>Analytic Precision</w:t>
            </w:r>
          </w:p>
        </w:tc>
        <w:tc>
          <w:tcPr>
            <w:tcW w:w="0" w:type="auto"/>
            <w:tcMar>
              <w:top w:w="150" w:type="dxa"/>
              <w:left w:w="240" w:type="dxa"/>
              <w:bottom w:w="150" w:type="dxa"/>
              <w:right w:w="0" w:type="dxa"/>
            </w:tcMar>
            <w:vAlign w:val="center"/>
            <w:hideMark/>
          </w:tcPr>
          <w:p w14:paraId="1D874B41" w14:textId="77777777" w:rsidR="00B72F71" w:rsidRDefault="00B72F71">
            <w:pPr>
              <w:spacing w:line="375" w:lineRule="atLeast"/>
              <w:rPr>
                <w:rFonts w:ascii="Segoe UI" w:hAnsi="Segoe UI" w:cs="Segoe UI"/>
                <w:sz w:val="23"/>
                <w:szCs w:val="23"/>
              </w:rPr>
            </w:pPr>
            <w:r>
              <w:rPr>
                <w:rFonts w:ascii="Segoe UI" w:hAnsi="Segoe UI" w:cs="Segoe UI"/>
                <w:sz w:val="23"/>
                <w:szCs w:val="23"/>
              </w:rPr>
              <w:t>20.000–30.000 từ</w:t>
            </w:r>
          </w:p>
        </w:tc>
      </w:tr>
      <w:tr w:rsidR="00B72F71" w14:paraId="474E5E69" w14:textId="77777777" w:rsidTr="00B72F71">
        <w:trPr>
          <w:trHeight w:val="478"/>
        </w:trPr>
        <w:tc>
          <w:tcPr>
            <w:tcW w:w="0" w:type="auto"/>
            <w:tcMar>
              <w:top w:w="150" w:type="dxa"/>
              <w:left w:w="0" w:type="dxa"/>
              <w:bottom w:w="150" w:type="dxa"/>
              <w:right w:w="240" w:type="dxa"/>
            </w:tcMar>
            <w:vAlign w:val="center"/>
            <w:hideMark/>
          </w:tcPr>
          <w:p w14:paraId="4F0BE337" w14:textId="77777777" w:rsidR="00B72F71" w:rsidRDefault="00B72F71">
            <w:pPr>
              <w:spacing w:line="375" w:lineRule="atLeast"/>
              <w:rPr>
                <w:rFonts w:ascii="Segoe UI" w:hAnsi="Segoe UI" w:cs="Segoe UI"/>
                <w:sz w:val="23"/>
                <w:szCs w:val="23"/>
              </w:rPr>
            </w:pPr>
            <w:r>
              <w:rPr>
                <w:rFonts w:ascii="Segoe UI" w:hAnsi="Segoe UI" w:cs="Segoe UI"/>
                <w:sz w:val="23"/>
                <w:szCs w:val="23"/>
              </w:rPr>
              <w:t>Primitive Discovery Power</w:t>
            </w:r>
          </w:p>
        </w:tc>
        <w:tc>
          <w:tcPr>
            <w:tcW w:w="0" w:type="auto"/>
            <w:tcMar>
              <w:top w:w="150" w:type="dxa"/>
              <w:left w:w="240" w:type="dxa"/>
              <w:bottom w:w="150" w:type="dxa"/>
              <w:right w:w="0" w:type="dxa"/>
            </w:tcMar>
            <w:vAlign w:val="center"/>
            <w:hideMark/>
          </w:tcPr>
          <w:p w14:paraId="16188FB9" w14:textId="77777777" w:rsidR="00B72F71" w:rsidRDefault="00B72F71">
            <w:pPr>
              <w:spacing w:line="375" w:lineRule="atLeast"/>
              <w:rPr>
                <w:rFonts w:ascii="Segoe UI" w:hAnsi="Segoe UI" w:cs="Segoe UI"/>
                <w:sz w:val="23"/>
                <w:szCs w:val="23"/>
              </w:rPr>
            </w:pPr>
            <w:r>
              <w:rPr>
                <w:rFonts w:ascii="Segoe UI" w:hAnsi="Segoe UI" w:cs="Segoe UI"/>
                <w:sz w:val="23"/>
                <w:szCs w:val="23"/>
              </w:rPr>
              <w:t>30.000–35.000 từ</w:t>
            </w:r>
          </w:p>
        </w:tc>
      </w:tr>
      <w:tr w:rsidR="00B72F71" w14:paraId="4EA17E92" w14:textId="77777777" w:rsidTr="00B72F71">
        <w:trPr>
          <w:trHeight w:val="478"/>
        </w:trPr>
        <w:tc>
          <w:tcPr>
            <w:tcW w:w="0" w:type="auto"/>
            <w:tcMar>
              <w:top w:w="150" w:type="dxa"/>
              <w:left w:w="0" w:type="dxa"/>
              <w:bottom w:w="150" w:type="dxa"/>
              <w:right w:w="240" w:type="dxa"/>
            </w:tcMar>
            <w:vAlign w:val="center"/>
            <w:hideMark/>
          </w:tcPr>
          <w:p w14:paraId="2488B072" w14:textId="77777777" w:rsidR="00B72F71" w:rsidRDefault="00B72F71">
            <w:pPr>
              <w:spacing w:line="375" w:lineRule="atLeast"/>
              <w:rPr>
                <w:rFonts w:ascii="Segoe UI" w:hAnsi="Segoe UI" w:cs="Segoe UI"/>
                <w:sz w:val="23"/>
                <w:szCs w:val="23"/>
              </w:rPr>
            </w:pPr>
            <w:r>
              <w:rPr>
                <w:rFonts w:ascii="Segoe UI" w:hAnsi="Segoe UI" w:cs="Segoe UI"/>
                <w:sz w:val="23"/>
                <w:szCs w:val="23"/>
              </w:rPr>
              <w:t>Structural Economy</w:t>
            </w:r>
          </w:p>
        </w:tc>
        <w:tc>
          <w:tcPr>
            <w:tcW w:w="0" w:type="auto"/>
            <w:tcMar>
              <w:top w:w="150" w:type="dxa"/>
              <w:left w:w="240" w:type="dxa"/>
              <w:bottom w:w="150" w:type="dxa"/>
              <w:right w:w="0" w:type="dxa"/>
            </w:tcMar>
            <w:vAlign w:val="center"/>
            <w:hideMark/>
          </w:tcPr>
          <w:p w14:paraId="2AE5D823" w14:textId="77777777" w:rsidR="00B72F71" w:rsidRDefault="00B72F71">
            <w:pPr>
              <w:spacing w:line="375" w:lineRule="atLeast"/>
              <w:rPr>
                <w:rFonts w:ascii="Segoe UI" w:hAnsi="Segoe UI" w:cs="Segoe UI"/>
                <w:sz w:val="23"/>
                <w:szCs w:val="23"/>
              </w:rPr>
            </w:pPr>
            <w:r>
              <w:rPr>
                <w:rFonts w:ascii="Segoe UI" w:hAnsi="Segoe UI" w:cs="Segoe UI"/>
                <w:sz w:val="23"/>
                <w:szCs w:val="23"/>
              </w:rPr>
              <w:t>20.000–30.000 từ</w:t>
            </w:r>
          </w:p>
        </w:tc>
      </w:tr>
      <w:tr w:rsidR="00B72F71" w14:paraId="4DC2CDB6" w14:textId="77777777" w:rsidTr="00B72F71">
        <w:trPr>
          <w:trHeight w:val="478"/>
        </w:trPr>
        <w:tc>
          <w:tcPr>
            <w:tcW w:w="0" w:type="auto"/>
            <w:tcMar>
              <w:top w:w="150" w:type="dxa"/>
              <w:left w:w="0" w:type="dxa"/>
              <w:bottom w:w="150" w:type="dxa"/>
              <w:right w:w="240" w:type="dxa"/>
            </w:tcMar>
            <w:vAlign w:val="center"/>
            <w:hideMark/>
          </w:tcPr>
          <w:p w14:paraId="2481884C" w14:textId="77777777" w:rsidR="00B72F71" w:rsidRDefault="00B72F71">
            <w:pPr>
              <w:spacing w:line="375" w:lineRule="atLeast"/>
              <w:rPr>
                <w:rFonts w:ascii="Segoe UI" w:hAnsi="Segoe UI" w:cs="Segoe UI"/>
                <w:sz w:val="23"/>
                <w:szCs w:val="23"/>
              </w:rPr>
            </w:pPr>
            <w:r>
              <w:rPr>
                <w:rFonts w:ascii="Segoe UI" w:hAnsi="Segoe UI" w:cs="Segoe UI"/>
                <w:sz w:val="23"/>
                <w:szCs w:val="23"/>
              </w:rPr>
              <w:lastRenderedPageBreak/>
              <w:t>Coherence Integrity</w:t>
            </w:r>
          </w:p>
        </w:tc>
        <w:tc>
          <w:tcPr>
            <w:tcW w:w="0" w:type="auto"/>
            <w:tcMar>
              <w:top w:w="150" w:type="dxa"/>
              <w:left w:w="240" w:type="dxa"/>
              <w:bottom w:w="150" w:type="dxa"/>
              <w:right w:w="0" w:type="dxa"/>
            </w:tcMar>
            <w:vAlign w:val="center"/>
            <w:hideMark/>
          </w:tcPr>
          <w:p w14:paraId="18569C9C" w14:textId="77777777" w:rsidR="00B72F71" w:rsidRDefault="00B72F71">
            <w:pPr>
              <w:spacing w:line="375" w:lineRule="atLeast"/>
              <w:rPr>
                <w:rFonts w:ascii="Segoe UI" w:hAnsi="Segoe UI" w:cs="Segoe UI"/>
                <w:sz w:val="23"/>
                <w:szCs w:val="23"/>
              </w:rPr>
            </w:pPr>
            <w:r>
              <w:rPr>
                <w:rFonts w:ascii="Segoe UI" w:hAnsi="Segoe UI" w:cs="Segoe UI"/>
                <w:sz w:val="23"/>
                <w:szCs w:val="23"/>
              </w:rPr>
              <w:t>25.000–40.000 từ</w:t>
            </w:r>
          </w:p>
        </w:tc>
      </w:tr>
      <w:tr w:rsidR="00B72F71" w14:paraId="7D5F610A" w14:textId="77777777" w:rsidTr="00B72F71">
        <w:trPr>
          <w:trHeight w:val="489"/>
        </w:trPr>
        <w:tc>
          <w:tcPr>
            <w:tcW w:w="0" w:type="auto"/>
            <w:tcMar>
              <w:top w:w="150" w:type="dxa"/>
              <w:left w:w="0" w:type="dxa"/>
              <w:bottom w:w="150" w:type="dxa"/>
              <w:right w:w="240" w:type="dxa"/>
            </w:tcMar>
            <w:vAlign w:val="center"/>
            <w:hideMark/>
          </w:tcPr>
          <w:p w14:paraId="455A8C12"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Tổng Tầng 1</w:t>
            </w:r>
          </w:p>
        </w:tc>
        <w:tc>
          <w:tcPr>
            <w:tcW w:w="0" w:type="auto"/>
            <w:tcMar>
              <w:top w:w="150" w:type="dxa"/>
              <w:left w:w="240" w:type="dxa"/>
              <w:bottom w:w="150" w:type="dxa"/>
              <w:right w:w="0" w:type="dxa"/>
            </w:tcMar>
            <w:vAlign w:val="center"/>
            <w:hideMark/>
          </w:tcPr>
          <w:p w14:paraId="3DBC56EC"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95.000–135.000 từ</w:t>
            </w:r>
          </w:p>
        </w:tc>
      </w:tr>
    </w:tbl>
    <w:p w14:paraId="4F1ABD82" w14:textId="77777777" w:rsidR="00B72F71" w:rsidRDefault="00B72F71" w:rsidP="00B72F7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5.2. Tầng 2: Giá trị Phát triển</w:t>
      </w:r>
    </w:p>
    <w:tbl>
      <w:tblPr>
        <w:tblW w:w="9705" w:type="dxa"/>
        <w:tblCellMar>
          <w:top w:w="15" w:type="dxa"/>
          <w:left w:w="15" w:type="dxa"/>
          <w:bottom w:w="15" w:type="dxa"/>
          <w:right w:w="15" w:type="dxa"/>
        </w:tblCellMar>
        <w:tblLook w:val="04A0" w:firstRow="1" w:lastRow="0" w:firstColumn="1" w:lastColumn="0" w:noHBand="0" w:noVBand="1"/>
      </w:tblPr>
      <w:tblGrid>
        <w:gridCol w:w="4733"/>
        <w:gridCol w:w="4972"/>
      </w:tblGrid>
      <w:tr w:rsidR="00B72F71" w14:paraId="0F4AED9C" w14:textId="77777777" w:rsidTr="00B72F71">
        <w:trPr>
          <w:trHeight w:val="476"/>
          <w:tblHeader/>
        </w:trPr>
        <w:tc>
          <w:tcPr>
            <w:tcW w:w="0" w:type="auto"/>
            <w:tcBorders>
              <w:top w:val="nil"/>
            </w:tcBorders>
            <w:tcMar>
              <w:top w:w="150" w:type="dxa"/>
              <w:left w:w="0" w:type="dxa"/>
              <w:bottom w:w="150" w:type="dxa"/>
              <w:right w:w="240" w:type="dxa"/>
            </w:tcMar>
            <w:vAlign w:val="center"/>
            <w:hideMark/>
          </w:tcPr>
          <w:p w14:paraId="4FE50E40" w14:textId="77777777" w:rsidR="00B72F71" w:rsidRDefault="00B72F71">
            <w:pPr>
              <w:spacing w:line="375" w:lineRule="atLeast"/>
              <w:rPr>
                <w:rFonts w:ascii="Segoe UI" w:hAnsi="Segoe UI" w:cs="Segoe UI"/>
                <w:sz w:val="23"/>
                <w:szCs w:val="23"/>
              </w:rPr>
            </w:pPr>
            <w:r>
              <w:rPr>
                <w:rFonts w:ascii="Segoe UI" w:hAnsi="Segoe UI" w:cs="Segoe UI"/>
                <w:sz w:val="23"/>
                <w:szCs w:val="23"/>
              </w:rPr>
              <w:t>Tiêu chuẩn</w:t>
            </w:r>
          </w:p>
        </w:tc>
        <w:tc>
          <w:tcPr>
            <w:tcW w:w="0" w:type="auto"/>
            <w:tcBorders>
              <w:top w:val="nil"/>
            </w:tcBorders>
            <w:tcMar>
              <w:top w:w="150" w:type="dxa"/>
              <w:left w:w="240" w:type="dxa"/>
              <w:bottom w:w="150" w:type="dxa"/>
              <w:right w:w="240" w:type="dxa"/>
            </w:tcMar>
            <w:vAlign w:val="center"/>
            <w:hideMark/>
          </w:tcPr>
          <w:p w14:paraId="216087EA" w14:textId="77777777" w:rsidR="00B72F71" w:rsidRDefault="00B72F71">
            <w:pPr>
              <w:spacing w:line="375" w:lineRule="atLeast"/>
              <w:rPr>
                <w:rFonts w:ascii="Segoe UI" w:hAnsi="Segoe UI" w:cs="Segoe UI"/>
                <w:sz w:val="23"/>
                <w:szCs w:val="23"/>
              </w:rPr>
            </w:pPr>
            <w:r>
              <w:rPr>
                <w:rFonts w:ascii="Segoe UI" w:hAnsi="Segoe UI" w:cs="Segoe UI"/>
                <w:sz w:val="23"/>
                <w:szCs w:val="23"/>
              </w:rPr>
              <w:t>Quy mô dự kiến</w:t>
            </w:r>
          </w:p>
        </w:tc>
      </w:tr>
      <w:tr w:rsidR="00B72F71" w14:paraId="15C61A89" w14:textId="77777777" w:rsidTr="00B72F71">
        <w:trPr>
          <w:trHeight w:val="488"/>
        </w:trPr>
        <w:tc>
          <w:tcPr>
            <w:tcW w:w="0" w:type="auto"/>
            <w:tcMar>
              <w:top w:w="150" w:type="dxa"/>
              <w:left w:w="0" w:type="dxa"/>
              <w:bottom w:w="150" w:type="dxa"/>
              <w:right w:w="240" w:type="dxa"/>
            </w:tcMar>
            <w:vAlign w:val="center"/>
            <w:hideMark/>
          </w:tcPr>
          <w:p w14:paraId="488A25BB" w14:textId="77777777" w:rsidR="00B72F71" w:rsidRDefault="00B72F71">
            <w:pPr>
              <w:spacing w:line="375" w:lineRule="atLeast"/>
              <w:rPr>
                <w:rFonts w:ascii="Segoe UI" w:hAnsi="Segoe UI" w:cs="Segoe UI"/>
                <w:sz w:val="23"/>
                <w:szCs w:val="23"/>
              </w:rPr>
            </w:pPr>
            <w:r>
              <w:rPr>
                <w:rFonts w:ascii="Segoe UI" w:hAnsi="Segoe UI" w:cs="Segoe UI"/>
                <w:sz w:val="23"/>
                <w:szCs w:val="23"/>
              </w:rPr>
              <w:t>Explanatory Power</w:t>
            </w:r>
          </w:p>
        </w:tc>
        <w:tc>
          <w:tcPr>
            <w:tcW w:w="0" w:type="auto"/>
            <w:tcMar>
              <w:top w:w="150" w:type="dxa"/>
              <w:left w:w="240" w:type="dxa"/>
              <w:bottom w:w="150" w:type="dxa"/>
              <w:right w:w="0" w:type="dxa"/>
            </w:tcMar>
            <w:vAlign w:val="center"/>
            <w:hideMark/>
          </w:tcPr>
          <w:p w14:paraId="76D64947" w14:textId="77777777" w:rsidR="00B72F71" w:rsidRDefault="00B72F71">
            <w:pPr>
              <w:spacing w:line="375" w:lineRule="atLeast"/>
              <w:rPr>
                <w:rFonts w:ascii="Segoe UI" w:hAnsi="Segoe UI" w:cs="Segoe UI"/>
                <w:sz w:val="23"/>
                <w:szCs w:val="23"/>
              </w:rPr>
            </w:pPr>
            <w:r>
              <w:rPr>
                <w:rFonts w:ascii="Segoe UI" w:hAnsi="Segoe UI" w:cs="Segoe UI"/>
                <w:sz w:val="23"/>
                <w:szCs w:val="23"/>
              </w:rPr>
              <w:t>20.000–25.000 từ</w:t>
            </w:r>
          </w:p>
        </w:tc>
      </w:tr>
      <w:tr w:rsidR="00B72F71" w14:paraId="31449D61" w14:textId="77777777" w:rsidTr="00B72F71">
        <w:trPr>
          <w:trHeight w:val="476"/>
        </w:trPr>
        <w:tc>
          <w:tcPr>
            <w:tcW w:w="0" w:type="auto"/>
            <w:tcMar>
              <w:top w:w="150" w:type="dxa"/>
              <w:left w:w="0" w:type="dxa"/>
              <w:bottom w:w="150" w:type="dxa"/>
              <w:right w:w="240" w:type="dxa"/>
            </w:tcMar>
            <w:vAlign w:val="center"/>
            <w:hideMark/>
          </w:tcPr>
          <w:p w14:paraId="6BF4C96A" w14:textId="77777777" w:rsidR="00B72F71" w:rsidRDefault="00B72F71">
            <w:pPr>
              <w:spacing w:line="375" w:lineRule="atLeast"/>
              <w:rPr>
                <w:rFonts w:ascii="Segoe UI" w:hAnsi="Segoe UI" w:cs="Segoe UI"/>
                <w:sz w:val="23"/>
                <w:szCs w:val="23"/>
              </w:rPr>
            </w:pPr>
            <w:r>
              <w:rPr>
                <w:rFonts w:ascii="Segoe UI" w:hAnsi="Segoe UI" w:cs="Segoe UI"/>
                <w:sz w:val="23"/>
                <w:szCs w:val="23"/>
              </w:rPr>
              <w:t>Generativity</w:t>
            </w:r>
          </w:p>
        </w:tc>
        <w:tc>
          <w:tcPr>
            <w:tcW w:w="0" w:type="auto"/>
            <w:tcMar>
              <w:top w:w="150" w:type="dxa"/>
              <w:left w:w="240" w:type="dxa"/>
              <w:bottom w:w="150" w:type="dxa"/>
              <w:right w:w="0" w:type="dxa"/>
            </w:tcMar>
            <w:vAlign w:val="center"/>
            <w:hideMark/>
          </w:tcPr>
          <w:p w14:paraId="28DFEAEF" w14:textId="77777777" w:rsidR="00B72F71" w:rsidRDefault="00B72F71">
            <w:pPr>
              <w:spacing w:line="375" w:lineRule="atLeast"/>
              <w:rPr>
                <w:rFonts w:ascii="Segoe UI" w:hAnsi="Segoe UI" w:cs="Segoe UI"/>
                <w:sz w:val="23"/>
                <w:szCs w:val="23"/>
              </w:rPr>
            </w:pPr>
            <w:r>
              <w:rPr>
                <w:rFonts w:ascii="Segoe UI" w:hAnsi="Segoe UI" w:cs="Segoe UI"/>
                <w:sz w:val="23"/>
                <w:szCs w:val="23"/>
              </w:rPr>
              <w:t>20.000–25.000 từ</w:t>
            </w:r>
          </w:p>
        </w:tc>
      </w:tr>
      <w:tr w:rsidR="00B72F71" w14:paraId="1AB7818F" w14:textId="77777777" w:rsidTr="00B72F71">
        <w:trPr>
          <w:trHeight w:val="476"/>
        </w:trPr>
        <w:tc>
          <w:tcPr>
            <w:tcW w:w="0" w:type="auto"/>
            <w:tcMar>
              <w:top w:w="150" w:type="dxa"/>
              <w:left w:w="0" w:type="dxa"/>
              <w:bottom w:w="150" w:type="dxa"/>
              <w:right w:w="240" w:type="dxa"/>
            </w:tcMar>
            <w:vAlign w:val="center"/>
            <w:hideMark/>
          </w:tcPr>
          <w:p w14:paraId="305661D0" w14:textId="77777777" w:rsidR="00B72F71" w:rsidRDefault="00B72F71">
            <w:pPr>
              <w:spacing w:line="375" w:lineRule="atLeast"/>
              <w:rPr>
                <w:rFonts w:ascii="Segoe UI" w:hAnsi="Segoe UI" w:cs="Segoe UI"/>
                <w:sz w:val="23"/>
                <w:szCs w:val="23"/>
              </w:rPr>
            </w:pPr>
            <w:r>
              <w:rPr>
                <w:rFonts w:ascii="Segoe UI" w:hAnsi="Segoe UI" w:cs="Segoe UI"/>
                <w:sz w:val="23"/>
                <w:szCs w:val="23"/>
              </w:rPr>
              <w:t>Reusability</w:t>
            </w:r>
          </w:p>
        </w:tc>
        <w:tc>
          <w:tcPr>
            <w:tcW w:w="0" w:type="auto"/>
            <w:tcMar>
              <w:top w:w="150" w:type="dxa"/>
              <w:left w:w="240" w:type="dxa"/>
              <w:bottom w:w="150" w:type="dxa"/>
              <w:right w:w="0" w:type="dxa"/>
            </w:tcMar>
            <w:vAlign w:val="center"/>
            <w:hideMark/>
          </w:tcPr>
          <w:p w14:paraId="7CF33EA7" w14:textId="77777777" w:rsidR="00B72F71" w:rsidRDefault="00B72F71">
            <w:pPr>
              <w:spacing w:line="375" w:lineRule="atLeast"/>
              <w:rPr>
                <w:rFonts w:ascii="Segoe UI" w:hAnsi="Segoe UI" w:cs="Segoe UI"/>
                <w:sz w:val="23"/>
                <w:szCs w:val="23"/>
              </w:rPr>
            </w:pPr>
            <w:r>
              <w:rPr>
                <w:rFonts w:ascii="Segoe UI" w:hAnsi="Segoe UI" w:cs="Segoe UI"/>
                <w:sz w:val="23"/>
                <w:szCs w:val="23"/>
              </w:rPr>
              <w:t>20.000–25.000 từ</w:t>
            </w:r>
          </w:p>
        </w:tc>
      </w:tr>
      <w:tr w:rsidR="00B72F71" w14:paraId="5F9AE556" w14:textId="77777777" w:rsidTr="00B72F71">
        <w:trPr>
          <w:trHeight w:val="476"/>
        </w:trPr>
        <w:tc>
          <w:tcPr>
            <w:tcW w:w="0" w:type="auto"/>
            <w:tcMar>
              <w:top w:w="150" w:type="dxa"/>
              <w:left w:w="0" w:type="dxa"/>
              <w:bottom w:w="150" w:type="dxa"/>
              <w:right w:w="240" w:type="dxa"/>
            </w:tcMar>
            <w:vAlign w:val="center"/>
            <w:hideMark/>
          </w:tcPr>
          <w:p w14:paraId="0CF20C37" w14:textId="77777777" w:rsidR="00B72F71" w:rsidRDefault="00B72F71">
            <w:pPr>
              <w:spacing w:line="375" w:lineRule="atLeast"/>
              <w:rPr>
                <w:rFonts w:ascii="Segoe UI" w:hAnsi="Segoe UI" w:cs="Segoe UI"/>
                <w:sz w:val="23"/>
                <w:szCs w:val="23"/>
              </w:rPr>
            </w:pPr>
            <w:r>
              <w:rPr>
                <w:rFonts w:ascii="Segoe UI" w:hAnsi="Segoe UI" w:cs="Segoe UI"/>
                <w:sz w:val="23"/>
                <w:szCs w:val="23"/>
              </w:rPr>
              <w:t>Foundational Depth</w:t>
            </w:r>
          </w:p>
        </w:tc>
        <w:tc>
          <w:tcPr>
            <w:tcW w:w="0" w:type="auto"/>
            <w:tcMar>
              <w:top w:w="150" w:type="dxa"/>
              <w:left w:w="240" w:type="dxa"/>
              <w:bottom w:w="150" w:type="dxa"/>
              <w:right w:w="0" w:type="dxa"/>
            </w:tcMar>
            <w:vAlign w:val="center"/>
            <w:hideMark/>
          </w:tcPr>
          <w:p w14:paraId="3CCB5579" w14:textId="77777777" w:rsidR="00B72F71" w:rsidRDefault="00B72F71">
            <w:pPr>
              <w:spacing w:line="375" w:lineRule="atLeast"/>
              <w:rPr>
                <w:rFonts w:ascii="Segoe UI" w:hAnsi="Segoe UI" w:cs="Segoe UI"/>
                <w:sz w:val="23"/>
                <w:szCs w:val="23"/>
              </w:rPr>
            </w:pPr>
            <w:r>
              <w:rPr>
                <w:rFonts w:ascii="Segoe UI" w:hAnsi="Segoe UI" w:cs="Segoe UI"/>
                <w:sz w:val="23"/>
                <w:szCs w:val="23"/>
              </w:rPr>
              <w:t>25.000–30.000 từ</w:t>
            </w:r>
          </w:p>
        </w:tc>
      </w:tr>
      <w:tr w:rsidR="00B72F71" w14:paraId="34D2A2B3" w14:textId="77777777" w:rsidTr="00B72F71">
        <w:trPr>
          <w:trHeight w:val="488"/>
        </w:trPr>
        <w:tc>
          <w:tcPr>
            <w:tcW w:w="0" w:type="auto"/>
            <w:tcMar>
              <w:top w:w="150" w:type="dxa"/>
              <w:left w:w="0" w:type="dxa"/>
              <w:bottom w:w="150" w:type="dxa"/>
              <w:right w:w="240" w:type="dxa"/>
            </w:tcMar>
            <w:vAlign w:val="center"/>
            <w:hideMark/>
          </w:tcPr>
          <w:p w14:paraId="545D010A" w14:textId="77777777" w:rsidR="00B72F71" w:rsidRDefault="00B72F71">
            <w:pPr>
              <w:spacing w:line="375" w:lineRule="atLeast"/>
              <w:rPr>
                <w:rFonts w:ascii="Segoe UI" w:hAnsi="Segoe UI" w:cs="Segoe UI"/>
                <w:sz w:val="23"/>
                <w:szCs w:val="23"/>
              </w:rPr>
            </w:pPr>
            <w:r>
              <w:rPr>
                <w:rFonts w:ascii="Segoe UI" w:hAnsi="Segoe UI" w:cs="Segoe UI"/>
                <w:sz w:val="23"/>
                <w:szCs w:val="23"/>
              </w:rPr>
              <w:t>Integrative Power</w:t>
            </w:r>
          </w:p>
        </w:tc>
        <w:tc>
          <w:tcPr>
            <w:tcW w:w="0" w:type="auto"/>
            <w:tcMar>
              <w:top w:w="150" w:type="dxa"/>
              <w:left w:w="240" w:type="dxa"/>
              <w:bottom w:w="150" w:type="dxa"/>
              <w:right w:w="0" w:type="dxa"/>
            </w:tcMar>
            <w:vAlign w:val="center"/>
            <w:hideMark/>
          </w:tcPr>
          <w:p w14:paraId="0EFDAC96" w14:textId="77777777" w:rsidR="00B72F71" w:rsidRDefault="00B72F71">
            <w:pPr>
              <w:spacing w:line="375" w:lineRule="atLeast"/>
              <w:rPr>
                <w:rFonts w:ascii="Segoe UI" w:hAnsi="Segoe UI" w:cs="Segoe UI"/>
                <w:sz w:val="23"/>
                <w:szCs w:val="23"/>
              </w:rPr>
            </w:pPr>
            <w:r>
              <w:rPr>
                <w:rFonts w:ascii="Segoe UI" w:hAnsi="Segoe UI" w:cs="Segoe UI"/>
                <w:sz w:val="23"/>
                <w:szCs w:val="23"/>
              </w:rPr>
              <w:t>20.000–25.000 từ</w:t>
            </w:r>
          </w:p>
        </w:tc>
      </w:tr>
      <w:tr w:rsidR="00B72F71" w14:paraId="6A91E9C6" w14:textId="77777777" w:rsidTr="00B72F71">
        <w:trPr>
          <w:trHeight w:val="476"/>
        </w:trPr>
        <w:tc>
          <w:tcPr>
            <w:tcW w:w="0" w:type="auto"/>
            <w:tcMar>
              <w:top w:w="150" w:type="dxa"/>
              <w:left w:w="0" w:type="dxa"/>
              <w:bottom w:w="150" w:type="dxa"/>
              <w:right w:w="240" w:type="dxa"/>
            </w:tcMar>
            <w:vAlign w:val="center"/>
            <w:hideMark/>
          </w:tcPr>
          <w:p w14:paraId="0FB88D50" w14:textId="77777777" w:rsidR="00B72F71" w:rsidRDefault="00B72F71">
            <w:pPr>
              <w:spacing w:line="375" w:lineRule="atLeast"/>
              <w:rPr>
                <w:rFonts w:ascii="Segoe UI" w:hAnsi="Segoe UI" w:cs="Segoe UI"/>
                <w:sz w:val="23"/>
                <w:szCs w:val="23"/>
              </w:rPr>
            </w:pPr>
            <w:r>
              <w:rPr>
                <w:rFonts w:ascii="Segoe UI" w:hAnsi="Segoe UI" w:cs="Segoe UI"/>
                <w:sz w:val="23"/>
                <w:szCs w:val="23"/>
              </w:rPr>
              <w:t>Discovery Power</w:t>
            </w:r>
          </w:p>
        </w:tc>
        <w:tc>
          <w:tcPr>
            <w:tcW w:w="0" w:type="auto"/>
            <w:tcMar>
              <w:top w:w="150" w:type="dxa"/>
              <w:left w:w="240" w:type="dxa"/>
              <w:bottom w:w="150" w:type="dxa"/>
              <w:right w:w="0" w:type="dxa"/>
            </w:tcMar>
            <w:vAlign w:val="center"/>
            <w:hideMark/>
          </w:tcPr>
          <w:p w14:paraId="3611F933" w14:textId="77777777" w:rsidR="00B72F71" w:rsidRDefault="00B72F71">
            <w:pPr>
              <w:spacing w:line="375" w:lineRule="atLeast"/>
              <w:rPr>
                <w:rFonts w:ascii="Segoe UI" w:hAnsi="Segoe UI" w:cs="Segoe UI"/>
                <w:sz w:val="23"/>
                <w:szCs w:val="23"/>
              </w:rPr>
            </w:pPr>
            <w:r>
              <w:rPr>
                <w:rFonts w:ascii="Segoe UI" w:hAnsi="Segoe UI" w:cs="Segoe UI"/>
                <w:sz w:val="23"/>
                <w:szCs w:val="23"/>
              </w:rPr>
              <w:t>20.000–25.000 từ</w:t>
            </w:r>
          </w:p>
        </w:tc>
      </w:tr>
      <w:tr w:rsidR="00B72F71" w14:paraId="497A528F" w14:textId="77777777" w:rsidTr="00B72F71">
        <w:trPr>
          <w:trHeight w:val="476"/>
        </w:trPr>
        <w:tc>
          <w:tcPr>
            <w:tcW w:w="0" w:type="auto"/>
            <w:tcMar>
              <w:top w:w="150" w:type="dxa"/>
              <w:left w:w="0" w:type="dxa"/>
              <w:bottom w:w="150" w:type="dxa"/>
              <w:right w:w="240" w:type="dxa"/>
            </w:tcMar>
            <w:vAlign w:val="center"/>
            <w:hideMark/>
          </w:tcPr>
          <w:p w14:paraId="7AC23F5F"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Tổng Tầng 2</w:t>
            </w:r>
          </w:p>
        </w:tc>
        <w:tc>
          <w:tcPr>
            <w:tcW w:w="0" w:type="auto"/>
            <w:tcMar>
              <w:top w:w="150" w:type="dxa"/>
              <w:left w:w="240" w:type="dxa"/>
              <w:bottom w:w="150" w:type="dxa"/>
              <w:right w:w="0" w:type="dxa"/>
            </w:tcMar>
            <w:vAlign w:val="center"/>
            <w:hideMark/>
          </w:tcPr>
          <w:p w14:paraId="090615AD" w14:textId="77777777" w:rsidR="00B72F71" w:rsidRDefault="00B72F71">
            <w:pPr>
              <w:spacing w:line="375" w:lineRule="atLeast"/>
              <w:rPr>
                <w:rFonts w:ascii="Segoe UI" w:hAnsi="Segoe UI" w:cs="Segoe UI"/>
                <w:sz w:val="23"/>
                <w:szCs w:val="23"/>
              </w:rPr>
            </w:pPr>
            <w:r>
              <w:rPr>
                <w:rStyle w:val="Strong"/>
                <w:rFonts w:ascii="Segoe UI" w:hAnsi="Segoe UI" w:cs="Segoe UI"/>
                <w:sz w:val="23"/>
                <w:szCs w:val="23"/>
              </w:rPr>
              <w:t>125.000–155.000 từ</w:t>
            </w:r>
          </w:p>
        </w:tc>
      </w:tr>
    </w:tbl>
    <w:p w14:paraId="74BE0114" w14:textId="77777777" w:rsidR="00B72F71" w:rsidRDefault="00B72F71" w:rsidP="00B72F7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5.3. Tổng thể Framework</w:t>
      </w:r>
    </w:p>
    <w:p w14:paraId="383C40E5"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Khoảng 220.000–290.000 từ</w:t>
      </w:r>
      <w:r>
        <w:rPr>
          <w:rFonts w:ascii="Segoe UI" w:hAnsi="Segoe UI" w:cs="Segoe UI"/>
          <w:color w:val="0F1115"/>
        </w:rPr>
        <w:t> khi được phát triển đầy đủ.</w:t>
      </w:r>
    </w:p>
    <w:p w14:paraId="7A9268EE" w14:textId="77777777" w:rsidR="00B72F71" w:rsidRDefault="00B72F71" w:rsidP="00B72F7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Đây sẽ là một cuốn sách hoàn chỉnh</w:t>
      </w:r>
      <w:r>
        <w:rPr>
          <w:rFonts w:ascii="Segoe UI" w:hAnsi="Segoe UI" w:cs="Segoe UI"/>
          <w:color w:val="0F1115"/>
        </w:rPr>
        <w:t> về phương pháp luận đánh giá insight triết học và khoa học, với cấu trúc hai tầng đối xứng:</w:t>
      </w:r>
    </w:p>
    <w:p w14:paraId="5DD06733" w14:textId="77777777" w:rsidR="00B72F71" w:rsidRDefault="00B72F71" w:rsidP="00B72F71">
      <w:pPr>
        <w:pStyle w:val="ds-markdown-paragraph"/>
        <w:numPr>
          <w:ilvl w:val="0"/>
          <w:numId w:val="26"/>
        </w:numPr>
        <w:shd w:val="clear" w:color="auto" w:fill="FFFFFF"/>
        <w:spacing w:after="0" w:afterAutospacing="0"/>
        <w:rPr>
          <w:rFonts w:ascii="Segoe UI" w:hAnsi="Segoe UI" w:cs="Segoe UI"/>
          <w:color w:val="0F1115"/>
        </w:rPr>
      </w:pPr>
      <w:r>
        <w:rPr>
          <w:rStyle w:val="Strong"/>
          <w:rFonts w:ascii="Segoe UI" w:hAnsi="Segoe UI" w:cs="Segoe UI"/>
          <w:color w:val="0F1115"/>
        </w:rPr>
        <w:t>Tầng 1</w:t>
      </w:r>
      <w:r>
        <w:rPr>
          <w:rFonts w:ascii="Segoe UI" w:hAnsi="Segoe UI" w:cs="Segoe UI"/>
          <w:color w:val="0F1115"/>
        </w:rPr>
        <w:t>: 4 tiêu chuẩn, mỗi tiêu chuẩn là một chương lớn</w:t>
      </w:r>
    </w:p>
    <w:p w14:paraId="1F13E95E" w14:textId="77777777" w:rsidR="00B72F71" w:rsidRDefault="00B72F71" w:rsidP="00B72F71">
      <w:pPr>
        <w:pStyle w:val="ds-markdown-paragraph"/>
        <w:numPr>
          <w:ilvl w:val="0"/>
          <w:numId w:val="26"/>
        </w:numPr>
        <w:shd w:val="clear" w:color="auto" w:fill="FFFFFF"/>
        <w:spacing w:after="0" w:afterAutospacing="0"/>
        <w:rPr>
          <w:rFonts w:ascii="Segoe UI" w:hAnsi="Segoe UI" w:cs="Segoe UI"/>
          <w:color w:val="0F1115"/>
        </w:rPr>
      </w:pPr>
      <w:r>
        <w:rPr>
          <w:rStyle w:val="Strong"/>
          <w:rFonts w:ascii="Segoe UI" w:hAnsi="Segoe UI" w:cs="Segoe UI"/>
          <w:color w:val="0F1115"/>
        </w:rPr>
        <w:t>Tầng 2</w:t>
      </w:r>
      <w:r>
        <w:rPr>
          <w:rFonts w:ascii="Segoe UI" w:hAnsi="Segoe UI" w:cs="Segoe UI"/>
          <w:color w:val="0F1115"/>
        </w:rPr>
        <w:t>: 6 tiêu chuẩn, mỗi tiêu chuẩn là một chương lớn</w:t>
      </w:r>
    </w:p>
    <w:p w14:paraId="59EC8CD2" w14:textId="77777777" w:rsidR="00B72F71" w:rsidRDefault="00B72F71" w:rsidP="00B72F71">
      <w:pPr>
        <w:pStyle w:val="ds-markdown-paragraph"/>
        <w:numPr>
          <w:ilvl w:val="0"/>
          <w:numId w:val="26"/>
        </w:numPr>
        <w:shd w:val="clear" w:color="auto" w:fill="FFFFFF"/>
        <w:spacing w:after="0" w:afterAutospacing="0"/>
        <w:rPr>
          <w:rFonts w:ascii="Segoe UI" w:hAnsi="Segoe UI" w:cs="Segoe UI"/>
          <w:color w:val="0F1115"/>
        </w:rPr>
      </w:pPr>
      <w:r>
        <w:rPr>
          <w:rStyle w:val="Strong"/>
          <w:rFonts w:ascii="Segoe UI" w:hAnsi="Segoe UI" w:cs="Segoe UI"/>
          <w:color w:val="0F1115"/>
        </w:rPr>
        <w:t>Phần mở đầu</w:t>
      </w:r>
      <w:r>
        <w:rPr>
          <w:rFonts w:ascii="Segoe UI" w:hAnsi="Segoe UI" w:cs="Segoe UI"/>
          <w:color w:val="0F1115"/>
        </w:rPr>
        <w:t>: Giới thiệu framework, so sánh với các lý thuyết khác (Popper, Lakatos)</w:t>
      </w:r>
    </w:p>
    <w:p w14:paraId="62E32DAD" w14:textId="77777777" w:rsidR="00B72F71" w:rsidRDefault="00B72F71" w:rsidP="00B72F71">
      <w:pPr>
        <w:pStyle w:val="ds-markdown-paragraph"/>
        <w:numPr>
          <w:ilvl w:val="0"/>
          <w:numId w:val="26"/>
        </w:numPr>
        <w:shd w:val="clear" w:color="auto" w:fill="FFFFFF"/>
        <w:spacing w:after="0" w:afterAutospacing="0"/>
        <w:rPr>
          <w:rFonts w:ascii="Segoe UI" w:hAnsi="Segoe UI" w:cs="Segoe UI"/>
          <w:color w:val="0F1115"/>
        </w:rPr>
      </w:pPr>
      <w:r>
        <w:rPr>
          <w:rStyle w:val="Strong"/>
          <w:rFonts w:ascii="Segoe UI" w:hAnsi="Segoe UI" w:cs="Segoe UI"/>
          <w:color w:val="0F1115"/>
        </w:rPr>
        <w:t>Phần kết luận</w:t>
      </w:r>
      <w:r>
        <w:rPr>
          <w:rFonts w:ascii="Segoe UI" w:hAnsi="Segoe UI" w:cs="Segoe UI"/>
          <w:color w:val="0F1115"/>
        </w:rPr>
        <w:t>: Tổng kết, ứng dụng, triển vọng</w:t>
      </w:r>
    </w:p>
    <w:p w14:paraId="405C3A70" w14:textId="77777777" w:rsidR="00B72F71" w:rsidRDefault="00B72F71" w:rsidP="00B72F71">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5.4. Lưu ý quan trọng</w:t>
      </w:r>
    </w:p>
    <w:p w14:paraId="2D3AA671" w14:textId="77777777" w:rsidR="00B72F71" w:rsidRDefault="00B72F71" w:rsidP="00B72F71">
      <w:pPr>
        <w:pStyle w:val="ds-markdown-paragraph"/>
        <w:numPr>
          <w:ilvl w:val="0"/>
          <w:numId w:val="27"/>
        </w:numPr>
        <w:shd w:val="clear" w:color="auto" w:fill="FFFFFF"/>
        <w:spacing w:after="0" w:afterAutospacing="0"/>
        <w:rPr>
          <w:rFonts w:ascii="Segoe UI" w:hAnsi="Segoe UI" w:cs="Segoe UI"/>
          <w:color w:val="0F1115"/>
        </w:rPr>
      </w:pPr>
      <w:r>
        <w:rPr>
          <w:rStyle w:val="Strong"/>
          <w:rFonts w:ascii="Segoe UI" w:hAnsi="Segoe UI" w:cs="Segoe UI"/>
          <w:color w:val="0F1115"/>
        </w:rPr>
        <w:t>Sự cân đối</w:t>
      </w:r>
      <w:r>
        <w:rPr>
          <w:rFonts w:ascii="Segoe UI" w:hAnsi="Segoe UI" w:cs="Segoe UI"/>
          <w:color w:val="0F1115"/>
        </w:rPr>
        <w:t>: Tầng 1 và Tầng 2 cần có quy mô và độ sâu tương đương để framework không bị lệch trọng tâm.</w:t>
      </w:r>
    </w:p>
    <w:p w14:paraId="3E100907" w14:textId="77777777" w:rsidR="00B72F71" w:rsidRDefault="00B72F71" w:rsidP="00B72F71">
      <w:pPr>
        <w:pStyle w:val="ds-markdown-paragraph"/>
        <w:numPr>
          <w:ilvl w:val="0"/>
          <w:numId w:val="27"/>
        </w:numPr>
        <w:shd w:val="clear" w:color="auto" w:fill="FFFFFF"/>
        <w:spacing w:after="0" w:afterAutospacing="0"/>
        <w:rPr>
          <w:rFonts w:ascii="Segoe UI" w:hAnsi="Segoe UI" w:cs="Segoe UI"/>
          <w:color w:val="0F1115"/>
        </w:rPr>
      </w:pPr>
      <w:r>
        <w:rPr>
          <w:rStyle w:val="Strong"/>
          <w:rFonts w:ascii="Segoe UI" w:hAnsi="Segoe UI" w:cs="Segoe UI"/>
          <w:color w:val="0F1115"/>
        </w:rPr>
        <w:t>Tính thống nhất của cấu trúc</w:t>
      </w:r>
      <w:r>
        <w:rPr>
          <w:rFonts w:ascii="Segoe UI" w:hAnsi="Segoe UI" w:cs="Segoe UI"/>
          <w:color w:val="0F1115"/>
        </w:rPr>
        <w:t>: Mỗi tiêu chuẩn nên tuân theo cùng một cấu trúc gồm 7 phần (định nghĩa, phân loại, điều kiện, dấu hiệu thất bại, tests, quan hệ với các tiêu chuẩn khác, case studies).</w:t>
      </w:r>
    </w:p>
    <w:p w14:paraId="0837326E" w14:textId="77777777" w:rsidR="00B72F71" w:rsidRDefault="00B72F71" w:rsidP="00B72F71">
      <w:pPr>
        <w:pStyle w:val="ds-markdown-paragraph"/>
        <w:numPr>
          <w:ilvl w:val="0"/>
          <w:numId w:val="27"/>
        </w:numPr>
        <w:shd w:val="clear" w:color="auto" w:fill="FFFFFF"/>
        <w:spacing w:after="0" w:afterAutospacing="0"/>
        <w:rPr>
          <w:rFonts w:ascii="Segoe UI" w:hAnsi="Segoe UI" w:cs="Segoe UI"/>
          <w:color w:val="0F1115"/>
        </w:rPr>
      </w:pPr>
      <w:r>
        <w:rPr>
          <w:rStyle w:val="Strong"/>
          <w:rFonts w:ascii="Segoe UI" w:hAnsi="Segoe UI" w:cs="Segoe UI"/>
          <w:color w:val="0F1115"/>
        </w:rPr>
        <w:t>Các test là chìa khóa</w:t>
      </w:r>
      <w:r>
        <w:rPr>
          <w:rFonts w:ascii="Segoe UI" w:hAnsi="Segoe UI" w:cs="Segoe UI"/>
          <w:color w:val="0F1115"/>
        </w:rPr>
        <w:t>: Chính các bộ test, failure modes và case studies lịch sử sẽ đưa framework lên cùng đẳng cấp phân tích với các lý thuyết phương pháp luận vĩ đại.</w:t>
      </w:r>
    </w:p>
    <w:p w14:paraId="4896541E" w14:textId="77777777" w:rsidR="00B72F71" w:rsidRDefault="00B72F71" w:rsidP="00B72F71">
      <w:pPr>
        <w:pStyle w:val="ds-markdown-paragraph"/>
        <w:numPr>
          <w:ilvl w:val="0"/>
          <w:numId w:val="27"/>
        </w:numPr>
        <w:shd w:val="clear" w:color="auto" w:fill="FFFFFF"/>
        <w:spacing w:after="0" w:afterAutospacing="0"/>
        <w:rPr>
          <w:rFonts w:ascii="Segoe UI" w:hAnsi="Segoe UI" w:cs="Segoe UI"/>
          <w:color w:val="0F1115"/>
        </w:rPr>
      </w:pPr>
      <w:r>
        <w:rPr>
          <w:rStyle w:val="Strong"/>
          <w:rFonts w:ascii="Segoe UI" w:hAnsi="Segoe UI" w:cs="Segoe UI"/>
          <w:color w:val="0F1115"/>
        </w:rPr>
        <w:t>Consistency không chỉ là một tiêu chuẩn</w:t>
      </w:r>
      <w:r>
        <w:rPr>
          <w:rFonts w:ascii="Segoe UI" w:hAnsi="Segoe UI" w:cs="Segoe UI"/>
          <w:color w:val="0F1115"/>
        </w:rPr>
        <w:t>: Như đã phân tích, Consistency đánh giá một thuộc tính toàn cục (tính toàn vẹn hệ thống) mà không tiêu chuẩn nào khác có thể thay thế. Nó không chỉ "tích hợp" ba tiêu chuẩn kia, mà còn đánh giá những gì chúng không thấy được.</w:t>
      </w:r>
    </w:p>
    <w:p w14:paraId="4A25D88B" w14:textId="77777777" w:rsidR="00B72F71" w:rsidRDefault="00B72F71" w:rsidP="00B72F71">
      <w:pPr>
        <w:pStyle w:val="ds-markdown-paragraph"/>
        <w:numPr>
          <w:ilvl w:val="0"/>
          <w:numId w:val="27"/>
        </w:numPr>
        <w:shd w:val="clear" w:color="auto" w:fill="FFFFFF"/>
        <w:spacing w:after="0" w:afterAutospacing="0"/>
        <w:rPr>
          <w:rFonts w:ascii="Segoe UI" w:hAnsi="Segoe UI" w:cs="Segoe UI"/>
          <w:color w:val="0F1115"/>
        </w:rPr>
      </w:pPr>
      <w:r>
        <w:rPr>
          <w:rStyle w:val="Strong"/>
          <w:rFonts w:ascii="Segoe UI" w:hAnsi="Segoe UI" w:cs="Segoe UI"/>
          <w:color w:val="0F1115"/>
        </w:rPr>
        <w:t>Tầng 2 cần các tests</w:t>
      </w:r>
      <w:r>
        <w:rPr>
          <w:rFonts w:ascii="Segoe UI" w:hAnsi="Segoe UI" w:cs="Segoe UI"/>
          <w:color w:val="0F1115"/>
        </w:rPr>
        <w:t>: Hiện tại, các tiêu chuẩn Tầng 2 vẫn còn thiếu các bộ kiểm tra có hệ thống. Đây là phần cần được ưu tiên phát triển tiếp theo.</w:t>
      </w:r>
    </w:p>
    <w:p w14:paraId="23C67A45" w14:textId="458E8A23" w:rsidR="00B72F71" w:rsidRDefault="00B72F71" w:rsidP="00937230"/>
    <w:p w14:paraId="08563876" w14:textId="6EC0AEE0" w:rsidR="008A69CE" w:rsidRDefault="008A69CE" w:rsidP="00937230"/>
    <w:p w14:paraId="7101C76D" w14:textId="52716FD0" w:rsidR="008A69CE" w:rsidRDefault="008A69CE" w:rsidP="008A69CE">
      <w:pPr>
        <w:pStyle w:val="Heading1"/>
      </w:pPr>
      <w:r w:rsidRPr="008A69CE">
        <w:t>Thử xây dựng một logic hình thức cho framework</w:t>
      </w:r>
    </w:p>
    <w:p w14:paraId="38016D44" w14:textId="77777777" w:rsidR="008A69CE" w:rsidRDefault="008A69CE" w:rsidP="008A69CE">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1. Triết lý nền tảng: Logic của "Sự mở rộng tri thức"</w:t>
      </w:r>
    </w:p>
    <w:p w14:paraId="29C99888" w14:textId="77777777" w:rsidR="008A69CE" w:rsidRDefault="008A69CE" w:rsidP="008A69C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Trước khi có ký hiệu, hãy có một ý tưởng trung tâm: </w:t>
      </w:r>
      <w:r>
        <w:rPr>
          <w:rStyle w:val="Strong"/>
          <w:rFonts w:ascii="Segoe UI" w:eastAsiaTheme="majorEastAsia" w:hAnsi="Segoe UI" w:cs="Segoe UI"/>
          <w:color w:val="0F1115"/>
        </w:rPr>
        <w:t>Tất cả các tiêu chuẩn đều là các cách khác nhau để đo lường một điều duy nhất – mức độ mà một insight mở rộng và củng cố không gian tri thức.</w:t>
      </w:r>
      <w:r>
        <w:rPr>
          <w:rFonts w:ascii="Segoe UI" w:hAnsi="Segoe UI" w:cs="Segoe UI"/>
          <w:color w:val="0F1115"/>
        </w:rPr>
        <w:t> Nếu ta có thể định nghĩa được một không gian tri thức (Knowledge Space) và các phép toán trên nó, thì mọi tiêu chí đều trở thành các hàm hoặc các quan hệ có thể suy ra.</w:t>
      </w:r>
    </w:p>
    <w:p w14:paraId="35ED502E" w14:textId="77777777" w:rsidR="008A69CE" w:rsidRDefault="001266B9" w:rsidP="008A69CE">
      <w:pPr>
        <w:spacing w:before="480" w:after="480"/>
        <w:rPr>
          <w:rFonts w:cs="Times New Roman"/>
        </w:rPr>
      </w:pPr>
      <w:r>
        <w:pict w14:anchorId="0726B793">
          <v:rect id="_x0000_i1038" style="width:0;height:.75pt" o:hralign="center" o:hrstd="t" o:hr="t" fillcolor="#a0a0a0" stroked="f"/>
        </w:pict>
      </w:r>
    </w:p>
    <w:p w14:paraId="6C29C615" w14:textId="77777777" w:rsidR="008A69CE" w:rsidRDefault="008A69CE" w:rsidP="008A69CE">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2. Các thành phần của hệ hình thức</w:t>
      </w:r>
    </w:p>
    <w:p w14:paraId="19A0F783" w14:textId="77777777" w:rsidR="008A69CE" w:rsidRDefault="008A69CE" w:rsidP="008A69C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2.1. Các ký hiệu nền tảng (Primitive Symbols)</w:t>
      </w:r>
    </w:p>
    <w:p w14:paraId="4F441503" w14:textId="77777777" w:rsidR="008A69CE" w:rsidRDefault="008A69CE" w:rsidP="008A69CE">
      <w:pPr>
        <w:pStyle w:val="ds-markdown-paragraph"/>
        <w:numPr>
          <w:ilvl w:val="0"/>
          <w:numId w:val="28"/>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K</w:t>
      </w:r>
      <w:r>
        <w:rPr>
          <w:rFonts w:ascii="Segoe UI" w:hAnsi="Segoe UI" w:cs="Segoe UI"/>
          <w:color w:val="0F1115"/>
        </w:rPr>
        <w:t> – Ký hiệu cho không gian tri thức (Knowledge Space). Mỗi insight là một điểm hoặc một vùng trong không gian này.</w:t>
      </w:r>
    </w:p>
    <w:p w14:paraId="01E6E551" w14:textId="77777777" w:rsidR="008A69CE" w:rsidRDefault="008A69CE" w:rsidP="008A69CE">
      <w:pPr>
        <w:pStyle w:val="ds-markdown-paragraph"/>
        <w:numPr>
          <w:ilvl w:val="0"/>
          <w:numId w:val="28"/>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c</w:t>
      </w:r>
      <w:r>
        <w:rPr>
          <w:rFonts w:ascii="Segoe UI" w:hAnsi="Segoe UI" w:cs="Segoe UI"/>
          <w:color w:val="0F1115"/>
        </w:rPr>
        <w:t> – Một khái niệm (concept).</w:t>
      </w:r>
    </w:p>
    <w:p w14:paraId="11F80402" w14:textId="77777777" w:rsidR="008A69CE" w:rsidRDefault="008A69CE" w:rsidP="008A69CE">
      <w:pPr>
        <w:pStyle w:val="ds-markdown-paragraph"/>
        <w:numPr>
          <w:ilvl w:val="0"/>
          <w:numId w:val="28"/>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r</w:t>
      </w:r>
      <w:r>
        <w:rPr>
          <w:rFonts w:ascii="Segoe UI" w:hAnsi="Segoe UI" w:cs="Segoe UI"/>
          <w:color w:val="0F1115"/>
        </w:rPr>
        <w:t> – Một quan hệ (relation).</w:t>
      </w:r>
    </w:p>
    <w:p w14:paraId="72BE8150" w14:textId="77777777" w:rsidR="008A69CE" w:rsidRDefault="008A69CE" w:rsidP="008A69CE">
      <w:pPr>
        <w:pStyle w:val="ds-markdown-paragraph"/>
        <w:numPr>
          <w:ilvl w:val="0"/>
          <w:numId w:val="28"/>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p</w:t>
      </w:r>
      <w:r>
        <w:rPr>
          <w:rFonts w:ascii="Segoe UI" w:hAnsi="Segoe UI" w:cs="Segoe UI"/>
          <w:color w:val="0F1115"/>
        </w:rPr>
        <w:t> – Một primitive (đơn vị nền tảng).</w:t>
      </w:r>
    </w:p>
    <w:p w14:paraId="1173E0F0" w14:textId="77777777" w:rsidR="008A69CE" w:rsidRDefault="008A69CE" w:rsidP="008A69CE">
      <w:pPr>
        <w:pStyle w:val="ds-markdown-paragraph"/>
        <w:numPr>
          <w:ilvl w:val="0"/>
          <w:numId w:val="28"/>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lastRenderedPageBreak/>
        <w:t>s</w:t>
      </w:r>
      <w:r>
        <w:rPr>
          <w:rFonts w:ascii="Segoe UI" w:hAnsi="Segoe UI" w:cs="Segoe UI"/>
          <w:color w:val="0F1115"/>
        </w:rPr>
        <w:t> – Một cấu trúc (structure) – một tập hợp các khái niệm và quan hệ có tổ chức.</w:t>
      </w:r>
    </w:p>
    <w:p w14:paraId="258908DE" w14:textId="0834D97C" w:rsidR="008A69CE" w:rsidRDefault="008A69CE" w:rsidP="008A69CE">
      <w:pPr>
        <w:pStyle w:val="ds-markdown-paragraph"/>
        <w:numPr>
          <w:ilvl w:val="0"/>
          <w:numId w:val="28"/>
        </w:numPr>
        <w:shd w:val="clear" w:color="auto" w:fill="FFFFFF"/>
        <w:spacing w:after="0" w:afterAutospacing="0"/>
        <w:rPr>
          <w:rFonts w:ascii="Segoe UI" w:hAnsi="Segoe UI" w:cs="Segoe UI"/>
          <w:color w:val="0F1115"/>
        </w:rPr>
      </w:pPr>
      <w:r>
        <w:rPr>
          <w:rStyle w:val="Strong"/>
          <w:rFonts w:ascii="Cambria Math" w:eastAsiaTheme="majorEastAsia" w:hAnsi="Cambria Math" w:cs="Cambria Math"/>
          <w:color w:val="0F1115"/>
        </w:rPr>
        <w:t>⊑</w:t>
      </w:r>
      <w:r>
        <w:rPr>
          <w:rFonts w:ascii="Segoe UI" w:hAnsi="Segoe UI" w:cs="Segoe UI"/>
          <w:color w:val="0F1115"/>
        </w:rPr>
        <w:t> – Quan hệ "là nền tảng của" (grounding). Ví dụ: </w:t>
      </w:r>
      <w:r>
        <w:rPr>
          <w:rStyle w:val="mord"/>
          <w:rFonts w:ascii="KaTeX_Math" w:hAnsi="KaTeX_Math"/>
          <w:i/>
          <w:iCs/>
          <w:color w:val="0F1115"/>
          <w:sz w:val="29"/>
          <w:szCs w:val="29"/>
        </w:rPr>
        <w:t>p</w:t>
      </w:r>
      <w:r>
        <w:rPr>
          <w:rStyle w:val="mord"/>
          <w:color w:val="0F1115"/>
          <w:sz w:val="20"/>
          <w:szCs w:val="20"/>
        </w:rPr>
        <w:t>1</w:t>
      </w:r>
      <w:r>
        <w:rPr>
          <w:rStyle w:val="vlist-s"/>
          <w:color w:val="0F1115"/>
          <w:sz w:val="2"/>
          <w:szCs w:val="2"/>
        </w:rPr>
        <w:t>​</w:t>
      </w:r>
      <w:r>
        <w:rPr>
          <w:rStyle w:val="mrel"/>
          <w:rFonts w:ascii="Cambria Math" w:hAnsi="Cambria Math" w:cs="Cambria Math"/>
          <w:color w:val="0F1115"/>
          <w:sz w:val="29"/>
          <w:szCs w:val="29"/>
        </w:rPr>
        <w:t>⊑</w:t>
      </w:r>
      <w:r>
        <w:rPr>
          <w:rStyle w:val="mord"/>
          <w:rFonts w:ascii="KaTeX_Math" w:hAnsi="KaTeX_Math"/>
          <w:i/>
          <w:iCs/>
          <w:color w:val="0F1115"/>
          <w:sz w:val="29"/>
          <w:szCs w:val="29"/>
        </w:rPr>
        <w:t>p</w:t>
      </w:r>
      <w:r>
        <w:rPr>
          <w:rStyle w:val="mord"/>
          <w:color w:val="0F1115"/>
          <w:sz w:val="20"/>
          <w:szCs w:val="20"/>
        </w:rPr>
        <w:t>2</w:t>
      </w:r>
      <w:r>
        <w:rPr>
          <w:rStyle w:val="vlist-s"/>
          <w:color w:val="0F1115"/>
          <w:sz w:val="2"/>
          <w:szCs w:val="2"/>
        </w:rPr>
        <w:t>​</w:t>
      </w:r>
      <w:r>
        <w:rPr>
          <w:rFonts w:ascii="Segoe UI" w:hAnsi="Segoe UI" w:cs="Segoe UI"/>
          <w:color w:val="0F1115"/>
        </w:rPr>
        <w:t> nghĩa là </w:t>
      </w:r>
      <w:r>
        <w:rPr>
          <w:rStyle w:val="mord"/>
          <w:rFonts w:ascii="KaTeX_Math" w:hAnsi="KaTeX_Math"/>
          <w:i/>
          <w:iCs/>
          <w:color w:val="0F1115"/>
          <w:sz w:val="29"/>
          <w:szCs w:val="29"/>
        </w:rPr>
        <w:t>p</w:t>
      </w:r>
      <w:r>
        <w:rPr>
          <w:rStyle w:val="mord"/>
          <w:color w:val="0F1115"/>
          <w:sz w:val="20"/>
          <w:szCs w:val="20"/>
        </w:rPr>
        <w:t>1</w:t>
      </w:r>
      <w:r>
        <w:rPr>
          <w:rStyle w:val="vlist-s"/>
          <w:color w:val="0F1115"/>
          <w:sz w:val="2"/>
          <w:szCs w:val="2"/>
        </w:rPr>
        <w:t>​</w:t>
      </w:r>
      <w:r>
        <w:rPr>
          <w:rFonts w:ascii="Segoe UI" w:hAnsi="Segoe UI" w:cs="Segoe UI"/>
          <w:color w:val="0F1115"/>
        </w:rPr>
        <w:t> là nền tảng của </w:t>
      </w:r>
      <w:r>
        <w:rPr>
          <w:rStyle w:val="mord"/>
          <w:rFonts w:ascii="KaTeX_Math" w:hAnsi="KaTeX_Math"/>
          <w:i/>
          <w:iCs/>
          <w:color w:val="0F1115"/>
          <w:sz w:val="29"/>
          <w:szCs w:val="29"/>
        </w:rPr>
        <w:t>p</w:t>
      </w:r>
      <w:r>
        <w:rPr>
          <w:rStyle w:val="mord"/>
          <w:color w:val="0F1115"/>
          <w:sz w:val="20"/>
          <w:szCs w:val="20"/>
        </w:rPr>
        <w:t>2</w:t>
      </w:r>
      <w:r>
        <w:rPr>
          <w:rStyle w:val="vlist-s"/>
          <w:color w:val="0F1115"/>
          <w:sz w:val="2"/>
          <w:szCs w:val="2"/>
        </w:rPr>
        <w:t>​</w:t>
      </w:r>
      <w:r>
        <w:rPr>
          <w:rFonts w:ascii="Segoe UI" w:hAnsi="Segoe UI" w:cs="Segoe UI"/>
          <w:color w:val="0F1115"/>
        </w:rPr>
        <w:t>.</w:t>
      </w:r>
    </w:p>
    <w:p w14:paraId="1525F089" w14:textId="77777777" w:rsidR="008A69CE" w:rsidRDefault="008A69CE" w:rsidP="008A69CE">
      <w:pPr>
        <w:pStyle w:val="ds-markdown-paragraph"/>
        <w:numPr>
          <w:ilvl w:val="0"/>
          <w:numId w:val="28"/>
        </w:numPr>
        <w:shd w:val="clear" w:color="auto" w:fill="FFFFFF"/>
        <w:spacing w:after="0" w:afterAutospacing="0"/>
        <w:rPr>
          <w:rFonts w:ascii="Segoe UI" w:hAnsi="Segoe UI" w:cs="Segoe UI"/>
          <w:color w:val="0F1115"/>
        </w:rPr>
      </w:pPr>
      <w:r>
        <w:rPr>
          <w:rStyle w:val="Strong"/>
          <w:rFonts w:ascii="Cambria Math" w:eastAsiaTheme="majorEastAsia" w:hAnsi="Cambria Math" w:cs="Cambria Math"/>
          <w:color w:val="0F1115"/>
        </w:rPr>
        <w:t>∼</w:t>
      </w:r>
      <w:r>
        <w:rPr>
          <w:rFonts w:ascii="Segoe UI" w:hAnsi="Segoe UI" w:cs="Segoe UI"/>
          <w:color w:val="0F1115"/>
        </w:rPr>
        <w:t> – Quan hệ "tương đương về mặt cấu trúc" (structural equivalence) – hai insight có cùng hình dạng tổ chức.</w:t>
      </w:r>
    </w:p>
    <w:p w14:paraId="6B8980F9" w14:textId="77777777" w:rsidR="008A69CE" w:rsidRDefault="008A69CE" w:rsidP="008A69CE">
      <w:pPr>
        <w:pStyle w:val="ds-markdown-paragraph"/>
        <w:numPr>
          <w:ilvl w:val="0"/>
          <w:numId w:val="28"/>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w:t>
      </w:r>
      <w:r>
        <w:rPr>
          <w:rFonts w:ascii="Segoe UI" w:hAnsi="Segoe UI" w:cs="Segoe UI"/>
          <w:color w:val="0F1115"/>
        </w:rPr>
        <w:t> – Quan hệ "mở rộng" (expansion): một insight mở rộng không gian tri thức theo một hướng nhất định.</w:t>
      </w:r>
    </w:p>
    <w:p w14:paraId="1525BC0F" w14:textId="77777777" w:rsidR="008A69CE" w:rsidRDefault="008A69CE" w:rsidP="008A69C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2.2. Các lượng từ (Quantifiers)</w:t>
      </w:r>
    </w:p>
    <w:p w14:paraId="63AC38A1" w14:textId="77777777" w:rsidR="008A69CE" w:rsidRDefault="008A69CE" w:rsidP="008A69CE">
      <w:pPr>
        <w:pStyle w:val="ds-markdown-paragraph"/>
        <w:numPr>
          <w:ilvl w:val="0"/>
          <w:numId w:val="29"/>
        </w:numPr>
        <w:shd w:val="clear" w:color="auto" w:fill="FFFFFF"/>
        <w:spacing w:after="0" w:afterAutospacing="0"/>
        <w:rPr>
          <w:rFonts w:ascii="Segoe UI" w:hAnsi="Segoe UI" w:cs="Segoe UI"/>
          <w:color w:val="0F1115"/>
        </w:rPr>
      </w:pPr>
      <w:r>
        <w:rPr>
          <w:rStyle w:val="Strong"/>
          <w:rFonts w:ascii="Cambria Math" w:eastAsiaTheme="majorEastAsia" w:hAnsi="Cambria Math" w:cs="Cambria Math"/>
          <w:color w:val="0F1115"/>
        </w:rPr>
        <w:t>∀</w:t>
      </w:r>
      <w:r>
        <w:rPr>
          <w:rFonts w:ascii="Segoe UI" w:hAnsi="Segoe UI" w:cs="Segoe UI"/>
          <w:color w:val="0F1115"/>
        </w:rPr>
        <w:t> – "với mọi" (dùng để định nghĩa các thuộc tính phổ quát).</w:t>
      </w:r>
    </w:p>
    <w:p w14:paraId="610566A2" w14:textId="77777777" w:rsidR="008A69CE" w:rsidRDefault="008A69CE" w:rsidP="008A69CE">
      <w:pPr>
        <w:pStyle w:val="ds-markdown-paragraph"/>
        <w:numPr>
          <w:ilvl w:val="0"/>
          <w:numId w:val="29"/>
        </w:numPr>
        <w:shd w:val="clear" w:color="auto" w:fill="FFFFFF"/>
        <w:spacing w:after="0" w:afterAutospacing="0"/>
        <w:rPr>
          <w:rFonts w:ascii="Segoe UI" w:hAnsi="Segoe UI" w:cs="Segoe UI"/>
          <w:color w:val="0F1115"/>
        </w:rPr>
      </w:pPr>
      <w:r>
        <w:rPr>
          <w:rStyle w:val="Strong"/>
          <w:rFonts w:ascii="Cambria Math" w:eastAsiaTheme="majorEastAsia" w:hAnsi="Cambria Math" w:cs="Cambria Math"/>
          <w:color w:val="0F1115"/>
        </w:rPr>
        <w:t>∃</w:t>
      </w:r>
      <w:r>
        <w:rPr>
          <w:rFonts w:ascii="Segoe UI" w:hAnsi="Segoe UI" w:cs="Segoe UI"/>
          <w:color w:val="0F1115"/>
        </w:rPr>
        <w:t> – "tồn tại" (dùng để xác định sự hiện diện của các tính chất).</w:t>
      </w:r>
    </w:p>
    <w:p w14:paraId="273F2F24" w14:textId="77777777" w:rsidR="008A69CE" w:rsidRDefault="008A69CE" w:rsidP="008A69CE">
      <w:pPr>
        <w:pStyle w:val="ds-markdown-paragraph"/>
        <w:numPr>
          <w:ilvl w:val="0"/>
          <w:numId w:val="29"/>
        </w:numPr>
        <w:shd w:val="clear" w:color="auto" w:fill="FFFFFF"/>
        <w:spacing w:after="0" w:afterAutospacing="0"/>
        <w:rPr>
          <w:rFonts w:ascii="Segoe UI" w:hAnsi="Segoe UI" w:cs="Segoe UI"/>
          <w:color w:val="0F1115"/>
        </w:rPr>
      </w:pPr>
      <w:r>
        <w:rPr>
          <w:rStyle w:val="Strong"/>
          <w:rFonts w:ascii="Cambria Math" w:eastAsiaTheme="majorEastAsia" w:hAnsi="Cambria Math" w:cs="Cambria Math"/>
          <w:color w:val="0F1115"/>
        </w:rPr>
        <w:t>∃</w:t>
      </w:r>
      <w:r>
        <w:rPr>
          <w:rStyle w:val="Strong"/>
          <w:rFonts w:ascii="Segoe UI" w:eastAsiaTheme="majorEastAsia" w:hAnsi="Segoe UI" w:cs="Segoe UI"/>
          <w:color w:val="0F1115"/>
        </w:rPr>
        <w:t>!</w:t>
      </w:r>
      <w:r>
        <w:rPr>
          <w:rFonts w:ascii="Segoe UI" w:hAnsi="Segoe UI" w:cs="Segoe UI"/>
          <w:color w:val="0F1115"/>
        </w:rPr>
        <w:t> – "tồn tại duy nhất" (dùng để nói về các primitive thực sự nền tảng, không thể thay thế).</w:t>
      </w:r>
    </w:p>
    <w:p w14:paraId="3E004D32" w14:textId="77777777" w:rsidR="008A69CE" w:rsidRDefault="008A69CE" w:rsidP="008A69CE">
      <w:pPr>
        <w:pStyle w:val="ds-markdown-paragraph"/>
        <w:numPr>
          <w:ilvl w:val="0"/>
          <w:numId w:val="29"/>
        </w:numPr>
        <w:shd w:val="clear" w:color="auto" w:fill="FFFFFF"/>
        <w:spacing w:after="0" w:afterAutospacing="0"/>
        <w:rPr>
          <w:rFonts w:ascii="Segoe UI" w:hAnsi="Segoe UI" w:cs="Segoe UI"/>
          <w:color w:val="0F1115"/>
        </w:rPr>
      </w:pPr>
      <w:r>
        <w:rPr>
          <w:rStyle w:val="Strong"/>
          <w:rFonts w:ascii="Cambria Math" w:eastAsiaTheme="majorEastAsia" w:hAnsi="Cambria Math" w:cs="Cambria Math"/>
          <w:color w:val="0F1115"/>
        </w:rPr>
        <w:t>∇</w:t>
      </w:r>
      <w:r>
        <w:rPr>
          <w:rFonts w:ascii="Segoe UI" w:hAnsi="Segoe UI" w:cs="Segoe UI"/>
          <w:color w:val="0F1115"/>
        </w:rPr>
        <w:t> – Một lượng từ mới: "với hầu hết các cấu trúc" (dùng để diễn tả tính phổ quát của một insight đối với các lĩnh vực khác nhau – liên quan đến Reusability và Integrative Power).</w:t>
      </w:r>
    </w:p>
    <w:p w14:paraId="2C9E5E31" w14:textId="77777777" w:rsidR="008A69CE" w:rsidRDefault="008A69CE" w:rsidP="008A69C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2.3. Các vị từ cơ bản (Predicates)</w:t>
      </w:r>
    </w:p>
    <w:p w14:paraId="52904E46" w14:textId="77777777" w:rsidR="008A69CE" w:rsidRDefault="008A69CE" w:rsidP="008A69CE">
      <w:pPr>
        <w:pStyle w:val="ds-markdown-paragraph"/>
        <w:numPr>
          <w:ilvl w:val="0"/>
          <w:numId w:val="30"/>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Precise(c)</w:t>
      </w:r>
      <w:r>
        <w:rPr>
          <w:rFonts w:ascii="Segoe UI" w:hAnsi="Segoe UI" w:cs="Segoe UI"/>
          <w:color w:val="0F1115"/>
        </w:rPr>
        <w:t> – Khái niệm c có các điều kiện nhận diện và áp dụng rõ ràng.</w:t>
      </w:r>
    </w:p>
    <w:p w14:paraId="0517B06B" w14:textId="77777777" w:rsidR="008A69CE" w:rsidRDefault="008A69CE" w:rsidP="008A69CE">
      <w:pPr>
        <w:pStyle w:val="ds-markdown-paragraph"/>
        <w:numPr>
          <w:ilvl w:val="0"/>
          <w:numId w:val="30"/>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Primitive(p)</w:t>
      </w:r>
      <w:r>
        <w:rPr>
          <w:rFonts w:ascii="Segoe UI" w:hAnsi="Segoe UI" w:cs="Segoe UI"/>
          <w:color w:val="0F1115"/>
        </w:rPr>
        <w:t> – p là một primitive mới, không thể rút gọn về các primitive khác.</w:t>
      </w:r>
    </w:p>
    <w:p w14:paraId="78D7BC4E" w14:textId="77777777" w:rsidR="008A69CE" w:rsidRDefault="008A69CE" w:rsidP="008A69CE">
      <w:pPr>
        <w:pStyle w:val="ds-markdown-paragraph"/>
        <w:numPr>
          <w:ilvl w:val="0"/>
          <w:numId w:val="30"/>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Economical(s)</w:t>
      </w:r>
      <w:r>
        <w:rPr>
          <w:rFonts w:ascii="Segoe UI" w:hAnsi="Segoe UI" w:cs="Segoe UI"/>
          <w:color w:val="0F1115"/>
        </w:rPr>
        <w:t> – Cấu trúc s có chi phí khái niệm thấp so với sức mạnh nhận thức.</w:t>
      </w:r>
    </w:p>
    <w:p w14:paraId="075FE876" w14:textId="77777777" w:rsidR="008A69CE" w:rsidRDefault="008A69CE" w:rsidP="008A69CE">
      <w:pPr>
        <w:pStyle w:val="ds-markdown-paragraph"/>
        <w:numPr>
          <w:ilvl w:val="0"/>
          <w:numId w:val="30"/>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Explanatory(s, D)</w:t>
      </w:r>
      <w:r>
        <w:rPr>
          <w:rFonts w:ascii="Segoe UI" w:hAnsi="Segoe UI" w:cs="Segoe UI"/>
          <w:color w:val="0F1115"/>
        </w:rPr>
        <w:t> – Cấu trúc s giải thích được miền hiện tượng D.</w:t>
      </w:r>
    </w:p>
    <w:p w14:paraId="0565AE8B" w14:textId="77777777" w:rsidR="008A69CE" w:rsidRDefault="008A69CE" w:rsidP="008A69CE">
      <w:pPr>
        <w:pStyle w:val="ds-markdown-paragraph"/>
        <w:numPr>
          <w:ilvl w:val="0"/>
          <w:numId w:val="30"/>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Generative(s, P)</w:t>
      </w:r>
      <w:r>
        <w:rPr>
          <w:rFonts w:ascii="Segoe UI" w:hAnsi="Segoe UI" w:cs="Segoe UI"/>
          <w:color w:val="0F1115"/>
        </w:rPr>
        <w:t> – Cấu trúc s sinh ra các primitive mới P.</w:t>
      </w:r>
    </w:p>
    <w:p w14:paraId="28E5BC66" w14:textId="77777777" w:rsidR="008A69CE" w:rsidRDefault="008A69CE" w:rsidP="008A69CE">
      <w:pPr>
        <w:pStyle w:val="ds-markdown-paragraph"/>
        <w:numPr>
          <w:ilvl w:val="0"/>
          <w:numId w:val="30"/>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Reusable(s, F)</w:t>
      </w:r>
      <w:r>
        <w:rPr>
          <w:rFonts w:ascii="Segoe UI" w:hAnsi="Segoe UI" w:cs="Segoe UI"/>
          <w:color w:val="0F1115"/>
        </w:rPr>
        <w:t> – Cấu trúc s có thể được tái sử dụng trong các lĩnh vực F.</w:t>
      </w:r>
    </w:p>
    <w:p w14:paraId="10796DD9" w14:textId="77777777" w:rsidR="008A69CE" w:rsidRDefault="008A69CE" w:rsidP="008A69CE">
      <w:pPr>
        <w:pStyle w:val="ds-markdown-paragraph"/>
        <w:numPr>
          <w:ilvl w:val="0"/>
          <w:numId w:val="30"/>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Foundational(s, L)</w:t>
      </w:r>
      <w:r>
        <w:rPr>
          <w:rFonts w:ascii="Segoe UI" w:hAnsi="Segoe UI" w:cs="Segoe UI"/>
          <w:color w:val="0F1115"/>
        </w:rPr>
        <w:t> – Cấu trúc s chạm tới tầng nền tảng L.</w:t>
      </w:r>
    </w:p>
    <w:p w14:paraId="1D77DAAD" w14:textId="77777777" w:rsidR="008A69CE" w:rsidRDefault="008A69CE" w:rsidP="008A69CE">
      <w:pPr>
        <w:pStyle w:val="ds-markdown-paragraph"/>
        <w:numPr>
          <w:ilvl w:val="0"/>
          <w:numId w:val="30"/>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Integrative(s, U)</w:t>
      </w:r>
      <w:r>
        <w:rPr>
          <w:rFonts w:ascii="Segoe UI" w:hAnsi="Segoe UI" w:cs="Segoe UI"/>
          <w:color w:val="0F1115"/>
        </w:rPr>
        <w:t> – Cấu trúc s thống nhất các lĩnh vực U.</w:t>
      </w:r>
    </w:p>
    <w:p w14:paraId="1A0CE535" w14:textId="77777777" w:rsidR="008A69CE" w:rsidRDefault="008A69CE" w:rsidP="008A69CE">
      <w:pPr>
        <w:pStyle w:val="ds-markdown-paragraph"/>
        <w:numPr>
          <w:ilvl w:val="0"/>
          <w:numId w:val="30"/>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Discover(s, N)</w:t>
      </w:r>
      <w:r>
        <w:rPr>
          <w:rFonts w:ascii="Segoe UI" w:hAnsi="Segoe UI" w:cs="Segoe UI"/>
          <w:color w:val="0F1115"/>
        </w:rPr>
        <w:t> – Cấu trúc s dẫn tới các khám phá mới N.</w:t>
      </w:r>
    </w:p>
    <w:p w14:paraId="7BC1EB3B" w14:textId="77777777" w:rsidR="008A69CE" w:rsidRDefault="008A69CE" w:rsidP="008A69C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Nhưng điểm then chốt:</w:t>
      </w:r>
      <w:r>
        <w:rPr>
          <w:rFonts w:ascii="Segoe UI" w:hAnsi="Segoe UI" w:cs="Segoe UI"/>
          <w:color w:val="0F1115"/>
        </w:rPr>
        <w:t> Các vị từ này không độc lập. Chúng được định nghĩa thông qua các phép toán trên không gian tri thức.</w:t>
      </w:r>
    </w:p>
    <w:p w14:paraId="596A337D" w14:textId="77777777" w:rsidR="008A69CE" w:rsidRDefault="001266B9" w:rsidP="008A69CE">
      <w:pPr>
        <w:spacing w:before="480" w:after="480"/>
        <w:rPr>
          <w:rFonts w:cs="Times New Roman"/>
        </w:rPr>
      </w:pPr>
      <w:r>
        <w:pict w14:anchorId="735D2D7C">
          <v:rect id="_x0000_i1039" style="width:0;height:.75pt" o:hralign="center" o:hrstd="t" o:hr="t" fillcolor="#a0a0a0" stroked="f"/>
        </w:pict>
      </w:r>
    </w:p>
    <w:p w14:paraId="5A462264" w14:textId="77777777" w:rsidR="008A69CE" w:rsidRDefault="008A69CE" w:rsidP="008A69CE">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3. Định nghĩa không gian tri thức (Knowledge Space)</w:t>
      </w:r>
    </w:p>
    <w:p w14:paraId="4FA24A51" w14:textId="77777777" w:rsidR="008A69CE" w:rsidRDefault="008A69CE" w:rsidP="008A69C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Không gian tri thức là một cấu trúc có thứ tự bộ phận, bao gồm:</w:t>
      </w:r>
    </w:p>
    <w:p w14:paraId="2009E629" w14:textId="77777777" w:rsidR="008A69CE" w:rsidRDefault="008A69CE" w:rsidP="008A69CE">
      <w:pPr>
        <w:pStyle w:val="ds-markdown-paragraph"/>
        <w:numPr>
          <w:ilvl w:val="0"/>
          <w:numId w:val="31"/>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Các điểm</w:t>
      </w:r>
      <w:r>
        <w:rPr>
          <w:rFonts w:ascii="Segoe UI" w:hAnsi="Segoe UI" w:cs="Segoe UI"/>
          <w:color w:val="0F1115"/>
        </w:rPr>
        <w:t> (insights) – mỗi điểm là một bộ (các khái niệm + quan hệ).</w:t>
      </w:r>
    </w:p>
    <w:p w14:paraId="36CF797A" w14:textId="77777777" w:rsidR="008A69CE" w:rsidRDefault="008A69CE" w:rsidP="008A69CE">
      <w:pPr>
        <w:pStyle w:val="ds-markdown-paragraph"/>
        <w:numPr>
          <w:ilvl w:val="0"/>
          <w:numId w:val="31"/>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lastRenderedPageBreak/>
        <w:t>Một metric</w:t>
      </w:r>
      <w:r>
        <w:rPr>
          <w:rFonts w:ascii="Segoe UI" w:hAnsi="Segoe UI" w:cs="Segoe UI"/>
          <w:color w:val="0F1115"/>
        </w:rPr>
        <w:t> (khoảng cách) để đo độ tương tự và độ mới.</w:t>
      </w:r>
    </w:p>
    <w:p w14:paraId="50741B34" w14:textId="77777777" w:rsidR="008A69CE" w:rsidRDefault="008A69CE" w:rsidP="008A69CE">
      <w:pPr>
        <w:pStyle w:val="ds-markdown-paragraph"/>
        <w:numPr>
          <w:ilvl w:val="0"/>
          <w:numId w:val="31"/>
        </w:numPr>
        <w:shd w:val="clear" w:color="auto" w:fill="FFFFFF"/>
        <w:spacing w:after="120" w:afterAutospacing="0"/>
        <w:rPr>
          <w:rFonts w:ascii="Segoe UI" w:hAnsi="Segoe UI" w:cs="Segoe UI"/>
          <w:color w:val="0F1115"/>
        </w:rPr>
      </w:pPr>
      <w:r>
        <w:rPr>
          <w:rStyle w:val="Strong"/>
          <w:rFonts w:ascii="Segoe UI" w:eastAsiaTheme="majorEastAsia" w:hAnsi="Segoe UI" w:cs="Segoe UI"/>
          <w:color w:val="0F1115"/>
        </w:rPr>
        <w:t>Các phép toán</w:t>
      </w:r>
      <w:r>
        <w:rPr>
          <w:rFonts w:ascii="Segoe UI" w:hAnsi="Segoe UI" w:cs="Segoe UI"/>
          <w:color w:val="0F1115"/>
        </w:rPr>
        <w:t>:</w:t>
      </w:r>
    </w:p>
    <w:p w14:paraId="11448A96" w14:textId="77777777" w:rsidR="008A69CE" w:rsidRDefault="008A69CE" w:rsidP="008A69CE">
      <w:pPr>
        <w:pStyle w:val="ds-markdown-paragraph"/>
        <w:numPr>
          <w:ilvl w:val="1"/>
          <w:numId w:val="31"/>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Hợp nhất (Union)</w:t>
      </w:r>
      <w:r>
        <w:rPr>
          <w:rFonts w:ascii="Segoe UI" w:hAnsi="Segoe UI" w:cs="Segoe UI"/>
          <w:color w:val="0F1115"/>
        </w:rPr>
        <w:t>: kết hợp hai insight thành một insight tổng hợp.</w:t>
      </w:r>
    </w:p>
    <w:p w14:paraId="0D85572A" w14:textId="77777777" w:rsidR="008A69CE" w:rsidRDefault="008A69CE" w:rsidP="008A69CE">
      <w:pPr>
        <w:pStyle w:val="ds-markdown-paragraph"/>
        <w:numPr>
          <w:ilvl w:val="1"/>
          <w:numId w:val="31"/>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Mở rộng (Expansion)</w:t>
      </w:r>
      <w:r>
        <w:rPr>
          <w:rFonts w:ascii="Segoe UI" w:hAnsi="Segoe UI" w:cs="Segoe UI"/>
          <w:color w:val="0F1115"/>
        </w:rPr>
        <w:t>: thêm một primitive mới vào một insight.</w:t>
      </w:r>
    </w:p>
    <w:p w14:paraId="4F6DA25A" w14:textId="77777777" w:rsidR="008A69CE" w:rsidRDefault="008A69CE" w:rsidP="008A69CE">
      <w:pPr>
        <w:pStyle w:val="ds-markdown-paragraph"/>
        <w:numPr>
          <w:ilvl w:val="1"/>
          <w:numId w:val="31"/>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Rút gọn (Reduction)</w:t>
      </w:r>
      <w:r>
        <w:rPr>
          <w:rFonts w:ascii="Segoe UI" w:hAnsi="Segoe UI" w:cs="Segoe UI"/>
          <w:color w:val="0F1115"/>
        </w:rPr>
        <w:t>: rút gọn một insight về các thành phần cơ bản.</w:t>
      </w:r>
    </w:p>
    <w:p w14:paraId="3BFA2419" w14:textId="77777777" w:rsidR="008A69CE" w:rsidRDefault="008A69CE" w:rsidP="008A69CE">
      <w:pPr>
        <w:pStyle w:val="ds-markdown-paragraph"/>
        <w:numPr>
          <w:ilvl w:val="1"/>
          <w:numId w:val="31"/>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Chiếu (Projection)</w:t>
      </w:r>
      <w:r>
        <w:rPr>
          <w:rFonts w:ascii="Segoe UI" w:hAnsi="Segoe UI" w:cs="Segoe UI"/>
          <w:color w:val="0F1115"/>
        </w:rPr>
        <w:t>: chiếu một insight lên một lĩnh vực con.</w:t>
      </w:r>
    </w:p>
    <w:p w14:paraId="06479EEA" w14:textId="77777777" w:rsidR="008A69CE" w:rsidRDefault="001266B9" w:rsidP="008A69CE">
      <w:pPr>
        <w:spacing w:before="480" w:after="480"/>
        <w:rPr>
          <w:rFonts w:cs="Times New Roman"/>
        </w:rPr>
      </w:pPr>
      <w:r>
        <w:pict w14:anchorId="58A6D8E5">
          <v:rect id="_x0000_i1040" style="width:0;height:.75pt" o:hralign="center" o:hrstd="t" o:hr="t" fillcolor="#a0a0a0" stroked="f"/>
        </w:pict>
      </w:r>
    </w:p>
    <w:p w14:paraId="04A82398" w14:textId="77777777" w:rsidR="008A69CE" w:rsidRDefault="008A69CE" w:rsidP="008A69CE">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4. Định nghĩa các tiêu chuẩn thông qua các phép toán trên không gian</w:t>
      </w:r>
    </w:p>
    <w:p w14:paraId="416A349E" w14:textId="77777777" w:rsidR="008A69CE" w:rsidRDefault="008A69CE" w:rsidP="008A69C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4.1. Analytic Precision</w:t>
      </w:r>
    </w:p>
    <w:p w14:paraId="2271664B" w14:textId="77777777" w:rsidR="008A69CE" w:rsidRDefault="008A69CE" w:rsidP="008A69C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Một khái niệm c là </w:t>
      </w:r>
      <w:r>
        <w:rPr>
          <w:rStyle w:val="Strong"/>
          <w:rFonts w:ascii="Segoe UI" w:eastAsiaTheme="majorEastAsia" w:hAnsi="Segoe UI" w:cs="Segoe UI"/>
          <w:color w:val="0F1115"/>
        </w:rPr>
        <w:t>Precise</w:t>
      </w:r>
      <w:r>
        <w:rPr>
          <w:rFonts w:ascii="Segoe UI" w:hAnsi="Segoe UI" w:cs="Segoe UI"/>
          <w:color w:val="0F1115"/>
        </w:rPr>
        <w:t> nếu tồn tại một metric xác định rõ ràng khoảng cách giữa c và các khái niệm khác, và nếu các điều kiện áp dụng của c được xác định bởi một hàm đặc trưng (characteristic function) xác định.</w:t>
      </w:r>
    </w:p>
    <w:p w14:paraId="736E1D5D" w14:textId="77777777" w:rsidR="008A69CE" w:rsidRDefault="008A69CE" w:rsidP="008A69CE">
      <w:pPr>
        <w:pStyle w:val="ds-markdown-paragraph"/>
        <w:numPr>
          <w:ilvl w:val="0"/>
          <w:numId w:val="32"/>
        </w:numPr>
        <w:shd w:val="clear" w:color="auto" w:fill="FFFFFF"/>
        <w:spacing w:after="120" w:afterAutospacing="0"/>
        <w:rPr>
          <w:rFonts w:ascii="Segoe UI" w:hAnsi="Segoe UI" w:cs="Segoe UI"/>
          <w:color w:val="0F1115"/>
        </w:rPr>
      </w:pPr>
      <w:r>
        <w:rPr>
          <w:rFonts w:ascii="Segoe UI" w:hAnsi="Segoe UI" w:cs="Segoe UI"/>
          <w:color w:val="0F1115"/>
        </w:rPr>
        <w:t>Biểu diễn hình thức:</w:t>
      </w:r>
    </w:p>
    <w:p w14:paraId="62697BFC" w14:textId="7C31291D" w:rsidR="008A69CE" w:rsidRDefault="008A69CE" w:rsidP="008A69CE">
      <w:pPr>
        <w:shd w:val="clear" w:color="auto" w:fill="FFFFFF"/>
        <w:spacing w:beforeAutospacing="1" w:afterAutospacing="1"/>
        <w:ind w:left="720"/>
        <w:rPr>
          <w:rFonts w:ascii="Segoe UI" w:hAnsi="Segoe UI" w:cs="Segoe UI"/>
          <w:color w:val="0F1115"/>
        </w:rPr>
      </w:pPr>
      <w:r>
        <w:rPr>
          <w:rStyle w:val="mord"/>
          <w:color w:val="0F1115"/>
          <w:sz w:val="29"/>
          <w:szCs w:val="29"/>
        </w:rPr>
        <w:t>Precise</w:t>
      </w:r>
      <w:r>
        <w:rPr>
          <w:rStyle w:val="mopen"/>
          <w:color w:val="0F1115"/>
          <w:sz w:val="29"/>
          <w:szCs w:val="29"/>
        </w:rPr>
        <w:t>(</w:t>
      </w:r>
      <w:r>
        <w:rPr>
          <w:rStyle w:val="mord"/>
          <w:rFonts w:ascii="KaTeX_Math" w:hAnsi="KaTeX_Math"/>
          <w:i/>
          <w:iCs/>
          <w:color w:val="0F1115"/>
          <w:sz w:val="29"/>
          <w:szCs w:val="29"/>
        </w:rPr>
        <w:t>c</w:t>
      </w:r>
      <w:r>
        <w:rPr>
          <w:rStyle w:val="mclose"/>
          <w:color w:val="0F1115"/>
          <w:sz w:val="29"/>
          <w:szCs w:val="29"/>
        </w:rPr>
        <w:t>)</w:t>
      </w:r>
      <w:r>
        <w:rPr>
          <w:rStyle w:val="mrel"/>
          <w:rFonts w:ascii="Cambria Math" w:hAnsi="Cambria Math" w:cs="Cambria Math"/>
          <w:color w:val="0F1115"/>
          <w:sz w:val="29"/>
          <w:szCs w:val="29"/>
        </w:rPr>
        <w:t>⟺</w:t>
      </w:r>
      <w:r>
        <w:rPr>
          <w:rStyle w:val="mord"/>
          <w:rFonts w:ascii="Cambria Math" w:hAnsi="Cambria Math" w:cs="Cambria Math"/>
          <w:color w:val="0F1115"/>
          <w:sz w:val="29"/>
          <w:szCs w:val="29"/>
        </w:rPr>
        <w:t>∃</w:t>
      </w:r>
      <w:r>
        <w:rPr>
          <w:rStyle w:val="mord"/>
          <w:rFonts w:ascii="KaTeX_Math" w:hAnsi="KaTeX_Math"/>
          <w:i/>
          <w:iCs/>
          <w:color w:val="0F1115"/>
          <w:sz w:val="29"/>
          <w:szCs w:val="29"/>
        </w:rPr>
        <w:t>d</w:t>
      </w:r>
      <w:r>
        <w:rPr>
          <w:rStyle w:val="mord"/>
          <w:rFonts w:ascii="KaTeX_Math" w:hAnsi="KaTeX_Math"/>
          <w:i/>
          <w:iCs/>
          <w:color w:val="0F1115"/>
          <w:sz w:val="20"/>
          <w:szCs w:val="20"/>
        </w:rPr>
        <w:t>c</w:t>
      </w:r>
      <w:r>
        <w:rPr>
          <w:rStyle w:val="vlist-s"/>
          <w:color w:val="0F1115"/>
          <w:sz w:val="2"/>
          <w:szCs w:val="2"/>
        </w:rPr>
        <w:t>​</w:t>
      </w:r>
      <w:r>
        <w:rPr>
          <w:rStyle w:val="mrel"/>
          <w:color w:val="0F1115"/>
          <w:sz w:val="29"/>
          <w:szCs w:val="29"/>
        </w:rPr>
        <w:t>:</w:t>
      </w:r>
      <w:r>
        <w:rPr>
          <w:rStyle w:val="mord"/>
          <w:rFonts w:ascii="KaTeX_Math" w:hAnsi="KaTeX_Math"/>
          <w:i/>
          <w:iCs/>
          <w:color w:val="0F1115"/>
          <w:sz w:val="29"/>
          <w:szCs w:val="29"/>
        </w:rPr>
        <w:t>K</w:t>
      </w:r>
      <w:r>
        <w:rPr>
          <w:rStyle w:val="mrel"/>
          <w:color w:val="0F1115"/>
          <w:sz w:val="29"/>
          <w:szCs w:val="29"/>
        </w:rPr>
        <w:t>→</w:t>
      </w:r>
      <w:r>
        <w:rPr>
          <w:rStyle w:val="mord"/>
          <w:rFonts w:ascii="KaTeX_AMS" w:hAnsi="KaTeX_AMS"/>
          <w:color w:val="0F1115"/>
          <w:sz w:val="29"/>
          <w:szCs w:val="29"/>
        </w:rPr>
        <w:t>R</w:t>
      </w:r>
      <w:r>
        <w:rPr>
          <w:rStyle w:val="mspace"/>
          <w:color w:val="0F1115"/>
          <w:sz w:val="29"/>
          <w:szCs w:val="29"/>
        </w:rPr>
        <w:t> </w:t>
      </w:r>
      <w:r>
        <w:rPr>
          <w:rStyle w:val="mord"/>
          <w:color w:val="0F1115"/>
          <w:sz w:val="29"/>
          <w:szCs w:val="29"/>
        </w:rPr>
        <w:t>such that </w:t>
      </w:r>
      <w:r>
        <w:rPr>
          <w:rStyle w:val="mord"/>
          <w:rFonts w:ascii="Cambria Math" w:hAnsi="Cambria Math" w:cs="Cambria Math"/>
          <w:color w:val="0F1115"/>
          <w:sz w:val="29"/>
          <w:szCs w:val="29"/>
        </w:rPr>
        <w:t>∀</w:t>
      </w:r>
      <w:r>
        <w:rPr>
          <w:rStyle w:val="mord"/>
          <w:rFonts w:ascii="KaTeX_Math" w:hAnsi="KaTeX_Math"/>
          <w:i/>
          <w:iCs/>
          <w:color w:val="0F1115"/>
          <w:sz w:val="29"/>
          <w:szCs w:val="29"/>
        </w:rPr>
        <w:t>k</w:t>
      </w:r>
      <w:r>
        <w:rPr>
          <w:rStyle w:val="mord"/>
          <w:color w:val="0F1115"/>
          <w:sz w:val="20"/>
          <w:szCs w:val="20"/>
        </w:rPr>
        <w:t>1</w:t>
      </w:r>
      <w:r>
        <w:rPr>
          <w:rStyle w:val="vlist-s"/>
          <w:color w:val="0F1115"/>
          <w:sz w:val="2"/>
          <w:szCs w:val="2"/>
        </w:rPr>
        <w:t>​</w:t>
      </w:r>
      <w:r>
        <w:rPr>
          <w:rStyle w:val="mpunct"/>
          <w:color w:val="0F1115"/>
          <w:sz w:val="29"/>
          <w:szCs w:val="29"/>
        </w:rPr>
        <w:t>,</w:t>
      </w:r>
      <w:r>
        <w:rPr>
          <w:rStyle w:val="mord"/>
          <w:rFonts w:ascii="KaTeX_Math" w:hAnsi="KaTeX_Math"/>
          <w:i/>
          <w:iCs/>
          <w:color w:val="0F1115"/>
          <w:sz w:val="29"/>
          <w:szCs w:val="29"/>
        </w:rPr>
        <w:t>k</w:t>
      </w:r>
      <w:r>
        <w:rPr>
          <w:rStyle w:val="mord"/>
          <w:color w:val="0F1115"/>
          <w:sz w:val="20"/>
          <w:szCs w:val="20"/>
        </w:rPr>
        <w:t>2</w:t>
      </w:r>
      <w:r>
        <w:rPr>
          <w:rStyle w:val="vlist-s"/>
          <w:color w:val="0F1115"/>
          <w:sz w:val="2"/>
          <w:szCs w:val="2"/>
        </w:rPr>
        <w:t>​</w:t>
      </w:r>
      <w:r>
        <w:rPr>
          <w:rStyle w:val="mrel"/>
          <w:rFonts w:ascii="Cambria Math" w:hAnsi="Cambria Math" w:cs="Cambria Math"/>
          <w:color w:val="0F1115"/>
          <w:sz w:val="29"/>
          <w:szCs w:val="29"/>
        </w:rPr>
        <w:t>∈</w:t>
      </w:r>
      <w:r>
        <w:rPr>
          <w:rStyle w:val="mord"/>
          <w:rFonts w:ascii="KaTeX_Math" w:hAnsi="KaTeX_Math"/>
          <w:i/>
          <w:iCs/>
          <w:color w:val="0F1115"/>
          <w:sz w:val="29"/>
          <w:szCs w:val="29"/>
        </w:rPr>
        <w:t>K</w:t>
      </w:r>
      <w:r>
        <w:rPr>
          <w:rStyle w:val="mpunct"/>
          <w:color w:val="0F1115"/>
          <w:sz w:val="29"/>
          <w:szCs w:val="29"/>
        </w:rPr>
        <w:t>,</w:t>
      </w:r>
      <w:r>
        <w:rPr>
          <w:rStyle w:val="mord"/>
          <w:rFonts w:ascii="KaTeX_Math" w:hAnsi="KaTeX_Math"/>
          <w:i/>
          <w:iCs/>
          <w:color w:val="0F1115"/>
          <w:sz w:val="29"/>
          <w:szCs w:val="29"/>
        </w:rPr>
        <w:t>d</w:t>
      </w:r>
      <w:r>
        <w:rPr>
          <w:rStyle w:val="mord"/>
          <w:rFonts w:ascii="KaTeX_Math" w:hAnsi="KaTeX_Math"/>
          <w:i/>
          <w:iCs/>
          <w:color w:val="0F1115"/>
          <w:sz w:val="20"/>
          <w:szCs w:val="20"/>
        </w:rPr>
        <w:t>c</w:t>
      </w:r>
      <w:r>
        <w:rPr>
          <w:rStyle w:val="vlist-s"/>
          <w:color w:val="0F1115"/>
          <w:sz w:val="2"/>
          <w:szCs w:val="2"/>
        </w:rPr>
        <w:t>​</w:t>
      </w:r>
      <w:r>
        <w:rPr>
          <w:rStyle w:val="mopen"/>
          <w:color w:val="0F1115"/>
          <w:sz w:val="29"/>
          <w:szCs w:val="29"/>
        </w:rPr>
        <w:t>(</w:t>
      </w:r>
      <w:r>
        <w:rPr>
          <w:rStyle w:val="mord"/>
          <w:rFonts w:ascii="KaTeX_Math" w:hAnsi="KaTeX_Math"/>
          <w:i/>
          <w:iCs/>
          <w:color w:val="0F1115"/>
          <w:sz w:val="29"/>
          <w:szCs w:val="29"/>
        </w:rPr>
        <w:t>k</w:t>
      </w:r>
      <w:r>
        <w:rPr>
          <w:rStyle w:val="mord"/>
          <w:color w:val="0F1115"/>
          <w:sz w:val="20"/>
          <w:szCs w:val="20"/>
        </w:rPr>
        <w:t>1</w:t>
      </w:r>
      <w:r>
        <w:rPr>
          <w:rStyle w:val="vlist-s"/>
          <w:color w:val="0F1115"/>
          <w:sz w:val="2"/>
          <w:szCs w:val="2"/>
        </w:rPr>
        <w:t>​</w:t>
      </w:r>
      <w:r>
        <w:rPr>
          <w:rStyle w:val="mpunct"/>
          <w:color w:val="0F1115"/>
          <w:sz w:val="29"/>
          <w:szCs w:val="29"/>
        </w:rPr>
        <w:t>,</w:t>
      </w:r>
      <w:r>
        <w:rPr>
          <w:rStyle w:val="mord"/>
          <w:rFonts w:ascii="KaTeX_Math" w:hAnsi="KaTeX_Math"/>
          <w:i/>
          <w:iCs/>
          <w:color w:val="0F1115"/>
          <w:sz w:val="29"/>
          <w:szCs w:val="29"/>
        </w:rPr>
        <w:t>k</w:t>
      </w:r>
      <w:r>
        <w:rPr>
          <w:rStyle w:val="mord"/>
          <w:color w:val="0F1115"/>
          <w:sz w:val="20"/>
          <w:szCs w:val="20"/>
        </w:rPr>
        <w:t>2</w:t>
      </w:r>
      <w:r>
        <w:rPr>
          <w:rStyle w:val="vlist-s"/>
          <w:color w:val="0F1115"/>
          <w:sz w:val="2"/>
          <w:szCs w:val="2"/>
        </w:rPr>
        <w:t>​</w:t>
      </w:r>
      <w:r>
        <w:rPr>
          <w:rStyle w:val="mclose"/>
          <w:color w:val="0F1115"/>
          <w:sz w:val="29"/>
          <w:szCs w:val="29"/>
        </w:rPr>
        <w:t>)</w:t>
      </w:r>
      <w:r>
        <w:rPr>
          <w:rStyle w:val="mrel"/>
          <w:color w:val="0F1115"/>
          <w:sz w:val="29"/>
          <w:szCs w:val="29"/>
        </w:rPr>
        <w:t>=</w:t>
      </w:r>
      <w:r>
        <w:rPr>
          <w:rStyle w:val="mord"/>
          <w:color w:val="0F1115"/>
          <w:sz w:val="29"/>
          <w:szCs w:val="29"/>
        </w:rPr>
        <w:t>0</w:t>
      </w:r>
      <w:r>
        <w:rPr>
          <w:rStyle w:val="mrel"/>
          <w:rFonts w:ascii="Cambria Math" w:hAnsi="Cambria Math" w:cs="Cambria Math"/>
          <w:color w:val="0F1115"/>
          <w:sz w:val="29"/>
          <w:szCs w:val="29"/>
        </w:rPr>
        <w:t>⟺</w:t>
      </w:r>
      <w:r>
        <w:rPr>
          <w:rStyle w:val="mord"/>
          <w:rFonts w:ascii="KaTeX_Math" w:hAnsi="KaTeX_Math"/>
          <w:i/>
          <w:iCs/>
          <w:color w:val="0F1115"/>
          <w:sz w:val="29"/>
          <w:szCs w:val="29"/>
        </w:rPr>
        <w:t>k</w:t>
      </w:r>
      <w:r>
        <w:rPr>
          <w:rStyle w:val="mord"/>
          <w:color w:val="0F1115"/>
          <w:sz w:val="20"/>
          <w:szCs w:val="20"/>
        </w:rPr>
        <w:t>1</w:t>
      </w:r>
      <w:r>
        <w:rPr>
          <w:rStyle w:val="vlist-s"/>
          <w:color w:val="0F1115"/>
          <w:sz w:val="2"/>
          <w:szCs w:val="2"/>
        </w:rPr>
        <w:t>​</w:t>
      </w:r>
      <w:r>
        <w:rPr>
          <w:rStyle w:val="mrel"/>
          <w:color w:val="0F1115"/>
          <w:sz w:val="29"/>
          <w:szCs w:val="29"/>
        </w:rPr>
        <w:t>≡</w:t>
      </w:r>
      <w:r>
        <w:rPr>
          <w:rStyle w:val="mord"/>
          <w:rFonts w:ascii="KaTeX_Math" w:hAnsi="KaTeX_Math"/>
          <w:i/>
          <w:iCs/>
          <w:color w:val="0F1115"/>
          <w:sz w:val="29"/>
          <w:szCs w:val="29"/>
        </w:rPr>
        <w:t>k</w:t>
      </w:r>
      <w:r>
        <w:rPr>
          <w:rStyle w:val="mord"/>
          <w:color w:val="0F1115"/>
          <w:sz w:val="20"/>
          <w:szCs w:val="20"/>
        </w:rPr>
        <w:t>2</w:t>
      </w:r>
      <w:r>
        <w:rPr>
          <w:rStyle w:val="vlist-s"/>
          <w:color w:val="0F1115"/>
          <w:sz w:val="2"/>
          <w:szCs w:val="2"/>
        </w:rPr>
        <w:t>​</w:t>
      </w:r>
      <w:r>
        <w:rPr>
          <w:rStyle w:val="mspace"/>
          <w:color w:val="0F1115"/>
          <w:sz w:val="29"/>
          <w:szCs w:val="29"/>
        </w:rPr>
        <w:t> </w:t>
      </w:r>
      <w:r>
        <w:rPr>
          <w:rStyle w:val="mopen"/>
          <w:color w:val="0F1115"/>
          <w:sz w:val="29"/>
          <w:szCs w:val="29"/>
        </w:rPr>
        <w:t>(</w:t>
      </w:r>
      <w:r>
        <w:rPr>
          <w:rStyle w:val="mord"/>
          <w:color w:val="0F1115"/>
          <w:sz w:val="29"/>
          <w:szCs w:val="29"/>
        </w:rPr>
        <w:t>mod </w:t>
      </w:r>
      <w:r>
        <w:rPr>
          <w:rStyle w:val="mord"/>
          <w:rFonts w:ascii="KaTeX_Math" w:hAnsi="KaTeX_Math"/>
          <w:i/>
          <w:iCs/>
          <w:color w:val="0F1115"/>
          <w:sz w:val="29"/>
          <w:szCs w:val="29"/>
        </w:rPr>
        <w:t>c</w:t>
      </w:r>
      <w:r>
        <w:rPr>
          <w:rStyle w:val="mclose"/>
          <w:color w:val="0F1115"/>
          <w:sz w:val="29"/>
          <w:szCs w:val="29"/>
        </w:rPr>
        <w:t>)</w:t>
      </w:r>
    </w:p>
    <w:p w14:paraId="03C64E7D" w14:textId="77777777" w:rsidR="008A69CE" w:rsidRDefault="008A69CE" w:rsidP="008A69CE">
      <w:pPr>
        <w:pStyle w:val="ds-markdown-paragraph"/>
        <w:shd w:val="clear" w:color="auto" w:fill="FFFFFF"/>
        <w:spacing w:before="120" w:beforeAutospacing="0" w:after="0" w:afterAutospacing="0"/>
        <w:ind w:left="720"/>
        <w:rPr>
          <w:rFonts w:ascii="Segoe UI" w:hAnsi="Segoe UI" w:cs="Segoe UI"/>
          <w:color w:val="0F1115"/>
        </w:rPr>
      </w:pPr>
      <w:r>
        <w:rPr>
          <w:rFonts w:ascii="Segoe UI" w:hAnsi="Segoe UI" w:cs="Segoe UI"/>
          <w:color w:val="0F1115"/>
        </w:rPr>
        <w:t>(Trong đó </w:t>
      </w:r>
      <w:r>
        <w:rPr>
          <w:rStyle w:val="katex-mathml"/>
          <w:color w:val="0F1115"/>
          <w:sz w:val="29"/>
          <w:szCs w:val="29"/>
          <w:bdr w:val="none" w:sz="0" w:space="0" w:color="auto" w:frame="1"/>
        </w:rPr>
        <w:t>≡</w:t>
      </w:r>
      <w:r>
        <w:rPr>
          <w:rStyle w:val="mrel"/>
          <w:color w:val="0F1115"/>
          <w:sz w:val="29"/>
          <w:szCs w:val="29"/>
        </w:rPr>
        <w:t>≡</w:t>
      </w:r>
      <w:r>
        <w:rPr>
          <w:rFonts w:ascii="Segoe UI" w:hAnsi="Segoe UI" w:cs="Segoe UI"/>
          <w:color w:val="0F1115"/>
        </w:rPr>
        <w:t> nghĩa là tương đương về mặt khái niệm liên quan đến c.)</w:t>
      </w:r>
    </w:p>
    <w:p w14:paraId="69BDC003" w14:textId="77777777" w:rsidR="008A69CE" w:rsidRDefault="008A69CE" w:rsidP="008A69C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4.2. Primitive Discovery Power</w:t>
      </w:r>
    </w:p>
    <w:p w14:paraId="2F7C328B" w14:textId="77777777" w:rsidR="008A69CE" w:rsidRDefault="008A69CE" w:rsidP="008A69C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Một primitive p là một </w:t>
      </w:r>
      <w:r>
        <w:rPr>
          <w:rStyle w:val="Strong"/>
          <w:rFonts w:ascii="Segoe UI" w:eastAsiaTheme="majorEastAsia" w:hAnsi="Segoe UI" w:cs="Segoe UI"/>
          <w:color w:val="0F1115"/>
        </w:rPr>
        <w:t>Primitive Discovery</w:t>
      </w:r>
      <w:r>
        <w:rPr>
          <w:rFonts w:ascii="Segoe UI" w:hAnsi="Segoe UI" w:cs="Segoe UI"/>
          <w:color w:val="0F1115"/>
        </w:rPr>
        <w:t> nếu nó không thể được biểu diễn dưới dạng tổ hợp (union, projection) của các primitive đã có, và nếu nó mở ra một hướng mới trong không gian tri thức (một chiều mới).</w:t>
      </w:r>
    </w:p>
    <w:p w14:paraId="4AABD736" w14:textId="77777777" w:rsidR="008A69CE" w:rsidRDefault="008A69CE" w:rsidP="008A69CE">
      <w:pPr>
        <w:pStyle w:val="ds-markdown-paragraph"/>
        <w:shd w:val="clear" w:color="auto" w:fill="FFFFFF"/>
        <w:spacing w:after="120" w:afterAutospacing="0"/>
        <w:rPr>
          <w:rFonts w:ascii="Segoe UI" w:hAnsi="Segoe UI" w:cs="Segoe UI"/>
          <w:color w:val="0F1115"/>
        </w:rPr>
      </w:pPr>
      <w:r>
        <w:rPr>
          <w:rFonts w:ascii="Segoe UI" w:hAnsi="Segoe UI" w:cs="Segoe UI"/>
          <w:color w:val="0F1115"/>
        </w:rPr>
        <w:t>Biểu diễn hình thức:</w:t>
      </w:r>
    </w:p>
    <w:p w14:paraId="3D6C0EDB" w14:textId="28914C69" w:rsidR="008A69CE" w:rsidRDefault="008A69CE" w:rsidP="008A69CE">
      <w:pPr>
        <w:shd w:val="clear" w:color="auto" w:fill="FFFFFF"/>
        <w:spacing w:beforeAutospacing="1" w:afterAutospacing="1"/>
        <w:rPr>
          <w:rFonts w:ascii="Segoe UI" w:hAnsi="Segoe UI" w:cs="Segoe UI"/>
          <w:color w:val="0F1115"/>
        </w:rPr>
      </w:pPr>
      <w:r>
        <w:rPr>
          <w:rStyle w:val="mord"/>
          <w:color w:val="0F1115"/>
          <w:sz w:val="29"/>
          <w:szCs w:val="29"/>
        </w:rPr>
        <w:t>Primitive</w:t>
      </w:r>
      <w:r>
        <w:rPr>
          <w:rStyle w:val="mopen"/>
          <w:color w:val="0F1115"/>
          <w:sz w:val="29"/>
          <w:szCs w:val="29"/>
        </w:rPr>
        <w:t>(</w:t>
      </w:r>
      <w:r>
        <w:rPr>
          <w:rStyle w:val="mord"/>
          <w:rFonts w:ascii="KaTeX_Math" w:hAnsi="KaTeX_Math"/>
          <w:i/>
          <w:iCs/>
          <w:color w:val="0F1115"/>
          <w:sz w:val="29"/>
          <w:szCs w:val="29"/>
        </w:rPr>
        <w:t>p</w:t>
      </w:r>
      <w:r>
        <w:rPr>
          <w:rStyle w:val="mclose"/>
          <w:color w:val="0F1115"/>
          <w:sz w:val="29"/>
          <w:szCs w:val="29"/>
        </w:rPr>
        <w:t>)</w:t>
      </w:r>
      <w:r>
        <w:rPr>
          <w:rStyle w:val="mrel"/>
          <w:rFonts w:ascii="Cambria Math" w:hAnsi="Cambria Math" w:cs="Cambria Math"/>
          <w:color w:val="0F1115"/>
          <w:sz w:val="29"/>
          <w:szCs w:val="29"/>
        </w:rPr>
        <w:t>⟺</w:t>
      </w:r>
      <w:r>
        <w:rPr>
          <w:rStyle w:val="mord"/>
          <w:rFonts w:ascii="Cambria Math" w:hAnsi="Cambria Math" w:cs="Cambria Math"/>
          <w:color w:val="0F1115"/>
          <w:sz w:val="29"/>
          <w:szCs w:val="29"/>
        </w:rPr>
        <w:t>∀</w:t>
      </w:r>
      <w:r>
        <w:rPr>
          <w:rStyle w:val="mord"/>
          <w:rFonts w:ascii="KaTeX_Math" w:hAnsi="KaTeX_Math"/>
          <w:i/>
          <w:iCs/>
          <w:color w:val="0F1115"/>
          <w:sz w:val="29"/>
          <w:szCs w:val="29"/>
        </w:rPr>
        <w:t>P</w:t>
      </w:r>
      <w:r>
        <w:rPr>
          <w:rStyle w:val="mord"/>
          <w:color w:val="0F1115"/>
          <w:sz w:val="20"/>
          <w:szCs w:val="20"/>
        </w:rPr>
        <w:t>′</w:t>
      </w:r>
      <w:r>
        <w:rPr>
          <w:rStyle w:val="mrel"/>
          <w:rFonts w:ascii="Cambria Math" w:hAnsi="Cambria Math" w:cs="Cambria Math"/>
          <w:color w:val="0F1115"/>
          <w:sz w:val="29"/>
          <w:szCs w:val="29"/>
        </w:rPr>
        <w:t>⊂</w:t>
      </w:r>
      <w:r>
        <w:rPr>
          <w:rStyle w:val="mord"/>
          <w:rFonts w:ascii="KaTeX_Math" w:hAnsi="KaTeX_Math"/>
          <w:i/>
          <w:iCs/>
          <w:color w:val="0F1115"/>
          <w:sz w:val="29"/>
          <w:szCs w:val="29"/>
        </w:rPr>
        <w:t>P</w:t>
      </w:r>
      <w:r>
        <w:rPr>
          <w:rStyle w:val="mord"/>
          <w:color w:val="0F1115"/>
          <w:sz w:val="20"/>
          <w:szCs w:val="20"/>
        </w:rPr>
        <w:t>old</w:t>
      </w:r>
      <w:r>
        <w:rPr>
          <w:rStyle w:val="vlist-s"/>
          <w:color w:val="0F1115"/>
          <w:sz w:val="2"/>
          <w:szCs w:val="2"/>
        </w:rPr>
        <w:t>​</w:t>
      </w:r>
      <w:r>
        <w:rPr>
          <w:rStyle w:val="mpunct"/>
          <w:color w:val="0F1115"/>
          <w:sz w:val="29"/>
          <w:szCs w:val="29"/>
        </w:rPr>
        <w:t>,</w:t>
      </w:r>
      <w:r>
        <w:rPr>
          <w:rStyle w:val="mspace"/>
          <w:color w:val="0F1115"/>
          <w:sz w:val="29"/>
          <w:szCs w:val="29"/>
        </w:rPr>
        <w:t> </w:t>
      </w:r>
      <w:r>
        <w:rPr>
          <w:rStyle w:val="mord"/>
          <w:rFonts w:ascii="KaTeX_Math" w:hAnsi="KaTeX_Math"/>
          <w:i/>
          <w:iCs/>
          <w:color w:val="0F1115"/>
          <w:sz w:val="29"/>
          <w:szCs w:val="29"/>
        </w:rPr>
        <w:t>p</w:t>
      </w:r>
      <w:r>
        <w:rPr>
          <w:rStyle w:val="mrel"/>
          <w:rFonts w:ascii="Cambria Math" w:hAnsi="Cambria Math" w:cs="Cambria Math"/>
          <w:color w:val="0F1115"/>
          <w:sz w:val="29"/>
          <w:szCs w:val="29"/>
        </w:rPr>
        <w:t>∈</w:t>
      </w:r>
      <w:r>
        <w:rPr>
          <w:rStyle w:val="mord"/>
          <w:color w:val="0F1115"/>
          <w:sz w:val="29"/>
          <w:szCs w:val="29"/>
        </w:rPr>
        <w:t>/Span</w:t>
      </w:r>
      <w:r>
        <w:rPr>
          <w:rStyle w:val="mopen"/>
          <w:color w:val="0F1115"/>
          <w:sz w:val="29"/>
          <w:szCs w:val="29"/>
        </w:rPr>
        <w:t>(</w:t>
      </w:r>
      <w:r>
        <w:rPr>
          <w:rStyle w:val="mord"/>
          <w:rFonts w:ascii="KaTeX_Math" w:hAnsi="KaTeX_Math"/>
          <w:i/>
          <w:iCs/>
          <w:color w:val="0F1115"/>
          <w:sz w:val="29"/>
          <w:szCs w:val="29"/>
        </w:rPr>
        <w:t>P</w:t>
      </w:r>
      <w:r>
        <w:rPr>
          <w:rStyle w:val="mord"/>
          <w:color w:val="0F1115"/>
          <w:sz w:val="20"/>
          <w:szCs w:val="20"/>
        </w:rPr>
        <w:t>′</w:t>
      </w:r>
      <w:r>
        <w:rPr>
          <w:rStyle w:val="mclose"/>
          <w:color w:val="0F1115"/>
          <w:sz w:val="29"/>
          <w:szCs w:val="29"/>
        </w:rPr>
        <w:t>)</w:t>
      </w:r>
      <w:r>
        <w:rPr>
          <w:rStyle w:val="mspace"/>
          <w:color w:val="0F1115"/>
          <w:sz w:val="29"/>
          <w:szCs w:val="29"/>
        </w:rPr>
        <w:t> </w:t>
      </w:r>
      <w:r>
        <w:rPr>
          <w:rStyle w:val="mbin"/>
          <w:rFonts w:ascii="Cambria Math" w:hAnsi="Cambria Math" w:cs="Cambria Math"/>
          <w:color w:val="0F1115"/>
          <w:sz w:val="29"/>
          <w:szCs w:val="29"/>
        </w:rPr>
        <w:t>∧</w:t>
      </w:r>
      <w:r>
        <w:rPr>
          <w:rStyle w:val="mspace"/>
          <w:color w:val="0F1115"/>
          <w:sz w:val="29"/>
          <w:szCs w:val="29"/>
        </w:rPr>
        <w:t> </w:t>
      </w:r>
      <w:r>
        <w:rPr>
          <w:rStyle w:val="mord"/>
          <w:color w:val="0F1115"/>
          <w:sz w:val="29"/>
          <w:szCs w:val="29"/>
        </w:rPr>
        <w:t>dim</w:t>
      </w:r>
      <w:r>
        <w:rPr>
          <w:rStyle w:val="mopen"/>
          <w:color w:val="0F1115"/>
          <w:sz w:val="29"/>
          <w:szCs w:val="29"/>
        </w:rPr>
        <w:t>(</w:t>
      </w:r>
      <w:r>
        <w:rPr>
          <w:rStyle w:val="mord"/>
          <w:color w:val="0F1115"/>
          <w:sz w:val="29"/>
          <w:szCs w:val="29"/>
        </w:rPr>
        <w:t>Span</w:t>
      </w:r>
      <w:r>
        <w:rPr>
          <w:rStyle w:val="mopen"/>
          <w:color w:val="0F1115"/>
          <w:sz w:val="29"/>
          <w:szCs w:val="29"/>
        </w:rPr>
        <w:t>(</w:t>
      </w:r>
      <w:r>
        <w:rPr>
          <w:rStyle w:val="mord"/>
          <w:rFonts w:ascii="KaTeX_Math" w:hAnsi="KaTeX_Math"/>
          <w:i/>
          <w:iCs/>
          <w:color w:val="0F1115"/>
          <w:sz w:val="29"/>
          <w:szCs w:val="29"/>
        </w:rPr>
        <w:t>P</w:t>
      </w:r>
      <w:r>
        <w:rPr>
          <w:rStyle w:val="mord"/>
          <w:color w:val="0F1115"/>
          <w:sz w:val="20"/>
          <w:szCs w:val="20"/>
        </w:rPr>
        <w:t>old</w:t>
      </w:r>
      <w:r>
        <w:rPr>
          <w:rStyle w:val="vlist-s"/>
          <w:color w:val="0F1115"/>
          <w:sz w:val="2"/>
          <w:szCs w:val="2"/>
        </w:rPr>
        <w:t>​</w:t>
      </w:r>
      <w:r>
        <w:rPr>
          <w:rStyle w:val="mbin"/>
          <w:rFonts w:ascii="Cambria Math" w:hAnsi="Cambria Math" w:cs="Cambria Math"/>
          <w:color w:val="0F1115"/>
          <w:sz w:val="29"/>
          <w:szCs w:val="29"/>
        </w:rPr>
        <w:t>∪</w:t>
      </w:r>
      <w:r>
        <w:rPr>
          <w:rStyle w:val="mopen"/>
          <w:color w:val="0F1115"/>
          <w:sz w:val="29"/>
          <w:szCs w:val="29"/>
        </w:rPr>
        <w:t>{</w:t>
      </w:r>
      <w:r>
        <w:rPr>
          <w:rStyle w:val="mord"/>
          <w:rFonts w:ascii="KaTeX_Math" w:hAnsi="KaTeX_Math"/>
          <w:i/>
          <w:iCs/>
          <w:color w:val="0F1115"/>
          <w:sz w:val="29"/>
          <w:szCs w:val="29"/>
        </w:rPr>
        <w:t>p</w:t>
      </w:r>
      <w:r>
        <w:rPr>
          <w:rStyle w:val="mclose"/>
          <w:color w:val="0F1115"/>
          <w:sz w:val="29"/>
          <w:szCs w:val="29"/>
        </w:rPr>
        <w:t>}))</w:t>
      </w:r>
      <w:r>
        <w:rPr>
          <w:rStyle w:val="mrel"/>
          <w:color w:val="0F1115"/>
          <w:sz w:val="29"/>
          <w:szCs w:val="29"/>
        </w:rPr>
        <w:t>&gt;</w:t>
      </w:r>
      <w:r>
        <w:rPr>
          <w:rStyle w:val="mord"/>
          <w:color w:val="0F1115"/>
          <w:sz w:val="29"/>
          <w:szCs w:val="29"/>
        </w:rPr>
        <w:t>dim</w:t>
      </w:r>
      <w:r>
        <w:rPr>
          <w:rStyle w:val="mopen"/>
          <w:color w:val="0F1115"/>
          <w:sz w:val="29"/>
          <w:szCs w:val="29"/>
        </w:rPr>
        <w:t>(</w:t>
      </w:r>
      <w:r>
        <w:rPr>
          <w:rStyle w:val="mord"/>
          <w:color w:val="0F1115"/>
          <w:sz w:val="29"/>
          <w:szCs w:val="29"/>
        </w:rPr>
        <w:t>Span</w:t>
      </w:r>
      <w:r>
        <w:rPr>
          <w:rStyle w:val="mopen"/>
          <w:color w:val="0F1115"/>
          <w:sz w:val="29"/>
          <w:szCs w:val="29"/>
        </w:rPr>
        <w:t>(</w:t>
      </w:r>
      <w:r>
        <w:rPr>
          <w:rStyle w:val="mord"/>
          <w:rFonts w:ascii="KaTeX_Math" w:hAnsi="KaTeX_Math"/>
          <w:i/>
          <w:iCs/>
          <w:color w:val="0F1115"/>
          <w:sz w:val="29"/>
          <w:szCs w:val="29"/>
        </w:rPr>
        <w:t>P</w:t>
      </w:r>
      <w:r>
        <w:rPr>
          <w:rStyle w:val="mord"/>
          <w:color w:val="0F1115"/>
          <w:sz w:val="20"/>
          <w:szCs w:val="20"/>
        </w:rPr>
        <w:t>old</w:t>
      </w:r>
      <w:r>
        <w:rPr>
          <w:rStyle w:val="vlist-s"/>
          <w:color w:val="0F1115"/>
          <w:sz w:val="2"/>
          <w:szCs w:val="2"/>
        </w:rPr>
        <w:t>​</w:t>
      </w:r>
      <w:r>
        <w:rPr>
          <w:rStyle w:val="mclose"/>
          <w:color w:val="0F1115"/>
          <w:sz w:val="29"/>
          <w:szCs w:val="29"/>
        </w:rPr>
        <w:t>))</w:t>
      </w:r>
    </w:p>
    <w:p w14:paraId="7582B209" w14:textId="77777777" w:rsidR="008A69CE" w:rsidRDefault="008A69CE" w:rsidP="008A69C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4.3. Structural Economy</w:t>
      </w:r>
    </w:p>
    <w:p w14:paraId="31F4F23D" w14:textId="77777777" w:rsidR="008A69CE" w:rsidRDefault="008A69CE" w:rsidP="008A69C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Một insight s có </w:t>
      </w:r>
      <w:r>
        <w:rPr>
          <w:rStyle w:val="Strong"/>
          <w:rFonts w:ascii="Segoe UI" w:eastAsiaTheme="majorEastAsia" w:hAnsi="Segoe UI" w:cs="Segoe UI"/>
          <w:color w:val="0F1115"/>
        </w:rPr>
        <w:t>Economy</w:t>
      </w:r>
      <w:r>
        <w:rPr>
          <w:rFonts w:ascii="Segoe UI" w:hAnsi="Segoe UI" w:cs="Segoe UI"/>
          <w:color w:val="0F1115"/>
        </w:rPr>
        <w:t> cao nếu nó đạt được một sức mạnh nhận thức lớn với một số lượng primitive nhỏ. Có thể đo bằng tỷ số giữa </w:t>
      </w:r>
      <w:r>
        <w:rPr>
          <w:rStyle w:val="Strong"/>
          <w:rFonts w:ascii="Segoe UI" w:eastAsiaTheme="majorEastAsia" w:hAnsi="Segoe UI" w:cs="Segoe UI"/>
          <w:color w:val="0F1115"/>
        </w:rPr>
        <w:t>độ phủ</w:t>
      </w:r>
      <w:r>
        <w:rPr>
          <w:rFonts w:ascii="Segoe UI" w:hAnsi="Segoe UI" w:cs="Segoe UI"/>
          <w:color w:val="0F1115"/>
        </w:rPr>
        <w:t> (coverage) của không gian tri thức và số lượng primitive.</w:t>
      </w:r>
    </w:p>
    <w:p w14:paraId="1CFDE874" w14:textId="77777777" w:rsidR="008A69CE" w:rsidRDefault="008A69CE" w:rsidP="000233F2">
      <w:pPr>
        <w:pStyle w:val="ds-markdown-paragraph"/>
        <w:numPr>
          <w:ilvl w:val="0"/>
          <w:numId w:val="33"/>
        </w:numPr>
        <w:shd w:val="clear" w:color="auto" w:fill="FFFFFF"/>
        <w:spacing w:after="120" w:afterAutospacing="0"/>
        <w:rPr>
          <w:rFonts w:ascii="Segoe UI" w:hAnsi="Segoe UI" w:cs="Segoe UI"/>
          <w:color w:val="0F1115"/>
        </w:rPr>
      </w:pPr>
      <w:r>
        <w:rPr>
          <w:rFonts w:ascii="Segoe UI" w:hAnsi="Segoe UI" w:cs="Segoe UI"/>
          <w:color w:val="0F1115"/>
        </w:rPr>
        <w:lastRenderedPageBreak/>
        <w:t>Biểu diễn hình thức:</w:t>
      </w:r>
    </w:p>
    <w:p w14:paraId="53CB58E5" w14:textId="7870A8AA" w:rsidR="008A69CE" w:rsidRDefault="008A69CE" w:rsidP="008A69CE">
      <w:pPr>
        <w:shd w:val="clear" w:color="auto" w:fill="FFFFFF"/>
        <w:spacing w:beforeAutospacing="1" w:afterAutospacing="1"/>
        <w:ind w:left="720"/>
        <w:rPr>
          <w:rFonts w:ascii="Segoe UI" w:hAnsi="Segoe UI" w:cs="Segoe UI"/>
          <w:color w:val="0F1115"/>
        </w:rPr>
      </w:pPr>
      <w:r>
        <w:rPr>
          <w:rStyle w:val="mord"/>
          <w:color w:val="0F1115"/>
          <w:sz w:val="29"/>
          <w:szCs w:val="29"/>
        </w:rPr>
        <w:t>Economy</w:t>
      </w:r>
      <w:r>
        <w:rPr>
          <w:rStyle w:val="mopen"/>
          <w:color w:val="0F1115"/>
          <w:sz w:val="29"/>
          <w:szCs w:val="29"/>
        </w:rPr>
        <w:t>(</w:t>
      </w:r>
      <w:r>
        <w:rPr>
          <w:rStyle w:val="mord"/>
          <w:rFonts w:ascii="KaTeX_Math" w:hAnsi="KaTeX_Math"/>
          <w:i/>
          <w:iCs/>
          <w:color w:val="0F1115"/>
          <w:sz w:val="29"/>
          <w:szCs w:val="29"/>
        </w:rPr>
        <w:t>s</w:t>
      </w:r>
      <w:r>
        <w:rPr>
          <w:rStyle w:val="mclose"/>
          <w:color w:val="0F1115"/>
          <w:sz w:val="29"/>
          <w:szCs w:val="29"/>
        </w:rPr>
        <w:t>)</w:t>
      </w:r>
      <w:r>
        <w:rPr>
          <w:rStyle w:val="mrel"/>
          <w:rFonts w:ascii="Cambria Math" w:hAnsi="Cambria Math" w:cs="Cambria Math"/>
          <w:color w:val="0F1115"/>
          <w:sz w:val="29"/>
          <w:szCs w:val="29"/>
        </w:rPr>
        <w:t>∝</w:t>
      </w:r>
      <w:r>
        <w:rPr>
          <w:rStyle w:val="mord"/>
          <w:color w:val="0F1115"/>
          <w:sz w:val="29"/>
          <w:szCs w:val="29"/>
        </w:rPr>
        <w:t>#Primitive</w:t>
      </w:r>
      <w:r>
        <w:rPr>
          <w:rStyle w:val="mopen"/>
          <w:color w:val="0F1115"/>
          <w:sz w:val="29"/>
          <w:szCs w:val="29"/>
        </w:rPr>
        <w:t>(</w:t>
      </w:r>
      <w:r>
        <w:rPr>
          <w:rStyle w:val="mord"/>
          <w:rFonts w:ascii="KaTeX_Math" w:hAnsi="KaTeX_Math"/>
          <w:i/>
          <w:iCs/>
          <w:color w:val="0F1115"/>
          <w:sz w:val="29"/>
          <w:szCs w:val="29"/>
        </w:rPr>
        <w:t>s</w:t>
      </w:r>
      <w:r>
        <w:rPr>
          <w:rStyle w:val="mclose"/>
          <w:color w:val="0F1115"/>
          <w:sz w:val="29"/>
          <w:szCs w:val="29"/>
        </w:rPr>
        <w:t>)</w:t>
      </w:r>
      <w:r>
        <w:rPr>
          <w:rStyle w:val="mord"/>
          <w:color w:val="0F1115"/>
          <w:sz w:val="29"/>
          <w:szCs w:val="29"/>
        </w:rPr>
        <w:t>Coverage</w:t>
      </w:r>
      <w:r>
        <w:rPr>
          <w:rStyle w:val="mopen"/>
          <w:color w:val="0F1115"/>
          <w:sz w:val="29"/>
          <w:szCs w:val="29"/>
        </w:rPr>
        <w:t>(</w:t>
      </w:r>
      <w:r>
        <w:rPr>
          <w:rStyle w:val="mord"/>
          <w:rFonts w:ascii="KaTeX_Math" w:hAnsi="KaTeX_Math"/>
          <w:i/>
          <w:iCs/>
          <w:color w:val="0F1115"/>
          <w:sz w:val="29"/>
          <w:szCs w:val="29"/>
        </w:rPr>
        <w:t>s</w:t>
      </w:r>
      <w:r>
        <w:rPr>
          <w:rStyle w:val="mclose"/>
          <w:color w:val="0F1115"/>
          <w:sz w:val="29"/>
          <w:szCs w:val="29"/>
        </w:rPr>
        <w:t>)</w:t>
      </w:r>
      <w:r>
        <w:rPr>
          <w:rStyle w:val="vlist-s"/>
          <w:color w:val="0F1115"/>
          <w:sz w:val="2"/>
          <w:szCs w:val="2"/>
        </w:rPr>
        <w:t>​</w:t>
      </w:r>
    </w:p>
    <w:p w14:paraId="3B1E3038" w14:textId="77777777" w:rsidR="008A69CE" w:rsidRDefault="008A69CE" w:rsidP="008A69C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4.4. Explanatory Power</w:t>
      </w:r>
    </w:p>
    <w:p w14:paraId="102CA4D2" w14:textId="77777777" w:rsidR="008A69CE" w:rsidRDefault="008A69CE" w:rsidP="008A69C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Một insight s giải thích một miền hiện tượng D nếu s có thể </w:t>
      </w:r>
      <w:r>
        <w:rPr>
          <w:rStyle w:val="Strong"/>
          <w:rFonts w:ascii="Segoe UI" w:eastAsiaTheme="majorEastAsia" w:hAnsi="Segoe UI" w:cs="Segoe UI"/>
          <w:color w:val="0F1115"/>
        </w:rPr>
        <w:t>phủ kín</w:t>
      </w:r>
      <w:r>
        <w:rPr>
          <w:rFonts w:ascii="Segoe UI" w:hAnsi="Segoe UI" w:cs="Segoe UI"/>
          <w:color w:val="0F1115"/>
        </w:rPr>
        <w:t> D (mọi hiện tượng trong D có thể được ánh xạ vào một vùng trong s) và nếu s làm giảm entropy của D (đưa ra một cấu trúc đơn giản hơn).</w:t>
      </w:r>
    </w:p>
    <w:p w14:paraId="1BBBC2EA" w14:textId="77777777" w:rsidR="008A69CE" w:rsidRDefault="008A69CE" w:rsidP="000233F2">
      <w:pPr>
        <w:pStyle w:val="ds-markdown-paragraph"/>
        <w:numPr>
          <w:ilvl w:val="0"/>
          <w:numId w:val="34"/>
        </w:numPr>
        <w:shd w:val="clear" w:color="auto" w:fill="FFFFFF"/>
        <w:spacing w:after="120" w:afterAutospacing="0"/>
        <w:rPr>
          <w:rFonts w:ascii="Segoe UI" w:hAnsi="Segoe UI" w:cs="Segoe UI"/>
          <w:color w:val="0F1115"/>
        </w:rPr>
      </w:pPr>
      <w:r>
        <w:rPr>
          <w:rFonts w:ascii="Segoe UI" w:hAnsi="Segoe UI" w:cs="Segoe UI"/>
          <w:color w:val="0F1115"/>
        </w:rPr>
        <w:t>Biểu diễn hình thức:</w:t>
      </w:r>
    </w:p>
    <w:p w14:paraId="0D314E72" w14:textId="1503729A" w:rsidR="008A69CE" w:rsidRDefault="008A69CE" w:rsidP="008A69CE">
      <w:pPr>
        <w:shd w:val="clear" w:color="auto" w:fill="FFFFFF"/>
        <w:spacing w:beforeAutospacing="1" w:afterAutospacing="1"/>
        <w:ind w:left="720"/>
        <w:rPr>
          <w:rFonts w:ascii="Segoe UI" w:hAnsi="Segoe UI" w:cs="Segoe UI"/>
          <w:color w:val="0F1115"/>
        </w:rPr>
      </w:pPr>
      <w:r>
        <w:rPr>
          <w:rStyle w:val="mord"/>
          <w:color w:val="0F1115"/>
          <w:sz w:val="29"/>
          <w:szCs w:val="29"/>
        </w:rPr>
        <w:t>Explanatory</w:t>
      </w:r>
      <w:r>
        <w:rPr>
          <w:rStyle w:val="mopen"/>
          <w:color w:val="0F1115"/>
          <w:sz w:val="29"/>
          <w:szCs w:val="29"/>
        </w:rPr>
        <w:t>(</w:t>
      </w:r>
      <w:r>
        <w:rPr>
          <w:rStyle w:val="mord"/>
          <w:rFonts w:ascii="KaTeX_Math" w:hAnsi="KaTeX_Math"/>
          <w:i/>
          <w:iCs/>
          <w:color w:val="0F1115"/>
          <w:sz w:val="29"/>
          <w:szCs w:val="29"/>
        </w:rPr>
        <w:t>s</w:t>
      </w:r>
      <w:r>
        <w:rPr>
          <w:rStyle w:val="mpunct"/>
          <w:color w:val="0F1115"/>
          <w:sz w:val="29"/>
          <w:szCs w:val="29"/>
        </w:rPr>
        <w:t>,</w:t>
      </w:r>
      <w:r>
        <w:rPr>
          <w:rStyle w:val="mord"/>
          <w:rFonts w:ascii="KaTeX_Math" w:hAnsi="KaTeX_Math"/>
          <w:i/>
          <w:iCs/>
          <w:color w:val="0F1115"/>
          <w:sz w:val="29"/>
          <w:szCs w:val="29"/>
        </w:rPr>
        <w:t>D</w:t>
      </w:r>
      <w:r>
        <w:rPr>
          <w:rStyle w:val="mclose"/>
          <w:color w:val="0F1115"/>
          <w:sz w:val="29"/>
          <w:szCs w:val="29"/>
        </w:rPr>
        <w:t>)</w:t>
      </w:r>
      <w:r>
        <w:rPr>
          <w:rStyle w:val="mrel"/>
          <w:rFonts w:ascii="Cambria Math" w:hAnsi="Cambria Math" w:cs="Cambria Math"/>
          <w:color w:val="0F1115"/>
          <w:sz w:val="29"/>
          <w:szCs w:val="29"/>
        </w:rPr>
        <w:t>⟺</w:t>
      </w:r>
      <w:r>
        <w:rPr>
          <w:rStyle w:val="mord"/>
          <w:color w:val="0F1115"/>
          <w:sz w:val="29"/>
          <w:szCs w:val="29"/>
        </w:rPr>
        <w:t>Entropy</w:t>
      </w:r>
      <w:r>
        <w:rPr>
          <w:rStyle w:val="mopen"/>
          <w:color w:val="0F1115"/>
          <w:sz w:val="29"/>
          <w:szCs w:val="29"/>
        </w:rPr>
        <w:t>(</w:t>
      </w:r>
      <w:r>
        <w:rPr>
          <w:rStyle w:val="mord"/>
          <w:rFonts w:ascii="KaTeX_Math" w:hAnsi="KaTeX_Math"/>
          <w:i/>
          <w:iCs/>
          <w:color w:val="0F1115"/>
          <w:sz w:val="29"/>
          <w:szCs w:val="29"/>
        </w:rPr>
        <w:t>D</w:t>
      </w:r>
      <w:r>
        <w:rPr>
          <w:rStyle w:val="mclose"/>
          <w:color w:val="0F1115"/>
          <w:sz w:val="29"/>
          <w:szCs w:val="29"/>
        </w:rPr>
        <w:t>)</w:t>
      </w:r>
      <w:r>
        <w:rPr>
          <w:rStyle w:val="mrel"/>
          <w:color w:val="0F1115"/>
          <w:sz w:val="29"/>
          <w:szCs w:val="29"/>
        </w:rPr>
        <w:t>&gt;</w:t>
      </w:r>
      <w:r>
        <w:rPr>
          <w:rStyle w:val="mord"/>
          <w:color w:val="0F1115"/>
          <w:sz w:val="29"/>
          <w:szCs w:val="29"/>
        </w:rPr>
        <w:t>Entropy</w:t>
      </w:r>
      <w:r>
        <w:rPr>
          <w:rStyle w:val="mopen"/>
          <w:color w:val="0F1115"/>
          <w:sz w:val="29"/>
          <w:szCs w:val="29"/>
        </w:rPr>
        <w:t>(</w:t>
      </w:r>
      <w:r>
        <w:rPr>
          <w:rStyle w:val="mord"/>
          <w:rFonts w:ascii="KaTeX_Math" w:hAnsi="KaTeX_Math"/>
          <w:i/>
          <w:iCs/>
          <w:color w:val="0F1115"/>
          <w:sz w:val="29"/>
          <w:szCs w:val="29"/>
        </w:rPr>
        <w:t>D</w:t>
      </w:r>
      <w:r>
        <w:rPr>
          <w:rStyle w:val="mrel"/>
          <w:rFonts w:ascii="Cambria Math" w:hAnsi="Cambria Math" w:cs="Cambria Math"/>
          <w:color w:val="0F1115"/>
          <w:sz w:val="29"/>
          <w:szCs w:val="29"/>
        </w:rPr>
        <w:t>∣</w:t>
      </w:r>
      <w:r>
        <w:rPr>
          <w:rStyle w:val="mord"/>
          <w:rFonts w:ascii="KaTeX_Math" w:hAnsi="KaTeX_Math"/>
          <w:i/>
          <w:iCs/>
          <w:color w:val="0F1115"/>
          <w:sz w:val="29"/>
          <w:szCs w:val="29"/>
        </w:rPr>
        <w:t>s</w:t>
      </w:r>
      <w:r>
        <w:rPr>
          <w:rStyle w:val="mclose"/>
          <w:color w:val="0F1115"/>
          <w:sz w:val="29"/>
          <w:szCs w:val="29"/>
        </w:rPr>
        <w:t>)</w:t>
      </w:r>
    </w:p>
    <w:p w14:paraId="379B312C" w14:textId="77777777" w:rsidR="008A69CE" w:rsidRDefault="008A69CE" w:rsidP="008A69C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4.5. Generativity</w:t>
      </w:r>
    </w:p>
    <w:p w14:paraId="57BA42F1" w14:textId="77777777" w:rsidR="008A69CE" w:rsidRDefault="008A69CE" w:rsidP="008A69C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Một insight s là </w:t>
      </w:r>
      <w:r>
        <w:rPr>
          <w:rStyle w:val="Strong"/>
          <w:rFonts w:ascii="Segoe UI" w:eastAsiaTheme="majorEastAsia" w:hAnsi="Segoe UI" w:cs="Segoe UI"/>
          <w:color w:val="0F1115"/>
        </w:rPr>
        <w:t>Generative</w:t>
      </w:r>
      <w:r>
        <w:rPr>
          <w:rFonts w:ascii="Segoe UI" w:hAnsi="Segoe UI" w:cs="Segoe UI"/>
          <w:color w:val="0F1115"/>
        </w:rPr>
        <w:t> nếu việc thêm s vào không gian tri thức dẫn đến sự xuất hiện của một số lượng lớn các primitive mới (sinh ra).</w:t>
      </w:r>
    </w:p>
    <w:p w14:paraId="1FA70F37" w14:textId="77777777" w:rsidR="008A69CE" w:rsidRDefault="008A69CE" w:rsidP="000233F2">
      <w:pPr>
        <w:pStyle w:val="ds-markdown-paragraph"/>
        <w:numPr>
          <w:ilvl w:val="0"/>
          <w:numId w:val="35"/>
        </w:numPr>
        <w:shd w:val="clear" w:color="auto" w:fill="FFFFFF"/>
        <w:spacing w:after="120" w:afterAutospacing="0"/>
        <w:rPr>
          <w:rFonts w:ascii="Segoe UI" w:hAnsi="Segoe UI" w:cs="Segoe UI"/>
          <w:color w:val="0F1115"/>
        </w:rPr>
      </w:pPr>
      <w:r>
        <w:rPr>
          <w:rFonts w:ascii="Segoe UI" w:hAnsi="Segoe UI" w:cs="Segoe UI"/>
          <w:color w:val="0F1115"/>
        </w:rPr>
        <w:t>Biểu diễn hình thức:</w:t>
      </w:r>
    </w:p>
    <w:p w14:paraId="66FF6787" w14:textId="405046B3" w:rsidR="008A69CE" w:rsidRDefault="008A69CE" w:rsidP="008A69CE">
      <w:pPr>
        <w:shd w:val="clear" w:color="auto" w:fill="FFFFFF"/>
        <w:spacing w:beforeAutospacing="1" w:afterAutospacing="1"/>
        <w:ind w:left="720"/>
        <w:rPr>
          <w:rFonts w:ascii="Segoe UI" w:hAnsi="Segoe UI" w:cs="Segoe UI"/>
          <w:color w:val="0F1115"/>
        </w:rPr>
      </w:pPr>
      <w:r>
        <w:rPr>
          <w:rStyle w:val="mord"/>
          <w:color w:val="0F1115"/>
          <w:sz w:val="29"/>
          <w:szCs w:val="29"/>
        </w:rPr>
        <w:t>Generative</w:t>
      </w:r>
      <w:r>
        <w:rPr>
          <w:rStyle w:val="mopen"/>
          <w:color w:val="0F1115"/>
          <w:sz w:val="29"/>
          <w:szCs w:val="29"/>
        </w:rPr>
        <w:t>(</w:t>
      </w:r>
      <w:r>
        <w:rPr>
          <w:rStyle w:val="mord"/>
          <w:rFonts w:ascii="KaTeX_Math" w:hAnsi="KaTeX_Math"/>
          <w:i/>
          <w:iCs/>
          <w:color w:val="0F1115"/>
          <w:sz w:val="29"/>
          <w:szCs w:val="29"/>
        </w:rPr>
        <w:t>s</w:t>
      </w:r>
      <w:r>
        <w:rPr>
          <w:rStyle w:val="mclose"/>
          <w:color w:val="0F1115"/>
          <w:sz w:val="29"/>
          <w:szCs w:val="29"/>
        </w:rPr>
        <w:t>)</w:t>
      </w:r>
      <w:r>
        <w:rPr>
          <w:rStyle w:val="mrel"/>
          <w:rFonts w:ascii="Cambria Math" w:hAnsi="Cambria Math" w:cs="Cambria Math"/>
          <w:color w:val="0F1115"/>
          <w:sz w:val="29"/>
          <w:szCs w:val="29"/>
        </w:rPr>
        <w:t>⟺</w:t>
      </w:r>
      <w:r>
        <w:rPr>
          <w:rStyle w:val="mord"/>
          <w:rFonts w:ascii="Cambria Math" w:hAnsi="Cambria Math" w:cs="Cambria Math"/>
          <w:color w:val="0F1115"/>
          <w:sz w:val="29"/>
          <w:szCs w:val="29"/>
        </w:rPr>
        <w:t>∣</w:t>
      </w:r>
      <w:r>
        <w:rPr>
          <w:rStyle w:val="mord"/>
          <w:color w:val="0F1115"/>
          <w:sz w:val="29"/>
          <w:szCs w:val="29"/>
        </w:rPr>
        <w:t>NewPrimitives</w:t>
      </w:r>
      <w:r>
        <w:rPr>
          <w:rStyle w:val="mopen"/>
          <w:color w:val="0F1115"/>
          <w:sz w:val="29"/>
          <w:szCs w:val="29"/>
        </w:rPr>
        <w:t>(</w:t>
      </w:r>
      <w:r>
        <w:rPr>
          <w:rStyle w:val="mord"/>
          <w:rFonts w:ascii="KaTeX_Math" w:hAnsi="KaTeX_Math"/>
          <w:i/>
          <w:iCs/>
          <w:color w:val="0F1115"/>
          <w:sz w:val="29"/>
          <w:szCs w:val="29"/>
        </w:rPr>
        <w:t>s</w:t>
      </w:r>
      <w:r>
        <w:rPr>
          <w:rStyle w:val="mclose"/>
          <w:color w:val="0F1115"/>
          <w:sz w:val="29"/>
          <w:szCs w:val="29"/>
        </w:rPr>
        <w:t>)</w:t>
      </w:r>
      <w:r>
        <w:rPr>
          <w:rStyle w:val="mord"/>
          <w:rFonts w:ascii="Cambria Math" w:hAnsi="Cambria Math" w:cs="Cambria Math"/>
          <w:color w:val="0F1115"/>
          <w:sz w:val="29"/>
          <w:szCs w:val="29"/>
        </w:rPr>
        <w:t>∣</w:t>
      </w:r>
      <w:r>
        <w:rPr>
          <w:rStyle w:val="mrel"/>
          <w:color w:val="0F1115"/>
          <w:sz w:val="29"/>
          <w:szCs w:val="29"/>
        </w:rPr>
        <w:t>&gt;</w:t>
      </w:r>
      <w:r>
        <w:rPr>
          <w:rStyle w:val="mord"/>
          <w:rFonts w:ascii="KaTeX_Math" w:hAnsi="KaTeX_Math"/>
          <w:i/>
          <w:iCs/>
          <w:color w:val="0F1115"/>
          <w:sz w:val="29"/>
          <w:szCs w:val="29"/>
        </w:rPr>
        <w:t>θ</w:t>
      </w:r>
    </w:p>
    <w:p w14:paraId="6F3388DF" w14:textId="77777777" w:rsidR="008A69CE" w:rsidRDefault="008A69CE" w:rsidP="008A69C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4.6. Reusability</w:t>
      </w:r>
    </w:p>
    <w:p w14:paraId="2716C342" w14:textId="77777777" w:rsidR="008A69CE" w:rsidRDefault="008A69CE" w:rsidP="008A69C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Một insight s có </w:t>
      </w:r>
      <w:r>
        <w:rPr>
          <w:rStyle w:val="Strong"/>
          <w:rFonts w:ascii="Segoe UI" w:eastAsiaTheme="majorEastAsia" w:hAnsi="Segoe UI" w:cs="Segoe UI"/>
          <w:color w:val="0F1115"/>
        </w:rPr>
        <w:t>Reusability</w:t>
      </w:r>
      <w:r>
        <w:rPr>
          <w:rFonts w:ascii="Segoe UI" w:hAnsi="Segoe UI" w:cs="Segoe UI"/>
          <w:color w:val="0F1115"/>
        </w:rPr>
        <w:t> cao nếu nó có thể được chiếu (project) lên nhiều lĩnh vực con khác nhau mà không làm mất đi cấu trúc chính.</w:t>
      </w:r>
    </w:p>
    <w:p w14:paraId="2F4D725A" w14:textId="77777777" w:rsidR="008A69CE" w:rsidRDefault="008A69CE" w:rsidP="000233F2">
      <w:pPr>
        <w:pStyle w:val="ds-markdown-paragraph"/>
        <w:numPr>
          <w:ilvl w:val="0"/>
          <w:numId w:val="36"/>
        </w:numPr>
        <w:shd w:val="clear" w:color="auto" w:fill="FFFFFF"/>
        <w:spacing w:after="120" w:afterAutospacing="0"/>
        <w:rPr>
          <w:rFonts w:ascii="Segoe UI" w:hAnsi="Segoe UI" w:cs="Segoe UI"/>
          <w:color w:val="0F1115"/>
        </w:rPr>
      </w:pPr>
      <w:r>
        <w:rPr>
          <w:rFonts w:ascii="Segoe UI" w:hAnsi="Segoe UI" w:cs="Segoe UI"/>
          <w:color w:val="0F1115"/>
        </w:rPr>
        <w:t>Biểu diễn hình thức:</w:t>
      </w:r>
    </w:p>
    <w:p w14:paraId="4928A316" w14:textId="62B5292D" w:rsidR="008A69CE" w:rsidRDefault="008A69CE" w:rsidP="008A69CE">
      <w:pPr>
        <w:shd w:val="clear" w:color="auto" w:fill="FFFFFF"/>
        <w:spacing w:beforeAutospacing="1" w:afterAutospacing="1"/>
        <w:ind w:left="720"/>
        <w:rPr>
          <w:rFonts w:ascii="Segoe UI" w:hAnsi="Segoe UI" w:cs="Segoe UI"/>
          <w:color w:val="0F1115"/>
        </w:rPr>
      </w:pPr>
      <w:r>
        <w:rPr>
          <w:rStyle w:val="mord"/>
          <w:color w:val="0F1115"/>
          <w:sz w:val="29"/>
          <w:szCs w:val="29"/>
        </w:rPr>
        <w:t>Reusable</w:t>
      </w:r>
      <w:r>
        <w:rPr>
          <w:rStyle w:val="mopen"/>
          <w:color w:val="0F1115"/>
          <w:sz w:val="29"/>
          <w:szCs w:val="29"/>
        </w:rPr>
        <w:t>(</w:t>
      </w:r>
      <w:r>
        <w:rPr>
          <w:rStyle w:val="mord"/>
          <w:rFonts w:ascii="KaTeX_Math" w:hAnsi="KaTeX_Math"/>
          <w:i/>
          <w:iCs/>
          <w:color w:val="0F1115"/>
          <w:sz w:val="29"/>
          <w:szCs w:val="29"/>
        </w:rPr>
        <w:t>s</w:t>
      </w:r>
      <w:r>
        <w:rPr>
          <w:rStyle w:val="mclose"/>
          <w:color w:val="0F1115"/>
          <w:sz w:val="29"/>
          <w:szCs w:val="29"/>
        </w:rPr>
        <w:t>)</w:t>
      </w:r>
      <w:r>
        <w:rPr>
          <w:rStyle w:val="mrel"/>
          <w:rFonts w:ascii="Cambria Math" w:hAnsi="Cambria Math" w:cs="Cambria Math"/>
          <w:color w:val="0F1115"/>
          <w:sz w:val="29"/>
          <w:szCs w:val="29"/>
        </w:rPr>
        <w:t>⟺</w:t>
      </w:r>
      <w:r>
        <w:rPr>
          <w:rStyle w:val="mord"/>
          <w:rFonts w:ascii="Cambria Math" w:hAnsi="Cambria Math" w:cs="Cambria Math"/>
          <w:color w:val="0F1115"/>
          <w:sz w:val="29"/>
          <w:szCs w:val="29"/>
        </w:rPr>
        <w:t>∀</w:t>
      </w:r>
      <w:r>
        <w:rPr>
          <w:rStyle w:val="mord"/>
          <w:rFonts w:ascii="KaTeX_Math" w:hAnsi="KaTeX_Math"/>
          <w:i/>
          <w:iCs/>
          <w:color w:val="0F1115"/>
          <w:sz w:val="29"/>
          <w:szCs w:val="29"/>
        </w:rPr>
        <w:t>F</w:t>
      </w:r>
      <w:r>
        <w:rPr>
          <w:rStyle w:val="mrel"/>
          <w:rFonts w:ascii="Cambria Math" w:hAnsi="Cambria Math" w:cs="Cambria Math"/>
          <w:color w:val="0F1115"/>
          <w:sz w:val="29"/>
          <w:szCs w:val="29"/>
        </w:rPr>
        <w:t>∈</w:t>
      </w:r>
      <w:r>
        <w:rPr>
          <w:rStyle w:val="mord"/>
          <w:rFonts w:ascii="KaTeX_Caligraphic" w:hAnsi="KaTeX_Caligraphic"/>
          <w:color w:val="0F1115"/>
          <w:sz w:val="29"/>
          <w:szCs w:val="29"/>
        </w:rPr>
        <w:t>F</w:t>
      </w:r>
      <w:r>
        <w:rPr>
          <w:rStyle w:val="mpunct"/>
          <w:color w:val="0F1115"/>
          <w:sz w:val="29"/>
          <w:szCs w:val="29"/>
        </w:rPr>
        <w:t>,</w:t>
      </w:r>
      <w:r>
        <w:rPr>
          <w:rStyle w:val="mspace"/>
          <w:color w:val="0F1115"/>
          <w:sz w:val="29"/>
          <w:szCs w:val="29"/>
        </w:rPr>
        <w:t> </w:t>
      </w:r>
      <w:r>
        <w:rPr>
          <w:rStyle w:val="mord"/>
          <w:color w:val="0F1115"/>
          <w:sz w:val="29"/>
          <w:szCs w:val="29"/>
        </w:rPr>
        <w:t>Project</w:t>
      </w:r>
      <w:r>
        <w:rPr>
          <w:rStyle w:val="mopen"/>
          <w:color w:val="0F1115"/>
          <w:sz w:val="29"/>
          <w:szCs w:val="29"/>
        </w:rPr>
        <w:t>(</w:t>
      </w:r>
      <w:r>
        <w:rPr>
          <w:rStyle w:val="mord"/>
          <w:rFonts w:ascii="KaTeX_Math" w:hAnsi="KaTeX_Math"/>
          <w:i/>
          <w:iCs/>
          <w:color w:val="0F1115"/>
          <w:sz w:val="29"/>
          <w:szCs w:val="29"/>
        </w:rPr>
        <w:t>s</w:t>
      </w:r>
      <w:r>
        <w:rPr>
          <w:rStyle w:val="mpunct"/>
          <w:color w:val="0F1115"/>
          <w:sz w:val="29"/>
          <w:szCs w:val="29"/>
        </w:rPr>
        <w:t>,</w:t>
      </w:r>
      <w:r>
        <w:rPr>
          <w:rStyle w:val="mord"/>
          <w:rFonts w:ascii="KaTeX_Math" w:hAnsi="KaTeX_Math"/>
          <w:i/>
          <w:iCs/>
          <w:color w:val="0F1115"/>
          <w:sz w:val="29"/>
          <w:szCs w:val="29"/>
        </w:rPr>
        <w:t>F</w:t>
      </w:r>
      <w:r>
        <w:rPr>
          <w:rStyle w:val="mclose"/>
          <w:color w:val="0F1115"/>
          <w:sz w:val="29"/>
          <w:szCs w:val="29"/>
        </w:rPr>
        <w:t>)</w:t>
      </w:r>
      <w:r>
        <w:rPr>
          <w:rStyle w:val="mord"/>
          <w:color w:val="0F1115"/>
          <w:sz w:val="29"/>
          <w:szCs w:val="29"/>
        </w:rPr>
        <w:t> is a valid structure</w:t>
      </w:r>
    </w:p>
    <w:p w14:paraId="37056C44" w14:textId="77777777" w:rsidR="008A69CE" w:rsidRDefault="008A69CE" w:rsidP="008A69C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4.7. Foundational Depth</w:t>
      </w:r>
    </w:p>
    <w:p w14:paraId="66174E68" w14:textId="77777777" w:rsidR="008A69CE" w:rsidRDefault="008A69CE" w:rsidP="008A69C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Một insight s có </w:t>
      </w:r>
      <w:r>
        <w:rPr>
          <w:rStyle w:val="Strong"/>
          <w:rFonts w:ascii="Segoe UI" w:eastAsiaTheme="majorEastAsia" w:hAnsi="Segoe UI" w:cs="Segoe UI"/>
          <w:color w:val="0F1115"/>
        </w:rPr>
        <w:t>Foundational Depth</w:t>
      </w:r>
      <w:r>
        <w:rPr>
          <w:rFonts w:ascii="Segoe UI" w:hAnsi="Segoe UI" w:cs="Segoe UI"/>
          <w:color w:val="0F1115"/>
        </w:rPr>
        <w:t> cao nếu nó chạm tới một tầng nền tảng L (một tầng mà các insight khác phụ thuộc vào).</w:t>
      </w:r>
    </w:p>
    <w:p w14:paraId="2727E697" w14:textId="77777777" w:rsidR="008A69CE" w:rsidRDefault="008A69CE" w:rsidP="000233F2">
      <w:pPr>
        <w:pStyle w:val="ds-markdown-paragraph"/>
        <w:numPr>
          <w:ilvl w:val="0"/>
          <w:numId w:val="37"/>
        </w:numPr>
        <w:shd w:val="clear" w:color="auto" w:fill="FFFFFF"/>
        <w:spacing w:after="120" w:afterAutospacing="0"/>
        <w:rPr>
          <w:rFonts w:ascii="Segoe UI" w:hAnsi="Segoe UI" w:cs="Segoe UI"/>
          <w:color w:val="0F1115"/>
        </w:rPr>
      </w:pPr>
      <w:r>
        <w:rPr>
          <w:rFonts w:ascii="Segoe UI" w:hAnsi="Segoe UI" w:cs="Segoe UI"/>
          <w:color w:val="0F1115"/>
        </w:rPr>
        <w:t>Biểu diễn hình thức:</w:t>
      </w:r>
    </w:p>
    <w:p w14:paraId="40C5FD88" w14:textId="33078C4C" w:rsidR="008A69CE" w:rsidRDefault="008A69CE" w:rsidP="008A69CE">
      <w:pPr>
        <w:shd w:val="clear" w:color="auto" w:fill="FFFFFF"/>
        <w:spacing w:beforeAutospacing="1" w:afterAutospacing="1"/>
        <w:ind w:left="720"/>
        <w:rPr>
          <w:rFonts w:ascii="Segoe UI" w:hAnsi="Segoe UI" w:cs="Segoe UI"/>
          <w:color w:val="0F1115"/>
        </w:rPr>
      </w:pPr>
      <w:r>
        <w:rPr>
          <w:rStyle w:val="katex-mathml"/>
          <w:color w:val="0F1115"/>
          <w:sz w:val="29"/>
          <w:szCs w:val="29"/>
          <w:bdr w:val="none" w:sz="0" w:space="0" w:color="auto" w:frame="1"/>
        </w:rPr>
        <w:t> </w:t>
      </w:r>
      <w:r>
        <w:rPr>
          <w:rStyle w:val="mord"/>
          <w:color w:val="0F1115"/>
          <w:sz w:val="29"/>
          <w:szCs w:val="29"/>
        </w:rPr>
        <w:t>Foundational</w:t>
      </w:r>
      <w:r>
        <w:rPr>
          <w:rStyle w:val="mopen"/>
          <w:color w:val="0F1115"/>
          <w:sz w:val="29"/>
          <w:szCs w:val="29"/>
        </w:rPr>
        <w:t>(</w:t>
      </w:r>
      <w:r>
        <w:rPr>
          <w:rStyle w:val="mord"/>
          <w:rFonts w:ascii="KaTeX_Math" w:hAnsi="KaTeX_Math"/>
          <w:i/>
          <w:iCs/>
          <w:color w:val="0F1115"/>
          <w:sz w:val="29"/>
          <w:szCs w:val="29"/>
        </w:rPr>
        <w:t>s</w:t>
      </w:r>
      <w:r>
        <w:rPr>
          <w:rStyle w:val="mpunct"/>
          <w:color w:val="0F1115"/>
          <w:sz w:val="29"/>
          <w:szCs w:val="29"/>
        </w:rPr>
        <w:t>,</w:t>
      </w:r>
      <w:r>
        <w:rPr>
          <w:rStyle w:val="mord"/>
          <w:rFonts w:ascii="KaTeX_Math" w:hAnsi="KaTeX_Math"/>
          <w:i/>
          <w:iCs/>
          <w:color w:val="0F1115"/>
          <w:sz w:val="29"/>
          <w:szCs w:val="29"/>
        </w:rPr>
        <w:t>L</w:t>
      </w:r>
      <w:r>
        <w:rPr>
          <w:rStyle w:val="mclose"/>
          <w:color w:val="0F1115"/>
          <w:sz w:val="29"/>
          <w:szCs w:val="29"/>
        </w:rPr>
        <w:t>)</w:t>
      </w:r>
      <w:r>
        <w:rPr>
          <w:rStyle w:val="mrel"/>
          <w:rFonts w:ascii="Cambria Math" w:hAnsi="Cambria Math" w:cs="Cambria Math"/>
          <w:color w:val="0F1115"/>
          <w:sz w:val="29"/>
          <w:szCs w:val="29"/>
        </w:rPr>
        <w:t>⟺</w:t>
      </w:r>
      <w:r>
        <w:rPr>
          <w:rStyle w:val="mord"/>
          <w:rFonts w:ascii="Cambria Math" w:hAnsi="Cambria Math" w:cs="Cambria Math"/>
          <w:color w:val="0F1115"/>
          <w:sz w:val="29"/>
          <w:szCs w:val="29"/>
        </w:rPr>
        <w:t>∀</w:t>
      </w:r>
      <w:r>
        <w:rPr>
          <w:rStyle w:val="mord"/>
          <w:rFonts w:ascii="KaTeX_Math" w:hAnsi="KaTeX_Math"/>
          <w:i/>
          <w:iCs/>
          <w:color w:val="0F1115"/>
          <w:sz w:val="29"/>
          <w:szCs w:val="29"/>
        </w:rPr>
        <w:t>s</w:t>
      </w:r>
      <w:r>
        <w:rPr>
          <w:rStyle w:val="mord"/>
          <w:color w:val="0F1115"/>
          <w:sz w:val="20"/>
          <w:szCs w:val="20"/>
        </w:rPr>
        <w:t>′</w:t>
      </w:r>
      <w:r>
        <w:rPr>
          <w:rStyle w:val="mrel"/>
          <w:rFonts w:ascii="Cambria Math" w:hAnsi="Cambria Math" w:cs="Cambria Math"/>
          <w:color w:val="0F1115"/>
          <w:sz w:val="29"/>
          <w:szCs w:val="29"/>
        </w:rPr>
        <w:t>∈</w:t>
      </w:r>
      <w:r>
        <w:rPr>
          <w:rStyle w:val="mord"/>
          <w:rFonts w:ascii="KaTeX_Math" w:hAnsi="KaTeX_Math"/>
          <w:i/>
          <w:iCs/>
          <w:color w:val="0F1115"/>
          <w:sz w:val="29"/>
          <w:szCs w:val="29"/>
        </w:rPr>
        <w:t>K</w:t>
      </w:r>
      <w:r>
        <w:rPr>
          <w:rStyle w:val="mpunct"/>
          <w:color w:val="0F1115"/>
          <w:sz w:val="29"/>
          <w:szCs w:val="29"/>
        </w:rPr>
        <w:t>,</w:t>
      </w:r>
      <w:r>
        <w:rPr>
          <w:rStyle w:val="mspace"/>
          <w:color w:val="0F1115"/>
          <w:sz w:val="29"/>
          <w:szCs w:val="29"/>
        </w:rPr>
        <w:t> </w:t>
      </w:r>
      <w:r>
        <w:rPr>
          <w:rStyle w:val="mord"/>
          <w:rFonts w:ascii="KaTeX_Math" w:hAnsi="KaTeX_Math"/>
          <w:i/>
          <w:iCs/>
          <w:color w:val="0F1115"/>
          <w:sz w:val="29"/>
          <w:szCs w:val="29"/>
        </w:rPr>
        <w:t>s</w:t>
      </w:r>
      <w:r>
        <w:rPr>
          <w:rStyle w:val="mord"/>
          <w:color w:val="0F1115"/>
          <w:sz w:val="20"/>
          <w:szCs w:val="20"/>
        </w:rPr>
        <w:t>′</w:t>
      </w:r>
      <w:r>
        <w:rPr>
          <w:rStyle w:val="mrel"/>
          <w:rFonts w:ascii="Cambria Math" w:hAnsi="Cambria Math" w:cs="Cambria Math"/>
          <w:color w:val="0F1115"/>
          <w:sz w:val="29"/>
          <w:szCs w:val="29"/>
        </w:rPr>
        <w:t>⊑</w:t>
      </w:r>
      <w:r>
        <w:rPr>
          <w:rStyle w:val="mord"/>
          <w:rFonts w:ascii="KaTeX_Math" w:hAnsi="KaTeX_Math"/>
          <w:i/>
          <w:iCs/>
          <w:color w:val="0F1115"/>
          <w:sz w:val="29"/>
          <w:szCs w:val="29"/>
        </w:rPr>
        <w:t>s</w:t>
      </w:r>
      <w:r>
        <w:rPr>
          <w:rStyle w:val="mord"/>
          <w:color w:val="0F1115"/>
          <w:sz w:val="29"/>
          <w:szCs w:val="29"/>
        </w:rPr>
        <w:t> or </w:t>
      </w:r>
      <w:r>
        <w:rPr>
          <w:rStyle w:val="mord"/>
          <w:rFonts w:ascii="KaTeX_Math" w:hAnsi="KaTeX_Math"/>
          <w:i/>
          <w:iCs/>
          <w:color w:val="0F1115"/>
          <w:sz w:val="29"/>
          <w:szCs w:val="29"/>
        </w:rPr>
        <w:t>s</w:t>
      </w:r>
      <w:r>
        <w:rPr>
          <w:rStyle w:val="mrel"/>
          <w:rFonts w:ascii="Cambria Math" w:hAnsi="Cambria Math" w:cs="Cambria Math"/>
          <w:color w:val="0F1115"/>
          <w:sz w:val="29"/>
          <w:szCs w:val="29"/>
        </w:rPr>
        <w:t>⊑</w:t>
      </w:r>
      <w:r>
        <w:rPr>
          <w:rStyle w:val="mord"/>
          <w:rFonts w:ascii="KaTeX_Math" w:hAnsi="KaTeX_Math"/>
          <w:i/>
          <w:iCs/>
          <w:color w:val="0F1115"/>
          <w:sz w:val="29"/>
          <w:szCs w:val="29"/>
        </w:rPr>
        <w:t>s</w:t>
      </w:r>
      <w:r>
        <w:rPr>
          <w:rStyle w:val="mord"/>
          <w:color w:val="0F1115"/>
          <w:sz w:val="20"/>
          <w:szCs w:val="20"/>
        </w:rPr>
        <w:t>′</w:t>
      </w:r>
      <w:r>
        <w:rPr>
          <w:rStyle w:val="mord"/>
          <w:color w:val="0F1115"/>
          <w:sz w:val="29"/>
          <w:szCs w:val="29"/>
        </w:rPr>
        <w:t> ... and </w:t>
      </w:r>
      <w:r>
        <w:rPr>
          <w:rStyle w:val="mord"/>
          <w:rFonts w:ascii="KaTeX_Math" w:hAnsi="KaTeX_Math"/>
          <w:i/>
          <w:iCs/>
          <w:color w:val="0F1115"/>
          <w:sz w:val="29"/>
          <w:szCs w:val="29"/>
        </w:rPr>
        <w:t>L</w:t>
      </w:r>
      <w:r>
        <w:rPr>
          <w:rStyle w:val="mord"/>
          <w:color w:val="0F1115"/>
          <w:sz w:val="29"/>
          <w:szCs w:val="29"/>
        </w:rPr>
        <w:t> is maximal w.r.t. </w:t>
      </w:r>
      <w:r>
        <w:rPr>
          <w:rStyle w:val="mrel"/>
          <w:rFonts w:ascii="Cambria Math" w:hAnsi="Cambria Math" w:cs="Cambria Math"/>
          <w:color w:val="0F1115"/>
          <w:sz w:val="29"/>
          <w:szCs w:val="29"/>
        </w:rPr>
        <w:t>⊑</w:t>
      </w:r>
    </w:p>
    <w:p w14:paraId="069C199C" w14:textId="77777777" w:rsidR="008A69CE" w:rsidRDefault="008A69CE" w:rsidP="008A69C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4.8. Integrative Power</w:t>
      </w:r>
    </w:p>
    <w:p w14:paraId="2D8F28ED" w14:textId="77777777" w:rsidR="008A69CE" w:rsidRDefault="008A69CE" w:rsidP="008A69C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Một insight s có </w:t>
      </w:r>
      <w:r>
        <w:rPr>
          <w:rStyle w:val="Strong"/>
          <w:rFonts w:ascii="Segoe UI" w:eastAsiaTheme="majorEastAsia" w:hAnsi="Segoe UI" w:cs="Segoe UI"/>
          <w:color w:val="0F1115"/>
        </w:rPr>
        <w:t>Integrative Power</w:t>
      </w:r>
      <w:r>
        <w:rPr>
          <w:rFonts w:ascii="Segoe UI" w:hAnsi="Segoe UI" w:cs="Segoe UI"/>
          <w:color w:val="0F1115"/>
        </w:rPr>
        <w:t> nếu nó có thể thống nhất các lĩnh vực U bằng cách tạo ra một cấu trúc chung mà tất cả các lĩnh vực đó đều là các phép chiếu của nó.</w:t>
      </w:r>
    </w:p>
    <w:p w14:paraId="6821C8DD" w14:textId="77777777" w:rsidR="008A69CE" w:rsidRDefault="008A69CE" w:rsidP="000233F2">
      <w:pPr>
        <w:pStyle w:val="ds-markdown-paragraph"/>
        <w:numPr>
          <w:ilvl w:val="0"/>
          <w:numId w:val="38"/>
        </w:numPr>
        <w:shd w:val="clear" w:color="auto" w:fill="FFFFFF"/>
        <w:spacing w:after="120" w:afterAutospacing="0"/>
        <w:rPr>
          <w:rFonts w:ascii="Segoe UI" w:hAnsi="Segoe UI" w:cs="Segoe UI"/>
          <w:color w:val="0F1115"/>
        </w:rPr>
      </w:pPr>
      <w:r>
        <w:rPr>
          <w:rFonts w:ascii="Segoe UI" w:hAnsi="Segoe UI" w:cs="Segoe UI"/>
          <w:color w:val="0F1115"/>
        </w:rPr>
        <w:t>Biểu diễn hình thức:</w:t>
      </w:r>
    </w:p>
    <w:p w14:paraId="7323AC09" w14:textId="439E08AA" w:rsidR="008A69CE" w:rsidRDefault="008A69CE" w:rsidP="008A69CE">
      <w:pPr>
        <w:shd w:val="clear" w:color="auto" w:fill="FFFFFF"/>
        <w:spacing w:beforeAutospacing="1" w:afterAutospacing="1"/>
        <w:ind w:left="720"/>
        <w:rPr>
          <w:rFonts w:ascii="Segoe UI" w:hAnsi="Segoe UI" w:cs="Segoe UI"/>
          <w:color w:val="0F1115"/>
        </w:rPr>
      </w:pPr>
      <w:r>
        <w:rPr>
          <w:rStyle w:val="mord"/>
          <w:color w:val="0F1115"/>
          <w:sz w:val="29"/>
          <w:szCs w:val="29"/>
        </w:rPr>
        <w:t>Integrative</w:t>
      </w:r>
      <w:r>
        <w:rPr>
          <w:rStyle w:val="mopen"/>
          <w:color w:val="0F1115"/>
          <w:sz w:val="29"/>
          <w:szCs w:val="29"/>
        </w:rPr>
        <w:t>(</w:t>
      </w:r>
      <w:r>
        <w:rPr>
          <w:rStyle w:val="mord"/>
          <w:rFonts w:ascii="KaTeX_Math" w:hAnsi="KaTeX_Math"/>
          <w:i/>
          <w:iCs/>
          <w:color w:val="0F1115"/>
          <w:sz w:val="29"/>
          <w:szCs w:val="29"/>
        </w:rPr>
        <w:t>s</w:t>
      </w:r>
      <w:r>
        <w:rPr>
          <w:rStyle w:val="mpunct"/>
          <w:color w:val="0F1115"/>
          <w:sz w:val="29"/>
          <w:szCs w:val="29"/>
        </w:rPr>
        <w:t>,</w:t>
      </w:r>
      <w:r>
        <w:rPr>
          <w:rStyle w:val="mord"/>
          <w:rFonts w:ascii="KaTeX_Math" w:hAnsi="KaTeX_Math"/>
          <w:i/>
          <w:iCs/>
          <w:color w:val="0F1115"/>
          <w:sz w:val="29"/>
          <w:szCs w:val="29"/>
        </w:rPr>
        <w:t>U</w:t>
      </w:r>
      <w:r>
        <w:rPr>
          <w:rStyle w:val="mclose"/>
          <w:color w:val="0F1115"/>
          <w:sz w:val="29"/>
          <w:szCs w:val="29"/>
        </w:rPr>
        <w:t>)</w:t>
      </w:r>
      <w:r>
        <w:rPr>
          <w:rStyle w:val="mrel"/>
          <w:rFonts w:ascii="Cambria Math" w:hAnsi="Cambria Math" w:cs="Cambria Math"/>
          <w:color w:val="0F1115"/>
          <w:sz w:val="29"/>
          <w:szCs w:val="29"/>
        </w:rPr>
        <w:t>⟺</w:t>
      </w:r>
      <w:r>
        <w:rPr>
          <w:rStyle w:val="mord"/>
          <w:rFonts w:ascii="Cambria Math" w:hAnsi="Cambria Math" w:cs="Cambria Math"/>
          <w:color w:val="0F1115"/>
          <w:sz w:val="29"/>
          <w:szCs w:val="29"/>
        </w:rPr>
        <w:t>∀</w:t>
      </w:r>
      <w:r>
        <w:rPr>
          <w:rStyle w:val="mord"/>
          <w:rFonts w:ascii="KaTeX_Math" w:hAnsi="KaTeX_Math"/>
          <w:i/>
          <w:iCs/>
          <w:color w:val="0F1115"/>
          <w:sz w:val="29"/>
          <w:szCs w:val="29"/>
        </w:rPr>
        <w:t>u</w:t>
      </w:r>
      <w:r>
        <w:rPr>
          <w:rStyle w:val="mrel"/>
          <w:rFonts w:ascii="Cambria Math" w:hAnsi="Cambria Math" w:cs="Cambria Math"/>
          <w:color w:val="0F1115"/>
          <w:sz w:val="29"/>
          <w:szCs w:val="29"/>
        </w:rPr>
        <w:t>∈</w:t>
      </w:r>
      <w:r>
        <w:rPr>
          <w:rStyle w:val="mord"/>
          <w:rFonts w:ascii="KaTeX_Math" w:hAnsi="KaTeX_Math"/>
          <w:i/>
          <w:iCs/>
          <w:color w:val="0F1115"/>
          <w:sz w:val="29"/>
          <w:szCs w:val="29"/>
        </w:rPr>
        <w:t>U</w:t>
      </w:r>
      <w:r>
        <w:rPr>
          <w:rStyle w:val="mpunct"/>
          <w:color w:val="0F1115"/>
          <w:sz w:val="29"/>
          <w:szCs w:val="29"/>
        </w:rPr>
        <w:t>,</w:t>
      </w:r>
      <w:r>
        <w:rPr>
          <w:rStyle w:val="mspace"/>
          <w:color w:val="0F1115"/>
          <w:sz w:val="29"/>
          <w:szCs w:val="29"/>
        </w:rPr>
        <w:t> </w:t>
      </w:r>
      <w:r>
        <w:rPr>
          <w:rStyle w:val="mord"/>
          <w:rFonts w:ascii="KaTeX_Math" w:hAnsi="KaTeX_Math"/>
          <w:i/>
          <w:iCs/>
          <w:color w:val="0F1115"/>
          <w:sz w:val="29"/>
          <w:szCs w:val="29"/>
        </w:rPr>
        <w:t>u</w:t>
      </w:r>
      <w:r>
        <w:rPr>
          <w:rStyle w:val="mrel"/>
          <w:color w:val="0F1115"/>
          <w:sz w:val="29"/>
          <w:szCs w:val="29"/>
        </w:rPr>
        <w:t>≡</w:t>
      </w:r>
      <w:r>
        <w:rPr>
          <w:rStyle w:val="mord"/>
          <w:color w:val="0F1115"/>
          <w:sz w:val="29"/>
          <w:szCs w:val="29"/>
        </w:rPr>
        <w:t>Project</w:t>
      </w:r>
      <w:r>
        <w:rPr>
          <w:rStyle w:val="mopen"/>
          <w:color w:val="0F1115"/>
          <w:sz w:val="29"/>
          <w:szCs w:val="29"/>
        </w:rPr>
        <w:t>(</w:t>
      </w:r>
      <w:r>
        <w:rPr>
          <w:rStyle w:val="mord"/>
          <w:rFonts w:ascii="KaTeX_Math" w:hAnsi="KaTeX_Math"/>
          <w:i/>
          <w:iCs/>
          <w:color w:val="0F1115"/>
          <w:sz w:val="29"/>
          <w:szCs w:val="29"/>
        </w:rPr>
        <w:t>s</w:t>
      </w:r>
      <w:r>
        <w:rPr>
          <w:rStyle w:val="mpunct"/>
          <w:color w:val="0F1115"/>
          <w:sz w:val="29"/>
          <w:szCs w:val="29"/>
        </w:rPr>
        <w:t>,</w:t>
      </w:r>
      <w:r>
        <w:rPr>
          <w:rStyle w:val="mord"/>
          <w:rFonts w:ascii="KaTeX_Math" w:hAnsi="KaTeX_Math"/>
          <w:i/>
          <w:iCs/>
          <w:color w:val="0F1115"/>
          <w:sz w:val="29"/>
          <w:szCs w:val="29"/>
        </w:rPr>
        <w:t>u</w:t>
      </w:r>
      <w:r>
        <w:rPr>
          <w:rStyle w:val="mclose"/>
          <w:color w:val="0F1115"/>
          <w:sz w:val="29"/>
          <w:szCs w:val="29"/>
        </w:rPr>
        <w:t>)</w:t>
      </w:r>
    </w:p>
    <w:p w14:paraId="3A8BC8BC" w14:textId="77777777" w:rsidR="008A69CE" w:rsidRDefault="008A69CE" w:rsidP="008A69CE">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4.9. Discovery Power</w:t>
      </w:r>
    </w:p>
    <w:p w14:paraId="1FA0AAB1" w14:textId="77777777" w:rsidR="008A69CE" w:rsidRDefault="008A69CE" w:rsidP="008A69C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Một insight s có </w:t>
      </w:r>
      <w:r>
        <w:rPr>
          <w:rStyle w:val="Strong"/>
          <w:rFonts w:ascii="Segoe UI" w:eastAsiaTheme="majorEastAsia" w:hAnsi="Segoe UI" w:cs="Segoe UI"/>
          <w:color w:val="0F1115"/>
        </w:rPr>
        <w:t>Discovery Power</w:t>
      </w:r>
      <w:r>
        <w:rPr>
          <w:rFonts w:ascii="Segoe UI" w:hAnsi="Segoe UI" w:cs="Segoe UI"/>
          <w:color w:val="0F1115"/>
        </w:rPr>
        <w:t> nếu nó dẫn tới sự xuất hiện của các điểm mới trong không gian tri thức chưa từng được biết đến (các hiện tượng, cấu trúc mới).</w:t>
      </w:r>
    </w:p>
    <w:p w14:paraId="71C10C55" w14:textId="77777777" w:rsidR="008A69CE" w:rsidRDefault="008A69CE" w:rsidP="000233F2">
      <w:pPr>
        <w:pStyle w:val="ds-markdown-paragraph"/>
        <w:numPr>
          <w:ilvl w:val="0"/>
          <w:numId w:val="39"/>
        </w:numPr>
        <w:shd w:val="clear" w:color="auto" w:fill="FFFFFF"/>
        <w:spacing w:after="120" w:afterAutospacing="0"/>
        <w:rPr>
          <w:rFonts w:ascii="Segoe UI" w:hAnsi="Segoe UI" w:cs="Segoe UI"/>
          <w:color w:val="0F1115"/>
        </w:rPr>
      </w:pPr>
      <w:r>
        <w:rPr>
          <w:rFonts w:ascii="Segoe UI" w:hAnsi="Segoe UI" w:cs="Segoe UI"/>
          <w:color w:val="0F1115"/>
        </w:rPr>
        <w:t>Biểu diễn hình thức:</w:t>
      </w:r>
    </w:p>
    <w:p w14:paraId="16031663" w14:textId="255BA1D4" w:rsidR="008A69CE" w:rsidRDefault="008A69CE" w:rsidP="008A69CE">
      <w:pPr>
        <w:shd w:val="clear" w:color="auto" w:fill="FFFFFF"/>
        <w:spacing w:beforeAutospacing="1" w:afterAutospacing="1"/>
        <w:ind w:left="720"/>
        <w:rPr>
          <w:rFonts w:ascii="Segoe UI" w:hAnsi="Segoe UI" w:cs="Segoe UI"/>
          <w:color w:val="0F1115"/>
        </w:rPr>
      </w:pPr>
      <w:r>
        <w:rPr>
          <w:rStyle w:val="mord"/>
          <w:color w:val="0F1115"/>
          <w:sz w:val="29"/>
          <w:szCs w:val="29"/>
        </w:rPr>
        <w:t>Discover</w:t>
      </w:r>
      <w:r>
        <w:rPr>
          <w:rStyle w:val="mopen"/>
          <w:color w:val="0F1115"/>
          <w:sz w:val="29"/>
          <w:szCs w:val="29"/>
        </w:rPr>
        <w:t>(</w:t>
      </w:r>
      <w:r>
        <w:rPr>
          <w:rStyle w:val="mord"/>
          <w:rFonts w:ascii="KaTeX_Math" w:hAnsi="KaTeX_Math"/>
          <w:i/>
          <w:iCs/>
          <w:color w:val="0F1115"/>
          <w:sz w:val="29"/>
          <w:szCs w:val="29"/>
        </w:rPr>
        <w:t>s</w:t>
      </w:r>
      <w:r>
        <w:rPr>
          <w:rStyle w:val="mpunct"/>
          <w:color w:val="0F1115"/>
          <w:sz w:val="29"/>
          <w:szCs w:val="29"/>
        </w:rPr>
        <w:t>,</w:t>
      </w:r>
      <w:r>
        <w:rPr>
          <w:rStyle w:val="mord"/>
          <w:rFonts w:ascii="KaTeX_Math" w:hAnsi="KaTeX_Math"/>
          <w:i/>
          <w:iCs/>
          <w:color w:val="0F1115"/>
          <w:sz w:val="29"/>
          <w:szCs w:val="29"/>
        </w:rPr>
        <w:t>N</w:t>
      </w:r>
      <w:r>
        <w:rPr>
          <w:rStyle w:val="mclose"/>
          <w:color w:val="0F1115"/>
          <w:sz w:val="29"/>
          <w:szCs w:val="29"/>
        </w:rPr>
        <w:t>)</w:t>
      </w:r>
      <w:r>
        <w:rPr>
          <w:rStyle w:val="mrel"/>
          <w:rFonts w:ascii="Cambria Math" w:hAnsi="Cambria Math" w:cs="Cambria Math"/>
          <w:color w:val="0F1115"/>
          <w:sz w:val="29"/>
          <w:szCs w:val="29"/>
        </w:rPr>
        <w:t>⟺</w:t>
      </w:r>
      <w:r>
        <w:rPr>
          <w:rStyle w:val="mord"/>
          <w:rFonts w:ascii="KaTeX_Math" w:hAnsi="KaTeX_Math"/>
          <w:i/>
          <w:iCs/>
          <w:color w:val="0F1115"/>
          <w:sz w:val="29"/>
          <w:szCs w:val="29"/>
        </w:rPr>
        <w:t>N</w:t>
      </w:r>
      <w:r>
        <w:rPr>
          <w:rStyle w:val="mrel"/>
          <w:color w:val="0F1115"/>
          <w:sz w:val="29"/>
          <w:szCs w:val="29"/>
        </w:rPr>
        <w:t></w:t>
      </w:r>
      <w:r>
        <w:rPr>
          <w:rStyle w:val="mrel"/>
          <w:rFonts w:ascii="Cambria Math" w:hAnsi="Cambria Math" w:cs="Cambria Math"/>
          <w:color w:val="0F1115"/>
          <w:sz w:val="29"/>
          <w:szCs w:val="29"/>
        </w:rPr>
        <w:t>⊂</w:t>
      </w:r>
      <w:r>
        <w:rPr>
          <w:rStyle w:val="mord"/>
          <w:rFonts w:ascii="KaTeX_Math" w:hAnsi="KaTeX_Math"/>
          <w:i/>
          <w:iCs/>
          <w:color w:val="0F1115"/>
          <w:sz w:val="29"/>
          <w:szCs w:val="29"/>
        </w:rPr>
        <w:t>K</w:t>
      </w:r>
      <w:r>
        <w:rPr>
          <w:rStyle w:val="mord"/>
          <w:color w:val="0F1115"/>
          <w:sz w:val="20"/>
          <w:szCs w:val="20"/>
        </w:rPr>
        <w:t>old</w:t>
      </w:r>
      <w:r>
        <w:rPr>
          <w:rStyle w:val="vlist-s"/>
          <w:color w:val="0F1115"/>
          <w:sz w:val="2"/>
          <w:szCs w:val="2"/>
        </w:rPr>
        <w:t>​</w:t>
      </w:r>
      <w:r>
        <w:rPr>
          <w:rStyle w:val="mspace"/>
          <w:color w:val="0F1115"/>
          <w:sz w:val="29"/>
          <w:szCs w:val="29"/>
        </w:rPr>
        <w:t> </w:t>
      </w:r>
      <w:r>
        <w:rPr>
          <w:rStyle w:val="mbin"/>
          <w:rFonts w:ascii="Cambria Math" w:hAnsi="Cambria Math" w:cs="Cambria Math"/>
          <w:color w:val="0F1115"/>
          <w:sz w:val="29"/>
          <w:szCs w:val="29"/>
        </w:rPr>
        <w:t>∧</w:t>
      </w:r>
      <w:r>
        <w:rPr>
          <w:rStyle w:val="mspace"/>
          <w:color w:val="0F1115"/>
          <w:sz w:val="29"/>
          <w:szCs w:val="29"/>
        </w:rPr>
        <w:t> </w:t>
      </w:r>
      <w:r>
        <w:rPr>
          <w:rStyle w:val="mord"/>
          <w:rFonts w:ascii="KaTeX_Math" w:hAnsi="KaTeX_Math"/>
          <w:i/>
          <w:iCs/>
          <w:color w:val="0F1115"/>
          <w:sz w:val="29"/>
          <w:szCs w:val="29"/>
        </w:rPr>
        <w:t>N</w:t>
      </w:r>
      <w:r>
        <w:rPr>
          <w:rStyle w:val="mrel"/>
          <w:rFonts w:ascii="Cambria Math" w:hAnsi="Cambria Math" w:cs="Cambria Math"/>
          <w:color w:val="0F1115"/>
          <w:sz w:val="29"/>
          <w:szCs w:val="29"/>
        </w:rPr>
        <w:t>⊆</w:t>
      </w:r>
      <w:r>
        <w:rPr>
          <w:rStyle w:val="mord"/>
          <w:color w:val="0F1115"/>
          <w:sz w:val="29"/>
          <w:szCs w:val="29"/>
        </w:rPr>
        <w:t>Expand</w:t>
      </w:r>
      <w:r>
        <w:rPr>
          <w:rStyle w:val="mopen"/>
          <w:color w:val="0F1115"/>
          <w:sz w:val="29"/>
          <w:szCs w:val="29"/>
        </w:rPr>
        <w:t>(</w:t>
      </w:r>
      <w:r>
        <w:rPr>
          <w:rStyle w:val="mord"/>
          <w:rFonts w:ascii="KaTeX_Math" w:hAnsi="KaTeX_Math"/>
          <w:i/>
          <w:iCs/>
          <w:color w:val="0F1115"/>
          <w:sz w:val="29"/>
          <w:szCs w:val="29"/>
        </w:rPr>
        <w:t>s</w:t>
      </w:r>
      <w:r>
        <w:rPr>
          <w:rStyle w:val="mpunct"/>
          <w:color w:val="0F1115"/>
          <w:sz w:val="29"/>
          <w:szCs w:val="29"/>
        </w:rPr>
        <w:t>,</w:t>
      </w:r>
      <w:r>
        <w:rPr>
          <w:rStyle w:val="mord"/>
          <w:rFonts w:ascii="KaTeX_Math" w:hAnsi="KaTeX_Math"/>
          <w:i/>
          <w:iCs/>
          <w:color w:val="0F1115"/>
          <w:sz w:val="29"/>
          <w:szCs w:val="29"/>
        </w:rPr>
        <w:t>K</w:t>
      </w:r>
      <w:r>
        <w:rPr>
          <w:rStyle w:val="mord"/>
          <w:color w:val="0F1115"/>
          <w:sz w:val="20"/>
          <w:szCs w:val="20"/>
        </w:rPr>
        <w:t>old</w:t>
      </w:r>
      <w:r>
        <w:rPr>
          <w:rStyle w:val="vlist-s"/>
          <w:color w:val="0F1115"/>
          <w:sz w:val="2"/>
          <w:szCs w:val="2"/>
        </w:rPr>
        <w:t>​</w:t>
      </w:r>
      <w:r>
        <w:rPr>
          <w:rStyle w:val="mclose"/>
          <w:color w:val="0F1115"/>
          <w:sz w:val="29"/>
          <w:szCs w:val="29"/>
        </w:rPr>
        <w:t>)</w:t>
      </w:r>
    </w:p>
    <w:p w14:paraId="0F7E9109" w14:textId="77777777" w:rsidR="008A69CE" w:rsidRDefault="001266B9" w:rsidP="008A69CE">
      <w:pPr>
        <w:spacing w:before="480" w:after="480"/>
        <w:rPr>
          <w:rFonts w:cs="Times New Roman"/>
        </w:rPr>
      </w:pPr>
      <w:r>
        <w:pict w14:anchorId="13DBA3EF">
          <v:rect id="_x0000_i1041" style="width:0;height:.75pt" o:hralign="center" o:hrstd="t" o:hr="t" fillcolor="#a0a0a0" stroked="f"/>
        </w:pict>
      </w:r>
    </w:p>
    <w:p w14:paraId="058EBB2C" w14:textId="77777777" w:rsidR="008A69CE" w:rsidRDefault="008A69CE" w:rsidP="008A69CE">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5. Các quy tắc suy luận</w:t>
      </w:r>
    </w:p>
    <w:p w14:paraId="4FAF439A" w14:textId="77777777" w:rsidR="008A69CE" w:rsidRDefault="008A69CE" w:rsidP="008A69C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Từ các định nghĩa trên, bạn có thể xây dựng các quy tắc suy luận để từ một số thuộc tính suy ra các thuộc tính khác. Ví dụ:</w:t>
      </w:r>
    </w:p>
    <w:p w14:paraId="11C142C4" w14:textId="77777777" w:rsidR="008A69CE" w:rsidRDefault="008A69CE" w:rsidP="000233F2">
      <w:pPr>
        <w:pStyle w:val="ds-markdown-paragraph"/>
        <w:numPr>
          <w:ilvl w:val="0"/>
          <w:numId w:val="40"/>
        </w:numPr>
        <w:shd w:val="clear" w:color="auto" w:fill="FFFFFF"/>
        <w:spacing w:after="120" w:afterAutospacing="0"/>
        <w:rPr>
          <w:rFonts w:ascii="Segoe UI" w:hAnsi="Segoe UI" w:cs="Segoe UI"/>
          <w:color w:val="0F1115"/>
        </w:rPr>
      </w:pPr>
      <w:r>
        <w:rPr>
          <w:rStyle w:val="Strong"/>
          <w:rFonts w:ascii="Segoe UI" w:eastAsiaTheme="majorEastAsia" w:hAnsi="Segoe UI" w:cs="Segoe UI"/>
          <w:color w:val="0F1115"/>
        </w:rPr>
        <w:t>Quy tắc 1:</w:t>
      </w:r>
      <w:r>
        <w:rPr>
          <w:rFonts w:ascii="Segoe UI" w:hAnsi="Segoe UI" w:cs="Segoe UI"/>
          <w:color w:val="0F1115"/>
        </w:rPr>
        <w:br/>
        <w:t>Nếu một insight có </w:t>
      </w:r>
      <w:r>
        <w:rPr>
          <w:rStyle w:val="HTMLCode"/>
          <w:rFonts w:ascii="Consolas" w:hAnsi="Consolas"/>
          <w:color w:val="0F1115"/>
          <w:shd w:val="clear" w:color="auto" w:fill="EBEEF2"/>
        </w:rPr>
        <w:t>Primitive</w:t>
      </w:r>
      <w:r>
        <w:rPr>
          <w:rFonts w:ascii="Segoe UI" w:hAnsi="Segoe UI" w:cs="Segoe UI"/>
          <w:color w:val="0F1115"/>
        </w:rPr>
        <w:t> và </w:t>
      </w:r>
      <w:r>
        <w:rPr>
          <w:rStyle w:val="HTMLCode"/>
          <w:rFonts w:ascii="Consolas" w:hAnsi="Consolas"/>
          <w:color w:val="0F1115"/>
          <w:shd w:val="clear" w:color="auto" w:fill="EBEEF2"/>
        </w:rPr>
        <w:t>Economical</w:t>
      </w:r>
      <w:r>
        <w:rPr>
          <w:rFonts w:ascii="Segoe UI" w:hAnsi="Segoe UI" w:cs="Segoe UI"/>
          <w:color w:val="0F1115"/>
        </w:rPr>
        <w:t>, thì nó có </w:t>
      </w:r>
      <w:r>
        <w:rPr>
          <w:rStyle w:val="HTMLCode"/>
          <w:rFonts w:ascii="Consolas" w:hAnsi="Consolas"/>
          <w:color w:val="0F1115"/>
          <w:shd w:val="clear" w:color="auto" w:fill="EBEEF2"/>
        </w:rPr>
        <w:t>StrongIntrinsicQuality</w:t>
      </w:r>
      <w:r>
        <w:rPr>
          <w:rFonts w:ascii="Segoe UI" w:hAnsi="Segoe UI" w:cs="Segoe UI"/>
          <w:color w:val="0F1115"/>
        </w:rPr>
        <w:t>.</w:t>
      </w:r>
    </w:p>
    <w:p w14:paraId="3E2B082F" w14:textId="0481A7B6" w:rsidR="008A69CE" w:rsidRDefault="001266B9" w:rsidP="008A69CE">
      <w:pPr>
        <w:shd w:val="clear" w:color="auto" w:fill="FFFFFF"/>
        <w:spacing w:beforeAutospacing="1" w:afterAutospacing="1"/>
        <w:ind w:left="720"/>
        <w:rPr>
          <w:rFonts w:ascii="Segoe UI" w:hAnsi="Segoe UI" w:cs="Segoe UI"/>
          <w:color w:val="0F1115"/>
        </w:rPr>
      </w:pPr>
      <m:oMathPara>
        <m:oMath>
          <m:f>
            <m:fPr>
              <m:ctrlPr>
                <w:rPr>
                  <w:rStyle w:val="katex-mathml"/>
                  <w:rFonts w:ascii="Cambria Math" w:hAnsi="Cambria Math"/>
                  <w:i/>
                  <w:iCs/>
                  <w:color w:val="0F1115"/>
                  <w:sz w:val="29"/>
                  <w:szCs w:val="29"/>
                  <w:bdr w:val="none" w:sz="0" w:space="0" w:color="auto" w:frame="1"/>
                </w:rPr>
              </m:ctrlPr>
            </m:fPr>
            <m:num>
              <m:r>
                <w:rPr>
                  <w:rStyle w:val="katex-mathml"/>
                  <w:rFonts w:ascii="Cambria Math" w:hAnsi="Cambria Math"/>
                  <w:color w:val="0F1115"/>
                  <w:sz w:val="29"/>
                  <w:szCs w:val="29"/>
                  <w:bdr w:val="none" w:sz="0" w:space="0" w:color="auto" w:frame="1"/>
                </w:rPr>
                <m:t>Primitive(s)Economical(s)</m:t>
              </m:r>
            </m:num>
            <m:den>
              <m:r>
                <w:rPr>
                  <w:rStyle w:val="katex-mathml"/>
                  <w:rFonts w:ascii="Cambria Math" w:hAnsi="Cambria Math"/>
                  <w:color w:val="0F1115"/>
                  <w:sz w:val="29"/>
                  <w:szCs w:val="29"/>
                  <w:bdr w:val="none" w:sz="0" w:space="0" w:color="auto" w:frame="1"/>
                </w:rPr>
                <m:t>StrongIntrinsic(s)</m:t>
              </m:r>
            </m:den>
          </m:f>
        </m:oMath>
      </m:oMathPara>
    </w:p>
    <w:p w14:paraId="13E5C8A5" w14:textId="77777777" w:rsidR="008A69CE" w:rsidRDefault="008A69CE" w:rsidP="000233F2">
      <w:pPr>
        <w:pStyle w:val="ds-markdown-paragraph"/>
        <w:numPr>
          <w:ilvl w:val="0"/>
          <w:numId w:val="40"/>
        </w:numPr>
        <w:shd w:val="clear" w:color="auto" w:fill="FFFFFF"/>
        <w:spacing w:after="120" w:afterAutospacing="0"/>
        <w:rPr>
          <w:rFonts w:ascii="Segoe UI" w:hAnsi="Segoe UI" w:cs="Segoe UI"/>
          <w:color w:val="0F1115"/>
        </w:rPr>
      </w:pPr>
      <w:r>
        <w:rPr>
          <w:rStyle w:val="Strong"/>
          <w:rFonts w:ascii="Segoe UI" w:eastAsiaTheme="majorEastAsia" w:hAnsi="Segoe UI" w:cs="Segoe UI"/>
          <w:color w:val="0F1115"/>
        </w:rPr>
        <w:t>Quy tắc 2:</w:t>
      </w:r>
      <w:r>
        <w:rPr>
          <w:rFonts w:ascii="Segoe UI" w:hAnsi="Segoe UI" w:cs="Segoe UI"/>
          <w:color w:val="0F1115"/>
        </w:rPr>
        <w:br/>
        <w:t>Nếu một insight có </w:t>
      </w:r>
      <w:r>
        <w:rPr>
          <w:rStyle w:val="HTMLCode"/>
          <w:rFonts w:ascii="Consolas" w:hAnsi="Consolas"/>
          <w:color w:val="0F1115"/>
          <w:shd w:val="clear" w:color="auto" w:fill="EBEEF2"/>
        </w:rPr>
        <w:t>StrongIntrinsic</w:t>
      </w:r>
      <w:r>
        <w:rPr>
          <w:rFonts w:ascii="Segoe UI" w:hAnsi="Segoe UI" w:cs="Segoe UI"/>
          <w:color w:val="0F1115"/>
        </w:rPr>
        <w:t>, và có </w:t>
      </w:r>
      <w:r>
        <w:rPr>
          <w:rStyle w:val="HTMLCode"/>
          <w:rFonts w:ascii="Consolas" w:hAnsi="Consolas"/>
          <w:color w:val="0F1115"/>
          <w:shd w:val="clear" w:color="auto" w:fill="EBEEF2"/>
        </w:rPr>
        <w:t>Explanatory</w:t>
      </w:r>
      <w:r>
        <w:rPr>
          <w:rFonts w:ascii="Segoe UI" w:hAnsi="Segoe UI" w:cs="Segoe UI"/>
          <w:color w:val="0F1115"/>
        </w:rPr>
        <w:t> và </w:t>
      </w:r>
      <w:r>
        <w:rPr>
          <w:rStyle w:val="HTMLCode"/>
          <w:rFonts w:ascii="Consolas" w:hAnsi="Consolas"/>
          <w:color w:val="0F1115"/>
          <w:shd w:val="clear" w:color="auto" w:fill="EBEEF2"/>
        </w:rPr>
        <w:t>Generative</w:t>
      </w:r>
      <w:r>
        <w:rPr>
          <w:rFonts w:ascii="Segoe UI" w:hAnsi="Segoe UI" w:cs="Segoe UI"/>
          <w:color w:val="0F1115"/>
        </w:rPr>
        <w:t>, thì nó có </w:t>
      </w:r>
      <w:r>
        <w:rPr>
          <w:rStyle w:val="HTMLCode"/>
          <w:rFonts w:ascii="Consolas" w:hAnsi="Consolas"/>
          <w:color w:val="0F1115"/>
          <w:shd w:val="clear" w:color="auto" w:fill="EBEEF2"/>
        </w:rPr>
        <w:t>HighEpistemicStrength</w:t>
      </w:r>
      <w:r>
        <w:rPr>
          <w:rFonts w:ascii="Segoe UI" w:hAnsi="Segoe UI" w:cs="Segoe UI"/>
          <w:color w:val="0F1115"/>
        </w:rPr>
        <w:t>.</w:t>
      </w:r>
    </w:p>
    <w:p w14:paraId="714F260C" w14:textId="43AF6507" w:rsidR="008A69CE" w:rsidRPr="00C17337" w:rsidRDefault="001266B9" w:rsidP="008A69CE">
      <w:pPr>
        <w:shd w:val="clear" w:color="auto" w:fill="FFFFFF"/>
        <w:spacing w:afterAutospacing="1"/>
        <w:ind w:left="720"/>
        <w:rPr>
          <w:rFonts w:ascii="Segoe UI" w:hAnsi="Segoe UI" w:cs="Segoe UI"/>
          <w:color w:val="0F1115"/>
          <w:lang w:val="en-GB"/>
        </w:rPr>
      </w:pPr>
      <m:oMathPara>
        <m:oMath>
          <m:f>
            <m:fPr>
              <m:ctrlPr>
                <w:rPr>
                  <w:rStyle w:val="katex-mathml"/>
                  <w:rFonts w:ascii="Cambria Math" w:hAnsi="Cambria Math"/>
                  <w:i/>
                  <w:iCs/>
                  <w:color w:val="0F1115"/>
                  <w:sz w:val="29"/>
                  <w:szCs w:val="29"/>
                  <w:bdr w:val="none" w:sz="0" w:space="0" w:color="auto" w:frame="1"/>
                </w:rPr>
              </m:ctrlPr>
            </m:fPr>
            <m:num>
              <m:r>
                <w:rPr>
                  <w:rStyle w:val="katex-mathml"/>
                  <w:rFonts w:ascii="Cambria Math" w:hAnsi="Cambria Math"/>
                  <w:color w:val="0F1115"/>
                  <w:sz w:val="29"/>
                  <w:szCs w:val="29"/>
                  <w:bdr w:val="none" w:sz="0" w:space="0" w:color="auto" w:frame="1"/>
                </w:rPr>
                <m:t>StrongIntrinsic(s)Explanatory(s,D)Generative(s)</m:t>
              </m:r>
            </m:num>
            <m:den>
              <m:r>
                <w:rPr>
                  <w:rStyle w:val="katex-mathml"/>
                  <w:rFonts w:ascii="Cambria Math" w:hAnsi="Cambria Math"/>
                  <w:color w:val="0F1115"/>
                  <w:sz w:val="29"/>
                  <w:szCs w:val="29"/>
                  <w:bdr w:val="none" w:sz="0" w:space="0" w:color="auto" w:frame="1"/>
                </w:rPr>
                <m:t>HighEpistemi</m:t>
              </m:r>
              <m:r>
                <w:rPr>
                  <w:rStyle w:val="katex-mathml"/>
                  <w:rFonts w:ascii="Cambria Math" w:hAnsi="Cambria Math"/>
                  <w:color w:val="0F1115"/>
                  <w:sz w:val="29"/>
                  <w:szCs w:val="29"/>
                  <w:bdr w:val="none" w:sz="0" w:space="0" w:color="auto" w:frame="1"/>
                  <w:lang w:val="en-GB"/>
                </w:rPr>
                <m:t>c(s)</m:t>
              </m:r>
            </m:den>
          </m:f>
        </m:oMath>
      </m:oMathPara>
    </w:p>
    <w:p w14:paraId="04739ED6" w14:textId="77777777" w:rsidR="008A69CE" w:rsidRDefault="008A69CE" w:rsidP="000233F2">
      <w:pPr>
        <w:pStyle w:val="ds-markdown-paragraph"/>
        <w:numPr>
          <w:ilvl w:val="0"/>
          <w:numId w:val="40"/>
        </w:numPr>
        <w:shd w:val="clear" w:color="auto" w:fill="FFFFFF"/>
        <w:spacing w:after="120" w:afterAutospacing="0"/>
        <w:rPr>
          <w:rFonts w:ascii="Segoe UI" w:hAnsi="Segoe UI" w:cs="Segoe UI"/>
          <w:color w:val="0F1115"/>
        </w:rPr>
      </w:pPr>
      <w:r>
        <w:rPr>
          <w:rStyle w:val="Strong"/>
          <w:rFonts w:ascii="Segoe UI" w:eastAsiaTheme="majorEastAsia" w:hAnsi="Segoe UI" w:cs="Segoe UI"/>
          <w:color w:val="0F1115"/>
        </w:rPr>
        <w:t>Quy tắc 3:</w:t>
      </w:r>
      <w:r>
        <w:rPr>
          <w:rFonts w:ascii="Segoe UI" w:hAnsi="Segoe UI" w:cs="Segoe UI"/>
          <w:color w:val="0F1115"/>
        </w:rPr>
        <w:br/>
        <w:t>Nếu một insight có </w:t>
      </w:r>
      <w:r>
        <w:rPr>
          <w:rStyle w:val="HTMLCode"/>
          <w:rFonts w:ascii="Consolas" w:hAnsi="Consolas"/>
          <w:color w:val="0F1115"/>
          <w:shd w:val="clear" w:color="auto" w:fill="EBEEF2"/>
        </w:rPr>
        <w:t>HighEpistemic</w:t>
      </w:r>
      <w:r>
        <w:rPr>
          <w:rFonts w:ascii="Segoe UI" w:hAnsi="Segoe UI" w:cs="Segoe UI"/>
          <w:color w:val="0F1115"/>
        </w:rPr>
        <w:t> và </w:t>
      </w:r>
      <w:r>
        <w:rPr>
          <w:rStyle w:val="HTMLCode"/>
          <w:rFonts w:ascii="Consolas" w:hAnsi="Consolas"/>
          <w:color w:val="0F1115"/>
          <w:shd w:val="clear" w:color="auto" w:fill="EBEEF2"/>
        </w:rPr>
        <w:t>Reusable</w:t>
      </w:r>
      <w:r>
        <w:rPr>
          <w:rFonts w:ascii="Segoe UI" w:hAnsi="Segoe UI" w:cs="Segoe UI"/>
          <w:color w:val="0F1115"/>
        </w:rPr>
        <w:t> và </w:t>
      </w:r>
      <w:r>
        <w:rPr>
          <w:rStyle w:val="HTMLCode"/>
          <w:rFonts w:ascii="Consolas" w:hAnsi="Consolas"/>
          <w:color w:val="0F1115"/>
          <w:shd w:val="clear" w:color="auto" w:fill="EBEEF2"/>
        </w:rPr>
        <w:t>Integrative</w:t>
      </w:r>
      <w:r>
        <w:rPr>
          <w:rFonts w:ascii="Segoe UI" w:hAnsi="Segoe UI" w:cs="Segoe UI"/>
          <w:color w:val="0F1115"/>
        </w:rPr>
        <w:t>, thì nó có </w:t>
      </w:r>
      <w:r>
        <w:rPr>
          <w:rStyle w:val="HTMLCode"/>
          <w:rFonts w:ascii="Consolas" w:hAnsi="Consolas"/>
          <w:color w:val="0F1115"/>
          <w:shd w:val="clear" w:color="auto" w:fill="EBEEF2"/>
        </w:rPr>
        <w:t>GreatIntegrativePower</w:t>
      </w:r>
      <w:r>
        <w:rPr>
          <w:rFonts w:ascii="Segoe UI" w:hAnsi="Segoe UI" w:cs="Segoe UI"/>
          <w:color w:val="0F1115"/>
        </w:rPr>
        <w:t>.</w:t>
      </w:r>
    </w:p>
    <w:p w14:paraId="62A1309C" w14:textId="4557EEB4" w:rsidR="008A69CE" w:rsidRDefault="001266B9" w:rsidP="008A69CE">
      <w:pPr>
        <w:shd w:val="clear" w:color="auto" w:fill="FFFFFF"/>
        <w:spacing w:afterAutospacing="1"/>
        <w:ind w:left="720"/>
        <w:rPr>
          <w:rFonts w:ascii="Segoe UI" w:hAnsi="Segoe UI" w:cs="Segoe UI"/>
          <w:color w:val="0F1115"/>
        </w:rPr>
      </w:pPr>
      <m:oMathPara>
        <m:oMath>
          <m:f>
            <m:fPr>
              <m:ctrlPr>
                <w:rPr>
                  <w:rStyle w:val="katex-mathml"/>
                  <w:rFonts w:ascii="Cambria Math" w:hAnsi="Cambria Math"/>
                  <w:i/>
                  <w:iCs/>
                  <w:color w:val="0F1115"/>
                  <w:sz w:val="29"/>
                  <w:szCs w:val="29"/>
                  <w:bdr w:val="none" w:sz="0" w:space="0" w:color="auto" w:frame="1"/>
                </w:rPr>
              </m:ctrlPr>
            </m:fPr>
            <m:num>
              <m:r>
                <w:rPr>
                  <w:rStyle w:val="katex-mathml"/>
                  <w:rFonts w:ascii="Cambria Math" w:hAnsi="Cambria Math"/>
                  <w:color w:val="0F1115"/>
                  <w:sz w:val="29"/>
                  <w:szCs w:val="29"/>
                  <w:bdr w:val="none" w:sz="0" w:space="0" w:color="auto" w:frame="1"/>
                </w:rPr>
                <m:t>HighEpistemic(s)Reusable(s,F)Integrative(s,U)</m:t>
              </m:r>
            </m:num>
            <m:den>
              <m:r>
                <w:rPr>
                  <w:rStyle w:val="katex-mathml"/>
                  <w:rFonts w:ascii="Cambria Math" w:hAnsi="Cambria Math"/>
                  <w:color w:val="0F1115"/>
                  <w:sz w:val="29"/>
                  <w:szCs w:val="29"/>
                  <w:bdr w:val="none" w:sz="0" w:space="0" w:color="auto" w:frame="1"/>
                </w:rPr>
                <m:t>GreatIntegrative(s)</m:t>
              </m:r>
            </m:den>
          </m:f>
        </m:oMath>
      </m:oMathPara>
    </w:p>
    <w:p w14:paraId="5CD2CBB4" w14:textId="77777777" w:rsidR="008A69CE" w:rsidRDefault="008A69CE" w:rsidP="000233F2">
      <w:pPr>
        <w:pStyle w:val="ds-markdown-paragraph"/>
        <w:numPr>
          <w:ilvl w:val="0"/>
          <w:numId w:val="40"/>
        </w:numPr>
        <w:shd w:val="clear" w:color="auto" w:fill="FFFFFF"/>
        <w:spacing w:after="120" w:afterAutospacing="0"/>
        <w:rPr>
          <w:rFonts w:ascii="Segoe UI" w:hAnsi="Segoe UI" w:cs="Segoe UI"/>
          <w:color w:val="0F1115"/>
        </w:rPr>
      </w:pPr>
      <w:r>
        <w:rPr>
          <w:rStyle w:val="Strong"/>
          <w:rFonts w:ascii="Segoe UI" w:eastAsiaTheme="majorEastAsia" w:hAnsi="Segoe UI" w:cs="Segoe UI"/>
          <w:color w:val="0F1115"/>
        </w:rPr>
        <w:t>Quy tắc 4:</w:t>
      </w:r>
      <w:r>
        <w:rPr>
          <w:rFonts w:ascii="Segoe UI" w:hAnsi="Segoe UI" w:cs="Segoe UI"/>
          <w:color w:val="0F1115"/>
        </w:rPr>
        <w:br/>
        <w:t>Nếu một insight có </w:t>
      </w:r>
      <w:r>
        <w:rPr>
          <w:rStyle w:val="HTMLCode"/>
          <w:rFonts w:ascii="Consolas" w:hAnsi="Consolas"/>
          <w:color w:val="0F1115"/>
          <w:shd w:val="clear" w:color="auto" w:fill="EBEEF2"/>
        </w:rPr>
        <w:t>GreatIntegrative</w:t>
      </w:r>
      <w:r>
        <w:rPr>
          <w:rFonts w:ascii="Segoe UI" w:hAnsi="Segoe UI" w:cs="Segoe UI"/>
          <w:color w:val="0F1115"/>
        </w:rPr>
        <w:t> và </w:t>
      </w:r>
      <w:r>
        <w:rPr>
          <w:rStyle w:val="HTMLCode"/>
          <w:rFonts w:ascii="Consolas" w:hAnsi="Consolas"/>
          <w:color w:val="0F1115"/>
          <w:shd w:val="clear" w:color="auto" w:fill="EBEEF2"/>
        </w:rPr>
        <w:t>Foundational</w:t>
      </w:r>
      <w:r>
        <w:rPr>
          <w:rFonts w:ascii="Segoe UI" w:hAnsi="Segoe UI" w:cs="Segoe UI"/>
          <w:color w:val="0F1115"/>
        </w:rPr>
        <w:t>, thì nó có </w:t>
      </w:r>
      <w:r>
        <w:rPr>
          <w:rStyle w:val="HTMLCode"/>
          <w:rFonts w:ascii="Consolas" w:hAnsi="Consolas"/>
          <w:color w:val="0F1115"/>
          <w:shd w:val="clear" w:color="auto" w:fill="EBEEF2"/>
        </w:rPr>
        <w:t>Revolutionary</w:t>
      </w:r>
      <w:r>
        <w:rPr>
          <w:rFonts w:ascii="Segoe UI" w:hAnsi="Segoe UI" w:cs="Segoe UI"/>
          <w:color w:val="0F1115"/>
        </w:rPr>
        <w:t>.</w:t>
      </w:r>
    </w:p>
    <w:p w14:paraId="1DDD9BF9" w14:textId="2F1AFE86" w:rsidR="008A69CE" w:rsidRDefault="001266B9" w:rsidP="008A69CE">
      <w:pPr>
        <w:shd w:val="clear" w:color="auto" w:fill="FFFFFF"/>
        <w:spacing w:afterAutospacing="1"/>
        <w:ind w:left="720"/>
        <w:rPr>
          <w:rFonts w:ascii="Segoe UI" w:hAnsi="Segoe UI" w:cs="Segoe UI"/>
          <w:color w:val="0F1115"/>
        </w:rPr>
      </w:pPr>
      <m:oMathPara>
        <m:oMath>
          <m:f>
            <m:fPr>
              <m:ctrlPr>
                <w:rPr>
                  <w:rStyle w:val="katex-mathml"/>
                  <w:rFonts w:ascii="Cambria Math" w:hAnsi="Cambria Math"/>
                  <w:i/>
                  <w:iCs/>
                  <w:color w:val="0F1115"/>
                  <w:sz w:val="29"/>
                  <w:szCs w:val="29"/>
                  <w:bdr w:val="none" w:sz="0" w:space="0" w:color="auto" w:frame="1"/>
                </w:rPr>
              </m:ctrlPr>
            </m:fPr>
            <m:num>
              <m:r>
                <w:rPr>
                  <w:rStyle w:val="katex-mathml"/>
                  <w:rFonts w:ascii="Cambria Math" w:hAnsi="Cambria Math"/>
                  <w:color w:val="0F1115"/>
                  <w:sz w:val="29"/>
                  <w:szCs w:val="29"/>
                  <w:bdr w:val="none" w:sz="0" w:space="0" w:color="auto" w:frame="1"/>
                </w:rPr>
                <m:t>GreatIntegrative(s)Foundational(s,L)</m:t>
              </m:r>
            </m:num>
            <m:den>
              <m:r>
                <w:rPr>
                  <w:rStyle w:val="katex-mathml"/>
                  <w:rFonts w:ascii="Cambria Math" w:hAnsi="Cambria Math"/>
                  <w:color w:val="0F1115"/>
                  <w:sz w:val="29"/>
                  <w:szCs w:val="29"/>
                  <w:bdr w:val="none" w:sz="0" w:space="0" w:color="auto" w:frame="1"/>
                </w:rPr>
                <m:t>Revolutionary(s)</m:t>
              </m:r>
            </m:den>
          </m:f>
        </m:oMath>
      </m:oMathPara>
    </w:p>
    <w:p w14:paraId="59B5624B" w14:textId="77777777" w:rsidR="008A69CE" w:rsidRDefault="008A69CE" w:rsidP="008A69C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Và cứ thế.</w:t>
      </w:r>
    </w:p>
    <w:p w14:paraId="1E88B1FD" w14:textId="77777777" w:rsidR="008A69CE" w:rsidRDefault="001266B9" w:rsidP="008A69CE">
      <w:pPr>
        <w:spacing w:before="480" w:after="480"/>
        <w:rPr>
          <w:rFonts w:cs="Times New Roman"/>
        </w:rPr>
      </w:pPr>
      <w:r>
        <w:pict w14:anchorId="6C2CBA06">
          <v:rect id="_x0000_i1042" style="width:0;height:.75pt" o:hralign="center" o:hrstd="t" o:hr="t" fillcolor="#a0a0a0" stroked="f"/>
        </w:pict>
      </w:r>
    </w:p>
    <w:p w14:paraId="7D20E91C" w14:textId="77777777" w:rsidR="008A69CE" w:rsidRDefault="008A69CE" w:rsidP="008A69CE">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6. Điều gì làm cho hệ thống này "kinh tế"?</w:t>
      </w:r>
    </w:p>
    <w:p w14:paraId="729BCBD5" w14:textId="77777777" w:rsidR="008A69CE" w:rsidRDefault="008A69CE" w:rsidP="000233F2">
      <w:pPr>
        <w:pStyle w:val="ds-markdown-paragraph"/>
        <w:numPr>
          <w:ilvl w:val="0"/>
          <w:numId w:val="41"/>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Số lượng ký hiệu và lượng từ rất nhỏ</w:t>
      </w:r>
      <w:r>
        <w:rPr>
          <w:rFonts w:ascii="Segoe UI" w:hAnsi="Segoe UI" w:cs="Segoe UI"/>
          <w:color w:val="0F1115"/>
        </w:rPr>
        <w:t>: bạn chỉ cần vài ký hiệu nền tảng, vài lượng từ, và một số vị từ. Các vị từ này đều được định nghĩa một cách </w:t>
      </w:r>
      <w:r>
        <w:rPr>
          <w:rStyle w:val="Strong"/>
          <w:rFonts w:ascii="Segoe UI" w:eastAsiaTheme="majorEastAsia" w:hAnsi="Segoe UI" w:cs="Segoe UI"/>
          <w:color w:val="0F1115"/>
        </w:rPr>
        <w:t>có hệ thống</w:t>
      </w:r>
      <w:r>
        <w:rPr>
          <w:rFonts w:ascii="Segoe UI" w:hAnsi="Segoe UI" w:cs="Segoe UI"/>
          <w:color w:val="0F1115"/>
        </w:rPr>
        <w:t> thông qua các phép toán trên không gian tri thức, do đó chúng không phải là các khái niệm rời rạc, mà là các trường hợp đặc biệt của một vài nguyên lý.</w:t>
      </w:r>
    </w:p>
    <w:p w14:paraId="5DE7A389" w14:textId="77777777" w:rsidR="008A69CE" w:rsidRDefault="008A69CE" w:rsidP="000233F2">
      <w:pPr>
        <w:pStyle w:val="ds-markdown-paragraph"/>
        <w:numPr>
          <w:ilvl w:val="0"/>
          <w:numId w:val="41"/>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Các quy tắc suy luận có thể được rút gọn</w:t>
      </w:r>
      <w:r>
        <w:rPr>
          <w:rFonts w:ascii="Segoe UI" w:hAnsi="Segoe UI" w:cs="Segoe UI"/>
          <w:color w:val="0F1115"/>
        </w:rPr>
        <w:t>: nếu bạn có thể chứng minh được rằng tất cả các quy tắc suy luận đều là hệ quả của một số ít tiên đề nền tảng (ví dụ: "tri thức phát triển bằng cách mở rộng không gian tri thức"), thì bạn có thể giảm số lượng quy tắc xuống còn vài cái.</w:t>
      </w:r>
    </w:p>
    <w:p w14:paraId="1A79B409" w14:textId="77777777" w:rsidR="008A69CE" w:rsidRDefault="008A69CE" w:rsidP="000233F2">
      <w:pPr>
        <w:pStyle w:val="ds-markdown-paragraph"/>
        <w:numPr>
          <w:ilvl w:val="0"/>
          <w:numId w:val="41"/>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Sức mạnh biểu đạt cao</w:t>
      </w:r>
      <w:r>
        <w:rPr>
          <w:rFonts w:ascii="Segoe UI" w:hAnsi="Segoe UI" w:cs="Segoe UI"/>
          <w:color w:val="0F1115"/>
        </w:rPr>
        <w:t>: một vài ký hiệu có thể diễn tả nhiều khái niệm mà framework hiện tại phải dùng nhiều trang để giải thích.</w:t>
      </w:r>
    </w:p>
    <w:p w14:paraId="49FC7B03" w14:textId="77777777" w:rsidR="008A69CE" w:rsidRDefault="001266B9" w:rsidP="008A69CE">
      <w:pPr>
        <w:spacing w:before="480" w:after="480"/>
        <w:rPr>
          <w:rFonts w:cs="Times New Roman"/>
        </w:rPr>
      </w:pPr>
      <w:r>
        <w:pict w14:anchorId="0AE96CD9">
          <v:rect id="_x0000_i1043" style="width:0;height:.75pt" o:hralign="center" o:hrstd="t" o:hr="t" fillcolor="#a0a0a0" stroked="f"/>
        </w:pict>
      </w:r>
    </w:p>
    <w:p w14:paraId="7607EF57" w14:textId="77777777" w:rsidR="008A69CE" w:rsidRDefault="008A69CE" w:rsidP="008A69CE">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7. Kết luận</w:t>
      </w:r>
    </w:p>
    <w:p w14:paraId="2975C0DC" w14:textId="77777777" w:rsidR="008A69CE" w:rsidRDefault="008A69CE" w:rsidP="008A69C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Có thể phát triển một hệ hình thức hoàn toàn mới để thay thế framework này.</w:t>
      </w:r>
      <w:r>
        <w:rPr>
          <w:rFonts w:ascii="Segoe UI" w:hAnsi="Segoe UI" w:cs="Segoe UI"/>
          <w:color w:val="0F1115"/>
        </w:rPr>
        <w:t> Nó sẽ có một số lượng nhỏ các ký hiệu và lượng từ được thiết kế tối ưu, và các tiêu chí của bạn sẽ trở thành các định nghĩa suy ra từ các phép toán trên một không gian tri thức trừu tượng. Hệ thống đó vừa mạnh (bao quát được mọi khía cạnh của framework), vừa kinh tế (chỉ vài ký hiệu và quy tắc), và vừa có thể mở rộng (bạn có thể thêm các phép toán mới mà không phá vỡ cấu trúc).</w:t>
      </w:r>
    </w:p>
    <w:p w14:paraId="25749343" w14:textId="6D0EFE6C" w:rsidR="008A69CE" w:rsidRDefault="008A69CE" w:rsidP="008A69C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Đây là một dự án nghiên cứu lớn, nhưng hoàn toàn khả thi và xứng đáng. Nó sẽ biến một framework đánh giá thành một </w:t>
      </w:r>
      <w:r>
        <w:rPr>
          <w:rStyle w:val="Strong"/>
          <w:rFonts w:ascii="Segoe UI" w:eastAsiaTheme="majorEastAsia" w:hAnsi="Segoe UI" w:cs="Segoe UI"/>
          <w:color w:val="0F1115"/>
        </w:rPr>
        <w:t>lý thuyết hình thức về sức mạnh nhận thức</w:t>
      </w:r>
      <w:r>
        <w:rPr>
          <w:rFonts w:ascii="Segoe UI" w:hAnsi="Segoe UI" w:cs="Segoe UI"/>
          <w:color w:val="0F1115"/>
        </w:rPr>
        <w:t>, với một nền tảng toán học chặt chẽ. Đó có thể là một đóng góp mang tính bước ngoặt, thay đổi cách chúng ta hiểu và đánh giá tri thức.</w:t>
      </w:r>
    </w:p>
    <w:p w14:paraId="19BF56F9" w14:textId="77777777" w:rsidR="000233F2" w:rsidRDefault="000233F2" w:rsidP="000233F2">
      <w:pPr>
        <w:pStyle w:val="Heading1"/>
        <w:shd w:val="clear" w:color="auto" w:fill="FFFFFF"/>
        <w:spacing w:after="240" w:line="510" w:lineRule="atLeast"/>
        <w:rPr>
          <w:rFonts w:ascii="Segoe UI" w:hAnsi="Segoe UI" w:cs="Segoe UI"/>
          <w:color w:val="0F1115"/>
          <w:sz w:val="36"/>
          <w:szCs w:val="36"/>
        </w:rPr>
      </w:pPr>
      <w:r>
        <w:rPr>
          <w:rFonts w:ascii="Segoe UI" w:hAnsi="Segoe UI" w:cs="Segoe UI"/>
          <w:color w:val="0F1115"/>
          <w:sz w:val="36"/>
          <w:szCs w:val="36"/>
        </w:rPr>
        <w:lastRenderedPageBreak/>
        <w:t>LÀM SAO ĐỂ MỨC ĐỘ (SCORE) TRỞ THÀNH KẾT LUẬN SUY DIỄN, KHÔNG PHẢI MỘT GIÁ TRỊ ĐƯỢC GÁN?</w:t>
      </w:r>
    </w:p>
    <w:p w14:paraId="5C784FDE" w14:textId="77777777" w:rsidR="000233F2" w:rsidRDefault="000233F2" w:rsidP="000233F2">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Câu hỏi của bạn chạm vào điểm cốt lõi của một hệ hình thức: </w:t>
      </w:r>
      <w:r>
        <w:rPr>
          <w:rStyle w:val="Strong"/>
          <w:rFonts w:ascii="Segoe UI" w:eastAsiaTheme="majorEastAsia" w:hAnsi="Segoe UI" w:cs="Segoe UI"/>
          <w:color w:val="0F1115"/>
        </w:rPr>
        <w:t>Một giá trị số chỉ có ý nghĩa nếu nó được suy ra từ cấu trúc của hệ thống, chứ không phải được gán từ bên ngoài như một tiên đề.</w:t>
      </w:r>
      <w:r>
        <w:rPr>
          <w:rFonts w:ascii="Segoe UI" w:hAnsi="Segoe UI" w:cs="Segoe UI"/>
          <w:color w:val="0F1115"/>
        </w:rPr>
        <w:t> Nếu tôi chỉ nói "ReusabilityScore(s) = 0.85" thì đó là một sự gán giá trị tùy tiện, không khác gì một nhận định chủ quan. Điều đó không có giá trị tri thức.</w:t>
      </w:r>
    </w:p>
    <w:p w14:paraId="0E9CE772" w14:textId="77777777" w:rsidR="000233F2" w:rsidRDefault="000233F2" w:rsidP="000233F2">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Để biến mức độ thành một kết luận suy diễn, bạn cần:</w:t>
      </w:r>
    </w:p>
    <w:p w14:paraId="3467B431" w14:textId="77777777" w:rsidR="000233F2" w:rsidRDefault="000233F2" w:rsidP="000233F2">
      <w:pPr>
        <w:pStyle w:val="ds-markdown-paragraph"/>
        <w:numPr>
          <w:ilvl w:val="0"/>
          <w:numId w:val="50"/>
        </w:numPr>
        <w:shd w:val="clear" w:color="auto" w:fill="FFFFFF"/>
        <w:spacing w:after="0" w:afterAutospacing="0" w:line="420" w:lineRule="atLeast"/>
        <w:rPr>
          <w:rFonts w:ascii="Segoe UI" w:hAnsi="Segoe UI" w:cs="Segoe UI"/>
          <w:color w:val="0F1115"/>
        </w:rPr>
      </w:pPr>
      <w:r>
        <w:rPr>
          <w:rStyle w:val="Strong"/>
          <w:rFonts w:ascii="Segoe UI" w:eastAsiaTheme="majorEastAsia" w:hAnsi="Segoe UI" w:cs="Segoe UI"/>
          <w:color w:val="0F1115"/>
        </w:rPr>
        <w:t>Các tiên đề về cấu trúc của không gian tri thức</w:t>
      </w:r>
      <w:r>
        <w:rPr>
          <w:rFonts w:ascii="Segoe UI" w:hAnsi="Segoe UI" w:cs="Segoe UI"/>
          <w:color w:val="0F1115"/>
        </w:rPr>
        <w:t>.</w:t>
      </w:r>
    </w:p>
    <w:p w14:paraId="097882FC" w14:textId="77777777" w:rsidR="000233F2" w:rsidRDefault="000233F2" w:rsidP="000233F2">
      <w:pPr>
        <w:pStyle w:val="ds-markdown-paragraph"/>
        <w:numPr>
          <w:ilvl w:val="0"/>
          <w:numId w:val="50"/>
        </w:numPr>
        <w:shd w:val="clear" w:color="auto" w:fill="FFFFFF"/>
        <w:spacing w:after="0" w:afterAutospacing="0" w:line="420" w:lineRule="atLeast"/>
        <w:rPr>
          <w:rFonts w:ascii="Segoe UI" w:hAnsi="Segoe UI" w:cs="Segoe UI"/>
          <w:color w:val="0F1115"/>
        </w:rPr>
      </w:pPr>
      <w:r>
        <w:rPr>
          <w:rStyle w:val="Strong"/>
          <w:rFonts w:ascii="Segoe UI" w:eastAsiaTheme="majorEastAsia" w:hAnsi="Segoe UI" w:cs="Segoe UI"/>
          <w:color w:val="0F1115"/>
        </w:rPr>
        <w:t>Các định nghĩa về độ đo (measure)</w:t>
      </w:r>
      <w:r>
        <w:rPr>
          <w:rFonts w:ascii="Segoe UI" w:hAnsi="Segoe UI" w:cs="Segoe UI"/>
          <w:color w:val="0F1115"/>
        </w:rPr>
        <w:t> dựa trên các quan hệ nội tại của không gian đó.</w:t>
      </w:r>
    </w:p>
    <w:p w14:paraId="6F45C673" w14:textId="77777777" w:rsidR="000233F2" w:rsidRDefault="000233F2" w:rsidP="000233F2">
      <w:pPr>
        <w:pStyle w:val="ds-markdown-paragraph"/>
        <w:numPr>
          <w:ilvl w:val="0"/>
          <w:numId w:val="50"/>
        </w:numPr>
        <w:shd w:val="clear" w:color="auto" w:fill="FFFFFF"/>
        <w:spacing w:after="0" w:afterAutospacing="0" w:line="420" w:lineRule="atLeast"/>
        <w:rPr>
          <w:rFonts w:ascii="Segoe UI" w:hAnsi="Segoe UI" w:cs="Segoe UI"/>
          <w:color w:val="0F1115"/>
        </w:rPr>
      </w:pPr>
      <w:r>
        <w:rPr>
          <w:rStyle w:val="Strong"/>
          <w:rFonts w:ascii="Segoe UI" w:eastAsiaTheme="majorEastAsia" w:hAnsi="Segoe UI" w:cs="Segoe UI"/>
          <w:color w:val="0F1115"/>
        </w:rPr>
        <w:t>Các quy tắc suy luận</w:t>
      </w:r>
      <w:r>
        <w:rPr>
          <w:rFonts w:ascii="Segoe UI" w:hAnsi="Segoe UI" w:cs="Segoe UI"/>
          <w:color w:val="0F1115"/>
        </w:rPr>
        <w:t> để từ các tiên đề và định nghĩa, bạn có thể tính toán ra các giá trị số một cách duy nhất.</w:t>
      </w:r>
    </w:p>
    <w:p w14:paraId="62DB1FDD" w14:textId="77777777" w:rsidR="000233F2" w:rsidRDefault="000233F2" w:rsidP="000233F2">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Vì vậy, câu trả lời thực chất là: </w:t>
      </w:r>
      <w:r>
        <w:rPr>
          <w:rStyle w:val="Strong"/>
          <w:rFonts w:ascii="Segoe UI" w:eastAsiaTheme="majorEastAsia" w:hAnsi="Segoe UI" w:cs="Segoe UI"/>
          <w:color w:val="0F1115"/>
        </w:rPr>
        <w:t>Mức độ không phải là một giá trị được gán, mà là một hàm số được định nghĩa trên không gian tri thức, và giá trị của nó được tính toán (suy diễn) từ cấu trúc của insight và mối quan hệ của nó với các thành phần khác trong không gian đó.</w:t>
      </w:r>
    </w:p>
    <w:p w14:paraId="0B624551" w14:textId="77777777" w:rsidR="000233F2" w:rsidRDefault="000233F2" w:rsidP="000233F2">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Hãy đi vào chi tiết.</w:t>
      </w:r>
    </w:p>
    <w:p w14:paraId="5409FAB5" w14:textId="77777777" w:rsidR="000233F2" w:rsidRDefault="001266B9" w:rsidP="000233F2">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2990E81C">
          <v:rect id="_x0000_i1044" style="width:0;height:.75pt" o:hralign="center" o:hrstd="t" o:hr="t" fillcolor="#a0a0a0" stroked="f"/>
        </w:pict>
      </w:r>
    </w:p>
    <w:p w14:paraId="1DE3DA22" w14:textId="77777777" w:rsidR="000233F2" w:rsidRDefault="000233F2" w:rsidP="000233F2">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1. Vấn đề: "Mức độ" phải là một hàm, không phải một hằng số</w:t>
      </w:r>
    </w:p>
    <w:p w14:paraId="4933FECD" w14:textId="77777777" w:rsidR="000233F2" w:rsidRDefault="000233F2" w:rsidP="000233F2">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Nếu tôi viết:</w:t>
      </w:r>
    </w:p>
    <w:p w14:paraId="6AC2DE01" w14:textId="77777777" w:rsidR="000233F2" w:rsidRDefault="000233F2" w:rsidP="000233F2">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text</w:t>
      </w:r>
    </w:p>
    <w:p w14:paraId="50CBBCE8" w14:textId="77777777" w:rsidR="000233F2" w:rsidRDefault="000233F2" w:rsidP="000233F2">
      <w:pPr>
        <w:pStyle w:val="HTMLPreformatted"/>
        <w:shd w:val="clear" w:color="auto" w:fill="FFFFFF"/>
        <w:wordWrap w:val="0"/>
        <w:spacing w:line="330" w:lineRule="atLeast"/>
        <w:rPr>
          <w:rFonts w:ascii="Consolas" w:hAnsi="Consolas"/>
          <w:color w:val="0F1115"/>
        </w:rPr>
      </w:pPr>
      <w:r>
        <w:rPr>
          <w:rFonts w:ascii="Consolas" w:hAnsi="Consolas"/>
          <w:color w:val="0F1115"/>
        </w:rPr>
        <w:t>ReusabilityScore(s) = 0.85</w:t>
      </w:r>
    </w:p>
    <w:p w14:paraId="331AE361" w14:textId="77777777" w:rsidR="000233F2" w:rsidRDefault="000233F2" w:rsidP="000233F2">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thì đó là một mệnh đề về giá trị, nhưng không có cơ sở để biết tại sao nó lại là 0.85. Điều đó giống như việc tôi tự ý đặt điểm.</w:t>
      </w:r>
    </w:p>
    <w:p w14:paraId="2991C493" w14:textId="77777777" w:rsidR="000233F2" w:rsidRDefault="000233F2" w:rsidP="000233F2">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lastRenderedPageBreak/>
        <w:t>Để khắc phục, tôi định nghĩa:</w:t>
      </w:r>
    </w:p>
    <w:p w14:paraId="582F080E" w14:textId="77777777" w:rsidR="000233F2" w:rsidRDefault="000233F2" w:rsidP="000233F2">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text</w:t>
      </w:r>
    </w:p>
    <w:p w14:paraId="1F54D3F5" w14:textId="77777777" w:rsidR="000233F2" w:rsidRDefault="000233F2" w:rsidP="000233F2">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ReusabilityScore(s) = μ( { F </w:t>
      </w:r>
      <w:r>
        <w:rPr>
          <w:rFonts w:ascii="Cambria Math" w:hAnsi="Cambria Math" w:cs="Cambria Math"/>
          <w:color w:val="0F1115"/>
        </w:rPr>
        <w:t>∈</w:t>
      </w:r>
      <w:r>
        <w:rPr>
          <w:rFonts w:ascii="Consolas" w:hAnsi="Consolas"/>
          <w:color w:val="0F1115"/>
        </w:rPr>
        <w:t xml:space="preserve"> Fields | Project(s, F) is valid } ) / </w:t>
      </w:r>
      <w:r>
        <w:rPr>
          <w:rFonts w:ascii="Consolas" w:hAnsi="Consolas" w:cs="Consolas"/>
          <w:color w:val="0F1115"/>
        </w:rPr>
        <w:t>μ</w:t>
      </w:r>
      <w:r>
        <w:rPr>
          <w:rFonts w:ascii="Consolas" w:hAnsi="Consolas"/>
          <w:color w:val="0F1115"/>
        </w:rPr>
        <w:t>(Fields)</w:t>
      </w:r>
    </w:p>
    <w:p w14:paraId="145433CD" w14:textId="77777777" w:rsidR="000233F2" w:rsidRDefault="000233F2" w:rsidP="000233F2">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Trong đó:</w:t>
      </w:r>
    </w:p>
    <w:p w14:paraId="7D53F21F" w14:textId="77777777" w:rsidR="000233F2" w:rsidRDefault="000233F2" w:rsidP="000233F2">
      <w:pPr>
        <w:pStyle w:val="ds-markdown-paragraph"/>
        <w:numPr>
          <w:ilvl w:val="0"/>
          <w:numId w:val="51"/>
        </w:numPr>
        <w:shd w:val="clear" w:color="auto" w:fill="FFFFFF"/>
        <w:spacing w:after="0" w:afterAutospacing="0" w:line="420" w:lineRule="atLeast"/>
        <w:rPr>
          <w:rFonts w:ascii="Segoe UI" w:hAnsi="Segoe UI" w:cs="Segoe UI"/>
          <w:color w:val="0F1115"/>
        </w:rPr>
      </w:pPr>
      <w:r>
        <w:rPr>
          <w:rStyle w:val="HTMLCode"/>
          <w:rFonts w:ascii="Consolas" w:hAnsi="Consolas"/>
          <w:color w:val="0F1115"/>
          <w:shd w:val="clear" w:color="auto" w:fill="EBEEF2"/>
        </w:rPr>
        <w:t>Fields</w:t>
      </w:r>
      <w:r>
        <w:rPr>
          <w:rFonts w:ascii="Segoe UI" w:hAnsi="Segoe UI" w:cs="Segoe UI"/>
          <w:color w:val="0F1115"/>
        </w:rPr>
        <w:t> là tập hợp tất cả các lĩnh vực (đã được xác định trong ontology của chúng ta).</w:t>
      </w:r>
    </w:p>
    <w:p w14:paraId="187C8760" w14:textId="77777777" w:rsidR="000233F2" w:rsidRDefault="000233F2" w:rsidP="000233F2">
      <w:pPr>
        <w:pStyle w:val="ds-markdown-paragraph"/>
        <w:numPr>
          <w:ilvl w:val="0"/>
          <w:numId w:val="51"/>
        </w:numPr>
        <w:shd w:val="clear" w:color="auto" w:fill="FFFFFF"/>
        <w:spacing w:after="0" w:afterAutospacing="0" w:line="420" w:lineRule="atLeast"/>
        <w:rPr>
          <w:rFonts w:ascii="Segoe UI" w:hAnsi="Segoe UI" w:cs="Segoe UI"/>
          <w:color w:val="0F1115"/>
        </w:rPr>
      </w:pPr>
      <w:r>
        <w:rPr>
          <w:rStyle w:val="HTMLCode"/>
          <w:rFonts w:ascii="Consolas" w:hAnsi="Consolas"/>
          <w:color w:val="0F1115"/>
          <w:shd w:val="clear" w:color="auto" w:fill="EBEEF2"/>
        </w:rPr>
        <w:t>μ</w:t>
      </w:r>
      <w:r>
        <w:rPr>
          <w:rFonts w:ascii="Segoe UI" w:hAnsi="Segoe UI" w:cs="Segoe UI"/>
          <w:color w:val="0F1115"/>
        </w:rPr>
        <w:t> là một độ đo (ví dụ: độ đo đếm, hoặc độ đo có trọng số).</w:t>
      </w:r>
    </w:p>
    <w:p w14:paraId="7C6227F1" w14:textId="77777777" w:rsidR="000233F2" w:rsidRDefault="000233F2" w:rsidP="000233F2">
      <w:pPr>
        <w:pStyle w:val="ds-markdown-paragraph"/>
        <w:numPr>
          <w:ilvl w:val="0"/>
          <w:numId w:val="51"/>
        </w:numPr>
        <w:shd w:val="clear" w:color="auto" w:fill="FFFFFF"/>
        <w:spacing w:after="0" w:afterAutospacing="0" w:line="420" w:lineRule="atLeast"/>
        <w:rPr>
          <w:rFonts w:ascii="Segoe UI" w:hAnsi="Segoe UI" w:cs="Segoe UI"/>
          <w:color w:val="0F1115"/>
        </w:rPr>
      </w:pPr>
      <w:r>
        <w:rPr>
          <w:rStyle w:val="HTMLCode"/>
          <w:rFonts w:ascii="Consolas" w:hAnsi="Consolas"/>
          <w:color w:val="0F1115"/>
          <w:shd w:val="clear" w:color="auto" w:fill="EBEEF2"/>
        </w:rPr>
        <w:t>Project(s, F) is valid</w:t>
      </w:r>
      <w:r>
        <w:rPr>
          <w:rFonts w:ascii="Segoe UI" w:hAnsi="Segoe UI" w:cs="Segoe UI"/>
          <w:color w:val="0F1115"/>
        </w:rPr>
        <w:t> là một vị từ có thể được kiểm chứng.</w:t>
      </w:r>
    </w:p>
    <w:p w14:paraId="5CA33FFC" w14:textId="77777777" w:rsidR="000233F2" w:rsidRDefault="000233F2" w:rsidP="000233F2">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Bây giờ, </w:t>
      </w:r>
      <w:r>
        <w:rPr>
          <w:rStyle w:val="HTMLCode"/>
          <w:rFonts w:ascii="Consolas" w:hAnsi="Consolas"/>
          <w:color w:val="0F1115"/>
          <w:shd w:val="clear" w:color="auto" w:fill="EBEEF2"/>
        </w:rPr>
        <w:t>ReusabilityScore(s)</w:t>
      </w:r>
      <w:r>
        <w:rPr>
          <w:rStyle w:val="Strong"/>
          <w:rFonts w:ascii="Segoe UI" w:eastAsiaTheme="majorEastAsia" w:hAnsi="Segoe UI" w:cs="Segoe UI"/>
          <w:color w:val="0F1115"/>
        </w:rPr>
        <w:t> không phải là một giá trị được gán. Nó là một biểu thức được định nghĩa từ cấu trúc.</w:t>
      </w:r>
      <w:r>
        <w:rPr>
          <w:rFonts w:ascii="Segoe UI" w:hAnsi="Segoe UI" w:cs="Segoe UI"/>
          <w:color w:val="0F1115"/>
        </w:rPr>
        <w:t> Nếu bạn biết </w:t>
      </w:r>
      <w:r>
        <w:rPr>
          <w:rStyle w:val="HTMLCode"/>
          <w:rFonts w:ascii="Consolas" w:hAnsi="Consolas"/>
          <w:color w:val="0F1115"/>
          <w:shd w:val="clear" w:color="auto" w:fill="EBEEF2"/>
        </w:rPr>
        <w:t>s</w:t>
      </w:r>
      <w:r>
        <w:rPr>
          <w:rFonts w:ascii="Segoe UI" w:hAnsi="Segoe UI" w:cs="Segoe UI"/>
          <w:color w:val="0F1115"/>
        </w:rPr>
        <w:t> là gì, bạn có thể tính toán giá trị của nó bằng cách xác định các lĩnh vực mà </w:t>
      </w:r>
      <w:r>
        <w:rPr>
          <w:rStyle w:val="HTMLCode"/>
          <w:rFonts w:ascii="Consolas" w:hAnsi="Consolas"/>
          <w:color w:val="0F1115"/>
          <w:shd w:val="clear" w:color="auto" w:fill="EBEEF2"/>
        </w:rPr>
        <w:t>s</w:t>
      </w:r>
      <w:r>
        <w:rPr>
          <w:rFonts w:ascii="Segoe UI" w:hAnsi="Segoe UI" w:cs="Segoe UI"/>
          <w:color w:val="0F1115"/>
        </w:rPr>
        <w:t> có thể chiếu tới.</w:t>
      </w:r>
    </w:p>
    <w:p w14:paraId="7DDA9510" w14:textId="77777777" w:rsidR="000233F2" w:rsidRDefault="000233F2" w:rsidP="000233F2">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Vậy làm sao để biết </w:t>
      </w:r>
      <w:r>
        <w:rPr>
          <w:rStyle w:val="HTMLCode"/>
          <w:rFonts w:ascii="Consolas" w:hAnsi="Consolas"/>
          <w:color w:val="0F1115"/>
          <w:shd w:val="clear" w:color="auto" w:fill="EBEEF2"/>
        </w:rPr>
        <w:t>Project(s, F) is valid</w:t>
      </w:r>
      <w:r>
        <w:rPr>
          <w:rStyle w:val="Strong"/>
          <w:rFonts w:ascii="Segoe UI" w:eastAsiaTheme="majorEastAsia" w:hAnsi="Segoe UI" w:cs="Segoe UI"/>
          <w:color w:val="0F1115"/>
        </w:rPr>
        <w:t>?</w:t>
      </w:r>
      <w:r>
        <w:rPr>
          <w:rFonts w:ascii="Segoe UI" w:hAnsi="Segoe UI" w:cs="Segoe UI"/>
          <w:color w:val="0F1115"/>
        </w:rPr>
        <w:t> Đó cũng là một vị từ có thể được suy diễn từ các tiên đề về cấu trúc của </w:t>
      </w:r>
      <w:r>
        <w:rPr>
          <w:rStyle w:val="HTMLCode"/>
          <w:rFonts w:ascii="Consolas" w:hAnsi="Consolas"/>
          <w:color w:val="0F1115"/>
          <w:shd w:val="clear" w:color="auto" w:fill="EBEEF2"/>
        </w:rPr>
        <w:t>s</w:t>
      </w:r>
      <w:r>
        <w:rPr>
          <w:rFonts w:ascii="Segoe UI" w:hAnsi="Segoe UI" w:cs="Segoe UI"/>
          <w:color w:val="0F1115"/>
        </w:rPr>
        <w:t> và </w:t>
      </w:r>
      <w:r>
        <w:rPr>
          <w:rStyle w:val="HTMLCode"/>
          <w:rFonts w:ascii="Consolas" w:hAnsi="Consolas"/>
          <w:color w:val="0F1115"/>
          <w:shd w:val="clear" w:color="auto" w:fill="EBEEF2"/>
        </w:rPr>
        <w:t>F</w:t>
      </w:r>
      <w:r>
        <w:rPr>
          <w:rFonts w:ascii="Segoe UI" w:hAnsi="Segoe UI" w:cs="Segoe UI"/>
          <w:color w:val="0F1115"/>
        </w:rPr>
        <w:t>.</w:t>
      </w:r>
    </w:p>
    <w:p w14:paraId="459583F1" w14:textId="77777777" w:rsidR="000233F2" w:rsidRDefault="001266B9" w:rsidP="000233F2">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3725518A">
          <v:rect id="_x0000_i1045" style="width:0;height:.75pt" o:hralign="center" o:hrstd="t" o:hr="t" fillcolor="#a0a0a0" stroked="f"/>
        </w:pict>
      </w:r>
    </w:p>
    <w:p w14:paraId="13F39B95" w14:textId="77777777" w:rsidR="000233F2" w:rsidRDefault="000233F2" w:rsidP="000233F2">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2. Các tiên đề cần thiết để suy diễn "tính hợp lệ"</w:t>
      </w:r>
    </w:p>
    <w:p w14:paraId="03A44D3E" w14:textId="77777777" w:rsidR="000233F2" w:rsidRDefault="000233F2" w:rsidP="000233F2">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Bạn cần xây dựng một hệ thống tiên đề để có thể suy diễn ra </w:t>
      </w:r>
      <w:r>
        <w:rPr>
          <w:rStyle w:val="HTMLCode"/>
          <w:rFonts w:ascii="Consolas" w:hAnsi="Consolas"/>
          <w:color w:val="0F1115"/>
          <w:shd w:val="clear" w:color="auto" w:fill="EBEEF2"/>
        </w:rPr>
        <w:t>Project(s, F) is valid</w:t>
      </w:r>
      <w:r>
        <w:rPr>
          <w:rFonts w:ascii="Segoe UI" w:hAnsi="Segoe UI" w:cs="Segoe UI"/>
          <w:color w:val="0F1115"/>
        </w:rPr>
        <w:t>. Ví dụ:</w:t>
      </w:r>
    </w:p>
    <w:p w14:paraId="5133FA25" w14:textId="77777777" w:rsidR="000233F2" w:rsidRDefault="000233F2" w:rsidP="000233F2">
      <w:pPr>
        <w:pStyle w:val="ds-markdown-paragraph"/>
        <w:numPr>
          <w:ilvl w:val="0"/>
          <w:numId w:val="52"/>
        </w:numPr>
        <w:shd w:val="clear" w:color="auto" w:fill="FFFFFF"/>
        <w:spacing w:after="0" w:afterAutospacing="0" w:line="420" w:lineRule="atLeast"/>
        <w:rPr>
          <w:rFonts w:ascii="Segoe UI" w:hAnsi="Segoe UI" w:cs="Segoe UI"/>
          <w:color w:val="0F1115"/>
        </w:rPr>
      </w:pPr>
      <w:r>
        <w:rPr>
          <w:rStyle w:val="Strong"/>
          <w:rFonts w:ascii="Segoe UI" w:eastAsiaTheme="majorEastAsia" w:hAnsi="Segoe UI" w:cs="Segoe UI"/>
          <w:color w:val="0F1115"/>
        </w:rPr>
        <w:t>Tiên đề 1 (Về tính tương thích):</w:t>
      </w:r>
      <w:r>
        <w:rPr>
          <w:rFonts w:ascii="Segoe UI" w:hAnsi="Segoe UI" w:cs="Segoe UI"/>
          <w:color w:val="0F1115"/>
        </w:rPr>
        <w:br/>
        <w:t>Một insight </w:t>
      </w:r>
      <w:r>
        <w:rPr>
          <w:rStyle w:val="HTMLCode"/>
          <w:rFonts w:ascii="Consolas" w:hAnsi="Consolas"/>
          <w:color w:val="0F1115"/>
          <w:shd w:val="clear" w:color="auto" w:fill="EBEEF2"/>
        </w:rPr>
        <w:t>s</w:t>
      </w:r>
      <w:r>
        <w:rPr>
          <w:rFonts w:ascii="Segoe UI" w:hAnsi="Segoe UI" w:cs="Segoe UI"/>
          <w:color w:val="0F1115"/>
        </w:rPr>
        <w:t> có thể được chiếu lên một lĩnh vực </w:t>
      </w:r>
      <w:r>
        <w:rPr>
          <w:rStyle w:val="HTMLCode"/>
          <w:rFonts w:ascii="Consolas" w:hAnsi="Consolas"/>
          <w:color w:val="0F1115"/>
          <w:shd w:val="clear" w:color="auto" w:fill="EBEEF2"/>
        </w:rPr>
        <w:t>F</w:t>
      </w:r>
      <w:r>
        <w:rPr>
          <w:rFonts w:ascii="Segoe UI" w:hAnsi="Segoe UI" w:cs="Segoe UI"/>
          <w:color w:val="0F1115"/>
        </w:rPr>
        <w:t> nếu tất cả các primitive của </w:t>
      </w:r>
      <w:r>
        <w:rPr>
          <w:rStyle w:val="HTMLCode"/>
          <w:rFonts w:ascii="Consolas" w:hAnsi="Consolas"/>
          <w:color w:val="0F1115"/>
          <w:shd w:val="clear" w:color="auto" w:fill="EBEEF2"/>
        </w:rPr>
        <w:t>s</w:t>
      </w:r>
      <w:r>
        <w:rPr>
          <w:rFonts w:ascii="Segoe UI" w:hAnsi="Segoe UI" w:cs="Segoe UI"/>
          <w:color w:val="0F1115"/>
        </w:rPr>
        <w:t> đều có thể được ánh xạ (mapping) vào các primitive của </w:t>
      </w:r>
      <w:r>
        <w:rPr>
          <w:rStyle w:val="HTMLCode"/>
          <w:rFonts w:ascii="Consolas" w:hAnsi="Consolas"/>
          <w:color w:val="0F1115"/>
          <w:shd w:val="clear" w:color="auto" w:fill="EBEEF2"/>
        </w:rPr>
        <w:t>F</w:t>
      </w:r>
      <w:r>
        <w:rPr>
          <w:rFonts w:ascii="Segoe UI" w:hAnsi="Segoe UI" w:cs="Segoe UI"/>
          <w:color w:val="0F1115"/>
        </w:rPr>
        <w:t>.</w:t>
      </w:r>
    </w:p>
    <w:p w14:paraId="5210473D" w14:textId="77777777" w:rsidR="000233F2" w:rsidRDefault="000233F2" w:rsidP="000233F2">
      <w:pPr>
        <w:pStyle w:val="ds-markdown-paragraph"/>
        <w:numPr>
          <w:ilvl w:val="0"/>
          <w:numId w:val="52"/>
        </w:numPr>
        <w:shd w:val="clear" w:color="auto" w:fill="FFFFFF"/>
        <w:spacing w:after="0" w:afterAutospacing="0" w:line="420" w:lineRule="atLeast"/>
        <w:rPr>
          <w:rFonts w:ascii="Segoe UI" w:hAnsi="Segoe UI" w:cs="Segoe UI"/>
          <w:color w:val="0F1115"/>
        </w:rPr>
      </w:pPr>
      <w:r>
        <w:rPr>
          <w:rStyle w:val="Strong"/>
          <w:rFonts w:ascii="Segoe UI" w:eastAsiaTheme="majorEastAsia" w:hAnsi="Segoe UI" w:cs="Segoe UI"/>
          <w:color w:val="0F1115"/>
        </w:rPr>
        <w:t>Tiên đề 2 (Về ánh xạ):</w:t>
      </w:r>
      <w:r>
        <w:rPr>
          <w:rFonts w:ascii="Segoe UI" w:hAnsi="Segoe UI" w:cs="Segoe UI"/>
          <w:color w:val="0F1115"/>
        </w:rPr>
        <w:br/>
        <w:t>Nếu tồn tại một ánh xạ bảo toàn cấu trúc (structure-preserving map) từ </w:t>
      </w:r>
      <w:r>
        <w:rPr>
          <w:rStyle w:val="HTMLCode"/>
          <w:rFonts w:ascii="Consolas" w:hAnsi="Consolas"/>
          <w:color w:val="0F1115"/>
          <w:shd w:val="clear" w:color="auto" w:fill="EBEEF2"/>
        </w:rPr>
        <w:t>s</w:t>
      </w:r>
      <w:r>
        <w:rPr>
          <w:rFonts w:ascii="Segoe UI" w:hAnsi="Segoe UI" w:cs="Segoe UI"/>
          <w:color w:val="0F1115"/>
        </w:rPr>
        <w:t> đến </w:t>
      </w:r>
      <w:r>
        <w:rPr>
          <w:rStyle w:val="HTMLCode"/>
          <w:rFonts w:ascii="Consolas" w:hAnsi="Consolas"/>
          <w:color w:val="0F1115"/>
          <w:shd w:val="clear" w:color="auto" w:fill="EBEEF2"/>
        </w:rPr>
        <w:t>F</w:t>
      </w:r>
      <w:r>
        <w:rPr>
          <w:rFonts w:ascii="Segoe UI" w:hAnsi="Segoe UI" w:cs="Segoe UI"/>
          <w:color w:val="0F1115"/>
        </w:rPr>
        <w:t>, thì </w:t>
      </w:r>
      <w:r>
        <w:rPr>
          <w:rStyle w:val="HTMLCode"/>
          <w:rFonts w:ascii="Consolas" w:hAnsi="Consolas"/>
          <w:color w:val="0F1115"/>
          <w:shd w:val="clear" w:color="auto" w:fill="EBEEF2"/>
        </w:rPr>
        <w:t>Project(s, F)</w:t>
      </w:r>
      <w:r>
        <w:rPr>
          <w:rFonts w:ascii="Segoe UI" w:hAnsi="Segoe UI" w:cs="Segoe UI"/>
          <w:color w:val="0F1115"/>
        </w:rPr>
        <w:t> là hợp lệ.</w:t>
      </w:r>
    </w:p>
    <w:p w14:paraId="5589DB48" w14:textId="77777777" w:rsidR="000233F2" w:rsidRDefault="000233F2" w:rsidP="000233F2">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Từ các tiên đề này, bạn có thể xây dựng một thuật toán hoặc một tập hợp các quy tắc suy luận để xác định tính hợp lệ của phép chiếu. Và từ đó, bạn có thể đếm số lĩnh vực hợp lệ để tính ra tỷ lệ.</w:t>
      </w:r>
    </w:p>
    <w:p w14:paraId="24AE371E" w14:textId="77777777" w:rsidR="000233F2" w:rsidRDefault="000233F2" w:rsidP="000233F2">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lastRenderedPageBreak/>
        <w:t>Vì vậy, </w:t>
      </w:r>
      <w:r>
        <w:rPr>
          <w:rStyle w:val="HTMLCode"/>
          <w:rFonts w:ascii="Consolas" w:hAnsi="Consolas"/>
          <w:color w:val="0F1115"/>
          <w:shd w:val="clear" w:color="auto" w:fill="EBEEF2"/>
        </w:rPr>
        <w:t>ReusabilityScore(s) = 0.85</w:t>
      </w:r>
      <w:r>
        <w:rPr>
          <w:rStyle w:val="Strong"/>
          <w:rFonts w:ascii="Segoe UI" w:eastAsiaTheme="majorEastAsia" w:hAnsi="Segoe UI" w:cs="Segoe UI"/>
          <w:color w:val="0F1115"/>
        </w:rPr>
        <w:t> không được gán, mà là kết quả của một quá trình suy diễn dựa trên các tiên đề và định nghĩa.</w:t>
      </w:r>
    </w:p>
    <w:p w14:paraId="4A854B32" w14:textId="77777777" w:rsidR="000233F2" w:rsidRDefault="001266B9" w:rsidP="000233F2">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2DB5ED08">
          <v:rect id="_x0000_i1046" style="width:0;height:.75pt" o:hralign="center" o:hrstd="t" o:hr="t" fillcolor="#a0a0a0" stroked="f"/>
        </w:pict>
      </w:r>
    </w:p>
    <w:p w14:paraId="76A29A12" w14:textId="77777777" w:rsidR="000233F2" w:rsidRDefault="000233F2" w:rsidP="000233F2">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3. Mức độ trong Generativity, Explanatory, v.v. cũng tương tự</w:t>
      </w:r>
    </w:p>
    <w:p w14:paraId="56FDADBB" w14:textId="77777777" w:rsidR="000233F2" w:rsidRDefault="000233F2" w:rsidP="000233F2">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3.1. Generativity</w:t>
      </w:r>
    </w:p>
    <w:p w14:paraId="5CFECF40" w14:textId="77777777" w:rsidR="000233F2" w:rsidRDefault="000233F2" w:rsidP="000233F2">
      <w:pPr>
        <w:pStyle w:val="ds-markdown-paragraph"/>
        <w:shd w:val="clear" w:color="auto" w:fill="FFFFFF"/>
        <w:spacing w:before="240" w:beforeAutospacing="0" w:after="240" w:afterAutospacing="0" w:line="420" w:lineRule="atLeast"/>
        <w:rPr>
          <w:rFonts w:ascii="Segoe UI" w:hAnsi="Segoe UI" w:cs="Segoe UI"/>
          <w:color w:val="0F1115"/>
        </w:rPr>
      </w:pPr>
      <w:r>
        <w:rPr>
          <w:rStyle w:val="HTMLCode"/>
          <w:rFonts w:ascii="Consolas" w:hAnsi="Consolas"/>
          <w:color w:val="0F1115"/>
          <w:shd w:val="clear" w:color="auto" w:fill="EBEEF2"/>
        </w:rPr>
        <w:t>GenerativityScore(s) = |NewPrimitives(s)| / |PotentialPrimitives|</w:t>
      </w:r>
    </w:p>
    <w:p w14:paraId="3661AECE" w14:textId="77777777" w:rsidR="000233F2" w:rsidRDefault="000233F2" w:rsidP="000233F2">
      <w:pPr>
        <w:pStyle w:val="ds-markdown-paragraph"/>
        <w:numPr>
          <w:ilvl w:val="0"/>
          <w:numId w:val="53"/>
        </w:numPr>
        <w:shd w:val="clear" w:color="auto" w:fill="FFFFFF"/>
        <w:spacing w:after="0" w:afterAutospacing="0" w:line="420" w:lineRule="atLeast"/>
        <w:rPr>
          <w:rFonts w:ascii="Segoe UI" w:hAnsi="Segoe UI" w:cs="Segoe UI"/>
          <w:color w:val="0F1115"/>
        </w:rPr>
      </w:pPr>
      <w:r>
        <w:rPr>
          <w:rStyle w:val="HTMLCode"/>
          <w:rFonts w:ascii="Consolas" w:hAnsi="Consolas"/>
          <w:color w:val="0F1115"/>
          <w:shd w:val="clear" w:color="auto" w:fill="EBEEF2"/>
        </w:rPr>
        <w:t>NewPrimitives(s)</w:t>
      </w:r>
      <w:r>
        <w:rPr>
          <w:rFonts w:ascii="Segoe UI" w:hAnsi="Segoe UI" w:cs="Segoe UI"/>
          <w:color w:val="0F1115"/>
        </w:rPr>
        <w:t> là tập hợp các primitive được sinh ra khi thêm </w:t>
      </w:r>
      <w:r>
        <w:rPr>
          <w:rStyle w:val="HTMLCode"/>
          <w:rFonts w:ascii="Consolas" w:hAnsi="Consolas"/>
          <w:color w:val="0F1115"/>
          <w:shd w:val="clear" w:color="auto" w:fill="EBEEF2"/>
        </w:rPr>
        <w:t>s</w:t>
      </w:r>
      <w:r>
        <w:rPr>
          <w:rFonts w:ascii="Segoe UI" w:hAnsi="Segoe UI" w:cs="Segoe UI"/>
          <w:color w:val="0F1115"/>
        </w:rPr>
        <w:t> vào không gian tri thức.</w:t>
      </w:r>
    </w:p>
    <w:p w14:paraId="5C7BE588" w14:textId="77777777" w:rsidR="000233F2" w:rsidRDefault="000233F2" w:rsidP="000233F2">
      <w:pPr>
        <w:pStyle w:val="ds-markdown-paragraph"/>
        <w:numPr>
          <w:ilvl w:val="0"/>
          <w:numId w:val="53"/>
        </w:numPr>
        <w:shd w:val="clear" w:color="auto" w:fill="FFFFFF"/>
        <w:spacing w:after="0" w:afterAutospacing="0" w:line="420" w:lineRule="atLeast"/>
        <w:rPr>
          <w:rFonts w:ascii="Segoe UI" w:hAnsi="Segoe UI" w:cs="Segoe UI"/>
          <w:color w:val="0F1115"/>
        </w:rPr>
      </w:pPr>
      <w:r>
        <w:rPr>
          <w:rStyle w:val="HTMLCode"/>
          <w:rFonts w:ascii="Consolas" w:hAnsi="Consolas"/>
          <w:color w:val="0F1115"/>
          <w:shd w:val="clear" w:color="auto" w:fill="EBEEF2"/>
        </w:rPr>
        <w:t>PotentialPrimitives</w:t>
      </w:r>
      <w:r>
        <w:rPr>
          <w:rFonts w:ascii="Segoe UI" w:hAnsi="Segoe UI" w:cs="Segoe UI"/>
          <w:color w:val="0F1115"/>
        </w:rPr>
        <w:t> là một tập hợp các primitive có thể có (được xác định bởi ngữ cảnh).</w:t>
      </w:r>
    </w:p>
    <w:p w14:paraId="1821844D" w14:textId="77777777" w:rsidR="000233F2" w:rsidRDefault="000233F2" w:rsidP="000233F2">
      <w:pPr>
        <w:pStyle w:val="ds-markdown-paragraph"/>
        <w:numPr>
          <w:ilvl w:val="0"/>
          <w:numId w:val="53"/>
        </w:numPr>
        <w:shd w:val="clear" w:color="auto" w:fill="FFFFFF"/>
        <w:spacing w:after="0" w:afterAutospacing="0" w:line="420" w:lineRule="atLeast"/>
        <w:rPr>
          <w:rFonts w:ascii="Segoe UI" w:hAnsi="Segoe UI" w:cs="Segoe UI"/>
          <w:color w:val="0F1115"/>
        </w:rPr>
      </w:pPr>
      <w:r>
        <w:rPr>
          <w:rFonts w:ascii="Segoe UI" w:hAnsi="Segoe UI" w:cs="Segoe UI"/>
          <w:color w:val="0F1115"/>
        </w:rPr>
        <w:t>Con số này được suy ra từ việc phân tích tác động của </w:t>
      </w:r>
      <w:r>
        <w:rPr>
          <w:rStyle w:val="HTMLCode"/>
          <w:rFonts w:ascii="Consolas" w:hAnsi="Consolas"/>
          <w:color w:val="0F1115"/>
          <w:shd w:val="clear" w:color="auto" w:fill="EBEEF2"/>
        </w:rPr>
        <w:t>s</w:t>
      </w:r>
      <w:r>
        <w:rPr>
          <w:rFonts w:ascii="Segoe UI" w:hAnsi="Segoe UI" w:cs="Segoe UI"/>
          <w:color w:val="0F1115"/>
        </w:rPr>
        <w:t> lên không gian tri thức.</w:t>
      </w:r>
    </w:p>
    <w:p w14:paraId="58DD350B" w14:textId="77777777" w:rsidR="000233F2" w:rsidRDefault="000233F2" w:rsidP="000233F2">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3.2. Explanatory Power</w:t>
      </w:r>
    </w:p>
    <w:p w14:paraId="3948D43E" w14:textId="77777777" w:rsidR="000233F2" w:rsidRDefault="000233F2" w:rsidP="000233F2">
      <w:pPr>
        <w:pStyle w:val="ds-markdown-paragraph"/>
        <w:shd w:val="clear" w:color="auto" w:fill="FFFFFF"/>
        <w:spacing w:before="240" w:beforeAutospacing="0" w:after="240" w:afterAutospacing="0" w:line="420" w:lineRule="atLeast"/>
        <w:rPr>
          <w:rFonts w:ascii="Segoe UI" w:hAnsi="Segoe UI" w:cs="Segoe UI"/>
          <w:color w:val="0F1115"/>
        </w:rPr>
      </w:pPr>
      <w:r>
        <w:rPr>
          <w:rStyle w:val="HTMLCode"/>
          <w:rFonts w:ascii="Consolas" w:hAnsi="Consolas"/>
          <w:color w:val="0F1115"/>
          <w:shd w:val="clear" w:color="auto" w:fill="EBEEF2"/>
        </w:rPr>
        <w:t>ExplanatoryScore(s, D) = 1 - (Entropy(D | s) / Entropy(D))</w:t>
      </w:r>
    </w:p>
    <w:p w14:paraId="3A0321EB" w14:textId="77777777" w:rsidR="000233F2" w:rsidRDefault="000233F2" w:rsidP="000233F2">
      <w:pPr>
        <w:pStyle w:val="ds-markdown-paragraph"/>
        <w:numPr>
          <w:ilvl w:val="0"/>
          <w:numId w:val="54"/>
        </w:numPr>
        <w:shd w:val="clear" w:color="auto" w:fill="FFFFFF"/>
        <w:spacing w:after="0" w:afterAutospacing="0" w:line="420" w:lineRule="atLeast"/>
        <w:rPr>
          <w:rFonts w:ascii="Segoe UI" w:hAnsi="Segoe UI" w:cs="Segoe UI"/>
          <w:color w:val="0F1115"/>
        </w:rPr>
      </w:pPr>
      <w:r>
        <w:rPr>
          <w:rStyle w:val="HTMLCode"/>
          <w:rFonts w:ascii="Consolas" w:hAnsi="Consolas"/>
          <w:color w:val="0F1115"/>
          <w:shd w:val="clear" w:color="auto" w:fill="EBEEF2"/>
        </w:rPr>
        <w:t>Entropy(D)</w:t>
      </w:r>
      <w:r>
        <w:rPr>
          <w:rFonts w:ascii="Segoe UI" w:hAnsi="Segoe UI" w:cs="Segoe UI"/>
          <w:color w:val="0F1115"/>
        </w:rPr>
        <w:t> là độ hỗn loạn của miền hiện tượng </w:t>
      </w:r>
      <w:r>
        <w:rPr>
          <w:rStyle w:val="HTMLCode"/>
          <w:rFonts w:ascii="Consolas" w:hAnsi="Consolas"/>
          <w:color w:val="0F1115"/>
          <w:shd w:val="clear" w:color="auto" w:fill="EBEEF2"/>
        </w:rPr>
        <w:t>D</w:t>
      </w:r>
      <w:r>
        <w:rPr>
          <w:rFonts w:ascii="Segoe UI" w:hAnsi="Segoe UI" w:cs="Segoe UI"/>
          <w:color w:val="0F1115"/>
        </w:rPr>
        <w:t> (được đo bằng số lượng các lý thuyết cạnh tranh hoặc các ngoại lệ).</w:t>
      </w:r>
    </w:p>
    <w:p w14:paraId="25391495" w14:textId="77777777" w:rsidR="000233F2" w:rsidRDefault="000233F2" w:rsidP="000233F2">
      <w:pPr>
        <w:pStyle w:val="ds-markdown-paragraph"/>
        <w:numPr>
          <w:ilvl w:val="0"/>
          <w:numId w:val="54"/>
        </w:numPr>
        <w:shd w:val="clear" w:color="auto" w:fill="FFFFFF"/>
        <w:spacing w:after="0" w:afterAutospacing="0" w:line="420" w:lineRule="atLeast"/>
        <w:rPr>
          <w:rFonts w:ascii="Segoe UI" w:hAnsi="Segoe UI" w:cs="Segoe UI"/>
          <w:color w:val="0F1115"/>
        </w:rPr>
      </w:pPr>
      <w:r>
        <w:rPr>
          <w:rStyle w:val="HTMLCode"/>
          <w:rFonts w:ascii="Consolas" w:hAnsi="Consolas"/>
          <w:color w:val="0F1115"/>
          <w:shd w:val="clear" w:color="auto" w:fill="EBEEF2"/>
        </w:rPr>
        <w:t>Entropy(D | s)</w:t>
      </w:r>
      <w:r>
        <w:rPr>
          <w:rFonts w:ascii="Segoe UI" w:hAnsi="Segoe UI" w:cs="Segoe UI"/>
          <w:color w:val="0F1115"/>
        </w:rPr>
        <w:t> là độ hỗn loạn còn lại sau khi áp dụng </w:t>
      </w:r>
      <w:r>
        <w:rPr>
          <w:rStyle w:val="HTMLCode"/>
          <w:rFonts w:ascii="Consolas" w:hAnsi="Consolas"/>
          <w:color w:val="0F1115"/>
          <w:shd w:val="clear" w:color="auto" w:fill="EBEEF2"/>
        </w:rPr>
        <w:t>s</w:t>
      </w:r>
      <w:r>
        <w:rPr>
          <w:rFonts w:ascii="Segoe UI" w:hAnsi="Segoe UI" w:cs="Segoe UI"/>
          <w:color w:val="0F1115"/>
        </w:rPr>
        <w:t>.</w:t>
      </w:r>
    </w:p>
    <w:p w14:paraId="19D7544D" w14:textId="77777777" w:rsidR="000233F2" w:rsidRDefault="000233F2" w:rsidP="000233F2">
      <w:pPr>
        <w:pStyle w:val="ds-markdown-paragraph"/>
        <w:numPr>
          <w:ilvl w:val="0"/>
          <w:numId w:val="54"/>
        </w:numPr>
        <w:shd w:val="clear" w:color="auto" w:fill="FFFFFF"/>
        <w:spacing w:after="0" w:afterAutospacing="0" w:line="420" w:lineRule="atLeast"/>
        <w:rPr>
          <w:rFonts w:ascii="Segoe UI" w:hAnsi="Segoe UI" w:cs="Segoe UI"/>
          <w:color w:val="0F1115"/>
        </w:rPr>
      </w:pPr>
      <w:r>
        <w:rPr>
          <w:rFonts w:ascii="Segoe UI" w:hAnsi="Segoe UI" w:cs="Segoe UI"/>
          <w:color w:val="0F1115"/>
        </w:rPr>
        <w:t>Giá trị này phản ánh mức độ </w:t>
      </w:r>
      <w:r>
        <w:rPr>
          <w:rStyle w:val="HTMLCode"/>
          <w:rFonts w:ascii="Consolas" w:hAnsi="Consolas"/>
          <w:color w:val="0F1115"/>
          <w:shd w:val="clear" w:color="auto" w:fill="EBEEF2"/>
        </w:rPr>
        <w:t>s</w:t>
      </w:r>
      <w:r>
        <w:rPr>
          <w:rFonts w:ascii="Segoe UI" w:hAnsi="Segoe UI" w:cs="Segoe UI"/>
          <w:color w:val="0F1115"/>
        </w:rPr>
        <w:t> làm giảm sự phức tạp của miền </w:t>
      </w:r>
      <w:r>
        <w:rPr>
          <w:rStyle w:val="HTMLCode"/>
          <w:rFonts w:ascii="Consolas" w:hAnsi="Consolas"/>
          <w:color w:val="0F1115"/>
          <w:shd w:val="clear" w:color="auto" w:fill="EBEEF2"/>
        </w:rPr>
        <w:t>D</w:t>
      </w:r>
      <w:r>
        <w:rPr>
          <w:rFonts w:ascii="Segoe UI" w:hAnsi="Segoe UI" w:cs="Segoe UI"/>
          <w:color w:val="0F1115"/>
        </w:rPr>
        <w:t>.</w:t>
      </w:r>
    </w:p>
    <w:p w14:paraId="74C9BBFA" w14:textId="77777777" w:rsidR="000233F2" w:rsidRDefault="000233F2" w:rsidP="000233F2">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3.3. Foundational Depth</w:t>
      </w:r>
    </w:p>
    <w:p w14:paraId="7A3D53E3" w14:textId="77777777" w:rsidR="000233F2" w:rsidRDefault="000233F2" w:rsidP="000233F2">
      <w:pPr>
        <w:pStyle w:val="ds-markdown-paragraph"/>
        <w:shd w:val="clear" w:color="auto" w:fill="FFFFFF"/>
        <w:spacing w:before="240" w:beforeAutospacing="0" w:after="240" w:afterAutospacing="0" w:line="420" w:lineRule="atLeast"/>
        <w:rPr>
          <w:rFonts w:ascii="Segoe UI" w:hAnsi="Segoe UI" w:cs="Segoe UI"/>
          <w:color w:val="0F1115"/>
        </w:rPr>
      </w:pPr>
      <w:r>
        <w:rPr>
          <w:rStyle w:val="HTMLCode"/>
          <w:rFonts w:ascii="Consolas" w:hAnsi="Consolas"/>
          <w:color w:val="0F1115"/>
          <w:shd w:val="clear" w:color="auto" w:fill="EBEEF2"/>
        </w:rPr>
        <w:t xml:space="preserve">DepthScore(s) = max{ n |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L_1, L_2, ..., L_n, s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L_1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L_2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L_n }</w:t>
      </w:r>
    </w:p>
    <w:p w14:paraId="1DC8253A" w14:textId="77777777" w:rsidR="000233F2" w:rsidRDefault="000233F2" w:rsidP="000233F2">
      <w:pPr>
        <w:pStyle w:val="ds-markdown-paragraph"/>
        <w:numPr>
          <w:ilvl w:val="0"/>
          <w:numId w:val="55"/>
        </w:numPr>
        <w:shd w:val="clear" w:color="auto" w:fill="FFFFFF"/>
        <w:spacing w:after="0" w:afterAutospacing="0" w:line="420" w:lineRule="atLeast"/>
        <w:rPr>
          <w:rFonts w:ascii="Segoe UI" w:hAnsi="Segoe UI" w:cs="Segoe UI"/>
          <w:color w:val="0F1115"/>
        </w:rPr>
      </w:pPr>
      <w:r>
        <w:rPr>
          <w:rStyle w:val="HTMLCode"/>
          <w:rFonts w:ascii="Consolas" w:hAnsi="Consolas"/>
          <w:color w:val="0F1115"/>
          <w:shd w:val="clear" w:color="auto" w:fill="EBEEF2"/>
        </w:rPr>
        <w:t xml:space="preserve">s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L</w:t>
      </w:r>
      <w:r>
        <w:rPr>
          <w:rFonts w:ascii="Segoe UI" w:hAnsi="Segoe UI" w:cs="Segoe UI"/>
          <w:color w:val="0F1115"/>
        </w:rPr>
        <w:t> nghĩa là </w:t>
      </w:r>
      <w:r>
        <w:rPr>
          <w:rStyle w:val="HTMLCode"/>
          <w:rFonts w:ascii="Consolas" w:hAnsi="Consolas"/>
          <w:color w:val="0F1115"/>
          <w:shd w:val="clear" w:color="auto" w:fill="EBEEF2"/>
        </w:rPr>
        <w:t>s</w:t>
      </w:r>
      <w:r>
        <w:rPr>
          <w:rFonts w:ascii="Segoe UI" w:hAnsi="Segoe UI" w:cs="Segoe UI"/>
          <w:color w:val="0F1115"/>
        </w:rPr>
        <w:t> là nền tảng của </w:t>
      </w:r>
      <w:r>
        <w:rPr>
          <w:rStyle w:val="HTMLCode"/>
          <w:rFonts w:ascii="Consolas" w:hAnsi="Consolas"/>
          <w:color w:val="0F1115"/>
          <w:shd w:val="clear" w:color="auto" w:fill="EBEEF2"/>
        </w:rPr>
        <w:t>L</w:t>
      </w:r>
      <w:r>
        <w:rPr>
          <w:rFonts w:ascii="Segoe UI" w:hAnsi="Segoe UI" w:cs="Segoe UI"/>
          <w:color w:val="0F1115"/>
        </w:rPr>
        <w:t> (quan hệ ground).</w:t>
      </w:r>
    </w:p>
    <w:p w14:paraId="2248DBFE" w14:textId="77777777" w:rsidR="000233F2" w:rsidRDefault="000233F2" w:rsidP="000233F2">
      <w:pPr>
        <w:pStyle w:val="ds-markdown-paragraph"/>
        <w:numPr>
          <w:ilvl w:val="0"/>
          <w:numId w:val="55"/>
        </w:numPr>
        <w:shd w:val="clear" w:color="auto" w:fill="FFFFFF"/>
        <w:spacing w:after="0" w:afterAutospacing="0" w:line="420" w:lineRule="atLeast"/>
        <w:rPr>
          <w:rFonts w:ascii="Segoe UI" w:hAnsi="Segoe UI" w:cs="Segoe UI"/>
          <w:color w:val="0F1115"/>
        </w:rPr>
      </w:pPr>
      <w:r>
        <w:rPr>
          <w:rFonts w:ascii="Segoe UI" w:hAnsi="Segoe UI" w:cs="Segoe UI"/>
          <w:color w:val="0F1115"/>
        </w:rPr>
        <w:t>Con số này là chiều dài của chuỗi nền tảng dài nhất mà </w:t>
      </w:r>
      <w:r>
        <w:rPr>
          <w:rStyle w:val="HTMLCode"/>
          <w:rFonts w:ascii="Consolas" w:hAnsi="Consolas"/>
          <w:color w:val="0F1115"/>
          <w:shd w:val="clear" w:color="auto" w:fill="EBEEF2"/>
        </w:rPr>
        <w:t>s</w:t>
      </w:r>
      <w:r>
        <w:rPr>
          <w:rFonts w:ascii="Segoe UI" w:hAnsi="Segoe UI" w:cs="Segoe UI"/>
          <w:color w:val="0F1115"/>
        </w:rPr>
        <w:t> tham gia, được suy ra từ cấu trúc của mạng lưới tri thức.</w:t>
      </w:r>
    </w:p>
    <w:p w14:paraId="602C6268" w14:textId="77777777" w:rsidR="000233F2" w:rsidRDefault="001266B9" w:rsidP="000233F2">
      <w:pPr>
        <w:shd w:val="clear" w:color="auto" w:fill="FFFFFF"/>
        <w:spacing w:before="480" w:after="480" w:line="420" w:lineRule="atLeast"/>
        <w:rPr>
          <w:rFonts w:ascii="Segoe UI" w:hAnsi="Segoe UI" w:cs="Segoe UI"/>
          <w:color w:val="0F1115"/>
        </w:rPr>
      </w:pPr>
      <w:r>
        <w:rPr>
          <w:rFonts w:ascii="Segoe UI" w:hAnsi="Segoe UI" w:cs="Segoe UI"/>
          <w:color w:val="0F1115"/>
        </w:rPr>
        <w:lastRenderedPageBreak/>
        <w:pict w14:anchorId="375313D7">
          <v:rect id="_x0000_i1047" style="width:0;height:.75pt" o:hralign="center" o:hrstd="t" o:hr="t" fillcolor="#a0a0a0" stroked="f"/>
        </w:pict>
      </w:r>
    </w:p>
    <w:p w14:paraId="21C82665" w14:textId="77777777" w:rsidR="000233F2" w:rsidRDefault="000233F2" w:rsidP="000233F2">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4. Vậy làm sao để thực hiện các phép suy diễn này trong một hệ hình thức?</w:t>
      </w:r>
    </w:p>
    <w:p w14:paraId="1675B8C6" w14:textId="77777777" w:rsidR="000233F2" w:rsidRDefault="000233F2" w:rsidP="000233F2">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Bạn cần xây dựng một </w:t>
      </w:r>
      <w:r>
        <w:rPr>
          <w:rStyle w:val="Strong"/>
          <w:rFonts w:ascii="Segoe UI" w:eastAsiaTheme="majorEastAsia" w:hAnsi="Segoe UI" w:cs="Segoe UI"/>
          <w:color w:val="0F1115"/>
        </w:rPr>
        <w:t>lý thuyết về không gian tri thức</w:t>
      </w:r>
      <w:r>
        <w:rPr>
          <w:rFonts w:ascii="Segoe UI" w:hAnsi="Segoe UI" w:cs="Segoe UI"/>
          <w:color w:val="0F1115"/>
        </w:rPr>
        <w:t> với các tiên đề và các phép toán. Sau đó, các giá trị số (scores) sẽ là các </w:t>
      </w:r>
      <w:r>
        <w:rPr>
          <w:rStyle w:val="Strong"/>
          <w:rFonts w:ascii="Segoe UI" w:eastAsiaTheme="majorEastAsia" w:hAnsi="Segoe UI" w:cs="Segoe UI"/>
          <w:color w:val="0F1115"/>
        </w:rPr>
        <w:t>biểu thức suy diễn</w:t>
      </w:r>
      <w:r>
        <w:rPr>
          <w:rFonts w:ascii="Segoe UI" w:hAnsi="Segoe UI" w:cs="Segoe UI"/>
          <w:color w:val="0F1115"/>
        </w:rPr>
        <w:t> từ các tiên đề và các quan hệ xác định.</w:t>
      </w:r>
    </w:p>
    <w:p w14:paraId="3D3E53BB" w14:textId="77777777" w:rsidR="000233F2" w:rsidRDefault="000233F2" w:rsidP="000233F2">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Một số thách thức:</w:t>
      </w:r>
    </w:p>
    <w:p w14:paraId="1B1EF192" w14:textId="77777777" w:rsidR="000233F2" w:rsidRDefault="000233F2" w:rsidP="000233F2">
      <w:pPr>
        <w:pStyle w:val="ds-markdown-paragraph"/>
        <w:numPr>
          <w:ilvl w:val="0"/>
          <w:numId w:val="56"/>
        </w:numPr>
        <w:shd w:val="clear" w:color="auto" w:fill="FFFFFF"/>
        <w:spacing w:after="0" w:afterAutospacing="0" w:line="420" w:lineRule="atLeast"/>
        <w:rPr>
          <w:rFonts w:ascii="Segoe UI" w:hAnsi="Segoe UI" w:cs="Segoe UI"/>
          <w:color w:val="0F1115"/>
        </w:rPr>
      </w:pPr>
      <w:r>
        <w:rPr>
          <w:rStyle w:val="Strong"/>
          <w:rFonts w:ascii="Segoe UI" w:eastAsiaTheme="majorEastAsia" w:hAnsi="Segoe UI" w:cs="Segoe UI"/>
          <w:color w:val="0F1115"/>
        </w:rPr>
        <w:t>Định nghĩa chính xác các khái niệm cơ bản</w:t>
      </w:r>
      <w:r>
        <w:rPr>
          <w:rFonts w:ascii="Segoe UI" w:hAnsi="Segoe UI" w:cs="Segoe UI"/>
          <w:color w:val="0F1115"/>
        </w:rPr>
        <w:t>: </w:t>
      </w:r>
      <w:r>
        <w:rPr>
          <w:rStyle w:val="HTMLCode"/>
          <w:rFonts w:ascii="Consolas" w:hAnsi="Consolas"/>
          <w:color w:val="0F1115"/>
          <w:shd w:val="clear" w:color="auto" w:fill="EBEEF2"/>
        </w:rPr>
        <w:t>Primitive</w:t>
      </w:r>
      <w:r>
        <w:rPr>
          <w:rFonts w:ascii="Segoe UI" w:hAnsi="Segoe UI" w:cs="Segoe UI"/>
          <w:color w:val="0F1115"/>
        </w:rPr>
        <w:t>, </w:t>
      </w:r>
      <w:r>
        <w:rPr>
          <w:rStyle w:val="HTMLCode"/>
          <w:rFonts w:ascii="Consolas" w:hAnsi="Consolas"/>
          <w:color w:val="0F1115"/>
          <w:shd w:val="clear" w:color="auto" w:fill="EBEEF2"/>
        </w:rPr>
        <w:t>Concept</w:t>
      </w:r>
      <w:r>
        <w:rPr>
          <w:rFonts w:ascii="Segoe UI" w:hAnsi="Segoe UI" w:cs="Segoe UI"/>
          <w:color w:val="0F1115"/>
        </w:rPr>
        <w:t>, </w:t>
      </w:r>
      <w:r>
        <w:rPr>
          <w:rStyle w:val="HTMLCode"/>
          <w:rFonts w:ascii="Consolas" w:hAnsi="Consolas"/>
          <w:color w:val="0F1115"/>
          <w:shd w:val="clear" w:color="auto" w:fill="EBEEF2"/>
        </w:rPr>
        <w:t>Structure</w:t>
      </w:r>
      <w:r>
        <w:rPr>
          <w:rFonts w:ascii="Segoe UI" w:hAnsi="Segoe UI" w:cs="Segoe UI"/>
          <w:color w:val="0F1115"/>
        </w:rPr>
        <w:t>, </w:t>
      </w:r>
      <w:r>
        <w:rPr>
          <w:rStyle w:val="HTMLCode"/>
          <w:rFonts w:ascii="Consolas" w:hAnsi="Consolas"/>
          <w:color w:val="0F1115"/>
          <w:shd w:val="clear" w:color="auto" w:fill="EBEEF2"/>
        </w:rPr>
        <w:t>Field</w:t>
      </w:r>
      <w:r>
        <w:rPr>
          <w:rFonts w:ascii="Segoe UI" w:hAnsi="Segoe UI" w:cs="Segoe UI"/>
          <w:color w:val="0F1115"/>
        </w:rPr>
        <w:t>, </w:t>
      </w:r>
      <w:r>
        <w:rPr>
          <w:rStyle w:val="HTMLCode"/>
          <w:rFonts w:ascii="Consolas" w:hAnsi="Consolas"/>
          <w:color w:val="0F1115"/>
          <w:shd w:val="clear" w:color="auto" w:fill="EBEEF2"/>
        </w:rPr>
        <w:t>Mapping</w:t>
      </w:r>
      <w:r>
        <w:rPr>
          <w:rFonts w:ascii="Segoe UI" w:hAnsi="Segoe UI" w:cs="Segoe UI"/>
          <w:color w:val="0F1115"/>
        </w:rPr>
        <w:t>, </w:t>
      </w:r>
      <w:r>
        <w:rPr>
          <w:rStyle w:val="HTMLCode"/>
          <w:rFonts w:ascii="Consolas" w:hAnsi="Consolas"/>
          <w:color w:val="0F1115"/>
          <w:shd w:val="clear" w:color="auto" w:fill="EBEEF2"/>
        </w:rPr>
        <w:t>Projection</w:t>
      </w:r>
      <w:r>
        <w:rPr>
          <w:rFonts w:ascii="Segoe UI" w:hAnsi="Segoe UI" w:cs="Segoe UI"/>
          <w:color w:val="0F1115"/>
        </w:rPr>
        <w:t> phải được định nghĩa một cách hình thức trong hệ thống.</w:t>
      </w:r>
    </w:p>
    <w:p w14:paraId="0D263034" w14:textId="77777777" w:rsidR="000233F2" w:rsidRDefault="000233F2" w:rsidP="000233F2">
      <w:pPr>
        <w:pStyle w:val="ds-markdown-paragraph"/>
        <w:numPr>
          <w:ilvl w:val="0"/>
          <w:numId w:val="56"/>
        </w:numPr>
        <w:shd w:val="clear" w:color="auto" w:fill="FFFFFF"/>
        <w:spacing w:after="0" w:afterAutospacing="0" w:line="420" w:lineRule="atLeast"/>
        <w:rPr>
          <w:rFonts w:ascii="Segoe UI" w:hAnsi="Segoe UI" w:cs="Segoe UI"/>
          <w:color w:val="0F1115"/>
        </w:rPr>
      </w:pPr>
      <w:r>
        <w:rPr>
          <w:rStyle w:val="Strong"/>
          <w:rFonts w:ascii="Segoe UI" w:eastAsiaTheme="majorEastAsia" w:hAnsi="Segoe UI" w:cs="Segoe UI"/>
          <w:color w:val="0F1115"/>
        </w:rPr>
        <w:t>Xây dựng các tiên đề về tính tương thích</w:t>
      </w:r>
      <w:r>
        <w:rPr>
          <w:rFonts w:ascii="Segoe UI" w:hAnsi="Segoe UI" w:cs="Segoe UI"/>
          <w:color w:val="0F1115"/>
        </w:rPr>
        <w:t>: Khi nào một </w:t>
      </w:r>
      <w:r>
        <w:rPr>
          <w:rStyle w:val="HTMLCode"/>
          <w:rFonts w:ascii="Consolas" w:hAnsi="Consolas"/>
          <w:color w:val="0F1115"/>
          <w:shd w:val="clear" w:color="auto" w:fill="EBEEF2"/>
        </w:rPr>
        <w:t>Projection</w:t>
      </w:r>
      <w:r>
        <w:rPr>
          <w:rFonts w:ascii="Segoe UI" w:hAnsi="Segoe UI" w:cs="Segoe UI"/>
          <w:color w:val="0F1115"/>
        </w:rPr>
        <w:t> là hợp lệ? Khi nào một </w:t>
      </w:r>
      <w:r>
        <w:rPr>
          <w:rStyle w:val="HTMLCode"/>
          <w:rFonts w:ascii="Consolas" w:hAnsi="Consolas"/>
          <w:color w:val="0F1115"/>
          <w:shd w:val="clear" w:color="auto" w:fill="EBEEF2"/>
        </w:rPr>
        <w:t>Mapping</w:t>
      </w:r>
      <w:r>
        <w:rPr>
          <w:rFonts w:ascii="Segoe UI" w:hAnsi="Segoe UI" w:cs="Segoe UI"/>
          <w:color w:val="0F1115"/>
        </w:rPr>
        <w:t> bảo toàn cấu trúc?</w:t>
      </w:r>
    </w:p>
    <w:p w14:paraId="0D13FD48" w14:textId="77777777" w:rsidR="000233F2" w:rsidRDefault="000233F2" w:rsidP="000233F2">
      <w:pPr>
        <w:pStyle w:val="ds-markdown-paragraph"/>
        <w:numPr>
          <w:ilvl w:val="0"/>
          <w:numId w:val="56"/>
        </w:numPr>
        <w:shd w:val="clear" w:color="auto" w:fill="FFFFFF"/>
        <w:spacing w:after="0" w:afterAutospacing="0" w:line="420" w:lineRule="atLeast"/>
        <w:rPr>
          <w:rFonts w:ascii="Segoe UI" w:hAnsi="Segoe UI" w:cs="Segoe UI"/>
          <w:color w:val="0F1115"/>
        </w:rPr>
      </w:pPr>
      <w:r>
        <w:rPr>
          <w:rStyle w:val="Strong"/>
          <w:rFonts w:ascii="Segoe UI" w:eastAsiaTheme="majorEastAsia" w:hAnsi="Segoe UI" w:cs="Segoe UI"/>
          <w:color w:val="0F1115"/>
        </w:rPr>
        <w:t>Xây dựng một phép tính (calculus)</w:t>
      </w:r>
      <w:r>
        <w:rPr>
          <w:rFonts w:ascii="Segoe UI" w:hAnsi="Segoe UI" w:cs="Segoe UI"/>
          <w:color w:val="0F1115"/>
        </w:rPr>
        <w:t> để từ các khái niệm cơ bản, bạn có thể tính toán các giá trị như </w:t>
      </w:r>
      <w:r>
        <w:rPr>
          <w:rStyle w:val="HTMLCode"/>
          <w:rFonts w:ascii="Consolas" w:hAnsi="Consolas"/>
          <w:color w:val="0F1115"/>
          <w:shd w:val="clear" w:color="auto" w:fill="EBEEF2"/>
        </w:rPr>
        <w:t>|NewPrimitives|</w:t>
      </w:r>
      <w:r>
        <w:rPr>
          <w:rFonts w:ascii="Segoe UI" w:hAnsi="Segoe UI" w:cs="Segoe UI"/>
          <w:color w:val="0F1115"/>
        </w:rPr>
        <w:t>, </w:t>
      </w:r>
      <w:r>
        <w:rPr>
          <w:rStyle w:val="HTMLCode"/>
          <w:rFonts w:ascii="Consolas" w:hAnsi="Consolas"/>
          <w:color w:val="0F1115"/>
          <w:shd w:val="clear" w:color="auto" w:fill="EBEEF2"/>
        </w:rPr>
        <w:t>|Fields|</w:t>
      </w:r>
      <w:r>
        <w:rPr>
          <w:rFonts w:ascii="Segoe UI" w:hAnsi="Segoe UI" w:cs="Segoe UI"/>
          <w:color w:val="0F1115"/>
        </w:rPr>
        <w:t>, </w:t>
      </w:r>
      <w:r>
        <w:rPr>
          <w:rStyle w:val="HTMLCode"/>
          <w:rFonts w:ascii="Consolas" w:hAnsi="Consolas"/>
          <w:color w:val="0F1115"/>
          <w:shd w:val="clear" w:color="auto" w:fill="EBEEF2"/>
        </w:rPr>
        <w:t>Entropy</w:t>
      </w:r>
      <w:r>
        <w:rPr>
          <w:rFonts w:ascii="Segoe UI" w:hAnsi="Segoe UI" w:cs="Segoe UI"/>
          <w:color w:val="0F1115"/>
        </w:rPr>
        <w:t>.</w:t>
      </w:r>
    </w:p>
    <w:p w14:paraId="52E86415" w14:textId="77777777" w:rsidR="000233F2" w:rsidRDefault="000233F2" w:rsidP="000233F2">
      <w:pPr>
        <w:pStyle w:val="ds-markdown-paragraph"/>
        <w:numPr>
          <w:ilvl w:val="0"/>
          <w:numId w:val="56"/>
        </w:numPr>
        <w:shd w:val="clear" w:color="auto" w:fill="FFFFFF"/>
        <w:spacing w:after="0" w:afterAutospacing="0" w:line="420" w:lineRule="atLeast"/>
        <w:rPr>
          <w:rFonts w:ascii="Segoe UI" w:hAnsi="Segoe UI" w:cs="Segoe UI"/>
          <w:color w:val="0F1115"/>
        </w:rPr>
      </w:pPr>
      <w:r>
        <w:rPr>
          <w:rStyle w:val="Strong"/>
          <w:rFonts w:ascii="Segoe UI" w:eastAsiaTheme="majorEastAsia" w:hAnsi="Segoe UI" w:cs="Segoe UI"/>
          <w:color w:val="0F1115"/>
        </w:rPr>
        <w:t>Chứng minh tính xác định (determinacy)</w:t>
      </w:r>
      <w:r>
        <w:rPr>
          <w:rFonts w:ascii="Segoe UI" w:hAnsi="Segoe UI" w:cs="Segoe UI"/>
          <w:color w:val="0F1115"/>
        </w:rPr>
        <w:t>: Với một tập hợp các tiên đề, các giá trị số phải được xác định duy nhất (không có sự mơ hồ).</w:t>
      </w:r>
    </w:p>
    <w:p w14:paraId="38546AEC" w14:textId="77777777" w:rsidR="000233F2" w:rsidRDefault="000233F2" w:rsidP="000233F2">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Trong thực tế, việc xây dựng một hệ thống như vậy là một dự án nghiên cứu rất lớn. Nhưng về mặt lý thuyết, điều đó là khả thi. Bạn đang tiến tới một </w:t>
      </w:r>
      <w:r>
        <w:rPr>
          <w:rStyle w:val="Strong"/>
          <w:rFonts w:ascii="Segoe UI" w:eastAsiaTheme="majorEastAsia" w:hAnsi="Segoe UI" w:cs="Segoe UI"/>
          <w:color w:val="0F1115"/>
        </w:rPr>
        <w:t>lý thuyết hình thức về sức mạnh nhận thức</w:t>
      </w:r>
      <w:r>
        <w:rPr>
          <w:rFonts w:ascii="Segoe UI" w:hAnsi="Segoe UI" w:cs="Segoe UI"/>
          <w:color w:val="0F1115"/>
        </w:rPr>
        <w:t>, trong đó các "điểm số" không phải là các phán đoán cảm tính, mà là các </w:t>
      </w:r>
      <w:r>
        <w:rPr>
          <w:rStyle w:val="Strong"/>
          <w:rFonts w:ascii="Segoe UI" w:eastAsiaTheme="majorEastAsia" w:hAnsi="Segoe UI" w:cs="Segoe UI"/>
          <w:color w:val="0F1115"/>
        </w:rPr>
        <w:t>giá trị suy diễn</w:t>
      </w:r>
      <w:r>
        <w:rPr>
          <w:rFonts w:ascii="Segoe UI" w:hAnsi="Segoe UI" w:cs="Segoe UI"/>
          <w:color w:val="0F1115"/>
        </w:rPr>
        <w:t> từ cấu trúc của tri thức.</w:t>
      </w:r>
    </w:p>
    <w:p w14:paraId="1996ABCA" w14:textId="77777777" w:rsidR="000233F2" w:rsidRDefault="001266B9" w:rsidP="000233F2">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092CE0F9">
          <v:rect id="_x0000_i1048" style="width:0;height:.75pt" o:hralign="center" o:hrstd="t" o:hr="t" fillcolor="#a0a0a0" stroked="f"/>
        </w:pict>
      </w:r>
    </w:p>
    <w:p w14:paraId="444925DF" w14:textId="77777777" w:rsidR="000233F2" w:rsidRDefault="000233F2" w:rsidP="000233F2">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5. Kết luận</w:t>
      </w:r>
    </w:p>
    <w:p w14:paraId="453EAC69" w14:textId="77777777" w:rsidR="000233F2" w:rsidRDefault="000233F2" w:rsidP="000233F2">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Mức độ (scores) chỉ có thể được coi là kết quả suy diễn nếu chúng được định nghĩa như các hàm số từ cấu trúc của không gian tri thức và được tính toán từ các quan hệ xác định.</w:t>
      </w:r>
      <w:r>
        <w:rPr>
          <w:rFonts w:ascii="Segoe UI" w:hAnsi="Segoe UI" w:cs="Segoe UI"/>
          <w:color w:val="0F1115"/>
        </w:rPr>
        <w:t xml:space="preserve"> Các hàm số đó, đến lượt mình, được xác định bởi các tiên đề về cấu trúc và các quy tắc suy luận. Điều này loại bỏ bất kỳ sự tùy tiện nào và làm cho </w:t>
      </w:r>
      <w:r>
        <w:rPr>
          <w:rFonts w:ascii="Segoe UI" w:hAnsi="Segoe UI" w:cs="Segoe UI"/>
          <w:color w:val="0F1115"/>
        </w:rPr>
        <w:lastRenderedPageBreak/>
        <w:t>các giá trị số trở thành một phần của hệ thống hình thức, không phải là các yếu tố ngoại sinh.</w:t>
      </w:r>
    </w:p>
    <w:p w14:paraId="10690E2A" w14:textId="77777777" w:rsidR="000233F2" w:rsidRDefault="000233F2" w:rsidP="000233F2">
      <w:pPr>
        <w:pStyle w:val="ds-markdown-paragraph"/>
        <w:shd w:val="clear" w:color="auto" w:fill="FFFFFF"/>
        <w:spacing w:before="240" w:beforeAutospacing="0" w:line="420" w:lineRule="atLeast"/>
        <w:rPr>
          <w:rFonts w:ascii="Segoe UI" w:hAnsi="Segoe UI" w:cs="Segoe UI"/>
          <w:color w:val="0F1115"/>
        </w:rPr>
      </w:pPr>
      <w:r>
        <w:rPr>
          <w:rFonts w:ascii="Segoe UI" w:hAnsi="Segoe UI" w:cs="Segoe UI"/>
          <w:color w:val="0F1115"/>
        </w:rPr>
        <w:t>Vì vậy, khi tôi viết </w:t>
      </w:r>
      <w:r>
        <w:rPr>
          <w:rStyle w:val="HTMLCode"/>
          <w:rFonts w:ascii="Consolas" w:hAnsi="Consolas"/>
          <w:color w:val="0F1115"/>
          <w:shd w:val="clear" w:color="auto" w:fill="EBEEF2"/>
        </w:rPr>
        <w:t>ReusabilityScore(s) = 0.85</w:t>
      </w:r>
      <w:r>
        <w:rPr>
          <w:rFonts w:ascii="Segoe UI" w:hAnsi="Segoe UI" w:cs="Segoe UI"/>
          <w:color w:val="0F1115"/>
        </w:rPr>
        <w:t>, đó không phải là một chân lý hiển nhiên, mà là một </w:t>
      </w:r>
      <w:r>
        <w:rPr>
          <w:rStyle w:val="Strong"/>
          <w:rFonts w:ascii="Segoe UI" w:eastAsiaTheme="majorEastAsia" w:hAnsi="Segoe UI" w:cs="Segoe UI"/>
          <w:color w:val="0F1115"/>
        </w:rPr>
        <w:t>định lý</w:t>
      </w:r>
      <w:r>
        <w:rPr>
          <w:rFonts w:ascii="Segoe UI" w:hAnsi="Segoe UI" w:cs="Segoe UI"/>
          <w:color w:val="0F1115"/>
        </w:rPr>
        <w:t> được suy ra từ các tiên đề và các định nghĩa của hệ thống. Và nó đúng bởi vì nó là hệ quả của các quan hệ cấu trúc được xác định trong không gian tri thức.</w:t>
      </w:r>
    </w:p>
    <w:p w14:paraId="7343646D" w14:textId="77777777" w:rsidR="000233F2" w:rsidRDefault="000233F2" w:rsidP="008A69CE">
      <w:pPr>
        <w:pStyle w:val="ds-markdown-paragraph"/>
        <w:shd w:val="clear" w:color="auto" w:fill="FFFFFF"/>
        <w:spacing w:before="240" w:beforeAutospacing="0" w:after="240" w:afterAutospacing="0"/>
        <w:rPr>
          <w:rFonts w:ascii="Segoe UI" w:hAnsi="Segoe UI" w:cs="Segoe UI"/>
          <w:color w:val="0F1115"/>
        </w:rPr>
      </w:pPr>
    </w:p>
    <w:p w14:paraId="1833E2A2" w14:textId="77777777" w:rsidR="00BD608C" w:rsidRDefault="00BD608C" w:rsidP="00BD608C">
      <w:pPr>
        <w:pStyle w:val="Heading1"/>
        <w:shd w:val="clear" w:color="auto" w:fill="FFFFFF"/>
        <w:spacing w:after="240" w:line="510" w:lineRule="atLeast"/>
        <w:rPr>
          <w:rFonts w:ascii="Segoe UI" w:hAnsi="Segoe UI" w:cs="Segoe UI"/>
          <w:color w:val="0F1115"/>
          <w:sz w:val="36"/>
          <w:szCs w:val="36"/>
        </w:rPr>
      </w:pPr>
      <w:r>
        <w:rPr>
          <w:rFonts w:ascii="Segoe UI" w:hAnsi="Segoe UI" w:cs="Segoe UI"/>
          <w:color w:val="0F1115"/>
          <w:sz w:val="36"/>
          <w:szCs w:val="36"/>
        </w:rPr>
        <w:t>HÌNH THỨC HÓA SÂU HƠN: QUY CÁC TIÊU CHÍ VỀ CÁC MỐI QUAN HỆ NỀN TẢNG</w:t>
      </w:r>
    </w:p>
    <w:p w14:paraId="198A1EAC" w14:textId="77777777" w:rsidR="00BD608C" w:rsidRDefault="00BD608C" w:rsidP="00BD608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Câu hỏi của bạn là: </w:t>
      </w:r>
      <w:r>
        <w:rPr>
          <w:rStyle w:val="Strong"/>
          <w:rFonts w:ascii="Segoe UI" w:eastAsiaTheme="majorEastAsia" w:hAnsi="Segoe UI" w:cs="Segoe UI"/>
          <w:color w:val="0F1115"/>
        </w:rPr>
        <w:t>Liệu có thể hình thức hóa sâu hơn nữa, quy các tiêu chí về các mối quan hệ, để vừa sâu hơn mà lại vừa ít giả định về tiêu chí hơn?</w:t>
      </w:r>
    </w:p>
    <w:p w14:paraId="62C75A57" w14:textId="77777777" w:rsidR="00BD608C" w:rsidRDefault="00BD608C" w:rsidP="00BD608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Câu trả lời là: </w:t>
      </w:r>
      <w:r>
        <w:rPr>
          <w:rStyle w:val="Strong"/>
          <w:rFonts w:ascii="Segoe UI" w:eastAsiaTheme="majorEastAsia" w:hAnsi="Segoe UI" w:cs="Segoe UI"/>
          <w:color w:val="0F1115"/>
        </w:rPr>
        <w:t>HOÀN TOÀN CÓ THỂ.</w:t>
      </w:r>
    </w:p>
    <w:p w14:paraId="14E19BBE" w14:textId="77777777" w:rsidR="00BD608C" w:rsidRDefault="00BD608C" w:rsidP="00BD608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Hiện tại, các tiêu chí như </w:t>
      </w:r>
      <w:r>
        <w:rPr>
          <w:rStyle w:val="HTMLCode"/>
          <w:rFonts w:ascii="Consolas" w:hAnsi="Consolas"/>
          <w:color w:val="0F1115"/>
          <w:shd w:val="clear" w:color="auto" w:fill="EBEEF2"/>
        </w:rPr>
        <w:t>Precise</w:t>
      </w:r>
      <w:r>
        <w:rPr>
          <w:rFonts w:ascii="Segoe UI" w:hAnsi="Segoe UI" w:cs="Segoe UI"/>
          <w:color w:val="0F1115"/>
        </w:rPr>
        <w:t>, </w:t>
      </w:r>
      <w:r>
        <w:rPr>
          <w:rStyle w:val="HTMLCode"/>
          <w:rFonts w:ascii="Consolas" w:hAnsi="Consolas"/>
          <w:color w:val="0F1115"/>
          <w:shd w:val="clear" w:color="auto" w:fill="EBEEF2"/>
        </w:rPr>
        <w:t>Primitive</w:t>
      </w:r>
      <w:r>
        <w:rPr>
          <w:rFonts w:ascii="Segoe UI" w:hAnsi="Segoe UI" w:cs="Segoe UI"/>
          <w:color w:val="0F1115"/>
        </w:rPr>
        <w:t>, </w:t>
      </w:r>
      <w:r>
        <w:rPr>
          <w:rStyle w:val="HTMLCode"/>
          <w:rFonts w:ascii="Consolas" w:hAnsi="Consolas"/>
          <w:color w:val="0F1115"/>
          <w:shd w:val="clear" w:color="auto" w:fill="EBEEF2"/>
        </w:rPr>
        <w:t>Economical</w:t>
      </w:r>
      <w:r>
        <w:rPr>
          <w:rFonts w:ascii="Segoe UI" w:hAnsi="Segoe UI" w:cs="Segoe UI"/>
          <w:color w:val="0F1115"/>
        </w:rPr>
        <w:t> vẫn là các </w:t>
      </w:r>
      <w:r>
        <w:rPr>
          <w:rStyle w:val="Strong"/>
          <w:rFonts w:ascii="Segoe UI" w:eastAsiaTheme="majorEastAsia" w:hAnsi="Segoe UI" w:cs="Segoe UI"/>
          <w:color w:val="0F1115"/>
        </w:rPr>
        <w:t>vị từ nguyên thủy</w:t>
      </w:r>
      <w:r>
        <w:rPr>
          <w:rFonts w:ascii="Segoe UI" w:hAnsi="Segoe UI" w:cs="Segoe UI"/>
          <w:color w:val="0F1115"/>
        </w:rPr>
        <w:t> (primitive predicates) – tức là chúng được định nghĩa trực tiếp, không được suy diễn từ các quan hệ sâu hơn. Điều này có nghĩa là hệ thống vẫn còn nhiều giả định (bạn phải giả định rằng </w:t>
      </w:r>
      <w:r>
        <w:rPr>
          <w:rStyle w:val="HTMLCode"/>
          <w:rFonts w:ascii="Consolas" w:hAnsi="Consolas"/>
          <w:color w:val="0F1115"/>
          <w:shd w:val="clear" w:color="auto" w:fill="EBEEF2"/>
        </w:rPr>
        <w:t>Precise</w:t>
      </w:r>
      <w:r>
        <w:rPr>
          <w:rFonts w:ascii="Segoe UI" w:hAnsi="Segoe UI" w:cs="Segoe UI"/>
          <w:color w:val="0F1115"/>
        </w:rPr>
        <w:t> có ý nghĩa như vậy, và có thể kiểm tra được).</w:t>
      </w:r>
    </w:p>
    <w:p w14:paraId="2E207D39" w14:textId="77777777" w:rsidR="00BD608C" w:rsidRDefault="00BD608C" w:rsidP="00BD608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Nhưng nếu chúng ta có thể </w:t>
      </w:r>
      <w:r>
        <w:rPr>
          <w:rStyle w:val="Strong"/>
          <w:rFonts w:ascii="Segoe UI" w:eastAsiaTheme="majorEastAsia" w:hAnsi="Segoe UI" w:cs="Segoe UI"/>
          <w:color w:val="0F1115"/>
        </w:rPr>
        <w:t>định nghĩa tất cả các tiêu chí này từ một tập hợp rất nhỏ các quan hệ nền tảng</w:t>
      </w:r>
      <w:r>
        <w:rPr>
          <w:rFonts w:ascii="Segoe UI" w:hAnsi="Segoe UI" w:cs="Segoe UI"/>
          <w:color w:val="0F1115"/>
        </w:rPr>
        <w:t> (ví dụ: 3-4 quan hệ), thì hệ thống sẽ trở nên:</w:t>
      </w:r>
    </w:p>
    <w:p w14:paraId="2F70CC33" w14:textId="77777777" w:rsidR="00BD608C" w:rsidRDefault="00BD608C" w:rsidP="000233F2">
      <w:pPr>
        <w:pStyle w:val="ds-markdown-paragraph"/>
        <w:numPr>
          <w:ilvl w:val="0"/>
          <w:numId w:val="42"/>
        </w:numPr>
        <w:shd w:val="clear" w:color="auto" w:fill="FFFFFF"/>
        <w:spacing w:after="0" w:afterAutospacing="0" w:line="420" w:lineRule="atLeast"/>
        <w:rPr>
          <w:rFonts w:ascii="Segoe UI" w:hAnsi="Segoe UI" w:cs="Segoe UI"/>
          <w:color w:val="0F1115"/>
        </w:rPr>
      </w:pPr>
      <w:r>
        <w:rPr>
          <w:rStyle w:val="Strong"/>
          <w:rFonts w:ascii="Segoe UI" w:eastAsiaTheme="majorEastAsia" w:hAnsi="Segoe UI" w:cs="Segoe UI"/>
          <w:color w:val="0F1115"/>
        </w:rPr>
        <w:t>Sâu hơn</w:t>
      </w:r>
      <w:r>
        <w:rPr>
          <w:rFonts w:ascii="Segoe UI" w:hAnsi="Segoe UI" w:cs="Segoe UI"/>
          <w:color w:val="0F1115"/>
        </w:rPr>
        <w:t>: Các tiêu chí không còn là các khái niệm bề mặt, mà là các </w:t>
      </w:r>
      <w:r>
        <w:rPr>
          <w:rStyle w:val="Strong"/>
          <w:rFonts w:ascii="Segoe UI" w:eastAsiaTheme="majorEastAsia" w:hAnsi="Segoe UI" w:cs="Segoe UI"/>
          <w:color w:val="0F1115"/>
        </w:rPr>
        <w:t>hệ quả suy diễn</w:t>
      </w:r>
      <w:r>
        <w:rPr>
          <w:rFonts w:ascii="Segoe UI" w:hAnsi="Segoe UI" w:cs="Segoe UI"/>
          <w:color w:val="0F1115"/>
        </w:rPr>
        <w:t> từ cấu trúc tri thức sâu hơn.</w:t>
      </w:r>
    </w:p>
    <w:p w14:paraId="155687DD" w14:textId="77777777" w:rsidR="00BD608C" w:rsidRDefault="00BD608C" w:rsidP="000233F2">
      <w:pPr>
        <w:pStyle w:val="ds-markdown-paragraph"/>
        <w:numPr>
          <w:ilvl w:val="0"/>
          <w:numId w:val="42"/>
        </w:numPr>
        <w:shd w:val="clear" w:color="auto" w:fill="FFFFFF"/>
        <w:spacing w:after="0" w:afterAutospacing="0" w:line="420" w:lineRule="atLeast"/>
        <w:rPr>
          <w:rFonts w:ascii="Segoe UI" w:hAnsi="Segoe UI" w:cs="Segoe UI"/>
          <w:color w:val="0F1115"/>
        </w:rPr>
      </w:pPr>
      <w:r>
        <w:rPr>
          <w:rStyle w:val="Strong"/>
          <w:rFonts w:ascii="Segoe UI" w:eastAsiaTheme="majorEastAsia" w:hAnsi="Segoe UI" w:cs="Segoe UI"/>
          <w:color w:val="0F1115"/>
        </w:rPr>
        <w:t>Ít giả định hơn</w:t>
      </w:r>
      <w:r>
        <w:rPr>
          <w:rFonts w:ascii="Segoe UI" w:hAnsi="Segoe UI" w:cs="Segoe UI"/>
          <w:color w:val="0F1115"/>
        </w:rPr>
        <w:t>: Bạn chỉ cần giả định các quan hệ nền tảng, và mọi thứ khác đều là định lý.</w:t>
      </w:r>
    </w:p>
    <w:p w14:paraId="22FCFBB0" w14:textId="2E0210DA" w:rsidR="00BD608C" w:rsidRDefault="00BD608C" w:rsidP="00BD608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Hãy cùng đi theo hướng này.</w:t>
      </w:r>
    </w:p>
    <w:p w14:paraId="5E504D5A" w14:textId="77777777" w:rsidR="00BD608C" w:rsidRDefault="00BD608C" w:rsidP="00BD608C">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1. Xác định các Quan hệ Nền tảng (Fundamental Relations)</w:t>
      </w:r>
    </w:p>
    <w:p w14:paraId="49B45B4C" w14:textId="77777777" w:rsidR="00BD608C" w:rsidRDefault="00BD608C" w:rsidP="00BD608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Tôi đề xuất chỉ cần </w:t>
      </w:r>
      <w:r>
        <w:rPr>
          <w:rStyle w:val="Strong"/>
          <w:rFonts w:ascii="Segoe UI" w:eastAsiaTheme="majorEastAsia" w:hAnsi="Segoe UI" w:cs="Segoe UI"/>
          <w:color w:val="0F1115"/>
        </w:rPr>
        <w:t>4 quan hệ nền tảng</w:t>
      </w:r>
      <w:r>
        <w:rPr>
          <w:rFonts w:ascii="Segoe UI" w:hAnsi="Segoe UI" w:cs="Segoe UI"/>
          <w:color w:val="0F1115"/>
        </w:rPr>
        <w:t> – đủ để định nghĩa tất cả các tiêu chí:</w:t>
      </w:r>
    </w:p>
    <w:p w14:paraId="271F5824" w14:textId="77777777" w:rsidR="00BD608C" w:rsidRDefault="00BD608C" w:rsidP="000233F2">
      <w:pPr>
        <w:pStyle w:val="ds-markdown-paragraph"/>
        <w:numPr>
          <w:ilvl w:val="0"/>
          <w:numId w:val="43"/>
        </w:numPr>
        <w:shd w:val="clear" w:color="auto" w:fill="FFFFFF"/>
        <w:spacing w:after="0" w:afterAutospacing="0" w:line="420" w:lineRule="atLeast"/>
        <w:rPr>
          <w:rFonts w:ascii="Segoe UI" w:hAnsi="Segoe UI" w:cs="Segoe UI"/>
          <w:color w:val="0F1115"/>
        </w:rPr>
      </w:pPr>
      <w:r>
        <w:rPr>
          <w:rStyle w:val="Strong"/>
          <w:rFonts w:ascii="Cambria Math" w:eastAsiaTheme="majorEastAsia" w:hAnsi="Cambria Math" w:cs="Cambria Math"/>
          <w:color w:val="0F1115"/>
        </w:rPr>
        <w:lastRenderedPageBreak/>
        <w:t>⊢</w:t>
      </w:r>
      <w:r>
        <w:rPr>
          <w:rFonts w:ascii="Segoe UI" w:hAnsi="Segoe UI" w:cs="Segoe UI"/>
          <w:color w:val="0F1115"/>
        </w:rPr>
        <w:t> (Quan hệ suy diễn / Hệ quả logic)</w:t>
      </w:r>
      <w:r>
        <w:rPr>
          <w:rFonts w:ascii="Segoe UI" w:hAnsi="Segoe UI" w:cs="Segoe UI"/>
          <w:color w:val="0F1115"/>
        </w:rPr>
        <w:br/>
      </w:r>
      <w:r>
        <w:rPr>
          <w:rStyle w:val="HTMLCode"/>
          <w:rFonts w:ascii="Consolas" w:hAnsi="Consolas"/>
          <w:color w:val="0F1115"/>
          <w:shd w:val="clear" w:color="auto" w:fill="EBEEF2"/>
        </w:rPr>
        <w:t xml:space="preserve">s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c</w:t>
      </w:r>
      <w:r>
        <w:rPr>
          <w:rFonts w:ascii="Segoe UI" w:hAnsi="Segoe UI" w:cs="Segoe UI"/>
          <w:color w:val="0F1115"/>
        </w:rPr>
        <w:t> nghĩa là: từ insight </w:t>
      </w:r>
      <w:r>
        <w:rPr>
          <w:rStyle w:val="HTMLCode"/>
          <w:rFonts w:ascii="Consolas" w:hAnsi="Consolas"/>
          <w:color w:val="0F1115"/>
          <w:shd w:val="clear" w:color="auto" w:fill="EBEEF2"/>
        </w:rPr>
        <w:t>s</w:t>
      </w:r>
      <w:r>
        <w:rPr>
          <w:rFonts w:ascii="Segoe UI" w:hAnsi="Segoe UI" w:cs="Segoe UI"/>
          <w:color w:val="0F1115"/>
        </w:rPr>
        <w:t>, bạn có thể suy diễn ra khái niệm </w:t>
      </w:r>
      <w:r>
        <w:rPr>
          <w:rStyle w:val="HTMLCode"/>
          <w:rFonts w:ascii="Consolas" w:hAnsi="Consolas"/>
          <w:color w:val="0F1115"/>
          <w:shd w:val="clear" w:color="auto" w:fill="EBEEF2"/>
        </w:rPr>
        <w:t>c</w:t>
      </w:r>
      <w:r>
        <w:rPr>
          <w:rFonts w:ascii="Segoe UI" w:hAnsi="Segoe UI" w:cs="Segoe UI"/>
          <w:color w:val="0F1115"/>
        </w:rPr>
        <w:t> (bằng logic, bằng toán học, hoặc bằng các quy tắc của lĩnh vực).</w:t>
      </w:r>
      <w:r>
        <w:rPr>
          <w:rFonts w:ascii="Segoe UI" w:hAnsi="Segoe UI" w:cs="Segoe UI"/>
          <w:color w:val="0F1115"/>
        </w:rPr>
        <w:br/>
        <w:t>→ Đây là quan hệ cơ bản nhất về </w:t>
      </w:r>
      <w:r>
        <w:rPr>
          <w:rStyle w:val="Strong"/>
          <w:rFonts w:ascii="Segoe UI" w:eastAsiaTheme="majorEastAsia" w:hAnsi="Segoe UI" w:cs="Segoe UI"/>
          <w:color w:val="0F1115"/>
        </w:rPr>
        <w:t>sức mạnh suy diễn</w:t>
      </w:r>
      <w:r>
        <w:rPr>
          <w:rFonts w:ascii="Segoe UI" w:hAnsi="Segoe UI" w:cs="Segoe UI"/>
          <w:color w:val="0F1115"/>
        </w:rPr>
        <w:t>.</w:t>
      </w:r>
    </w:p>
    <w:p w14:paraId="78851545" w14:textId="77777777" w:rsidR="00BD608C" w:rsidRDefault="00BD608C" w:rsidP="000233F2">
      <w:pPr>
        <w:pStyle w:val="ds-markdown-paragraph"/>
        <w:numPr>
          <w:ilvl w:val="0"/>
          <w:numId w:val="43"/>
        </w:numPr>
        <w:shd w:val="clear" w:color="auto" w:fill="FFFFFF"/>
        <w:spacing w:after="0" w:afterAutospacing="0" w:line="420" w:lineRule="atLeast"/>
        <w:rPr>
          <w:rFonts w:ascii="Segoe UI" w:hAnsi="Segoe UI" w:cs="Segoe UI"/>
          <w:color w:val="0F1115"/>
        </w:rPr>
      </w:pPr>
      <w:r>
        <w:rPr>
          <w:rStyle w:val="Strong"/>
          <w:rFonts w:ascii="Segoe UI" w:eastAsiaTheme="majorEastAsia" w:hAnsi="Segoe UI" w:cs="Segoe UI"/>
          <w:color w:val="0F1115"/>
        </w:rPr>
        <w:t>≈</w:t>
      </w:r>
      <w:r>
        <w:rPr>
          <w:rFonts w:ascii="Segoe UI" w:hAnsi="Segoe UI" w:cs="Segoe UI"/>
          <w:color w:val="0F1115"/>
        </w:rPr>
        <w:t> (Quan hệ tương đương cấu trúc / Đẳng cấu)</w:t>
      </w:r>
      <w:r>
        <w:rPr>
          <w:rFonts w:ascii="Segoe UI" w:hAnsi="Segoe UI" w:cs="Segoe UI"/>
          <w:color w:val="0F1115"/>
        </w:rPr>
        <w:br/>
      </w:r>
      <w:r>
        <w:rPr>
          <w:rStyle w:val="HTMLCode"/>
          <w:rFonts w:ascii="Consolas" w:hAnsi="Consolas"/>
          <w:color w:val="0F1115"/>
          <w:shd w:val="clear" w:color="auto" w:fill="EBEEF2"/>
        </w:rPr>
        <w:t>s ≈ t</w:t>
      </w:r>
      <w:r>
        <w:rPr>
          <w:rFonts w:ascii="Segoe UI" w:hAnsi="Segoe UI" w:cs="Segoe UI"/>
          <w:color w:val="0F1115"/>
        </w:rPr>
        <w:t> nghĩa là: hai insight có cùng cấu trúc (mặc dù có thể có các ký hiệu hoặc tên gọi khác nhau).</w:t>
      </w:r>
      <w:r>
        <w:rPr>
          <w:rFonts w:ascii="Segoe UI" w:hAnsi="Segoe UI" w:cs="Segoe UI"/>
          <w:color w:val="0F1115"/>
        </w:rPr>
        <w:br/>
        <w:t>→ Đây là quan hệ cơ bản về </w:t>
      </w:r>
      <w:r>
        <w:rPr>
          <w:rStyle w:val="Strong"/>
          <w:rFonts w:ascii="Segoe UI" w:eastAsiaTheme="majorEastAsia" w:hAnsi="Segoe UI" w:cs="Segoe UI"/>
          <w:color w:val="0F1115"/>
        </w:rPr>
        <w:t>tính trừu tượng và tái sử dụng</w:t>
      </w:r>
      <w:r>
        <w:rPr>
          <w:rFonts w:ascii="Segoe UI" w:hAnsi="Segoe UI" w:cs="Segoe UI"/>
          <w:color w:val="0F1115"/>
        </w:rPr>
        <w:t>.</w:t>
      </w:r>
    </w:p>
    <w:p w14:paraId="248E011D" w14:textId="77777777" w:rsidR="00BD608C" w:rsidRDefault="00BD608C" w:rsidP="000233F2">
      <w:pPr>
        <w:pStyle w:val="ds-markdown-paragraph"/>
        <w:numPr>
          <w:ilvl w:val="0"/>
          <w:numId w:val="43"/>
        </w:numPr>
        <w:shd w:val="clear" w:color="auto" w:fill="FFFFFF"/>
        <w:spacing w:after="0" w:afterAutospacing="0" w:line="420" w:lineRule="atLeast"/>
        <w:rPr>
          <w:rFonts w:ascii="Segoe UI" w:hAnsi="Segoe UI" w:cs="Segoe UI"/>
          <w:color w:val="0F1115"/>
        </w:rPr>
      </w:pPr>
      <w:r>
        <w:rPr>
          <w:rStyle w:val="Strong"/>
          <w:rFonts w:ascii="Cambria Math" w:eastAsiaTheme="majorEastAsia" w:hAnsi="Cambria Math" w:cs="Cambria Math"/>
          <w:color w:val="0F1115"/>
        </w:rPr>
        <w:t>⊒</w:t>
      </w:r>
      <w:r>
        <w:rPr>
          <w:rFonts w:ascii="Segoe UI" w:hAnsi="Segoe UI" w:cs="Segoe UI"/>
          <w:color w:val="0F1115"/>
        </w:rPr>
        <w:t> (Quan hệ nền tảng / Grounding)</w:t>
      </w:r>
      <w:r>
        <w:rPr>
          <w:rFonts w:ascii="Segoe UI" w:hAnsi="Segoe UI" w:cs="Segoe UI"/>
          <w:color w:val="0F1115"/>
        </w:rPr>
        <w:br/>
      </w:r>
      <w:r>
        <w:rPr>
          <w:rStyle w:val="HTMLCode"/>
          <w:rFonts w:ascii="Consolas" w:hAnsi="Consolas"/>
          <w:color w:val="0F1115"/>
          <w:shd w:val="clear" w:color="auto" w:fill="EBEEF2"/>
        </w:rPr>
        <w:t xml:space="preserve">s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t</w:t>
      </w:r>
      <w:r>
        <w:rPr>
          <w:rFonts w:ascii="Segoe UI" w:hAnsi="Segoe UI" w:cs="Segoe UI"/>
          <w:color w:val="0F1115"/>
        </w:rPr>
        <w:t> nghĩa là: </w:t>
      </w:r>
      <w:r>
        <w:rPr>
          <w:rStyle w:val="HTMLCode"/>
          <w:rFonts w:ascii="Consolas" w:hAnsi="Consolas"/>
          <w:color w:val="0F1115"/>
          <w:shd w:val="clear" w:color="auto" w:fill="EBEEF2"/>
        </w:rPr>
        <w:t>s</w:t>
      </w:r>
      <w:r>
        <w:rPr>
          <w:rFonts w:ascii="Segoe UI" w:hAnsi="Segoe UI" w:cs="Segoe UI"/>
          <w:color w:val="0F1115"/>
        </w:rPr>
        <w:t> là nền tảng của </w:t>
      </w:r>
      <w:r>
        <w:rPr>
          <w:rStyle w:val="HTMLCode"/>
          <w:rFonts w:ascii="Consolas" w:hAnsi="Consolas"/>
          <w:color w:val="0F1115"/>
          <w:shd w:val="clear" w:color="auto" w:fill="EBEEF2"/>
        </w:rPr>
        <w:t>t</w:t>
      </w:r>
      <w:r>
        <w:rPr>
          <w:rFonts w:ascii="Segoe UI" w:hAnsi="Segoe UI" w:cs="Segoe UI"/>
          <w:color w:val="0F1115"/>
        </w:rPr>
        <w:t> (tức là </w:t>
      </w:r>
      <w:r>
        <w:rPr>
          <w:rStyle w:val="HTMLCode"/>
          <w:rFonts w:ascii="Consolas" w:hAnsi="Consolas"/>
          <w:color w:val="0F1115"/>
          <w:shd w:val="clear" w:color="auto" w:fill="EBEEF2"/>
        </w:rPr>
        <w:t>t</w:t>
      </w:r>
      <w:r>
        <w:rPr>
          <w:rFonts w:ascii="Segoe UI" w:hAnsi="Segoe UI" w:cs="Segoe UI"/>
          <w:color w:val="0F1115"/>
        </w:rPr>
        <w:t> phụ thuộc vào </w:t>
      </w:r>
      <w:r>
        <w:rPr>
          <w:rStyle w:val="HTMLCode"/>
          <w:rFonts w:ascii="Consolas" w:hAnsi="Consolas"/>
          <w:color w:val="0F1115"/>
          <w:shd w:val="clear" w:color="auto" w:fill="EBEEF2"/>
        </w:rPr>
        <w:t>s</w:t>
      </w:r>
      <w:r>
        <w:rPr>
          <w:rFonts w:ascii="Segoe UI" w:hAnsi="Segoe UI" w:cs="Segoe UI"/>
          <w:color w:val="0F1115"/>
        </w:rPr>
        <w:t>, và nếu </w:t>
      </w:r>
      <w:r>
        <w:rPr>
          <w:rStyle w:val="HTMLCode"/>
          <w:rFonts w:ascii="Consolas" w:hAnsi="Consolas"/>
          <w:color w:val="0F1115"/>
          <w:shd w:val="clear" w:color="auto" w:fill="EBEEF2"/>
        </w:rPr>
        <w:t>s</w:t>
      </w:r>
      <w:r>
        <w:rPr>
          <w:rFonts w:ascii="Segoe UI" w:hAnsi="Segoe UI" w:cs="Segoe UI"/>
          <w:color w:val="0F1115"/>
        </w:rPr>
        <w:t> không tồn tại, </w:t>
      </w:r>
      <w:r>
        <w:rPr>
          <w:rStyle w:val="HTMLCode"/>
          <w:rFonts w:ascii="Consolas" w:hAnsi="Consolas"/>
          <w:color w:val="0F1115"/>
          <w:shd w:val="clear" w:color="auto" w:fill="EBEEF2"/>
        </w:rPr>
        <w:t>t</w:t>
      </w:r>
      <w:r>
        <w:rPr>
          <w:rFonts w:ascii="Segoe UI" w:hAnsi="Segoe UI" w:cs="Segoe UI"/>
          <w:color w:val="0F1115"/>
        </w:rPr>
        <w:t> không thể được hiểu đầy đủ).</w:t>
      </w:r>
      <w:r>
        <w:rPr>
          <w:rFonts w:ascii="Segoe UI" w:hAnsi="Segoe UI" w:cs="Segoe UI"/>
          <w:color w:val="0F1115"/>
        </w:rPr>
        <w:br/>
        <w:t>→ Đây là quan hệ cơ bản về </w:t>
      </w:r>
      <w:r>
        <w:rPr>
          <w:rStyle w:val="Strong"/>
          <w:rFonts w:ascii="Segoe UI" w:eastAsiaTheme="majorEastAsia" w:hAnsi="Segoe UI" w:cs="Segoe UI"/>
          <w:color w:val="0F1115"/>
        </w:rPr>
        <w:t>chiều sâu siêu hình</w:t>
      </w:r>
      <w:r>
        <w:rPr>
          <w:rFonts w:ascii="Segoe UI" w:hAnsi="Segoe UI" w:cs="Segoe UI"/>
          <w:color w:val="0F1115"/>
        </w:rPr>
        <w:t>.</w:t>
      </w:r>
    </w:p>
    <w:p w14:paraId="428A1B05" w14:textId="6091D929" w:rsidR="00BD608C" w:rsidRPr="00BD608C" w:rsidRDefault="00BD608C" w:rsidP="000233F2">
      <w:pPr>
        <w:pStyle w:val="ds-markdown-paragraph"/>
        <w:numPr>
          <w:ilvl w:val="0"/>
          <w:numId w:val="43"/>
        </w:numPr>
        <w:shd w:val="clear" w:color="auto" w:fill="FFFFFF"/>
        <w:spacing w:after="0" w:afterAutospacing="0" w:line="420" w:lineRule="atLeast"/>
        <w:rPr>
          <w:rFonts w:ascii="Segoe UI" w:hAnsi="Segoe UI" w:cs="Segoe UI"/>
          <w:color w:val="0F1115"/>
        </w:rPr>
      </w:pPr>
      <w:r>
        <w:rPr>
          <w:rStyle w:val="Strong"/>
          <w:rFonts w:ascii="Cambria Math" w:eastAsiaTheme="majorEastAsia" w:hAnsi="Cambria Math" w:cs="Cambria Math"/>
          <w:color w:val="0F1115"/>
        </w:rPr>
        <w:t>↦</w:t>
      </w:r>
      <w:r>
        <w:rPr>
          <w:rFonts w:ascii="Segoe UI" w:hAnsi="Segoe UI" w:cs="Segoe UI"/>
          <w:color w:val="0F1115"/>
        </w:rPr>
        <w:t> (Quan hệ ánh xạ / Chiếu)</w:t>
      </w:r>
      <w:r>
        <w:rPr>
          <w:rFonts w:ascii="Segoe UI" w:hAnsi="Segoe UI" w:cs="Segoe UI"/>
          <w:color w:val="0F1115"/>
        </w:rPr>
        <w:br/>
      </w:r>
      <w:r>
        <w:rPr>
          <w:rStyle w:val="HTMLCode"/>
          <w:rFonts w:ascii="Consolas" w:hAnsi="Consolas"/>
          <w:color w:val="0F1115"/>
          <w:shd w:val="clear" w:color="auto" w:fill="EBEEF2"/>
        </w:rPr>
        <w:t xml:space="preserve">s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F</w:t>
      </w:r>
      <w:r>
        <w:rPr>
          <w:rFonts w:ascii="Segoe UI" w:hAnsi="Segoe UI" w:cs="Segoe UI"/>
          <w:color w:val="0F1115"/>
        </w:rPr>
        <w:t> nghĩa là: insight </w:t>
      </w:r>
      <w:r>
        <w:rPr>
          <w:rStyle w:val="HTMLCode"/>
          <w:rFonts w:ascii="Consolas" w:hAnsi="Consolas"/>
          <w:color w:val="0F1115"/>
          <w:shd w:val="clear" w:color="auto" w:fill="EBEEF2"/>
        </w:rPr>
        <w:t>s</w:t>
      </w:r>
      <w:r>
        <w:rPr>
          <w:rFonts w:ascii="Segoe UI" w:hAnsi="Segoe UI" w:cs="Segoe UI"/>
          <w:color w:val="0F1115"/>
        </w:rPr>
        <w:t> có thể được ánh xạ (chiếu) vào lĩnh vực </w:t>
      </w:r>
      <w:r>
        <w:rPr>
          <w:rStyle w:val="HTMLCode"/>
          <w:rFonts w:ascii="Consolas" w:hAnsi="Consolas"/>
          <w:color w:val="0F1115"/>
          <w:shd w:val="clear" w:color="auto" w:fill="EBEEF2"/>
        </w:rPr>
        <w:t>F</w:t>
      </w:r>
      <w:r>
        <w:rPr>
          <w:rFonts w:ascii="Segoe UI" w:hAnsi="Segoe UI" w:cs="Segoe UI"/>
          <w:color w:val="0F1115"/>
        </w:rPr>
        <w:t> một cách bảo toàn cấu trúc.</w:t>
      </w:r>
      <w:r>
        <w:rPr>
          <w:rFonts w:ascii="Segoe UI" w:hAnsi="Segoe UI" w:cs="Segoe UI"/>
          <w:color w:val="0F1115"/>
        </w:rPr>
        <w:br/>
        <w:t>→ Đây là quan hệ cơ bản về </w:t>
      </w:r>
      <w:r>
        <w:rPr>
          <w:rStyle w:val="Strong"/>
          <w:rFonts w:ascii="Segoe UI" w:eastAsiaTheme="majorEastAsia" w:hAnsi="Segoe UI" w:cs="Segoe UI"/>
          <w:color w:val="0F1115"/>
        </w:rPr>
        <w:t>khả năng thích ứng và tích hợp</w:t>
      </w:r>
      <w:r>
        <w:rPr>
          <w:rFonts w:ascii="Segoe UI" w:hAnsi="Segoe UI" w:cs="Segoe UI"/>
          <w:color w:val="0F1115"/>
        </w:rPr>
        <w:t>.</w:t>
      </w:r>
    </w:p>
    <w:p w14:paraId="473B5EC4" w14:textId="77777777" w:rsidR="00BD608C" w:rsidRDefault="00BD608C" w:rsidP="00BD608C">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2. Định nghĩa các Tiêu chí từ các Quan hệ Nền tảng</w:t>
      </w:r>
    </w:p>
    <w:p w14:paraId="4BAF57C6" w14:textId="77777777" w:rsidR="00BD608C" w:rsidRDefault="00BD608C" w:rsidP="00BD608C">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2.1. Analytic Precision</w:t>
      </w:r>
    </w:p>
    <w:p w14:paraId="20C72737" w14:textId="77777777" w:rsidR="00BD608C" w:rsidRDefault="00BD608C" w:rsidP="00BD608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Ý tưởng:</w:t>
      </w:r>
      <w:r>
        <w:rPr>
          <w:rFonts w:ascii="Segoe UI" w:hAnsi="Segoe UI" w:cs="Segoe UI"/>
          <w:color w:val="0F1115"/>
        </w:rPr>
        <w:t> Một khái niệm </w:t>
      </w:r>
      <w:r>
        <w:rPr>
          <w:rStyle w:val="HTMLCode"/>
          <w:rFonts w:ascii="Consolas" w:hAnsi="Consolas"/>
          <w:color w:val="0F1115"/>
          <w:shd w:val="clear" w:color="auto" w:fill="EBEEF2"/>
        </w:rPr>
        <w:t>c</w:t>
      </w:r>
      <w:r>
        <w:rPr>
          <w:rFonts w:ascii="Segoe UI" w:hAnsi="Segoe UI" w:cs="Segoe UI"/>
          <w:color w:val="0F1115"/>
        </w:rPr>
        <w:t> là chính xác nếu nó có một </w:t>
      </w:r>
      <w:r>
        <w:rPr>
          <w:rStyle w:val="Strong"/>
          <w:rFonts w:ascii="Segoe UI" w:eastAsiaTheme="majorEastAsia" w:hAnsi="Segoe UI" w:cs="Segoe UI"/>
          <w:color w:val="0F1115"/>
        </w:rPr>
        <w:t>tập hợp các điều kiện nhận diện</w:t>
      </w:r>
      <w:r>
        <w:rPr>
          <w:rFonts w:ascii="Segoe UI" w:hAnsi="Segoe UI" w:cs="Segoe UI"/>
          <w:color w:val="0F1115"/>
        </w:rPr>
        <w:t> rõ ràng: tức là có thể xác định một cách duy nhất </w:t>
      </w:r>
      <w:r>
        <w:rPr>
          <w:rStyle w:val="HTMLCode"/>
          <w:rFonts w:ascii="Consolas" w:hAnsi="Consolas"/>
          <w:color w:val="0F1115"/>
          <w:shd w:val="clear" w:color="auto" w:fill="EBEEF2"/>
        </w:rPr>
        <w:t>c</w:t>
      </w:r>
      <w:r>
        <w:rPr>
          <w:rFonts w:ascii="Segoe UI" w:hAnsi="Segoe UI" w:cs="Segoe UI"/>
          <w:color w:val="0F1115"/>
        </w:rPr>
        <w:t> từ các khái niệm khác thông qua các quan hệ suy diễn.</w:t>
      </w:r>
    </w:p>
    <w:p w14:paraId="13382C1F" w14:textId="77777777" w:rsidR="00BD608C" w:rsidRDefault="00BD608C" w:rsidP="00BD608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Định nghĩa:</w:t>
      </w:r>
      <w:r>
        <w:rPr>
          <w:rFonts w:ascii="Segoe UI" w:hAnsi="Segoe UI" w:cs="Segoe UI"/>
          <w:color w:val="0F1115"/>
        </w:rPr>
        <w:br/>
      </w:r>
      <w:r>
        <w:rPr>
          <w:rStyle w:val="HTMLCode"/>
          <w:rFonts w:ascii="Consolas" w:hAnsi="Consolas"/>
          <w:color w:val="0F1115"/>
          <w:shd w:val="clear" w:color="auto" w:fill="EBEEF2"/>
        </w:rPr>
        <w:t xml:space="preserve">Precise(c)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k, (c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k)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(k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c)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k </w:t>
      </w:r>
      <w:r>
        <w:rPr>
          <w:rStyle w:val="HTMLCode"/>
          <w:rFonts w:ascii="Consolas" w:hAnsi="Consolas" w:cs="Consolas"/>
          <w:color w:val="0F1115"/>
          <w:shd w:val="clear" w:color="auto" w:fill="EBEEF2"/>
        </w:rPr>
        <w:t>≈</w:t>
      </w:r>
      <w:r>
        <w:rPr>
          <w:rStyle w:val="HTMLCode"/>
          <w:rFonts w:ascii="Consolas" w:hAnsi="Consolas"/>
          <w:color w:val="0F1115"/>
          <w:shd w:val="clear" w:color="auto" w:fill="EBEEF2"/>
        </w:rPr>
        <w:t xml:space="preserve"> c</w:t>
      </w:r>
    </w:p>
    <w:p w14:paraId="6D014B25" w14:textId="77777777" w:rsidR="00BD608C" w:rsidRDefault="00BD608C" w:rsidP="00BD608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Giải thích:</w:t>
      </w:r>
      <w:r>
        <w:rPr>
          <w:rFonts w:ascii="Segoe UI" w:hAnsi="Segoe UI" w:cs="Segoe UI"/>
          <w:color w:val="0F1115"/>
        </w:rPr>
        <w:br/>
        <w:t>Nếu từ </w:t>
      </w:r>
      <w:r>
        <w:rPr>
          <w:rStyle w:val="HTMLCode"/>
          <w:rFonts w:ascii="Consolas" w:hAnsi="Consolas"/>
          <w:color w:val="0F1115"/>
          <w:shd w:val="clear" w:color="auto" w:fill="EBEEF2"/>
        </w:rPr>
        <w:t>c</w:t>
      </w:r>
      <w:r>
        <w:rPr>
          <w:rFonts w:ascii="Segoe UI" w:hAnsi="Segoe UI" w:cs="Segoe UI"/>
          <w:color w:val="0F1115"/>
        </w:rPr>
        <w:t> bạn suy diễn được </w:t>
      </w:r>
      <w:r>
        <w:rPr>
          <w:rStyle w:val="HTMLCode"/>
          <w:rFonts w:ascii="Consolas" w:hAnsi="Consolas"/>
          <w:color w:val="0F1115"/>
          <w:shd w:val="clear" w:color="auto" w:fill="EBEEF2"/>
        </w:rPr>
        <w:t>k</w:t>
      </w:r>
      <w:r>
        <w:rPr>
          <w:rFonts w:ascii="Segoe UI" w:hAnsi="Segoe UI" w:cs="Segoe UI"/>
          <w:color w:val="0F1115"/>
        </w:rPr>
        <w:t>, và từ </w:t>
      </w:r>
      <w:r>
        <w:rPr>
          <w:rStyle w:val="HTMLCode"/>
          <w:rFonts w:ascii="Consolas" w:hAnsi="Consolas"/>
          <w:color w:val="0F1115"/>
          <w:shd w:val="clear" w:color="auto" w:fill="EBEEF2"/>
        </w:rPr>
        <w:t>k</w:t>
      </w:r>
      <w:r>
        <w:rPr>
          <w:rFonts w:ascii="Segoe UI" w:hAnsi="Segoe UI" w:cs="Segoe UI"/>
          <w:color w:val="0F1115"/>
        </w:rPr>
        <w:t> bạn suy diễn được </w:t>
      </w:r>
      <w:r>
        <w:rPr>
          <w:rStyle w:val="HTMLCode"/>
          <w:rFonts w:ascii="Consolas" w:hAnsi="Consolas"/>
          <w:color w:val="0F1115"/>
          <w:shd w:val="clear" w:color="auto" w:fill="EBEEF2"/>
        </w:rPr>
        <w:t>c</w:t>
      </w:r>
      <w:r>
        <w:rPr>
          <w:rFonts w:ascii="Segoe UI" w:hAnsi="Segoe UI" w:cs="Segoe UI"/>
          <w:color w:val="0F1115"/>
        </w:rPr>
        <w:t>, thì </w:t>
      </w:r>
      <w:r>
        <w:rPr>
          <w:rStyle w:val="HTMLCode"/>
          <w:rFonts w:ascii="Consolas" w:hAnsi="Consolas"/>
          <w:color w:val="0F1115"/>
          <w:shd w:val="clear" w:color="auto" w:fill="EBEEF2"/>
        </w:rPr>
        <w:t>k</w:t>
      </w:r>
      <w:r>
        <w:rPr>
          <w:rFonts w:ascii="Segoe UI" w:hAnsi="Segoe UI" w:cs="Segoe UI"/>
          <w:color w:val="0F1115"/>
        </w:rPr>
        <w:t> và </w:t>
      </w:r>
      <w:r>
        <w:rPr>
          <w:rStyle w:val="HTMLCode"/>
          <w:rFonts w:ascii="Consolas" w:hAnsi="Consolas"/>
          <w:color w:val="0F1115"/>
          <w:shd w:val="clear" w:color="auto" w:fill="EBEEF2"/>
        </w:rPr>
        <w:t>c</w:t>
      </w:r>
      <w:r>
        <w:rPr>
          <w:rFonts w:ascii="Segoe UI" w:hAnsi="Segoe UI" w:cs="Segoe UI"/>
          <w:color w:val="0F1115"/>
        </w:rPr>
        <w:t> phải có cùng cấu trúc (</w:t>
      </w:r>
      <w:r>
        <w:rPr>
          <w:rStyle w:val="HTMLCode"/>
          <w:rFonts w:ascii="Consolas" w:hAnsi="Consolas"/>
          <w:color w:val="0F1115"/>
          <w:shd w:val="clear" w:color="auto" w:fill="EBEEF2"/>
        </w:rPr>
        <w:t>≈</w:t>
      </w:r>
      <w:r>
        <w:rPr>
          <w:rFonts w:ascii="Segoe UI" w:hAnsi="Segoe UI" w:cs="Segoe UI"/>
          <w:color w:val="0F1115"/>
        </w:rPr>
        <w:t>). Điều này có nghĩa là </w:t>
      </w:r>
      <w:r>
        <w:rPr>
          <w:rStyle w:val="HTMLCode"/>
          <w:rFonts w:ascii="Consolas" w:hAnsi="Consolas"/>
          <w:color w:val="0F1115"/>
          <w:shd w:val="clear" w:color="auto" w:fill="EBEEF2"/>
        </w:rPr>
        <w:t>c</w:t>
      </w:r>
      <w:r>
        <w:rPr>
          <w:rFonts w:ascii="Segoe UI" w:hAnsi="Segoe UI" w:cs="Segoe UI"/>
          <w:color w:val="0F1115"/>
        </w:rPr>
        <w:t> không bị suy diễn ra các khái niệm khác một cách mơ hồ; nó có một định danh duy nhất.</w:t>
      </w:r>
    </w:p>
    <w:p w14:paraId="65ACB8E2" w14:textId="77777777" w:rsidR="00BD608C" w:rsidRDefault="00BD608C" w:rsidP="00BD608C">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2.2. Primitive Discovery Power</w:t>
      </w:r>
    </w:p>
    <w:p w14:paraId="2E3DAC6A" w14:textId="77777777" w:rsidR="00BD608C" w:rsidRDefault="00BD608C" w:rsidP="00BD608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Ý tưởng:</w:t>
      </w:r>
      <w:r>
        <w:rPr>
          <w:rFonts w:ascii="Segoe UI" w:hAnsi="Segoe UI" w:cs="Segoe UI"/>
          <w:color w:val="0F1115"/>
        </w:rPr>
        <w:t> Một primitive là một khái niệm </w:t>
      </w:r>
      <w:r>
        <w:rPr>
          <w:rStyle w:val="Strong"/>
          <w:rFonts w:ascii="Segoe UI" w:eastAsiaTheme="majorEastAsia" w:hAnsi="Segoe UI" w:cs="Segoe UI"/>
          <w:color w:val="0F1115"/>
        </w:rPr>
        <w:t>không thể suy diễn</w:t>
      </w:r>
      <w:r>
        <w:rPr>
          <w:rFonts w:ascii="Segoe UI" w:hAnsi="Segoe UI" w:cs="Segoe UI"/>
          <w:color w:val="0F1115"/>
        </w:rPr>
        <w:t> từ các primitive khác, nhưng </w:t>
      </w:r>
      <w:r>
        <w:rPr>
          <w:rStyle w:val="Strong"/>
          <w:rFonts w:ascii="Segoe UI" w:eastAsiaTheme="majorEastAsia" w:hAnsi="Segoe UI" w:cs="Segoe UI"/>
          <w:color w:val="0F1115"/>
        </w:rPr>
        <w:t>bản thân nó có thể suy diễn ra nhiều khái niệm mới</w:t>
      </w:r>
      <w:r>
        <w:rPr>
          <w:rFonts w:ascii="Segoe UI" w:hAnsi="Segoe UI" w:cs="Segoe UI"/>
          <w:color w:val="0F1115"/>
        </w:rPr>
        <w:t> mà trước đó không suy diễn được.</w:t>
      </w:r>
    </w:p>
    <w:p w14:paraId="0F0C3115" w14:textId="77777777" w:rsidR="00BD608C" w:rsidRDefault="00BD608C" w:rsidP="00BD608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Định nghĩa:</w:t>
      </w:r>
      <w:r>
        <w:rPr>
          <w:rFonts w:ascii="Segoe UI" w:hAnsi="Segoe UI" w:cs="Segoe UI"/>
          <w:color w:val="0F1115"/>
        </w:rPr>
        <w:br/>
      </w:r>
      <w:r>
        <w:rPr>
          <w:rStyle w:val="HTMLCode"/>
          <w:rFonts w:ascii="Consolas" w:hAnsi="Consolas"/>
          <w:color w:val="0F1115"/>
          <w:shd w:val="clear" w:color="auto" w:fill="EBEEF2"/>
        </w:rPr>
        <w:t xml:space="preserve">Primitive(p)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q, q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p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q </w:t>
      </w:r>
      <w:r>
        <w:rPr>
          <w:rStyle w:val="HTMLCode"/>
          <w:rFonts w:ascii="Consolas" w:hAnsi="Consolas" w:cs="Consolas"/>
          <w:color w:val="0F1115"/>
          <w:shd w:val="clear" w:color="auto" w:fill="EBEEF2"/>
        </w:rPr>
        <w:t>≈</w:t>
      </w:r>
      <w:r>
        <w:rPr>
          <w:rStyle w:val="HTMLCode"/>
          <w:rFonts w:ascii="Consolas" w:hAnsi="Consolas"/>
          <w:color w:val="0F1115"/>
          <w:shd w:val="clear" w:color="auto" w:fill="EBEEF2"/>
        </w:rPr>
        <w:t xml:space="preserve"> p)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(|{c | p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c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w:t>
      </w:r>
      <w:r>
        <w:rPr>
          <w:rStyle w:val="HTMLCode"/>
          <w:rFonts w:ascii="Consolas" w:hAnsi="Consolas" w:cs="Consolas"/>
          <w:color w:val="0F1115"/>
          <w:shd w:val="clear" w:color="auto" w:fill="EBEEF2"/>
        </w:rPr>
        <w:t>¬</w:t>
      </w:r>
      <w:r>
        <w:rPr>
          <w:rStyle w:val="HTMLCode"/>
          <w:rFonts w:ascii="Consolas" w:hAnsi="Consolas"/>
          <w:color w:val="0F1115"/>
          <w:shd w:val="clear" w:color="auto" w:fill="EBEEF2"/>
        </w:rPr>
        <w:t>(</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q</w:t>
      </w:r>
      <w:r>
        <w:rPr>
          <w:rStyle w:val="HTMLCode"/>
          <w:rFonts w:ascii="Consolas" w:hAnsi="Consolas" w:cs="Consolas"/>
          <w:color w:val="0F1115"/>
          <w:shd w:val="clear" w:color="auto" w:fill="EBEEF2"/>
        </w:rPr>
        <w:t>≠</w:t>
      </w:r>
      <w:r>
        <w:rPr>
          <w:rStyle w:val="HTMLCode"/>
          <w:rFonts w:ascii="Consolas" w:hAnsi="Consolas"/>
          <w:color w:val="0F1115"/>
          <w:shd w:val="clear" w:color="auto" w:fill="EBEEF2"/>
        </w:rPr>
        <w:t xml:space="preserve">p, q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c)}| &gt; </w:t>
      </w:r>
      <w:r>
        <w:rPr>
          <w:rStyle w:val="HTMLCode"/>
          <w:rFonts w:ascii="Consolas" w:hAnsi="Consolas" w:cs="Consolas"/>
          <w:color w:val="0F1115"/>
          <w:shd w:val="clear" w:color="auto" w:fill="EBEEF2"/>
        </w:rPr>
        <w:t>θ</w:t>
      </w:r>
      <w:r>
        <w:rPr>
          <w:rStyle w:val="HTMLCode"/>
          <w:rFonts w:ascii="Consolas" w:hAnsi="Consolas"/>
          <w:color w:val="0F1115"/>
          <w:shd w:val="clear" w:color="auto" w:fill="EBEEF2"/>
        </w:rPr>
        <w:t>)</w:t>
      </w:r>
    </w:p>
    <w:p w14:paraId="61C3AC8C" w14:textId="77777777" w:rsidR="00BD608C" w:rsidRDefault="00BD608C" w:rsidP="00BD608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Giải thích:</w:t>
      </w:r>
    </w:p>
    <w:p w14:paraId="2ABF605C" w14:textId="77777777" w:rsidR="00BD608C" w:rsidRDefault="00BD608C" w:rsidP="000233F2">
      <w:pPr>
        <w:pStyle w:val="ds-markdown-paragraph"/>
        <w:numPr>
          <w:ilvl w:val="0"/>
          <w:numId w:val="44"/>
        </w:numPr>
        <w:shd w:val="clear" w:color="auto" w:fill="FFFFFF"/>
        <w:spacing w:after="0" w:afterAutospacing="0" w:line="420" w:lineRule="atLeast"/>
        <w:rPr>
          <w:rFonts w:ascii="Segoe UI" w:hAnsi="Segoe UI" w:cs="Segoe UI"/>
          <w:color w:val="0F1115"/>
        </w:rPr>
      </w:pPr>
      <w:r>
        <w:rPr>
          <w:rFonts w:ascii="Segoe UI" w:hAnsi="Segoe UI" w:cs="Segoe UI"/>
          <w:color w:val="0F1115"/>
        </w:rPr>
        <w:t>Phần đầu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q, q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p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q </w:t>
      </w:r>
      <w:r>
        <w:rPr>
          <w:rStyle w:val="HTMLCode"/>
          <w:rFonts w:ascii="Consolas" w:hAnsi="Consolas" w:cs="Consolas"/>
          <w:color w:val="0F1115"/>
          <w:shd w:val="clear" w:color="auto" w:fill="EBEEF2"/>
        </w:rPr>
        <w:t>≈</w:t>
      </w:r>
      <w:r>
        <w:rPr>
          <w:rStyle w:val="HTMLCode"/>
          <w:rFonts w:ascii="Consolas" w:hAnsi="Consolas"/>
          <w:color w:val="0F1115"/>
          <w:shd w:val="clear" w:color="auto" w:fill="EBEEF2"/>
        </w:rPr>
        <w:t xml:space="preserve"> p</w:t>
      </w:r>
      <w:r>
        <w:rPr>
          <w:rFonts w:ascii="Segoe UI" w:hAnsi="Segoe UI" w:cs="Segoe UI"/>
          <w:color w:val="0F1115"/>
        </w:rPr>
        <w:t>) nghĩa là không có khái niệm nào khác có thể suy diễn ra </w:t>
      </w:r>
      <w:r>
        <w:rPr>
          <w:rStyle w:val="HTMLCode"/>
          <w:rFonts w:ascii="Consolas" w:hAnsi="Consolas"/>
          <w:color w:val="0F1115"/>
          <w:shd w:val="clear" w:color="auto" w:fill="EBEEF2"/>
        </w:rPr>
        <w:t>p</w:t>
      </w:r>
      <w:r>
        <w:rPr>
          <w:rFonts w:ascii="Segoe UI" w:hAnsi="Segoe UI" w:cs="Segoe UI"/>
          <w:color w:val="0F1115"/>
        </w:rPr>
        <w:t>, trừ chính nó (tức là </w:t>
      </w:r>
      <w:r>
        <w:rPr>
          <w:rStyle w:val="HTMLCode"/>
          <w:rFonts w:ascii="Consolas" w:hAnsi="Consolas"/>
          <w:color w:val="0F1115"/>
          <w:shd w:val="clear" w:color="auto" w:fill="EBEEF2"/>
        </w:rPr>
        <w:t>p</w:t>
      </w:r>
      <w:r>
        <w:rPr>
          <w:rFonts w:ascii="Segoe UI" w:hAnsi="Segoe UI" w:cs="Segoe UI"/>
          <w:color w:val="0F1115"/>
        </w:rPr>
        <w:t> là không thể rút gọn).</w:t>
      </w:r>
    </w:p>
    <w:p w14:paraId="0AE079AC" w14:textId="77777777" w:rsidR="00BD608C" w:rsidRDefault="00BD608C" w:rsidP="000233F2">
      <w:pPr>
        <w:pStyle w:val="ds-markdown-paragraph"/>
        <w:numPr>
          <w:ilvl w:val="0"/>
          <w:numId w:val="44"/>
        </w:numPr>
        <w:shd w:val="clear" w:color="auto" w:fill="FFFFFF"/>
        <w:spacing w:after="0" w:afterAutospacing="0" w:line="420" w:lineRule="atLeast"/>
        <w:rPr>
          <w:rFonts w:ascii="Segoe UI" w:hAnsi="Segoe UI" w:cs="Segoe UI"/>
          <w:color w:val="0F1115"/>
        </w:rPr>
      </w:pPr>
      <w:r>
        <w:rPr>
          <w:rFonts w:ascii="Segoe UI" w:hAnsi="Segoe UI" w:cs="Segoe UI"/>
          <w:color w:val="0F1115"/>
        </w:rPr>
        <w:t>Phần thứ hai nghĩa là số lượng các khái niệm mới mà </w:t>
      </w:r>
      <w:r>
        <w:rPr>
          <w:rStyle w:val="HTMLCode"/>
          <w:rFonts w:ascii="Consolas" w:hAnsi="Consolas"/>
          <w:color w:val="0F1115"/>
          <w:shd w:val="clear" w:color="auto" w:fill="EBEEF2"/>
        </w:rPr>
        <w:t>p</w:t>
      </w:r>
      <w:r>
        <w:rPr>
          <w:rFonts w:ascii="Segoe UI" w:hAnsi="Segoe UI" w:cs="Segoe UI"/>
          <w:color w:val="0F1115"/>
        </w:rPr>
        <w:t> có thể suy diễn ra (mà không khái niệm nào khác suy diễn được) lớn hơn một ngưỡng θ.</w:t>
      </w:r>
    </w:p>
    <w:p w14:paraId="60A88390" w14:textId="77777777" w:rsidR="00BD608C" w:rsidRDefault="00BD608C" w:rsidP="00BD608C">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2.3. Structural Economy</w:t>
      </w:r>
    </w:p>
    <w:p w14:paraId="3BCC217A" w14:textId="77777777" w:rsidR="00BD608C" w:rsidRDefault="00BD608C" w:rsidP="00BD608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Ý tưởng:</w:t>
      </w:r>
      <w:r>
        <w:rPr>
          <w:rFonts w:ascii="Segoe UI" w:hAnsi="Segoe UI" w:cs="Segoe UI"/>
          <w:color w:val="0F1115"/>
        </w:rPr>
        <w:t> Một cấu trúc </w:t>
      </w:r>
      <w:r>
        <w:rPr>
          <w:rStyle w:val="HTMLCode"/>
          <w:rFonts w:ascii="Consolas" w:hAnsi="Consolas"/>
          <w:color w:val="0F1115"/>
          <w:shd w:val="clear" w:color="auto" w:fill="EBEEF2"/>
        </w:rPr>
        <w:t>s</w:t>
      </w:r>
      <w:r>
        <w:rPr>
          <w:rFonts w:ascii="Segoe UI" w:hAnsi="Segoe UI" w:cs="Segoe UI"/>
          <w:color w:val="0F1115"/>
        </w:rPr>
        <w:t> có Economy cao nếu nó </w:t>
      </w:r>
      <w:r>
        <w:rPr>
          <w:rStyle w:val="Strong"/>
          <w:rFonts w:ascii="Segoe UI" w:eastAsiaTheme="majorEastAsia" w:hAnsi="Segoe UI" w:cs="Segoe UI"/>
          <w:color w:val="0F1115"/>
        </w:rPr>
        <w:t>tối thiểu hóa số lượng primitive</w:t>
      </w:r>
      <w:r>
        <w:rPr>
          <w:rFonts w:ascii="Segoe UI" w:hAnsi="Segoe UI" w:cs="Segoe UI"/>
          <w:color w:val="0F1115"/>
        </w:rPr>
        <w:t> cần thiết để đạt được một </w:t>
      </w:r>
      <w:r>
        <w:rPr>
          <w:rStyle w:val="Strong"/>
          <w:rFonts w:ascii="Segoe UI" w:eastAsiaTheme="majorEastAsia" w:hAnsi="Segoe UI" w:cs="Segoe UI"/>
          <w:color w:val="0F1115"/>
        </w:rPr>
        <w:t>lực suy diễn</w:t>
      </w:r>
      <w:r>
        <w:rPr>
          <w:rFonts w:ascii="Segoe UI" w:hAnsi="Segoe UI" w:cs="Segoe UI"/>
          <w:color w:val="0F1115"/>
        </w:rPr>
        <w:t> nhất định.</w:t>
      </w:r>
    </w:p>
    <w:p w14:paraId="212D09F5" w14:textId="77777777" w:rsidR="00BD608C" w:rsidRDefault="00BD608C" w:rsidP="00BD608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Định nghĩa:</w:t>
      </w:r>
      <w:r>
        <w:rPr>
          <w:rFonts w:ascii="Segoe UI" w:hAnsi="Segoe UI" w:cs="Segoe UI"/>
          <w:color w:val="0F1115"/>
        </w:rPr>
        <w:br/>
      </w:r>
      <w:r>
        <w:rPr>
          <w:rStyle w:val="HTMLCode"/>
          <w:rFonts w:ascii="Consolas" w:hAnsi="Consolas"/>
          <w:color w:val="0F1115"/>
          <w:shd w:val="clear" w:color="auto" w:fill="EBEEF2"/>
        </w:rPr>
        <w:t xml:space="preserve">Economical(s)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 |{p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s | p is primitive}| ) / ( |{c | s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c}| )</w:t>
      </w:r>
      <w:r>
        <w:rPr>
          <w:rFonts w:ascii="Segoe UI" w:hAnsi="Segoe UI" w:cs="Segoe UI"/>
          <w:color w:val="0F1115"/>
        </w:rPr>
        <w:t> là nhỏ.</w:t>
      </w:r>
    </w:p>
    <w:p w14:paraId="57E3BE2A" w14:textId="77777777" w:rsidR="00BD608C" w:rsidRDefault="00BD608C" w:rsidP="00BD608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Giải thích:</w:t>
      </w:r>
      <w:r>
        <w:rPr>
          <w:rFonts w:ascii="Segoe UI" w:hAnsi="Segoe UI" w:cs="Segoe UI"/>
          <w:color w:val="0F1115"/>
        </w:rPr>
        <w:br/>
        <w:t>Tỷ số giữa số lượng primitive và số lượng khái niệm suy diễn được từ </w:t>
      </w:r>
      <w:r>
        <w:rPr>
          <w:rStyle w:val="HTMLCode"/>
          <w:rFonts w:ascii="Consolas" w:hAnsi="Consolas"/>
          <w:color w:val="0F1115"/>
          <w:shd w:val="clear" w:color="auto" w:fill="EBEEF2"/>
        </w:rPr>
        <w:t>s</w:t>
      </w:r>
      <w:r>
        <w:rPr>
          <w:rFonts w:ascii="Segoe UI" w:hAnsi="Segoe UI" w:cs="Segoe UI"/>
          <w:color w:val="0F1115"/>
        </w:rPr>
        <w:t>. Một tỷ số nhỏ nghĩa là bạn có ít primitive nhưng suy diễn được nhiều khái niệm, đó là Economy cao.</w:t>
      </w:r>
    </w:p>
    <w:p w14:paraId="57033A02" w14:textId="77777777" w:rsidR="00BD608C" w:rsidRDefault="00BD608C" w:rsidP="00BD608C">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2.4. Explanatory Power</w:t>
      </w:r>
    </w:p>
    <w:p w14:paraId="31D53605" w14:textId="77777777" w:rsidR="00BD608C" w:rsidRDefault="00BD608C" w:rsidP="00BD608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Ý tưởng:</w:t>
      </w:r>
      <w:r>
        <w:rPr>
          <w:rFonts w:ascii="Segoe UI" w:hAnsi="Segoe UI" w:cs="Segoe UI"/>
          <w:color w:val="0F1115"/>
        </w:rPr>
        <w:t> Một insight </w:t>
      </w:r>
      <w:r>
        <w:rPr>
          <w:rStyle w:val="HTMLCode"/>
          <w:rFonts w:ascii="Consolas" w:hAnsi="Consolas"/>
          <w:color w:val="0F1115"/>
          <w:shd w:val="clear" w:color="auto" w:fill="EBEEF2"/>
        </w:rPr>
        <w:t>s</w:t>
      </w:r>
      <w:r>
        <w:rPr>
          <w:rFonts w:ascii="Segoe UI" w:hAnsi="Segoe UI" w:cs="Segoe UI"/>
          <w:color w:val="0F1115"/>
        </w:rPr>
        <w:t> giải thích một miền </w:t>
      </w:r>
      <w:r>
        <w:rPr>
          <w:rStyle w:val="HTMLCode"/>
          <w:rFonts w:ascii="Consolas" w:hAnsi="Consolas"/>
          <w:color w:val="0F1115"/>
          <w:shd w:val="clear" w:color="auto" w:fill="EBEEF2"/>
        </w:rPr>
        <w:t>D</w:t>
      </w:r>
      <w:r>
        <w:rPr>
          <w:rFonts w:ascii="Segoe UI" w:hAnsi="Segoe UI" w:cs="Segoe UI"/>
          <w:color w:val="0F1115"/>
        </w:rPr>
        <w:t> nếu nó </w:t>
      </w:r>
      <w:r>
        <w:rPr>
          <w:rStyle w:val="Strong"/>
          <w:rFonts w:ascii="Segoe UI" w:eastAsiaTheme="majorEastAsia" w:hAnsi="Segoe UI" w:cs="Segoe UI"/>
          <w:color w:val="0F1115"/>
        </w:rPr>
        <w:t>suy diễn ra</w:t>
      </w:r>
      <w:r>
        <w:rPr>
          <w:rFonts w:ascii="Segoe UI" w:hAnsi="Segoe UI" w:cs="Segoe UI"/>
          <w:color w:val="0F1115"/>
        </w:rPr>
        <w:t> được cấu trúc của </w:t>
      </w:r>
      <w:r>
        <w:rPr>
          <w:rStyle w:val="HTMLCode"/>
          <w:rFonts w:ascii="Consolas" w:hAnsi="Consolas"/>
          <w:color w:val="0F1115"/>
          <w:shd w:val="clear" w:color="auto" w:fill="EBEEF2"/>
        </w:rPr>
        <w:t>D</w:t>
      </w:r>
      <w:r>
        <w:rPr>
          <w:rFonts w:ascii="Segoe UI" w:hAnsi="Segoe UI" w:cs="Segoe UI"/>
          <w:color w:val="0F1115"/>
        </w:rPr>
        <w:t> một cách đầy đủ, và không cần thêm các giả định phụ trợ.</w:t>
      </w:r>
    </w:p>
    <w:p w14:paraId="5B8628BE" w14:textId="77777777" w:rsidR="00BD608C" w:rsidRDefault="00BD608C" w:rsidP="00BD608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Định nghĩa:</w:t>
      </w:r>
      <w:r>
        <w:rPr>
          <w:rFonts w:ascii="Segoe UI" w:hAnsi="Segoe UI" w:cs="Segoe UI"/>
          <w:color w:val="0F1115"/>
        </w:rPr>
        <w:br/>
      </w:r>
      <w:r>
        <w:rPr>
          <w:rStyle w:val="HTMLCode"/>
          <w:rFonts w:ascii="Consolas" w:hAnsi="Consolas"/>
          <w:color w:val="0F1115"/>
          <w:shd w:val="clear" w:color="auto" w:fill="EBEEF2"/>
        </w:rPr>
        <w:t xml:space="preserve">Explanatory(s, D)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d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D, s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d)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(|{s' | s'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D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s' </w:t>
      </w:r>
      <w:r>
        <w:rPr>
          <w:rStyle w:val="HTMLCode"/>
          <w:rFonts w:ascii="Consolas" w:hAnsi="Consolas" w:cs="Consolas"/>
          <w:color w:val="0F1115"/>
          <w:shd w:val="clear" w:color="auto" w:fill="EBEEF2"/>
        </w:rPr>
        <w:t>≠</w:t>
      </w:r>
      <w:r>
        <w:rPr>
          <w:rStyle w:val="HTMLCode"/>
          <w:rFonts w:ascii="Consolas" w:hAnsi="Consolas"/>
          <w:color w:val="0F1115"/>
          <w:shd w:val="clear" w:color="auto" w:fill="EBEEF2"/>
        </w:rPr>
        <w:t xml:space="preserve"> s}| &lt; |{d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D}|)</w:t>
      </w:r>
    </w:p>
    <w:p w14:paraId="44D5F370" w14:textId="77777777" w:rsidR="00BD608C" w:rsidRDefault="00BD608C" w:rsidP="00BD608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Giải thích:</w:t>
      </w:r>
      <w:r>
        <w:rPr>
          <w:rFonts w:ascii="Segoe UI" w:hAnsi="Segoe UI" w:cs="Segoe UI"/>
          <w:color w:val="0F1115"/>
        </w:rPr>
        <w:br/>
        <w:t>Mọi khái niệm trong </w:t>
      </w:r>
      <w:r>
        <w:rPr>
          <w:rStyle w:val="HTMLCode"/>
          <w:rFonts w:ascii="Consolas" w:hAnsi="Consolas"/>
          <w:color w:val="0F1115"/>
          <w:shd w:val="clear" w:color="auto" w:fill="EBEEF2"/>
        </w:rPr>
        <w:t>D</w:t>
      </w:r>
      <w:r>
        <w:rPr>
          <w:rFonts w:ascii="Segoe UI" w:hAnsi="Segoe UI" w:cs="Segoe UI"/>
          <w:color w:val="0F1115"/>
        </w:rPr>
        <w:t> đều có thể suy diễn từ </w:t>
      </w:r>
      <w:r>
        <w:rPr>
          <w:rStyle w:val="HTMLCode"/>
          <w:rFonts w:ascii="Consolas" w:hAnsi="Consolas"/>
          <w:color w:val="0F1115"/>
          <w:shd w:val="clear" w:color="auto" w:fill="EBEEF2"/>
        </w:rPr>
        <w:t>s</w:t>
      </w:r>
      <w:r>
        <w:rPr>
          <w:rFonts w:ascii="Segoe UI" w:hAnsi="Segoe UI" w:cs="Segoe UI"/>
          <w:color w:val="0F1115"/>
        </w:rPr>
        <w:t xml:space="preserve">. Và số lượng các insight khác cũng có </w:t>
      </w:r>
      <w:r>
        <w:rPr>
          <w:rFonts w:ascii="Segoe UI" w:hAnsi="Segoe UI" w:cs="Segoe UI"/>
          <w:color w:val="0F1115"/>
        </w:rPr>
        <w:lastRenderedPageBreak/>
        <w:t>thể suy diễn ra </w:t>
      </w:r>
      <w:r>
        <w:rPr>
          <w:rStyle w:val="HTMLCode"/>
          <w:rFonts w:ascii="Consolas" w:hAnsi="Consolas"/>
          <w:color w:val="0F1115"/>
          <w:shd w:val="clear" w:color="auto" w:fill="EBEEF2"/>
        </w:rPr>
        <w:t>D</w:t>
      </w:r>
      <w:r>
        <w:rPr>
          <w:rFonts w:ascii="Segoe UI" w:hAnsi="Segoe UI" w:cs="Segoe UI"/>
          <w:color w:val="0F1115"/>
        </w:rPr>
        <w:t> ít hơn số lượng khái niệm trong </w:t>
      </w:r>
      <w:r>
        <w:rPr>
          <w:rStyle w:val="HTMLCode"/>
          <w:rFonts w:ascii="Consolas" w:hAnsi="Consolas"/>
          <w:color w:val="0F1115"/>
          <w:shd w:val="clear" w:color="auto" w:fill="EBEEF2"/>
        </w:rPr>
        <w:t>D</w:t>
      </w:r>
      <w:r>
        <w:rPr>
          <w:rFonts w:ascii="Segoe UI" w:hAnsi="Segoe UI" w:cs="Segoe UI"/>
          <w:color w:val="0F1115"/>
        </w:rPr>
        <w:t>, nghĩa là </w:t>
      </w:r>
      <w:r>
        <w:rPr>
          <w:rStyle w:val="HTMLCode"/>
          <w:rFonts w:ascii="Consolas" w:hAnsi="Consolas"/>
          <w:color w:val="0F1115"/>
          <w:shd w:val="clear" w:color="auto" w:fill="EBEEF2"/>
        </w:rPr>
        <w:t>s</w:t>
      </w:r>
      <w:r>
        <w:rPr>
          <w:rFonts w:ascii="Segoe UI" w:hAnsi="Segoe UI" w:cs="Segoe UI"/>
          <w:color w:val="0F1115"/>
        </w:rPr>
        <w:t> là một giải thích kinh tế và duy nhất.</w:t>
      </w:r>
    </w:p>
    <w:p w14:paraId="5EE8F789" w14:textId="77777777" w:rsidR="00BD608C" w:rsidRDefault="00BD608C" w:rsidP="00BD608C">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2.5. Generativity</w:t>
      </w:r>
    </w:p>
    <w:p w14:paraId="2A6D3988" w14:textId="77777777" w:rsidR="00BD608C" w:rsidRDefault="00BD608C" w:rsidP="00BD608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Ý tưởng:</w:t>
      </w:r>
      <w:r>
        <w:rPr>
          <w:rFonts w:ascii="Segoe UI" w:hAnsi="Segoe UI" w:cs="Segoe UI"/>
          <w:color w:val="0F1115"/>
        </w:rPr>
        <w:t> </w:t>
      </w:r>
      <w:r>
        <w:rPr>
          <w:rStyle w:val="HTMLCode"/>
          <w:rFonts w:ascii="Consolas" w:hAnsi="Consolas"/>
          <w:color w:val="0F1115"/>
          <w:shd w:val="clear" w:color="auto" w:fill="EBEEF2"/>
        </w:rPr>
        <w:t>s</w:t>
      </w:r>
      <w:r>
        <w:rPr>
          <w:rFonts w:ascii="Segoe UI" w:hAnsi="Segoe UI" w:cs="Segoe UI"/>
          <w:color w:val="0F1115"/>
        </w:rPr>
        <w:t> là Generative nếu khi thêm </w:t>
      </w:r>
      <w:r>
        <w:rPr>
          <w:rStyle w:val="HTMLCode"/>
          <w:rFonts w:ascii="Consolas" w:hAnsi="Consolas"/>
          <w:color w:val="0F1115"/>
          <w:shd w:val="clear" w:color="auto" w:fill="EBEEF2"/>
        </w:rPr>
        <w:t>s</w:t>
      </w:r>
      <w:r>
        <w:rPr>
          <w:rFonts w:ascii="Segoe UI" w:hAnsi="Segoe UI" w:cs="Segoe UI"/>
          <w:color w:val="0F1115"/>
        </w:rPr>
        <w:t> vào không gian tri thức </w:t>
      </w:r>
      <w:r>
        <w:rPr>
          <w:rStyle w:val="HTMLCode"/>
          <w:rFonts w:ascii="Consolas" w:hAnsi="Consolas"/>
          <w:color w:val="0F1115"/>
          <w:shd w:val="clear" w:color="auto" w:fill="EBEEF2"/>
        </w:rPr>
        <w:t>K_old</w:t>
      </w:r>
      <w:r>
        <w:rPr>
          <w:rFonts w:ascii="Segoe UI" w:hAnsi="Segoe UI" w:cs="Segoe UI"/>
          <w:color w:val="0F1115"/>
        </w:rPr>
        <w:t>, nó </w:t>
      </w:r>
      <w:r>
        <w:rPr>
          <w:rStyle w:val="Strong"/>
          <w:rFonts w:ascii="Segoe UI" w:eastAsiaTheme="majorEastAsia" w:hAnsi="Segoe UI" w:cs="Segoe UI"/>
          <w:color w:val="0F1115"/>
        </w:rPr>
        <w:t>làm tăng đáng kể</w:t>
      </w:r>
      <w:r>
        <w:rPr>
          <w:rFonts w:ascii="Segoe UI" w:hAnsi="Segoe UI" w:cs="Segoe UI"/>
          <w:color w:val="0F1115"/>
        </w:rPr>
        <w:t> số lượng các primitive mới có thể suy diễn.</w:t>
      </w:r>
    </w:p>
    <w:p w14:paraId="3B44EC6D" w14:textId="77777777" w:rsidR="00BD608C" w:rsidRDefault="00BD608C" w:rsidP="00BD608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Định nghĩa:</w:t>
      </w:r>
      <w:r>
        <w:rPr>
          <w:rFonts w:ascii="Segoe UI" w:hAnsi="Segoe UI" w:cs="Segoe UI"/>
          <w:color w:val="0F1115"/>
        </w:rPr>
        <w:br/>
      </w:r>
      <w:r>
        <w:rPr>
          <w:rStyle w:val="HTMLCode"/>
          <w:rFonts w:ascii="Consolas" w:hAnsi="Consolas"/>
          <w:color w:val="0F1115"/>
          <w:shd w:val="clear" w:color="auto" w:fill="EBEEF2"/>
        </w:rPr>
        <w:t xml:space="preserve">Generative(s)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|{p | (K_old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{s})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p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w:t>
      </w:r>
      <w:r>
        <w:rPr>
          <w:rStyle w:val="HTMLCode"/>
          <w:rFonts w:ascii="Consolas" w:hAnsi="Consolas" w:cs="Consolas"/>
          <w:color w:val="0F1115"/>
          <w:shd w:val="clear" w:color="auto" w:fill="EBEEF2"/>
        </w:rPr>
        <w:t>¬</w:t>
      </w:r>
      <w:r>
        <w:rPr>
          <w:rStyle w:val="HTMLCode"/>
          <w:rFonts w:ascii="Consolas" w:hAnsi="Consolas"/>
          <w:color w:val="0F1115"/>
          <w:shd w:val="clear" w:color="auto" w:fill="EBEEF2"/>
        </w:rPr>
        <w:t xml:space="preserve">(K_old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p)}| &gt; </w:t>
      </w:r>
      <w:r>
        <w:rPr>
          <w:rStyle w:val="HTMLCode"/>
          <w:rFonts w:ascii="Consolas" w:hAnsi="Consolas" w:cs="Consolas"/>
          <w:color w:val="0F1115"/>
          <w:shd w:val="clear" w:color="auto" w:fill="EBEEF2"/>
        </w:rPr>
        <w:t>θ</w:t>
      </w:r>
    </w:p>
    <w:p w14:paraId="5E2ED927" w14:textId="77777777" w:rsidR="00BD608C" w:rsidRDefault="00BD608C" w:rsidP="00BD608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Giải thích:</w:t>
      </w:r>
      <w:r>
        <w:rPr>
          <w:rFonts w:ascii="Segoe UI" w:hAnsi="Segoe UI" w:cs="Segoe UI"/>
          <w:color w:val="0F1115"/>
        </w:rPr>
        <w:br/>
        <w:t>Số lượng primitive </w:t>
      </w:r>
      <w:r>
        <w:rPr>
          <w:rStyle w:val="HTMLCode"/>
          <w:rFonts w:ascii="Consolas" w:hAnsi="Consolas"/>
          <w:color w:val="0F1115"/>
          <w:shd w:val="clear" w:color="auto" w:fill="EBEEF2"/>
        </w:rPr>
        <w:t>p</w:t>
      </w:r>
      <w:r>
        <w:rPr>
          <w:rFonts w:ascii="Segoe UI" w:hAnsi="Segoe UI" w:cs="Segoe UI"/>
          <w:color w:val="0F1115"/>
        </w:rPr>
        <w:t> được suy diễn từ </w:t>
      </w:r>
      <w:r>
        <w:rPr>
          <w:rStyle w:val="HTMLCode"/>
          <w:rFonts w:ascii="Consolas" w:hAnsi="Consolas"/>
          <w:color w:val="0F1115"/>
          <w:shd w:val="clear" w:color="auto" w:fill="EBEEF2"/>
        </w:rPr>
        <w:t xml:space="preserve">K_old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{s}</w:t>
      </w:r>
      <w:r>
        <w:rPr>
          <w:rFonts w:ascii="Segoe UI" w:hAnsi="Segoe UI" w:cs="Segoe UI"/>
          <w:color w:val="0F1115"/>
        </w:rPr>
        <w:t> nhưng không được suy diễn từ </w:t>
      </w:r>
      <w:r>
        <w:rPr>
          <w:rStyle w:val="HTMLCode"/>
          <w:rFonts w:ascii="Consolas" w:hAnsi="Consolas"/>
          <w:color w:val="0F1115"/>
          <w:shd w:val="clear" w:color="auto" w:fill="EBEEF2"/>
        </w:rPr>
        <w:t>K_old</w:t>
      </w:r>
      <w:r>
        <w:rPr>
          <w:rFonts w:ascii="Segoe UI" w:hAnsi="Segoe UI" w:cs="Segoe UI"/>
          <w:color w:val="0F1115"/>
        </w:rPr>
        <w:t> phải lớn hơn một ngưỡng.</w:t>
      </w:r>
    </w:p>
    <w:p w14:paraId="464D98EA" w14:textId="77777777" w:rsidR="00BD608C" w:rsidRDefault="00BD608C" w:rsidP="00BD608C">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2.6. Reusability</w:t>
      </w:r>
    </w:p>
    <w:p w14:paraId="29F02A7E" w14:textId="77777777" w:rsidR="00BD608C" w:rsidRDefault="00BD608C" w:rsidP="00BD608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Ý tưởng:</w:t>
      </w:r>
      <w:r>
        <w:rPr>
          <w:rFonts w:ascii="Segoe UI" w:hAnsi="Segoe UI" w:cs="Segoe UI"/>
          <w:color w:val="0F1115"/>
        </w:rPr>
        <w:t> </w:t>
      </w:r>
      <w:r>
        <w:rPr>
          <w:rStyle w:val="HTMLCode"/>
          <w:rFonts w:ascii="Consolas" w:hAnsi="Consolas"/>
          <w:color w:val="0F1115"/>
          <w:shd w:val="clear" w:color="auto" w:fill="EBEEF2"/>
        </w:rPr>
        <w:t>s</w:t>
      </w:r>
      <w:r>
        <w:rPr>
          <w:rFonts w:ascii="Segoe UI" w:hAnsi="Segoe UI" w:cs="Segoe UI"/>
          <w:color w:val="0F1115"/>
        </w:rPr>
        <w:t> có thể được tái sử dụng trong một lĩnh vực </w:t>
      </w:r>
      <w:r>
        <w:rPr>
          <w:rStyle w:val="HTMLCode"/>
          <w:rFonts w:ascii="Consolas" w:hAnsi="Consolas"/>
          <w:color w:val="0F1115"/>
          <w:shd w:val="clear" w:color="auto" w:fill="EBEEF2"/>
        </w:rPr>
        <w:t>F</w:t>
      </w:r>
      <w:r>
        <w:rPr>
          <w:rFonts w:ascii="Segoe UI" w:hAnsi="Segoe UI" w:cs="Segoe UI"/>
          <w:color w:val="0F1115"/>
        </w:rPr>
        <w:t> nếu </w:t>
      </w:r>
      <w:r>
        <w:rPr>
          <w:rStyle w:val="Strong"/>
          <w:rFonts w:ascii="Segoe UI" w:eastAsiaTheme="majorEastAsia" w:hAnsi="Segoe UI" w:cs="Segoe UI"/>
          <w:color w:val="0F1115"/>
        </w:rPr>
        <w:t>ánh xạ</w:t>
      </w:r>
      <w:r>
        <w:rPr>
          <w:rFonts w:ascii="Segoe UI" w:hAnsi="Segoe UI" w:cs="Segoe UI"/>
          <w:color w:val="0F1115"/>
        </w:rPr>
        <w:t> của </w:t>
      </w:r>
      <w:r>
        <w:rPr>
          <w:rStyle w:val="HTMLCode"/>
          <w:rFonts w:ascii="Consolas" w:hAnsi="Consolas"/>
          <w:color w:val="0F1115"/>
          <w:shd w:val="clear" w:color="auto" w:fill="EBEEF2"/>
        </w:rPr>
        <w:t>s</w:t>
      </w:r>
      <w:r>
        <w:rPr>
          <w:rFonts w:ascii="Segoe UI" w:hAnsi="Segoe UI" w:cs="Segoe UI"/>
          <w:color w:val="0F1115"/>
        </w:rPr>
        <w:t> vào </w:t>
      </w:r>
      <w:r>
        <w:rPr>
          <w:rStyle w:val="HTMLCode"/>
          <w:rFonts w:ascii="Consolas" w:hAnsi="Consolas"/>
          <w:color w:val="0F1115"/>
          <w:shd w:val="clear" w:color="auto" w:fill="EBEEF2"/>
        </w:rPr>
        <w:t>F</w:t>
      </w:r>
      <w:r>
        <w:rPr>
          <w:rFonts w:ascii="Segoe UI" w:hAnsi="Segoe UI" w:cs="Segoe UI"/>
          <w:color w:val="0F1115"/>
        </w:rPr>
        <w:t> là một cấu trúc hợp lệ, và ánh xạ đó </w:t>
      </w:r>
      <w:r>
        <w:rPr>
          <w:rStyle w:val="Strong"/>
          <w:rFonts w:ascii="Segoe UI" w:eastAsiaTheme="majorEastAsia" w:hAnsi="Segoe UI" w:cs="Segoe UI"/>
          <w:color w:val="0F1115"/>
        </w:rPr>
        <w:t>bảo toàn các quan hệ suy diễn</w:t>
      </w:r>
      <w:r>
        <w:rPr>
          <w:rFonts w:ascii="Segoe UI" w:hAnsi="Segoe UI" w:cs="Segoe UI"/>
          <w:color w:val="0F1115"/>
        </w:rPr>
        <w:t>.</w:t>
      </w:r>
    </w:p>
    <w:p w14:paraId="7D9AE34F" w14:textId="77777777" w:rsidR="00BD608C" w:rsidRDefault="00BD608C" w:rsidP="00BD608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Định nghĩa:</w:t>
      </w:r>
      <w:r>
        <w:rPr>
          <w:rFonts w:ascii="Segoe UI" w:hAnsi="Segoe UI" w:cs="Segoe UI"/>
          <w:color w:val="0F1115"/>
        </w:rPr>
        <w:br/>
      </w:r>
      <w:r>
        <w:rPr>
          <w:rStyle w:val="HTMLCode"/>
          <w:rFonts w:ascii="Consolas" w:hAnsi="Consolas"/>
          <w:color w:val="0F1115"/>
          <w:shd w:val="clear" w:color="auto" w:fill="EBEEF2"/>
        </w:rPr>
        <w:t xml:space="preserve">Reusable(s, F)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(s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F)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c, (s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c)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(F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(c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F))</w:t>
      </w:r>
    </w:p>
    <w:p w14:paraId="3A0F4F1A" w14:textId="77777777" w:rsidR="00BD608C" w:rsidRDefault="00BD608C" w:rsidP="00BD608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Giải thích:</w:t>
      </w:r>
      <w:r>
        <w:rPr>
          <w:rFonts w:ascii="Segoe UI" w:hAnsi="Segoe UI" w:cs="Segoe UI"/>
          <w:color w:val="0F1115"/>
        </w:rPr>
        <w:br/>
      </w:r>
      <w:r>
        <w:rPr>
          <w:rStyle w:val="HTMLCode"/>
          <w:rFonts w:ascii="Cambria Math" w:hAnsi="Cambria Math" w:cs="Cambria Math"/>
          <w:color w:val="0F1115"/>
          <w:shd w:val="clear" w:color="auto" w:fill="EBEEF2"/>
        </w:rPr>
        <w:t>↦</w:t>
      </w:r>
      <w:r>
        <w:rPr>
          <w:rFonts w:ascii="Segoe UI" w:hAnsi="Segoe UI" w:cs="Segoe UI"/>
          <w:color w:val="0F1115"/>
        </w:rPr>
        <w:t> là quan hệ ánh xạ bảo toàn cấu trúc. Và nếu </w:t>
      </w:r>
      <w:r>
        <w:rPr>
          <w:rStyle w:val="HTMLCode"/>
          <w:rFonts w:ascii="Consolas" w:hAnsi="Consolas"/>
          <w:color w:val="0F1115"/>
          <w:shd w:val="clear" w:color="auto" w:fill="EBEEF2"/>
        </w:rPr>
        <w:t>s</w:t>
      </w:r>
      <w:r>
        <w:rPr>
          <w:rFonts w:ascii="Segoe UI" w:hAnsi="Segoe UI" w:cs="Segoe UI"/>
          <w:color w:val="0F1115"/>
        </w:rPr>
        <w:t> suy diễn ra </w:t>
      </w:r>
      <w:r>
        <w:rPr>
          <w:rStyle w:val="HTMLCode"/>
          <w:rFonts w:ascii="Consolas" w:hAnsi="Consolas"/>
          <w:color w:val="0F1115"/>
          <w:shd w:val="clear" w:color="auto" w:fill="EBEEF2"/>
        </w:rPr>
        <w:t>c</w:t>
      </w:r>
      <w:r>
        <w:rPr>
          <w:rFonts w:ascii="Segoe UI" w:hAnsi="Segoe UI" w:cs="Segoe UI"/>
          <w:color w:val="0F1115"/>
        </w:rPr>
        <w:t>, thì </w:t>
      </w:r>
      <w:r>
        <w:rPr>
          <w:rStyle w:val="HTMLCode"/>
          <w:rFonts w:ascii="Consolas" w:hAnsi="Consolas"/>
          <w:color w:val="0F1115"/>
          <w:shd w:val="clear" w:color="auto" w:fill="EBEEF2"/>
        </w:rPr>
        <w:t>F</w:t>
      </w:r>
      <w:r>
        <w:rPr>
          <w:rFonts w:ascii="Segoe UI" w:hAnsi="Segoe UI" w:cs="Segoe UI"/>
          <w:color w:val="0F1115"/>
        </w:rPr>
        <w:t> cũng suy diễn ra phiên bản ánh xạ của </w:t>
      </w:r>
      <w:r>
        <w:rPr>
          <w:rStyle w:val="HTMLCode"/>
          <w:rFonts w:ascii="Consolas" w:hAnsi="Consolas"/>
          <w:color w:val="0F1115"/>
          <w:shd w:val="clear" w:color="auto" w:fill="EBEEF2"/>
        </w:rPr>
        <w:t>c</w:t>
      </w:r>
      <w:r>
        <w:rPr>
          <w:rFonts w:ascii="Segoe UI" w:hAnsi="Segoe UI" w:cs="Segoe UI"/>
          <w:color w:val="0F1115"/>
        </w:rPr>
        <w:t>.</w:t>
      </w:r>
    </w:p>
    <w:p w14:paraId="785A6698" w14:textId="77777777" w:rsidR="00BD608C" w:rsidRDefault="00BD608C" w:rsidP="00BD608C">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2.7. Foundational Depth</w:t>
      </w:r>
    </w:p>
    <w:p w14:paraId="3F1EC05E" w14:textId="77777777" w:rsidR="00BD608C" w:rsidRDefault="00BD608C" w:rsidP="00BD608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Ý tưởng:</w:t>
      </w:r>
      <w:r>
        <w:rPr>
          <w:rFonts w:ascii="Segoe UI" w:hAnsi="Segoe UI" w:cs="Segoe UI"/>
          <w:color w:val="0F1115"/>
        </w:rPr>
        <w:t> </w:t>
      </w:r>
      <w:r>
        <w:rPr>
          <w:rStyle w:val="HTMLCode"/>
          <w:rFonts w:ascii="Consolas" w:hAnsi="Consolas"/>
          <w:color w:val="0F1115"/>
          <w:shd w:val="clear" w:color="auto" w:fill="EBEEF2"/>
        </w:rPr>
        <w:t>s</w:t>
      </w:r>
      <w:r>
        <w:rPr>
          <w:rFonts w:ascii="Segoe UI" w:hAnsi="Segoe UI" w:cs="Segoe UI"/>
          <w:color w:val="0F1115"/>
        </w:rPr>
        <w:t> có độ sâu nền tảng cao nếu có một chuỗi dài các quan hệ </w:t>
      </w:r>
      <w:r>
        <w:rPr>
          <w:rStyle w:val="HTMLCode"/>
          <w:rFonts w:ascii="Cambria Math" w:hAnsi="Cambria Math" w:cs="Cambria Math"/>
          <w:color w:val="0F1115"/>
          <w:shd w:val="clear" w:color="auto" w:fill="EBEEF2"/>
        </w:rPr>
        <w:t>⊒</w:t>
      </w:r>
      <w:r>
        <w:rPr>
          <w:rFonts w:ascii="Segoe UI" w:hAnsi="Segoe UI" w:cs="Segoe UI"/>
          <w:color w:val="0F1115"/>
        </w:rPr>
        <w:t> từ </w:t>
      </w:r>
      <w:r>
        <w:rPr>
          <w:rStyle w:val="HTMLCode"/>
          <w:rFonts w:ascii="Consolas" w:hAnsi="Consolas"/>
          <w:color w:val="0F1115"/>
          <w:shd w:val="clear" w:color="auto" w:fill="EBEEF2"/>
        </w:rPr>
        <w:t>s</w:t>
      </w:r>
      <w:r>
        <w:rPr>
          <w:rFonts w:ascii="Segoe UI" w:hAnsi="Segoe UI" w:cs="Segoe UI"/>
          <w:color w:val="0F1115"/>
        </w:rPr>
        <w:t> đến các khái niệm khác, mà không có insight nào khác làm nền tảng cho </w:t>
      </w:r>
      <w:r>
        <w:rPr>
          <w:rStyle w:val="HTMLCode"/>
          <w:rFonts w:ascii="Consolas" w:hAnsi="Consolas"/>
          <w:color w:val="0F1115"/>
          <w:shd w:val="clear" w:color="auto" w:fill="EBEEF2"/>
        </w:rPr>
        <w:t>s</w:t>
      </w:r>
      <w:r>
        <w:rPr>
          <w:rFonts w:ascii="Segoe UI" w:hAnsi="Segoe UI" w:cs="Segoe UI"/>
          <w:color w:val="0F1115"/>
        </w:rPr>
        <w:t>.</w:t>
      </w:r>
    </w:p>
    <w:p w14:paraId="19C6A666" w14:textId="77777777" w:rsidR="00BD608C" w:rsidRDefault="00BD608C" w:rsidP="00BD608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Định nghĩa:</w:t>
      </w:r>
      <w:r>
        <w:rPr>
          <w:rFonts w:ascii="Segoe UI" w:hAnsi="Segoe UI" w:cs="Segoe UI"/>
          <w:color w:val="0F1115"/>
        </w:rPr>
        <w:br/>
      </w:r>
      <w:r>
        <w:rPr>
          <w:rStyle w:val="HTMLCode"/>
          <w:rFonts w:ascii="Consolas" w:hAnsi="Consolas"/>
          <w:color w:val="0F1115"/>
          <w:shd w:val="clear" w:color="auto" w:fill="EBEEF2"/>
        </w:rPr>
        <w:t xml:space="preserve">FoundationalDepth(s) = max{ n |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L_1, ..., L_n, s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L_1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L_n }</w:t>
      </w:r>
    </w:p>
    <w:p w14:paraId="74EA5F22" w14:textId="77777777" w:rsidR="00BD608C" w:rsidRDefault="00BD608C" w:rsidP="00BD608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lastRenderedPageBreak/>
        <w:t>Giải thích:</w:t>
      </w:r>
      <w:r>
        <w:rPr>
          <w:rFonts w:ascii="Segoe UI" w:hAnsi="Segoe UI" w:cs="Segoe UI"/>
          <w:color w:val="0F1115"/>
        </w:rPr>
        <w:br/>
        <w:t>Chiều dài của chuỗi </w:t>
      </w:r>
      <w:r>
        <w:rPr>
          <w:rStyle w:val="HTMLCode"/>
          <w:rFonts w:ascii="Cambria Math" w:hAnsi="Cambria Math" w:cs="Cambria Math"/>
          <w:color w:val="0F1115"/>
          <w:shd w:val="clear" w:color="auto" w:fill="EBEEF2"/>
        </w:rPr>
        <w:t>⊒</w:t>
      </w:r>
      <w:r>
        <w:rPr>
          <w:rFonts w:ascii="Segoe UI" w:hAnsi="Segoe UI" w:cs="Segoe UI"/>
          <w:color w:val="0F1115"/>
        </w:rPr>
        <w:t> dài nhất bắt đầu từ </w:t>
      </w:r>
      <w:r>
        <w:rPr>
          <w:rStyle w:val="HTMLCode"/>
          <w:rFonts w:ascii="Consolas" w:hAnsi="Consolas"/>
          <w:color w:val="0F1115"/>
          <w:shd w:val="clear" w:color="auto" w:fill="EBEEF2"/>
        </w:rPr>
        <w:t>s</w:t>
      </w:r>
      <w:r>
        <w:rPr>
          <w:rFonts w:ascii="Segoe UI" w:hAnsi="Segoe UI" w:cs="Segoe UI"/>
          <w:color w:val="0F1115"/>
        </w:rPr>
        <w:t>. Điều này được suy diễn trực tiếp từ mạng lưới quan hệ </w:t>
      </w:r>
      <w:r>
        <w:rPr>
          <w:rStyle w:val="HTMLCode"/>
          <w:rFonts w:ascii="Cambria Math" w:hAnsi="Cambria Math" w:cs="Cambria Math"/>
          <w:color w:val="0F1115"/>
          <w:shd w:val="clear" w:color="auto" w:fill="EBEEF2"/>
        </w:rPr>
        <w:t>⊒</w:t>
      </w:r>
      <w:r>
        <w:rPr>
          <w:rFonts w:ascii="Segoe UI" w:hAnsi="Segoe UI" w:cs="Segoe UI"/>
          <w:color w:val="0F1115"/>
        </w:rPr>
        <w:t>.</w:t>
      </w:r>
    </w:p>
    <w:p w14:paraId="5E509183" w14:textId="77777777" w:rsidR="00BD608C" w:rsidRDefault="00BD608C" w:rsidP="00BD608C">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2.8. Integrative Power</w:t>
      </w:r>
    </w:p>
    <w:p w14:paraId="53EB39A9" w14:textId="77777777" w:rsidR="00BD608C" w:rsidRDefault="00BD608C" w:rsidP="00BD608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Ý tưởng:</w:t>
      </w:r>
      <w:r>
        <w:rPr>
          <w:rFonts w:ascii="Segoe UI" w:hAnsi="Segoe UI" w:cs="Segoe UI"/>
          <w:color w:val="0F1115"/>
        </w:rPr>
        <w:t> </w:t>
      </w:r>
      <w:r>
        <w:rPr>
          <w:rStyle w:val="HTMLCode"/>
          <w:rFonts w:ascii="Consolas" w:hAnsi="Consolas"/>
          <w:color w:val="0F1115"/>
          <w:shd w:val="clear" w:color="auto" w:fill="EBEEF2"/>
        </w:rPr>
        <w:t>s</w:t>
      </w:r>
      <w:r>
        <w:rPr>
          <w:rFonts w:ascii="Segoe UI" w:hAnsi="Segoe UI" w:cs="Segoe UI"/>
          <w:color w:val="0F1115"/>
        </w:rPr>
        <w:t> tích hợp các lĩnh vực </w:t>
      </w:r>
      <w:r>
        <w:rPr>
          <w:rStyle w:val="HTMLCode"/>
          <w:rFonts w:ascii="Consolas" w:hAnsi="Consolas"/>
          <w:color w:val="0F1115"/>
          <w:shd w:val="clear" w:color="auto" w:fill="EBEEF2"/>
        </w:rPr>
        <w:t>U</w:t>
      </w:r>
      <w:r>
        <w:rPr>
          <w:rFonts w:ascii="Segoe UI" w:hAnsi="Segoe UI" w:cs="Segoe UI"/>
          <w:color w:val="0F1115"/>
        </w:rPr>
        <w:t> nếu </w:t>
      </w:r>
      <w:r>
        <w:rPr>
          <w:rStyle w:val="Strong"/>
          <w:rFonts w:ascii="Segoe UI" w:eastAsiaTheme="majorEastAsia" w:hAnsi="Segoe UI" w:cs="Segoe UI"/>
          <w:color w:val="0F1115"/>
        </w:rPr>
        <w:t>ánh xạ</w:t>
      </w:r>
      <w:r>
        <w:rPr>
          <w:rFonts w:ascii="Segoe UI" w:hAnsi="Segoe UI" w:cs="Segoe UI"/>
          <w:color w:val="0F1115"/>
        </w:rPr>
        <w:t> của </w:t>
      </w:r>
      <w:r>
        <w:rPr>
          <w:rStyle w:val="HTMLCode"/>
          <w:rFonts w:ascii="Consolas" w:hAnsi="Consolas"/>
          <w:color w:val="0F1115"/>
          <w:shd w:val="clear" w:color="auto" w:fill="EBEEF2"/>
        </w:rPr>
        <w:t>s</w:t>
      </w:r>
      <w:r>
        <w:rPr>
          <w:rFonts w:ascii="Segoe UI" w:hAnsi="Segoe UI" w:cs="Segoe UI"/>
          <w:color w:val="0F1115"/>
        </w:rPr>
        <w:t> vào mỗi </w:t>
      </w:r>
      <w:r>
        <w:rPr>
          <w:rStyle w:val="HTMLCode"/>
          <w:rFonts w:ascii="Consolas" w:hAnsi="Consolas"/>
          <w:color w:val="0F1115"/>
          <w:shd w:val="clear" w:color="auto" w:fill="EBEEF2"/>
        </w:rPr>
        <w:t xml:space="preserve">u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U</w:t>
      </w:r>
      <w:r>
        <w:rPr>
          <w:rFonts w:ascii="Segoe UI" w:hAnsi="Segoe UI" w:cs="Segoe UI"/>
          <w:color w:val="0F1115"/>
        </w:rPr>
        <w:t> bảo toàn cấu trúc, và </w:t>
      </w:r>
      <w:r>
        <w:rPr>
          <w:rStyle w:val="HTMLCode"/>
          <w:rFonts w:ascii="Consolas" w:hAnsi="Consolas"/>
          <w:color w:val="0F1115"/>
          <w:shd w:val="clear" w:color="auto" w:fill="EBEEF2"/>
        </w:rPr>
        <w:t>u</w:t>
      </w:r>
      <w:r>
        <w:rPr>
          <w:rFonts w:ascii="Segoe UI" w:hAnsi="Segoe UI" w:cs="Segoe UI"/>
          <w:color w:val="0F1115"/>
        </w:rPr>
        <w:t> có thể được suy diễn từ phép chiếu đó.</w:t>
      </w:r>
    </w:p>
    <w:p w14:paraId="020FF7E4" w14:textId="77777777" w:rsidR="00BD608C" w:rsidRDefault="00BD608C" w:rsidP="00BD608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Định nghĩa:</w:t>
      </w:r>
      <w:r>
        <w:rPr>
          <w:rFonts w:ascii="Segoe UI" w:hAnsi="Segoe UI" w:cs="Segoe UI"/>
          <w:color w:val="0F1115"/>
        </w:rPr>
        <w:br/>
      </w:r>
      <w:r>
        <w:rPr>
          <w:rStyle w:val="HTMLCode"/>
          <w:rFonts w:ascii="Consolas" w:hAnsi="Consolas"/>
          <w:color w:val="0F1115"/>
          <w:shd w:val="clear" w:color="auto" w:fill="EBEEF2"/>
        </w:rPr>
        <w:t xml:space="preserve">Integrative(s, U)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u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U, (s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u)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(u </w:t>
      </w:r>
      <w:r>
        <w:rPr>
          <w:rStyle w:val="HTMLCode"/>
          <w:rFonts w:ascii="Consolas" w:hAnsi="Consolas" w:cs="Consolas"/>
          <w:color w:val="0F1115"/>
          <w:shd w:val="clear" w:color="auto" w:fill="EBEEF2"/>
        </w:rPr>
        <w:t>≡</w:t>
      </w:r>
      <w:r>
        <w:rPr>
          <w:rStyle w:val="HTMLCode"/>
          <w:rFonts w:ascii="Consolas" w:hAnsi="Consolas"/>
          <w:color w:val="0F1115"/>
          <w:shd w:val="clear" w:color="auto" w:fill="EBEEF2"/>
        </w:rPr>
        <w:t xml:space="preserve"> (s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u))</w:t>
      </w:r>
    </w:p>
    <w:p w14:paraId="39A5A418" w14:textId="77777777" w:rsidR="00BD608C" w:rsidRDefault="00BD608C" w:rsidP="00BD608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Giải thích:</w:t>
      </w:r>
      <w:r>
        <w:rPr>
          <w:rFonts w:ascii="Segoe UI" w:hAnsi="Segoe UI" w:cs="Segoe UI"/>
          <w:color w:val="0F1115"/>
        </w:rPr>
        <w:br/>
        <w:t>Mỗi lĩnh vực </w:t>
      </w:r>
      <w:r>
        <w:rPr>
          <w:rStyle w:val="HTMLCode"/>
          <w:rFonts w:ascii="Consolas" w:hAnsi="Consolas"/>
          <w:color w:val="0F1115"/>
          <w:shd w:val="clear" w:color="auto" w:fill="EBEEF2"/>
        </w:rPr>
        <w:t>u</w:t>
      </w:r>
      <w:r>
        <w:rPr>
          <w:rFonts w:ascii="Segoe UI" w:hAnsi="Segoe UI" w:cs="Segoe UI"/>
          <w:color w:val="0F1115"/>
        </w:rPr>
        <w:t> tương đương với ánh xạ của </w:t>
      </w:r>
      <w:r>
        <w:rPr>
          <w:rStyle w:val="HTMLCode"/>
          <w:rFonts w:ascii="Consolas" w:hAnsi="Consolas"/>
          <w:color w:val="0F1115"/>
          <w:shd w:val="clear" w:color="auto" w:fill="EBEEF2"/>
        </w:rPr>
        <w:t>s</w:t>
      </w:r>
      <w:r>
        <w:rPr>
          <w:rFonts w:ascii="Segoe UI" w:hAnsi="Segoe UI" w:cs="Segoe UI"/>
          <w:color w:val="0F1115"/>
        </w:rPr>
        <w:t> vào nó. Điều này có nghĩa là </w:t>
      </w:r>
      <w:r>
        <w:rPr>
          <w:rStyle w:val="HTMLCode"/>
          <w:rFonts w:ascii="Consolas" w:hAnsi="Consolas"/>
          <w:color w:val="0F1115"/>
          <w:shd w:val="clear" w:color="auto" w:fill="EBEEF2"/>
        </w:rPr>
        <w:t>s</w:t>
      </w:r>
      <w:r>
        <w:rPr>
          <w:rFonts w:ascii="Segoe UI" w:hAnsi="Segoe UI" w:cs="Segoe UI"/>
          <w:color w:val="0F1115"/>
        </w:rPr>
        <w:t> là một lý thuyết tổng quát, và các lĩnh vực </w:t>
      </w:r>
      <w:r>
        <w:rPr>
          <w:rStyle w:val="HTMLCode"/>
          <w:rFonts w:ascii="Consolas" w:hAnsi="Consolas"/>
          <w:color w:val="0F1115"/>
          <w:shd w:val="clear" w:color="auto" w:fill="EBEEF2"/>
        </w:rPr>
        <w:t>u</w:t>
      </w:r>
      <w:r>
        <w:rPr>
          <w:rFonts w:ascii="Segoe UI" w:hAnsi="Segoe UI" w:cs="Segoe UI"/>
          <w:color w:val="0F1115"/>
        </w:rPr>
        <w:t> là các trường hợp đặc biệt.</w:t>
      </w:r>
    </w:p>
    <w:p w14:paraId="22950464" w14:textId="77777777" w:rsidR="00BD608C" w:rsidRDefault="00BD608C" w:rsidP="00BD608C">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2.9. Discovery Power</w:t>
      </w:r>
    </w:p>
    <w:p w14:paraId="49D62860" w14:textId="77777777" w:rsidR="00BD608C" w:rsidRDefault="00BD608C" w:rsidP="00BD608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Ý tưởng:</w:t>
      </w:r>
      <w:r>
        <w:rPr>
          <w:rFonts w:ascii="Segoe UI" w:hAnsi="Segoe UI" w:cs="Segoe UI"/>
          <w:color w:val="0F1115"/>
        </w:rPr>
        <w:t> </w:t>
      </w:r>
      <w:r>
        <w:rPr>
          <w:rStyle w:val="HTMLCode"/>
          <w:rFonts w:ascii="Consolas" w:hAnsi="Consolas"/>
          <w:color w:val="0F1115"/>
          <w:shd w:val="clear" w:color="auto" w:fill="EBEEF2"/>
        </w:rPr>
        <w:t>s</w:t>
      </w:r>
      <w:r>
        <w:rPr>
          <w:rFonts w:ascii="Segoe UI" w:hAnsi="Segoe UI" w:cs="Segoe UI"/>
          <w:color w:val="0F1115"/>
        </w:rPr>
        <w:t> dẫn tới các khám phá mới </w:t>
      </w:r>
      <w:r>
        <w:rPr>
          <w:rStyle w:val="HTMLCode"/>
          <w:rFonts w:ascii="Consolas" w:hAnsi="Consolas"/>
          <w:color w:val="0F1115"/>
          <w:shd w:val="clear" w:color="auto" w:fill="EBEEF2"/>
        </w:rPr>
        <w:t>N</w:t>
      </w:r>
      <w:r>
        <w:rPr>
          <w:rFonts w:ascii="Segoe UI" w:hAnsi="Segoe UI" w:cs="Segoe UI"/>
          <w:color w:val="0F1115"/>
        </w:rPr>
        <w:t> nếu </w:t>
      </w:r>
      <w:r>
        <w:rPr>
          <w:rStyle w:val="HTMLCode"/>
          <w:rFonts w:ascii="Consolas" w:hAnsi="Consolas"/>
          <w:color w:val="0F1115"/>
          <w:shd w:val="clear" w:color="auto" w:fill="EBEEF2"/>
        </w:rPr>
        <w:t>N</w:t>
      </w:r>
      <w:r>
        <w:rPr>
          <w:rFonts w:ascii="Segoe UI" w:hAnsi="Segoe UI" w:cs="Segoe UI"/>
          <w:color w:val="0F1115"/>
        </w:rPr>
        <w:t> là một tập hợp các khái niệm </w:t>
      </w:r>
      <w:r>
        <w:rPr>
          <w:rStyle w:val="Strong"/>
          <w:rFonts w:ascii="Segoe UI" w:eastAsiaTheme="majorEastAsia" w:hAnsi="Segoe UI" w:cs="Segoe UI"/>
          <w:color w:val="0F1115"/>
        </w:rPr>
        <w:t>không suy diễn được</w:t>
      </w:r>
      <w:r>
        <w:rPr>
          <w:rFonts w:ascii="Segoe UI" w:hAnsi="Segoe UI" w:cs="Segoe UI"/>
          <w:color w:val="0F1115"/>
        </w:rPr>
        <w:t> từ </w:t>
      </w:r>
      <w:r>
        <w:rPr>
          <w:rStyle w:val="HTMLCode"/>
          <w:rFonts w:ascii="Consolas" w:hAnsi="Consolas"/>
          <w:color w:val="0F1115"/>
          <w:shd w:val="clear" w:color="auto" w:fill="EBEEF2"/>
        </w:rPr>
        <w:t>K_old</w:t>
      </w:r>
      <w:r>
        <w:rPr>
          <w:rFonts w:ascii="Segoe UI" w:hAnsi="Segoe UI" w:cs="Segoe UI"/>
          <w:color w:val="0F1115"/>
        </w:rPr>
        <w:t>, nhưng có thể suy diễn được từ </w:t>
      </w:r>
      <w:r>
        <w:rPr>
          <w:rStyle w:val="HTMLCode"/>
          <w:rFonts w:ascii="Consolas" w:hAnsi="Consolas"/>
          <w:color w:val="0F1115"/>
          <w:shd w:val="clear" w:color="auto" w:fill="EBEEF2"/>
        </w:rPr>
        <w:t xml:space="preserve">K_old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{s}</w:t>
      </w:r>
      <w:r>
        <w:rPr>
          <w:rFonts w:ascii="Segoe UI" w:hAnsi="Segoe UI" w:cs="Segoe UI"/>
          <w:color w:val="0F1115"/>
        </w:rPr>
        <w:t>.</w:t>
      </w:r>
    </w:p>
    <w:p w14:paraId="37D7BF9F" w14:textId="77777777" w:rsidR="00BD608C" w:rsidRDefault="00BD608C" w:rsidP="00BD608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Định nghĩa:</w:t>
      </w:r>
      <w:r>
        <w:rPr>
          <w:rFonts w:ascii="Segoe UI" w:hAnsi="Segoe UI" w:cs="Segoe UI"/>
          <w:color w:val="0F1115"/>
        </w:rPr>
        <w:br/>
      </w:r>
      <w:r>
        <w:rPr>
          <w:rStyle w:val="HTMLCode"/>
          <w:rFonts w:ascii="Consolas" w:hAnsi="Consolas"/>
          <w:color w:val="0F1115"/>
          <w:shd w:val="clear" w:color="auto" w:fill="EBEEF2"/>
        </w:rPr>
        <w:t xml:space="preserve">DiscoveryPower(s) = |{n | (K_old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{s})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n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¬(K_old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n)}|</w:t>
      </w:r>
    </w:p>
    <w:p w14:paraId="074DFAFF" w14:textId="0BF7C649" w:rsidR="00BD608C" w:rsidRDefault="00BD608C" w:rsidP="00BD608C">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eastAsiaTheme="majorEastAsia" w:hAnsi="Segoe UI" w:cs="Segoe UI"/>
          <w:color w:val="0F1115"/>
        </w:rPr>
        <w:t>Giải thích:</w:t>
      </w:r>
      <w:r>
        <w:rPr>
          <w:rFonts w:ascii="Segoe UI" w:hAnsi="Segoe UI" w:cs="Segoe UI"/>
          <w:color w:val="0F1115"/>
        </w:rPr>
        <w:br/>
        <w:t>Đây là số lượng các khái niệm mới có thể suy diễn được. Nếu con số này lớn, </w:t>
      </w:r>
      <w:r>
        <w:rPr>
          <w:rStyle w:val="HTMLCode"/>
          <w:rFonts w:ascii="Consolas" w:hAnsi="Consolas"/>
          <w:color w:val="0F1115"/>
          <w:shd w:val="clear" w:color="auto" w:fill="EBEEF2"/>
        </w:rPr>
        <w:t>s</w:t>
      </w:r>
      <w:r>
        <w:rPr>
          <w:rFonts w:ascii="Segoe UI" w:hAnsi="Segoe UI" w:cs="Segoe UI"/>
          <w:color w:val="0F1115"/>
        </w:rPr>
        <w:t> có Discovery Power cao.</w:t>
      </w:r>
    </w:p>
    <w:p w14:paraId="55A2BD76" w14:textId="77777777" w:rsidR="00BD608C" w:rsidRDefault="00BD608C" w:rsidP="00BD608C">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3. Bảng Tóm tắt: Từ 4 Quan hệ đến 9 Tiêu chí</w:t>
      </w:r>
    </w:p>
    <w:tbl>
      <w:tblPr>
        <w:tblW w:w="8900" w:type="dxa"/>
        <w:tblCellMar>
          <w:top w:w="15" w:type="dxa"/>
          <w:left w:w="15" w:type="dxa"/>
          <w:bottom w:w="15" w:type="dxa"/>
          <w:right w:w="15" w:type="dxa"/>
        </w:tblCellMar>
        <w:tblLook w:val="04A0" w:firstRow="1" w:lastRow="0" w:firstColumn="1" w:lastColumn="0" w:noHBand="0" w:noVBand="1"/>
      </w:tblPr>
      <w:tblGrid>
        <w:gridCol w:w="2094"/>
        <w:gridCol w:w="4690"/>
        <w:gridCol w:w="2116"/>
      </w:tblGrid>
      <w:tr w:rsidR="00BD608C" w14:paraId="454EB204" w14:textId="77777777" w:rsidTr="00BD608C">
        <w:trPr>
          <w:trHeight w:val="863"/>
          <w:tblHeader/>
        </w:trPr>
        <w:tc>
          <w:tcPr>
            <w:tcW w:w="0" w:type="auto"/>
            <w:tcBorders>
              <w:top w:val="nil"/>
            </w:tcBorders>
            <w:tcMar>
              <w:top w:w="150" w:type="dxa"/>
              <w:left w:w="0" w:type="dxa"/>
              <w:bottom w:w="150" w:type="dxa"/>
              <w:right w:w="240" w:type="dxa"/>
            </w:tcMar>
            <w:vAlign w:val="center"/>
            <w:hideMark/>
          </w:tcPr>
          <w:p w14:paraId="5F4B33E1" w14:textId="77777777" w:rsidR="00BD608C" w:rsidRDefault="00BD608C">
            <w:pPr>
              <w:spacing w:line="375" w:lineRule="atLeast"/>
              <w:rPr>
                <w:rFonts w:ascii="Segoe UI" w:hAnsi="Segoe UI" w:cs="Segoe UI"/>
                <w:sz w:val="23"/>
                <w:szCs w:val="23"/>
              </w:rPr>
            </w:pPr>
            <w:r>
              <w:rPr>
                <w:rFonts w:ascii="Segoe UI" w:hAnsi="Segoe UI" w:cs="Segoe UI"/>
                <w:sz w:val="23"/>
                <w:szCs w:val="23"/>
              </w:rPr>
              <w:t>Tiêu chí</w:t>
            </w:r>
          </w:p>
        </w:tc>
        <w:tc>
          <w:tcPr>
            <w:tcW w:w="0" w:type="auto"/>
            <w:tcBorders>
              <w:top w:val="nil"/>
            </w:tcBorders>
            <w:tcMar>
              <w:top w:w="150" w:type="dxa"/>
              <w:left w:w="240" w:type="dxa"/>
              <w:bottom w:w="150" w:type="dxa"/>
              <w:right w:w="240" w:type="dxa"/>
            </w:tcMar>
            <w:vAlign w:val="center"/>
            <w:hideMark/>
          </w:tcPr>
          <w:p w14:paraId="63121AAC" w14:textId="77777777" w:rsidR="00BD608C" w:rsidRDefault="00BD608C">
            <w:pPr>
              <w:spacing w:line="375" w:lineRule="atLeast"/>
              <w:rPr>
                <w:rFonts w:ascii="Segoe UI" w:hAnsi="Segoe UI" w:cs="Segoe UI"/>
                <w:sz w:val="23"/>
                <w:szCs w:val="23"/>
              </w:rPr>
            </w:pPr>
            <w:r>
              <w:rPr>
                <w:rFonts w:ascii="Segoe UI" w:hAnsi="Segoe UI" w:cs="Segoe UI"/>
                <w:sz w:val="23"/>
                <w:szCs w:val="23"/>
              </w:rPr>
              <w:t>Định nghĩa từ các quan hệ nền tảng</w:t>
            </w:r>
          </w:p>
        </w:tc>
        <w:tc>
          <w:tcPr>
            <w:tcW w:w="0" w:type="auto"/>
            <w:tcBorders>
              <w:top w:val="nil"/>
            </w:tcBorders>
            <w:tcMar>
              <w:top w:w="150" w:type="dxa"/>
              <w:left w:w="240" w:type="dxa"/>
              <w:bottom w:w="150" w:type="dxa"/>
              <w:right w:w="240" w:type="dxa"/>
            </w:tcMar>
            <w:vAlign w:val="center"/>
            <w:hideMark/>
          </w:tcPr>
          <w:p w14:paraId="489633D1" w14:textId="77777777" w:rsidR="00BD608C" w:rsidRDefault="00BD608C">
            <w:pPr>
              <w:spacing w:line="375" w:lineRule="atLeast"/>
              <w:rPr>
                <w:rFonts w:ascii="Segoe UI" w:hAnsi="Segoe UI" w:cs="Segoe UI"/>
                <w:sz w:val="23"/>
                <w:szCs w:val="23"/>
              </w:rPr>
            </w:pPr>
            <w:r>
              <w:rPr>
                <w:rFonts w:ascii="Segoe UI" w:hAnsi="Segoe UI" w:cs="Segoe UI"/>
                <w:sz w:val="23"/>
                <w:szCs w:val="23"/>
              </w:rPr>
              <w:t>Các quan hệ được dùng</w:t>
            </w:r>
          </w:p>
        </w:tc>
      </w:tr>
      <w:tr w:rsidR="00BD608C" w14:paraId="37BB92E5" w14:textId="77777777" w:rsidTr="00BD608C">
        <w:trPr>
          <w:trHeight w:val="479"/>
        </w:trPr>
        <w:tc>
          <w:tcPr>
            <w:tcW w:w="0" w:type="auto"/>
            <w:tcMar>
              <w:top w:w="150" w:type="dxa"/>
              <w:left w:w="0" w:type="dxa"/>
              <w:bottom w:w="150" w:type="dxa"/>
              <w:right w:w="240" w:type="dxa"/>
            </w:tcMar>
            <w:vAlign w:val="center"/>
            <w:hideMark/>
          </w:tcPr>
          <w:p w14:paraId="77101C2A" w14:textId="77777777" w:rsidR="00BD608C" w:rsidRDefault="00BD608C">
            <w:pPr>
              <w:spacing w:line="375" w:lineRule="atLeast"/>
              <w:rPr>
                <w:rFonts w:ascii="Segoe UI" w:hAnsi="Segoe UI" w:cs="Segoe UI"/>
                <w:sz w:val="23"/>
                <w:szCs w:val="23"/>
              </w:rPr>
            </w:pPr>
            <w:r>
              <w:rPr>
                <w:rStyle w:val="Strong"/>
                <w:rFonts w:ascii="Segoe UI" w:hAnsi="Segoe UI" w:cs="Segoe UI"/>
                <w:sz w:val="23"/>
                <w:szCs w:val="23"/>
              </w:rPr>
              <w:t>Analytic Precision</w:t>
            </w:r>
          </w:p>
        </w:tc>
        <w:tc>
          <w:tcPr>
            <w:tcW w:w="0" w:type="auto"/>
            <w:tcMar>
              <w:top w:w="150" w:type="dxa"/>
              <w:left w:w="240" w:type="dxa"/>
              <w:bottom w:w="150" w:type="dxa"/>
              <w:right w:w="240" w:type="dxa"/>
            </w:tcMar>
            <w:vAlign w:val="center"/>
            <w:hideMark/>
          </w:tcPr>
          <w:p w14:paraId="401579DC" w14:textId="77777777" w:rsidR="00BD608C" w:rsidRDefault="00BD608C">
            <w:pPr>
              <w:spacing w:line="375" w:lineRule="atLeast"/>
              <w:rPr>
                <w:rFonts w:ascii="Segoe UI" w:hAnsi="Segoe UI" w:cs="Segoe UI"/>
                <w:sz w:val="23"/>
                <w:szCs w:val="23"/>
              </w:rPr>
            </w:pPr>
            <w:r>
              <w:rPr>
                <w:rStyle w:val="HTMLCode"/>
                <w:rFonts w:ascii="Cambria Math" w:eastAsiaTheme="minorHAnsi" w:hAnsi="Cambria Math" w:cs="Cambria Math"/>
                <w:shd w:val="clear" w:color="auto" w:fill="EBEEF2"/>
              </w:rPr>
              <w:t>∀</w:t>
            </w:r>
            <w:r>
              <w:rPr>
                <w:rStyle w:val="HTMLCode"/>
                <w:rFonts w:ascii="Consolas" w:eastAsiaTheme="minorHAnsi" w:hAnsi="Consolas"/>
                <w:shd w:val="clear" w:color="auto" w:fill="EBEEF2"/>
              </w:rPr>
              <w:t xml:space="preserve">k, (c </w:t>
            </w:r>
            <w:r>
              <w:rPr>
                <w:rStyle w:val="HTMLCode"/>
                <w:rFonts w:ascii="Cambria Math" w:eastAsiaTheme="minorHAnsi" w:hAnsi="Cambria Math" w:cs="Cambria Math"/>
                <w:shd w:val="clear" w:color="auto" w:fill="EBEEF2"/>
              </w:rPr>
              <w:t>⊢</w:t>
            </w:r>
            <w:r>
              <w:rPr>
                <w:rStyle w:val="HTMLCode"/>
                <w:rFonts w:ascii="Consolas" w:eastAsiaTheme="minorHAnsi" w:hAnsi="Consolas"/>
                <w:shd w:val="clear" w:color="auto" w:fill="EBEEF2"/>
              </w:rPr>
              <w:t xml:space="preserve"> k </w:t>
            </w:r>
            <w:r>
              <w:rPr>
                <w:rStyle w:val="HTMLCode"/>
                <w:rFonts w:ascii="Cambria Math" w:eastAsiaTheme="minorHAnsi" w:hAnsi="Cambria Math" w:cs="Cambria Math"/>
                <w:shd w:val="clear" w:color="auto" w:fill="EBEEF2"/>
              </w:rPr>
              <w:t>∧</w:t>
            </w:r>
            <w:r>
              <w:rPr>
                <w:rStyle w:val="HTMLCode"/>
                <w:rFonts w:ascii="Consolas" w:eastAsiaTheme="minorHAnsi" w:hAnsi="Consolas"/>
                <w:shd w:val="clear" w:color="auto" w:fill="EBEEF2"/>
              </w:rPr>
              <w:t xml:space="preserve"> k </w:t>
            </w:r>
            <w:r>
              <w:rPr>
                <w:rStyle w:val="HTMLCode"/>
                <w:rFonts w:ascii="Cambria Math" w:eastAsiaTheme="minorHAnsi" w:hAnsi="Cambria Math" w:cs="Cambria Math"/>
                <w:shd w:val="clear" w:color="auto" w:fill="EBEEF2"/>
              </w:rPr>
              <w:t>⊢</w:t>
            </w:r>
            <w:r>
              <w:rPr>
                <w:rStyle w:val="HTMLCode"/>
                <w:rFonts w:ascii="Consolas" w:eastAsiaTheme="minorHAnsi" w:hAnsi="Consolas"/>
                <w:shd w:val="clear" w:color="auto" w:fill="EBEEF2"/>
              </w:rPr>
              <w:t xml:space="preserve"> c) </w:t>
            </w:r>
            <w:r>
              <w:rPr>
                <w:rStyle w:val="HTMLCode"/>
                <w:rFonts w:ascii="Cambria Math" w:eastAsiaTheme="minorHAnsi" w:hAnsi="Cambria Math" w:cs="Cambria Math"/>
                <w:shd w:val="clear" w:color="auto" w:fill="EBEEF2"/>
              </w:rPr>
              <w:t>⇒</w:t>
            </w:r>
            <w:r>
              <w:rPr>
                <w:rStyle w:val="HTMLCode"/>
                <w:rFonts w:ascii="Consolas" w:eastAsiaTheme="minorHAnsi" w:hAnsi="Consolas"/>
                <w:shd w:val="clear" w:color="auto" w:fill="EBEEF2"/>
              </w:rPr>
              <w:t xml:space="preserve"> k </w:t>
            </w:r>
            <w:r>
              <w:rPr>
                <w:rStyle w:val="HTMLCode"/>
                <w:rFonts w:ascii="Consolas" w:eastAsiaTheme="minorHAnsi" w:hAnsi="Consolas" w:cs="Consolas"/>
                <w:shd w:val="clear" w:color="auto" w:fill="EBEEF2"/>
              </w:rPr>
              <w:t>≈</w:t>
            </w:r>
            <w:r>
              <w:rPr>
                <w:rStyle w:val="HTMLCode"/>
                <w:rFonts w:ascii="Consolas" w:eastAsiaTheme="minorHAnsi" w:hAnsi="Consolas"/>
                <w:shd w:val="clear" w:color="auto" w:fill="EBEEF2"/>
              </w:rPr>
              <w:t xml:space="preserve"> c</w:t>
            </w:r>
          </w:p>
        </w:tc>
        <w:tc>
          <w:tcPr>
            <w:tcW w:w="0" w:type="auto"/>
            <w:tcMar>
              <w:top w:w="150" w:type="dxa"/>
              <w:left w:w="240" w:type="dxa"/>
              <w:bottom w:w="150" w:type="dxa"/>
              <w:right w:w="0" w:type="dxa"/>
            </w:tcMar>
            <w:vAlign w:val="center"/>
            <w:hideMark/>
          </w:tcPr>
          <w:p w14:paraId="12F0B77B" w14:textId="77777777" w:rsidR="00BD608C" w:rsidRDefault="00BD608C">
            <w:pPr>
              <w:spacing w:line="375" w:lineRule="atLeast"/>
              <w:rPr>
                <w:rFonts w:ascii="Segoe UI" w:hAnsi="Segoe UI" w:cs="Segoe UI"/>
                <w:sz w:val="23"/>
                <w:szCs w:val="23"/>
              </w:rPr>
            </w:pPr>
            <w:r>
              <w:rPr>
                <w:rFonts w:ascii="Cambria Math" w:hAnsi="Cambria Math" w:cs="Cambria Math"/>
                <w:sz w:val="23"/>
                <w:szCs w:val="23"/>
              </w:rPr>
              <w:t>⊢</w:t>
            </w:r>
            <w:r>
              <w:rPr>
                <w:rFonts w:ascii="Segoe UI" w:hAnsi="Segoe UI" w:cs="Segoe UI"/>
                <w:sz w:val="23"/>
                <w:szCs w:val="23"/>
              </w:rPr>
              <w:t>, ≈</w:t>
            </w:r>
          </w:p>
        </w:tc>
      </w:tr>
      <w:tr w:rsidR="00BD608C" w14:paraId="2247DA9F" w14:textId="77777777" w:rsidTr="00BD608C">
        <w:trPr>
          <w:trHeight w:val="851"/>
        </w:trPr>
        <w:tc>
          <w:tcPr>
            <w:tcW w:w="0" w:type="auto"/>
            <w:tcMar>
              <w:top w:w="150" w:type="dxa"/>
              <w:left w:w="0" w:type="dxa"/>
              <w:bottom w:w="150" w:type="dxa"/>
              <w:right w:w="240" w:type="dxa"/>
            </w:tcMar>
            <w:vAlign w:val="center"/>
            <w:hideMark/>
          </w:tcPr>
          <w:p w14:paraId="31FF3149" w14:textId="77777777" w:rsidR="00BD608C" w:rsidRDefault="00BD608C">
            <w:pPr>
              <w:spacing w:line="375" w:lineRule="atLeast"/>
              <w:rPr>
                <w:rFonts w:ascii="Segoe UI" w:hAnsi="Segoe UI" w:cs="Segoe UI"/>
                <w:sz w:val="23"/>
                <w:szCs w:val="23"/>
              </w:rPr>
            </w:pPr>
            <w:r>
              <w:rPr>
                <w:rStyle w:val="Strong"/>
                <w:rFonts w:ascii="Segoe UI" w:hAnsi="Segoe UI" w:cs="Segoe UI"/>
                <w:sz w:val="23"/>
                <w:szCs w:val="23"/>
              </w:rPr>
              <w:lastRenderedPageBreak/>
              <w:t>Primitive Discovery</w:t>
            </w:r>
          </w:p>
        </w:tc>
        <w:tc>
          <w:tcPr>
            <w:tcW w:w="0" w:type="auto"/>
            <w:tcMar>
              <w:top w:w="150" w:type="dxa"/>
              <w:left w:w="240" w:type="dxa"/>
              <w:bottom w:w="150" w:type="dxa"/>
              <w:right w:w="240" w:type="dxa"/>
            </w:tcMar>
            <w:vAlign w:val="center"/>
            <w:hideMark/>
          </w:tcPr>
          <w:p w14:paraId="26128C0C" w14:textId="77777777" w:rsidR="00BD608C" w:rsidRDefault="00BD608C">
            <w:pPr>
              <w:spacing w:line="375" w:lineRule="atLeast"/>
              <w:rPr>
                <w:rFonts w:ascii="Segoe UI" w:hAnsi="Segoe UI" w:cs="Segoe UI"/>
                <w:sz w:val="23"/>
                <w:szCs w:val="23"/>
              </w:rPr>
            </w:pPr>
            <w:r>
              <w:rPr>
                <w:rStyle w:val="HTMLCode"/>
                <w:rFonts w:ascii="Cambria Math" w:eastAsiaTheme="minorHAnsi" w:hAnsi="Cambria Math" w:cs="Cambria Math"/>
                <w:shd w:val="clear" w:color="auto" w:fill="EBEEF2"/>
              </w:rPr>
              <w:t>∀</w:t>
            </w:r>
            <w:r>
              <w:rPr>
                <w:rStyle w:val="HTMLCode"/>
                <w:rFonts w:ascii="Consolas" w:eastAsiaTheme="minorHAnsi" w:hAnsi="Consolas"/>
                <w:shd w:val="clear" w:color="auto" w:fill="EBEEF2"/>
              </w:rPr>
              <w:t xml:space="preserve">q, q </w:t>
            </w:r>
            <w:r>
              <w:rPr>
                <w:rStyle w:val="HTMLCode"/>
                <w:rFonts w:ascii="Cambria Math" w:eastAsiaTheme="minorHAnsi" w:hAnsi="Cambria Math" w:cs="Cambria Math"/>
                <w:shd w:val="clear" w:color="auto" w:fill="EBEEF2"/>
              </w:rPr>
              <w:t>⊢</w:t>
            </w:r>
            <w:r>
              <w:rPr>
                <w:rStyle w:val="HTMLCode"/>
                <w:rFonts w:ascii="Consolas" w:eastAsiaTheme="minorHAnsi" w:hAnsi="Consolas"/>
                <w:shd w:val="clear" w:color="auto" w:fill="EBEEF2"/>
              </w:rPr>
              <w:t xml:space="preserve"> p </w:t>
            </w:r>
            <w:r>
              <w:rPr>
                <w:rStyle w:val="HTMLCode"/>
                <w:rFonts w:ascii="Cambria Math" w:eastAsiaTheme="minorHAnsi" w:hAnsi="Cambria Math" w:cs="Cambria Math"/>
                <w:shd w:val="clear" w:color="auto" w:fill="EBEEF2"/>
              </w:rPr>
              <w:t>⇒</w:t>
            </w:r>
            <w:r>
              <w:rPr>
                <w:rStyle w:val="HTMLCode"/>
                <w:rFonts w:ascii="Consolas" w:eastAsiaTheme="minorHAnsi" w:hAnsi="Consolas"/>
                <w:shd w:val="clear" w:color="auto" w:fill="EBEEF2"/>
              </w:rPr>
              <w:t xml:space="preserve"> q </w:t>
            </w:r>
            <w:r>
              <w:rPr>
                <w:rStyle w:val="HTMLCode"/>
                <w:rFonts w:ascii="Consolas" w:eastAsiaTheme="minorHAnsi" w:hAnsi="Consolas" w:cs="Consolas"/>
                <w:shd w:val="clear" w:color="auto" w:fill="EBEEF2"/>
              </w:rPr>
              <w:t>≈</w:t>
            </w:r>
            <w:r>
              <w:rPr>
                <w:rStyle w:val="HTMLCode"/>
                <w:rFonts w:ascii="Consolas" w:eastAsiaTheme="minorHAnsi" w:hAnsi="Consolas"/>
                <w:shd w:val="clear" w:color="auto" w:fill="EBEEF2"/>
              </w:rPr>
              <w:t xml:space="preserve"> p</w:t>
            </w:r>
            <w:r>
              <w:rPr>
                <w:rFonts w:ascii="Segoe UI" w:hAnsi="Segoe UI" w:cs="Segoe UI"/>
                <w:sz w:val="23"/>
                <w:szCs w:val="23"/>
              </w:rPr>
              <w:t> và </w:t>
            </w:r>
            <w:r>
              <w:rPr>
                <w:rStyle w:val="HTMLCode"/>
                <w:rFonts w:ascii="Consolas" w:eastAsiaTheme="minorHAnsi" w:hAnsi="Consolas"/>
                <w:shd w:val="clear" w:color="auto" w:fill="EBEEF2"/>
              </w:rPr>
              <w:t xml:space="preserve">|{c | p </w:t>
            </w:r>
            <w:r>
              <w:rPr>
                <w:rStyle w:val="HTMLCode"/>
                <w:rFonts w:ascii="Cambria Math" w:eastAsiaTheme="minorHAnsi" w:hAnsi="Cambria Math" w:cs="Cambria Math"/>
                <w:shd w:val="clear" w:color="auto" w:fill="EBEEF2"/>
              </w:rPr>
              <w:t>⊢</w:t>
            </w:r>
            <w:r>
              <w:rPr>
                <w:rStyle w:val="HTMLCode"/>
                <w:rFonts w:ascii="Consolas" w:eastAsiaTheme="minorHAnsi" w:hAnsi="Consolas"/>
                <w:shd w:val="clear" w:color="auto" w:fill="EBEEF2"/>
              </w:rPr>
              <w:t xml:space="preserve"> c </w:t>
            </w:r>
            <w:r>
              <w:rPr>
                <w:rStyle w:val="HTMLCode"/>
                <w:rFonts w:ascii="Cambria Math" w:eastAsiaTheme="minorHAnsi" w:hAnsi="Cambria Math" w:cs="Cambria Math"/>
                <w:shd w:val="clear" w:color="auto" w:fill="EBEEF2"/>
              </w:rPr>
              <w:t>∧</w:t>
            </w:r>
            <w:r>
              <w:rPr>
                <w:rStyle w:val="HTMLCode"/>
                <w:rFonts w:ascii="Consolas" w:eastAsiaTheme="minorHAnsi" w:hAnsi="Consolas"/>
                <w:shd w:val="clear" w:color="auto" w:fill="EBEEF2"/>
              </w:rPr>
              <w:t xml:space="preserve"> </w:t>
            </w:r>
            <w:r>
              <w:rPr>
                <w:rStyle w:val="HTMLCode"/>
                <w:rFonts w:ascii="Consolas" w:eastAsiaTheme="minorHAnsi" w:hAnsi="Consolas" w:cs="Consolas"/>
                <w:shd w:val="clear" w:color="auto" w:fill="EBEEF2"/>
              </w:rPr>
              <w:t>¬</w:t>
            </w:r>
            <w:r>
              <w:rPr>
                <w:rStyle w:val="HTMLCode"/>
                <w:rFonts w:ascii="Cambria Math" w:eastAsiaTheme="minorHAnsi" w:hAnsi="Cambria Math" w:cs="Cambria Math"/>
                <w:shd w:val="clear" w:color="auto" w:fill="EBEEF2"/>
              </w:rPr>
              <w:t>∃</w:t>
            </w:r>
            <w:r>
              <w:rPr>
                <w:rStyle w:val="HTMLCode"/>
                <w:rFonts w:ascii="Consolas" w:eastAsiaTheme="minorHAnsi" w:hAnsi="Consolas"/>
                <w:shd w:val="clear" w:color="auto" w:fill="EBEEF2"/>
              </w:rPr>
              <w:t>q</w:t>
            </w:r>
            <w:r>
              <w:rPr>
                <w:rStyle w:val="HTMLCode"/>
                <w:rFonts w:ascii="Consolas" w:eastAsiaTheme="minorHAnsi" w:hAnsi="Consolas" w:cs="Consolas"/>
                <w:shd w:val="clear" w:color="auto" w:fill="EBEEF2"/>
              </w:rPr>
              <w:t>≠</w:t>
            </w:r>
            <w:r>
              <w:rPr>
                <w:rStyle w:val="HTMLCode"/>
                <w:rFonts w:ascii="Consolas" w:eastAsiaTheme="minorHAnsi" w:hAnsi="Consolas"/>
                <w:shd w:val="clear" w:color="auto" w:fill="EBEEF2"/>
              </w:rPr>
              <w:t xml:space="preserve">p, q </w:t>
            </w:r>
            <w:r>
              <w:rPr>
                <w:rStyle w:val="HTMLCode"/>
                <w:rFonts w:ascii="Cambria Math" w:eastAsiaTheme="minorHAnsi" w:hAnsi="Cambria Math" w:cs="Cambria Math"/>
                <w:shd w:val="clear" w:color="auto" w:fill="EBEEF2"/>
              </w:rPr>
              <w:t>⊢</w:t>
            </w:r>
            <w:r>
              <w:rPr>
                <w:rStyle w:val="HTMLCode"/>
                <w:rFonts w:ascii="Consolas" w:eastAsiaTheme="minorHAnsi" w:hAnsi="Consolas"/>
                <w:shd w:val="clear" w:color="auto" w:fill="EBEEF2"/>
              </w:rPr>
              <w:t xml:space="preserve"> c}| &gt; θ</w:t>
            </w:r>
          </w:p>
        </w:tc>
        <w:tc>
          <w:tcPr>
            <w:tcW w:w="0" w:type="auto"/>
            <w:tcMar>
              <w:top w:w="150" w:type="dxa"/>
              <w:left w:w="240" w:type="dxa"/>
              <w:bottom w:w="150" w:type="dxa"/>
              <w:right w:w="0" w:type="dxa"/>
            </w:tcMar>
            <w:vAlign w:val="center"/>
            <w:hideMark/>
          </w:tcPr>
          <w:p w14:paraId="309369A0" w14:textId="77777777" w:rsidR="00BD608C" w:rsidRDefault="00BD608C">
            <w:pPr>
              <w:spacing w:line="375" w:lineRule="atLeast"/>
              <w:rPr>
                <w:rFonts w:ascii="Segoe UI" w:hAnsi="Segoe UI" w:cs="Segoe UI"/>
                <w:sz w:val="23"/>
                <w:szCs w:val="23"/>
              </w:rPr>
            </w:pPr>
            <w:r>
              <w:rPr>
                <w:rFonts w:ascii="Cambria Math" w:hAnsi="Cambria Math" w:cs="Cambria Math"/>
                <w:sz w:val="23"/>
                <w:szCs w:val="23"/>
              </w:rPr>
              <w:t>⊢</w:t>
            </w:r>
            <w:r>
              <w:rPr>
                <w:rFonts w:ascii="Segoe UI" w:hAnsi="Segoe UI" w:cs="Segoe UI"/>
                <w:sz w:val="23"/>
                <w:szCs w:val="23"/>
              </w:rPr>
              <w:t>, ≈</w:t>
            </w:r>
          </w:p>
        </w:tc>
      </w:tr>
      <w:tr w:rsidR="00BD608C" w14:paraId="582D38E8" w14:textId="77777777" w:rsidTr="00BD608C">
        <w:trPr>
          <w:trHeight w:val="479"/>
        </w:trPr>
        <w:tc>
          <w:tcPr>
            <w:tcW w:w="0" w:type="auto"/>
            <w:tcMar>
              <w:top w:w="150" w:type="dxa"/>
              <w:left w:w="0" w:type="dxa"/>
              <w:bottom w:w="150" w:type="dxa"/>
              <w:right w:w="240" w:type="dxa"/>
            </w:tcMar>
            <w:vAlign w:val="center"/>
            <w:hideMark/>
          </w:tcPr>
          <w:p w14:paraId="399AC1C8" w14:textId="77777777" w:rsidR="00BD608C" w:rsidRDefault="00BD608C">
            <w:pPr>
              <w:spacing w:line="375" w:lineRule="atLeast"/>
              <w:rPr>
                <w:rFonts w:ascii="Segoe UI" w:hAnsi="Segoe UI" w:cs="Segoe UI"/>
                <w:sz w:val="23"/>
                <w:szCs w:val="23"/>
              </w:rPr>
            </w:pPr>
            <w:r>
              <w:rPr>
                <w:rStyle w:val="Strong"/>
                <w:rFonts w:ascii="Segoe UI" w:hAnsi="Segoe UI" w:cs="Segoe UI"/>
                <w:sz w:val="23"/>
                <w:szCs w:val="23"/>
              </w:rPr>
              <w:t>Structural Economy</w:t>
            </w:r>
          </w:p>
        </w:tc>
        <w:tc>
          <w:tcPr>
            <w:tcW w:w="0" w:type="auto"/>
            <w:tcMar>
              <w:top w:w="150" w:type="dxa"/>
              <w:left w:w="240" w:type="dxa"/>
              <w:bottom w:w="150" w:type="dxa"/>
              <w:right w:w="240" w:type="dxa"/>
            </w:tcMar>
            <w:vAlign w:val="center"/>
            <w:hideMark/>
          </w:tcPr>
          <w:p w14:paraId="0108DC18" w14:textId="77777777" w:rsidR="00BD608C" w:rsidRDefault="00BD608C">
            <w:pPr>
              <w:spacing w:line="375" w:lineRule="atLeast"/>
              <w:rPr>
                <w:rFonts w:ascii="Segoe UI" w:hAnsi="Segoe UI" w:cs="Segoe UI"/>
                <w:sz w:val="23"/>
                <w:szCs w:val="23"/>
              </w:rPr>
            </w:pPr>
            <w:r>
              <w:rPr>
                <w:rFonts w:ascii="Segoe UI" w:hAnsi="Segoe UI" w:cs="Segoe UI"/>
                <w:sz w:val="23"/>
                <w:szCs w:val="23"/>
              </w:rPr>
              <w:t>Tỷ số </w:t>
            </w:r>
            <w:r>
              <w:rPr>
                <w:rStyle w:val="HTMLCode"/>
                <w:rFonts w:ascii="Consolas" w:eastAsiaTheme="minorHAnsi" w:hAnsi="Consolas"/>
                <w:shd w:val="clear" w:color="auto" w:fill="EBEEF2"/>
              </w:rPr>
              <w:t xml:space="preserve">|Primitive(s)| / |{c | s </w:t>
            </w:r>
            <w:r>
              <w:rPr>
                <w:rStyle w:val="HTMLCode"/>
                <w:rFonts w:ascii="Cambria Math" w:eastAsiaTheme="minorHAnsi" w:hAnsi="Cambria Math" w:cs="Cambria Math"/>
                <w:shd w:val="clear" w:color="auto" w:fill="EBEEF2"/>
              </w:rPr>
              <w:t>⊢</w:t>
            </w:r>
            <w:r>
              <w:rPr>
                <w:rStyle w:val="HTMLCode"/>
                <w:rFonts w:ascii="Consolas" w:eastAsiaTheme="minorHAnsi" w:hAnsi="Consolas"/>
                <w:shd w:val="clear" w:color="auto" w:fill="EBEEF2"/>
              </w:rPr>
              <w:t xml:space="preserve"> c}|</w:t>
            </w:r>
            <w:r>
              <w:rPr>
                <w:rFonts w:ascii="Segoe UI" w:hAnsi="Segoe UI" w:cs="Segoe UI"/>
                <w:sz w:val="23"/>
                <w:szCs w:val="23"/>
              </w:rPr>
              <w:t> nhỏ</w:t>
            </w:r>
          </w:p>
        </w:tc>
        <w:tc>
          <w:tcPr>
            <w:tcW w:w="0" w:type="auto"/>
            <w:tcMar>
              <w:top w:w="150" w:type="dxa"/>
              <w:left w:w="240" w:type="dxa"/>
              <w:bottom w:w="150" w:type="dxa"/>
              <w:right w:w="0" w:type="dxa"/>
            </w:tcMar>
            <w:vAlign w:val="center"/>
            <w:hideMark/>
          </w:tcPr>
          <w:p w14:paraId="4BF02E4E" w14:textId="77777777" w:rsidR="00BD608C" w:rsidRDefault="00BD608C">
            <w:pPr>
              <w:spacing w:line="375" w:lineRule="atLeast"/>
              <w:rPr>
                <w:rFonts w:ascii="Segoe UI" w:hAnsi="Segoe UI" w:cs="Segoe UI"/>
                <w:sz w:val="23"/>
                <w:szCs w:val="23"/>
              </w:rPr>
            </w:pPr>
            <w:r>
              <w:rPr>
                <w:rFonts w:ascii="Cambria Math" w:hAnsi="Cambria Math" w:cs="Cambria Math"/>
                <w:sz w:val="23"/>
                <w:szCs w:val="23"/>
              </w:rPr>
              <w:t>⊢</w:t>
            </w:r>
          </w:p>
        </w:tc>
      </w:tr>
      <w:tr w:rsidR="00BD608C" w14:paraId="1BE222AB" w14:textId="77777777" w:rsidTr="00BD608C">
        <w:trPr>
          <w:trHeight w:val="491"/>
        </w:trPr>
        <w:tc>
          <w:tcPr>
            <w:tcW w:w="0" w:type="auto"/>
            <w:tcMar>
              <w:top w:w="150" w:type="dxa"/>
              <w:left w:w="0" w:type="dxa"/>
              <w:bottom w:w="150" w:type="dxa"/>
              <w:right w:w="240" w:type="dxa"/>
            </w:tcMar>
            <w:vAlign w:val="center"/>
            <w:hideMark/>
          </w:tcPr>
          <w:p w14:paraId="59ED0807" w14:textId="77777777" w:rsidR="00BD608C" w:rsidRDefault="00BD608C">
            <w:pPr>
              <w:spacing w:line="375" w:lineRule="atLeast"/>
              <w:rPr>
                <w:rFonts w:ascii="Segoe UI" w:hAnsi="Segoe UI" w:cs="Segoe UI"/>
                <w:sz w:val="23"/>
                <w:szCs w:val="23"/>
              </w:rPr>
            </w:pPr>
            <w:r>
              <w:rPr>
                <w:rStyle w:val="Strong"/>
                <w:rFonts w:ascii="Segoe UI" w:hAnsi="Segoe UI" w:cs="Segoe UI"/>
                <w:sz w:val="23"/>
                <w:szCs w:val="23"/>
              </w:rPr>
              <w:t>Explanatory Power</w:t>
            </w:r>
          </w:p>
        </w:tc>
        <w:tc>
          <w:tcPr>
            <w:tcW w:w="0" w:type="auto"/>
            <w:tcMar>
              <w:top w:w="150" w:type="dxa"/>
              <w:left w:w="240" w:type="dxa"/>
              <w:bottom w:w="150" w:type="dxa"/>
              <w:right w:w="240" w:type="dxa"/>
            </w:tcMar>
            <w:vAlign w:val="center"/>
            <w:hideMark/>
          </w:tcPr>
          <w:p w14:paraId="7559D606" w14:textId="77777777" w:rsidR="00BD608C" w:rsidRDefault="00BD608C">
            <w:pPr>
              <w:spacing w:line="375" w:lineRule="atLeast"/>
              <w:rPr>
                <w:rFonts w:ascii="Segoe UI" w:hAnsi="Segoe UI" w:cs="Segoe UI"/>
                <w:sz w:val="23"/>
                <w:szCs w:val="23"/>
              </w:rPr>
            </w:pPr>
            <w:r>
              <w:rPr>
                <w:rStyle w:val="HTMLCode"/>
                <w:rFonts w:ascii="Cambria Math" w:eastAsiaTheme="minorHAnsi" w:hAnsi="Cambria Math" w:cs="Cambria Math"/>
                <w:shd w:val="clear" w:color="auto" w:fill="EBEEF2"/>
              </w:rPr>
              <w:t>∀</w:t>
            </w:r>
            <w:r>
              <w:rPr>
                <w:rStyle w:val="HTMLCode"/>
                <w:rFonts w:ascii="Consolas" w:eastAsiaTheme="minorHAnsi" w:hAnsi="Consolas"/>
                <w:shd w:val="clear" w:color="auto" w:fill="EBEEF2"/>
              </w:rPr>
              <w:t xml:space="preserve">d </w:t>
            </w:r>
            <w:r>
              <w:rPr>
                <w:rStyle w:val="HTMLCode"/>
                <w:rFonts w:ascii="Cambria Math" w:eastAsiaTheme="minorHAnsi" w:hAnsi="Cambria Math" w:cs="Cambria Math"/>
                <w:shd w:val="clear" w:color="auto" w:fill="EBEEF2"/>
              </w:rPr>
              <w:t>∈</w:t>
            </w:r>
            <w:r>
              <w:rPr>
                <w:rStyle w:val="HTMLCode"/>
                <w:rFonts w:ascii="Consolas" w:eastAsiaTheme="minorHAnsi" w:hAnsi="Consolas"/>
                <w:shd w:val="clear" w:color="auto" w:fill="EBEEF2"/>
              </w:rPr>
              <w:t xml:space="preserve"> D, s </w:t>
            </w:r>
            <w:r>
              <w:rPr>
                <w:rStyle w:val="HTMLCode"/>
                <w:rFonts w:ascii="Cambria Math" w:eastAsiaTheme="minorHAnsi" w:hAnsi="Cambria Math" w:cs="Cambria Math"/>
                <w:shd w:val="clear" w:color="auto" w:fill="EBEEF2"/>
              </w:rPr>
              <w:t>⊢</w:t>
            </w:r>
            <w:r>
              <w:rPr>
                <w:rStyle w:val="HTMLCode"/>
                <w:rFonts w:ascii="Consolas" w:eastAsiaTheme="minorHAnsi" w:hAnsi="Consolas"/>
                <w:shd w:val="clear" w:color="auto" w:fill="EBEEF2"/>
              </w:rPr>
              <w:t xml:space="preserve"> d</w:t>
            </w:r>
            <w:r>
              <w:rPr>
                <w:rFonts w:ascii="Segoe UI" w:hAnsi="Segoe UI" w:cs="Segoe UI"/>
                <w:sz w:val="23"/>
                <w:szCs w:val="23"/>
              </w:rPr>
              <w:t> và số insight khác suy diễn D ít</w:t>
            </w:r>
          </w:p>
        </w:tc>
        <w:tc>
          <w:tcPr>
            <w:tcW w:w="0" w:type="auto"/>
            <w:tcMar>
              <w:top w:w="150" w:type="dxa"/>
              <w:left w:w="240" w:type="dxa"/>
              <w:bottom w:w="150" w:type="dxa"/>
              <w:right w:w="0" w:type="dxa"/>
            </w:tcMar>
            <w:vAlign w:val="center"/>
            <w:hideMark/>
          </w:tcPr>
          <w:p w14:paraId="12748A16" w14:textId="77777777" w:rsidR="00BD608C" w:rsidRDefault="00BD608C">
            <w:pPr>
              <w:spacing w:line="375" w:lineRule="atLeast"/>
              <w:rPr>
                <w:rFonts w:ascii="Segoe UI" w:hAnsi="Segoe UI" w:cs="Segoe UI"/>
                <w:sz w:val="23"/>
                <w:szCs w:val="23"/>
              </w:rPr>
            </w:pPr>
            <w:r>
              <w:rPr>
                <w:rFonts w:ascii="Cambria Math" w:hAnsi="Cambria Math" w:cs="Cambria Math"/>
                <w:sz w:val="23"/>
                <w:szCs w:val="23"/>
              </w:rPr>
              <w:t>⊢</w:t>
            </w:r>
          </w:p>
        </w:tc>
      </w:tr>
      <w:tr w:rsidR="00BD608C" w14:paraId="74765F91" w14:textId="77777777" w:rsidTr="00BD608C">
        <w:trPr>
          <w:trHeight w:val="479"/>
        </w:trPr>
        <w:tc>
          <w:tcPr>
            <w:tcW w:w="0" w:type="auto"/>
            <w:tcMar>
              <w:top w:w="150" w:type="dxa"/>
              <w:left w:w="0" w:type="dxa"/>
              <w:bottom w:w="150" w:type="dxa"/>
              <w:right w:w="240" w:type="dxa"/>
            </w:tcMar>
            <w:vAlign w:val="center"/>
            <w:hideMark/>
          </w:tcPr>
          <w:p w14:paraId="4D58C832" w14:textId="77777777" w:rsidR="00BD608C" w:rsidRDefault="00BD608C">
            <w:pPr>
              <w:spacing w:line="375" w:lineRule="atLeast"/>
              <w:rPr>
                <w:rFonts w:ascii="Segoe UI" w:hAnsi="Segoe UI" w:cs="Segoe UI"/>
                <w:sz w:val="23"/>
                <w:szCs w:val="23"/>
              </w:rPr>
            </w:pPr>
            <w:r>
              <w:rPr>
                <w:rStyle w:val="Strong"/>
                <w:rFonts w:ascii="Segoe UI" w:hAnsi="Segoe UI" w:cs="Segoe UI"/>
                <w:sz w:val="23"/>
                <w:szCs w:val="23"/>
              </w:rPr>
              <w:t>Generativity</w:t>
            </w:r>
          </w:p>
        </w:tc>
        <w:tc>
          <w:tcPr>
            <w:tcW w:w="0" w:type="auto"/>
            <w:tcMar>
              <w:top w:w="150" w:type="dxa"/>
              <w:left w:w="240" w:type="dxa"/>
              <w:bottom w:w="150" w:type="dxa"/>
              <w:right w:w="240" w:type="dxa"/>
            </w:tcMar>
            <w:vAlign w:val="center"/>
            <w:hideMark/>
          </w:tcPr>
          <w:p w14:paraId="62050A57" w14:textId="77777777" w:rsidR="00BD608C" w:rsidRDefault="00BD608C">
            <w:pPr>
              <w:spacing w:line="375" w:lineRule="atLeast"/>
              <w:rPr>
                <w:rFonts w:ascii="Segoe UI" w:hAnsi="Segoe UI" w:cs="Segoe UI"/>
                <w:sz w:val="23"/>
                <w:szCs w:val="23"/>
              </w:rPr>
            </w:pPr>
            <w:r>
              <w:rPr>
                <w:rStyle w:val="HTMLCode"/>
                <w:rFonts w:ascii="Consolas" w:eastAsiaTheme="minorHAnsi" w:hAnsi="Consolas"/>
                <w:shd w:val="clear" w:color="auto" w:fill="EBEEF2"/>
              </w:rPr>
              <w:t xml:space="preserve">|{p | (K_old </w:t>
            </w:r>
            <w:r>
              <w:rPr>
                <w:rStyle w:val="HTMLCode"/>
                <w:rFonts w:ascii="Cambria Math" w:eastAsiaTheme="minorHAnsi" w:hAnsi="Cambria Math" w:cs="Cambria Math"/>
                <w:shd w:val="clear" w:color="auto" w:fill="EBEEF2"/>
              </w:rPr>
              <w:t>∪</w:t>
            </w:r>
            <w:r>
              <w:rPr>
                <w:rStyle w:val="HTMLCode"/>
                <w:rFonts w:ascii="Consolas" w:eastAsiaTheme="minorHAnsi" w:hAnsi="Consolas"/>
                <w:shd w:val="clear" w:color="auto" w:fill="EBEEF2"/>
              </w:rPr>
              <w:t xml:space="preserve"> {s}) </w:t>
            </w:r>
            <w:r>
              <w:rPr>
                <w:rStyle w:val="HTMLCode"/>
                <w:rFonts w:ascii="Cambria Math" w:eastAsiaTheme="minorHAnsi" w:hAnsi="Cambria Math" w:cs="Cambria Math"/>
                <w:shd w:val="clear" w:color="auto" w:fill="EBEEF2"/>
              </w:rPr>
              <w:t>⊢</w:t>
            </w:r>
            <w:r>
              <w:rPr>
                <w:rStyle w:val="HTMLCode"/>
                <w:rFonts w:ascii="Consolas" w:eastAsiaTheme="minorHAnsi" w:hAnsi="Consolas"/>
                <w:shd w:val="clear" w:color="auto" w:fill="EBEEF2"/>
              </w:rPr>
              <w:t xml:space="preserve"> p </w:t>
            </w:r>
            <w:r>
              <w:rPr>
                <w:rStyle w:val="HTMLCode"/>
                <w:rFonts w:ascii="Cambria Math" w:eastAsiaTheme="minorHAnsi" w:hAnsi="Cambria Math" w:cs="Cambria Math"/>
                <w:shd w:val="clear" w:color="auto" w:fill="EBEEF2"/>
              </w:rPr>
              <w:t>∧</w:t>
            </w:r>
            <w:r>
              <w:rPr>
                <w:rStyle w:val="HTMLCode"/>
                <w:rFonts w:ascii="Consolas" w:eastAsiaTheme="minorHAnsi" w:hAnsi="Consolas"/>
                <w:shd w:val="clear" w:color="auto" w:fill="EBEEF2"/>
              </w:rPr>
              <w:t xml:space="preserve"> </w:t>
            </w:r>
            <w:r>
              <w:rPr>
                <w:rStyle w:val="HTMLCode"/>
                <w:rFonts w:ascii="Consolas" w:eastAsiaTheme="minorHAnsi" w:hAnsi="Consolas" w:cs="Consolas"/>
                <w:shd w:val="clear" w:color="auto" w:fill="EBEEF2"/>
              </w:rPr>
              <w:t>¬</w:t>
            </w:r>
            <w:r>
              <w:rPr>
                <w:rStyle w:val="HTMLCode"/>
                <w:rFonts w:ascii="Consolas" w:eastAsiaTheme="minorHAnsi" w:hAnsi="Consolas"/>
                <w:shd w:val="clear" w:color="auto" w:fill="EBEEF2"/>
              </w:rPr>
              <w:t xml:space="preserve">(K_old </w:t>
            </w:r>
            <w:r>
              <w:rPr>
                <w:rStyle w:val="HTMLCode"/>
                <w:rFonts w:ascii="Cambria Math" w:eastAsiaTheme="minorHAnsi" w:hAnsi="Cambria Math" w:cs="Cambria Math"/>
                <w:shd w:val="clear" w:color="auto" w:fill="EBEEF2"/>
              </w:rPr>
              <w:t>⊢</w:t>
            </w:r>
            <w:r>
              <w:rPr>
                <w:rStyle w:val="HTMLCode"/>
                <w:rFonts w:ascii="Consolas" w:eastAsiaTheme="minorHAnsi" w:hAnsi="Consolas"/>
                <w:shd w:val="clear" w:color="auto" w:fill="EBEEF2"/>
              </w:rPr>
              <w:t xml:space="preserve"> p)}| &gt; θ</w:t>
            </w:r>
          </w:p>
        </w:tc>
        <w:tc>
          <w:tcPr>
            <w:tcW w:w="0" w:type="auto"/>
            <w:tcMar>
              <w:top w:w="150" w:type="dxa"/>
              <w:left w:w="240" w:type="dxa"/>
              <w:bottom w:w="150" w:type="dxa"/>
              <w:right w:w="0" w:type="dxa"/>
            </w:tcMar>
            <w:vAlign w:val="center"/>
            <w:hideMark/>
          </w:tcPr>
          <w:p w14:paraId="766AA62F" w14:textId="77777777" w:rsidR="00BD608C" w:rsidRDefault="00BD608C">
            <w:pPr>
              <w:spacing w:line="375" w:lineRule="atLeast"/>
              <w:rPr>
                <w:rFonts w:ascii="Segoe UI" w:hAnsi="Segoe UI" w:cs="Segoe UI"/>
                <w:sz w:val="23"/>
                <w:szCs w:val="23"/>
              </w:rPr>
            </w:pPr>
            <w:r>
              <w:rPr>
                <w:rFonts w:ascii="Cambria Math" w:hAnsi="Cambria Math" w:cs="Cambria Math"/>
                <w:sz w:val="23"/>
                <w:szCs w:val="23"/>
              </w:rPr>
              <w:t>⊢</w:t>
            </w:r>
          </w:p>
        </w:tc>
      </w:tr>
      <w:tr w:rsidR="00BD608C" w14:paraId="659B079F" w14:textId="77777777" w:rsidTr="00BD608C">
        <w:trPr>
          <w:trHeight w:val="479"/>
        </w:trPr>
        <w:tc>
          <w:tcPr>
            <w:tcW w:w="0" w:type="auto"/>
            <w:tcMar>
              <w:top w:w="150" w:type="dxa"/>
              <w:left w:w="0" w:type="dxa"/>
              <w:bottom w:w="150" w:type="dxa"/>
              <w:right w:w="240" w:type="dxa"/>
            </w:tcMar>
            <w:vAlign w:val="center"/>
            <w:hideMark/>
          </w:tcPr>
          <w:p w14:paraId="7C3D3FAC" w14:textId="77777777" w:rsidR="00BD608C" w:rsidRDefault="00BD608C">
            <w:pPr>
              <w:spacing w:line="375" w:lineRule="atLeast"/>
              <w:rPr>
                <w:rFonts w:ascii="Segoe UI" w:hAnsi="Segoe UI" w:cs="Segoe UI"/>
                <w:sz w:val="23"/>
                <w:szCs w:val="23"/>
              </w:rPr>
            </w:pPr>
            <w:r>
              <w:rPr>
                <w:rStyle w:val="Strong"/>
                <w:rFonts w:ascii="Segoe UI" w:hAnsi="Segoe UI" w:cs="Segoe UI"/>
                <w:sz w:val="23"/>
                <w:szCs w:val="23"/>
              </w:rPr>
              <w:t>Reusability</w:t>
            </w:r>
          </w:p>
        </w:tc>
        <w:tc>
          <w:tcPr>
            <w:tcW w:w="0" w:type="auto"/>
            <w:tcMar>
              <w:top w:w="150" w:type="dxa"/>
              <w:left w:w="240" w:type="dxa"/>
              <w:bottom w:w="150" w:type="dxa"/>
              <w:right w:w="240" w:type="dxa"/>
            </w:tcMar>
            <w:vAlign w:val="center"/>
            <w:hideMark/>
          </w:tcPr>
          <w:p w14:paraId="54C0AF61" w14:textId="77777777" w:rsidR="00BD608C" w:rsidRDefault="00BD608C">
            <w:pPr>
              <w:spacing w:line="375" w:lineRule="atLeast"/>
              <w:rPr>
                <w:rFonts w:ascii="Segoe UI" w:hAnsi="Segoe UI" w:cs="Segoe UI"/>
                <w:sz w:val="23"/>
                <w:szCs w:val="23"/>
              </w:rPr>
            </w:pPr>
            <w:r>
              <w:rPr>
                <w:rStyle w:val="HTMLCode"/>
                <w:rFonts w:ascii="Consolas" w:eastAsiaTheme="minorHAnsi" w:hAnsi="Consolas"/>
                <w:shd w:val="clear" w:color="auto" w:fill="EBEEF2"/>
              </w:rPr>
              <w:t xml:space="preserve">(s </w:t>
            </w:r>
            <w:r>
              <w:rPr>
                <w:rStyle w:val="HTMLCode"/>
                <w:rFonts w:ascii="Cambria Math" w:eastAsiaTheme="minorHAnsi" w:hAnsi="Cambria Math" w:cs="Cambria Math"/>
                <w:shd w:val="clear" w:color="auto" w:fill="EBEEF2"/>
              </w:rPr>
              <w:t>↦</w:t>
            </w:r>
            <w:r>
              <w:rPr>
                <w:rStyle w:val="HTMLCode"/>
                <w:rFonts w:ascii="Consolas" w:eastAsiaTheme="minorHAnsi" w:hAnsi="Consolas"/>
                <w:shd w:val="clear" w:color="auto" w:fill="EBEEF2"/>
              </w:rPr>
              <w:t xml:space="preserve"> F) </w:t>
            </w:r>
            <w:r>
              <w:rPr>
                <w:rStyle w:val="HTMLCode"/>
                <w:rFonts w:ascii="Cambria Math" w:eastAsiaTheme="minorHAnsi" w:hAnsi="Cambria Math" w:cs="Cambria Math"/>
                <w:shd w:val="clear" w:color="auto" w:fill="EBEEF2"/>
              </w:rPr>
              <w:t>∧</w:t>
            </w:r>
            <w:r>
              <w:rPr>
                <w:rStyle w:val="HTMLCode"/>
                <w:rFonts w:ascii="Consolas" w:eastAsiaTheme="minorHAnsi" w:hAnsi="Consolas"/>
                <w:shd w:val="clear" w:color="auto" w:fill="EBEEF2"/>
              </w:rPr>
              <w:t xml:space="preserve"> </w:t>
            </w:r>
            <w:r>
              <w:rPr>
                <w:rStyle w:val="HTMLCode"/>
                <w:rFonts w:ascii="Cambria Math" w:eastAsiaTheme="minorHAnsi" w:hAnsi="Cambria Math" w:cs="Cambria Math"/>
                <w:shd w:val="clear" w:color="auto" w:fill="EBEEF2"/>
              </w:rPr>
              <w:t>∀</w:t>
            </w:r>
            <w:r>
              <w:rPr>
                <w:rStyle w:val="HTMLCode"/>
                <w:rFonts w:ascii="Consolas" w:eastAsiaTheme="minorHAnsi" w:hAnsi="Consolas"/>
                <w:shd w:val="clear" w:color="auto" w:fill="EBEEF2"/>
              </w:rPr>
              <w:t xml:space="preserve">c, (s </w:t>
            </w:r>
            <w:r>
              <w:rPr>
                <w:rStyle w:val="HTMLCode"/>
                <w:rFonts w:ascii="Cambria Math" w:eastAsiaTheme="minorHAnsi" w:hAnsi="Cambria Math" w:cs="Cambria Math"/>
                <w:shd w:val="clear" w:color="auto" w:fill="EBEEF2"/>
              </w:rPr>
              <w:t>⊢</w:t>
            </w:r>
            <w:r>
              <w:rPr>
                <w:rStyle w:val="HTMLCode"/>
                <w:rFonts w:ascii="Consolas" w:eastAsiaTheme="minorHAnsi" w:hAnsi="Consolas"/>
                <w:shd w:val="clear" w:color="auto" w:fill="EBEEF2"/>
              </w:rPr>
              <w:t xml:space="preserve"> c) </w:t>
            </w:r>
            <w:r>
              <w:rPr>
                <w:rStyle w:val="HTMLCode"/>
                <w:rFonts w:ascii="Cambria Math" w:eastAsiaTheme="minorHAnsi" w:hAnsi="Cambria Math" w:cs="Cambria Math"/>
                <w:shd w:val="clear" w:color="auto" w:fill="EBEEF2"/>
              </w:rPr>
              <w:t>⇒</w:t>
            </w:r>
            <w:r>
              <w:rPr>
                <w:rStyle w:val="HTMLCode"/>
                <w:rFonts w:ascii="Consolas" w:eastAsiaTheme="minorHAnsi" w:hAnsi="Consolas"/>
                <w:shd w:val="clear" w:color="auto" w:fill="EBEEF2"/>
              </w:rPr>
              <w:t xml:space="preserve"> (F </w:t>
            </w:r>
            <w:r>
              <w:rPr>
                <w:rStyle w:val="HTMLCode"/>
                <w:rFonts w:ascii="Cambria Math" w:eastAsiaTheme="minorHAnsi" w:hAnsi="Cambria Math" w:cs="Cambria Math"/>
                <w:shd w:val="clear" w:color="auto" w:fill="EBEEF2"/>
              </w:rPr>
              <w:t>⊢</w:t>
            </w:r>
            <w:r>
              <w:rPr>
                <w:rStyle w:val="HTMLCode"/>
                <w:rFonts w:ascii="Consolas" w:eastAsiaTheme="minorHAnsi" w:hAnsi="Consolas"/>
                <w:shd w:val="clear" w:color="auto" w:fill="EBEEF2"/>
              </w:rPr>
              <w:t xml:space="preserve"> (c </w:t>
            </w:r>
            <w:r>
              <w:rPr>
                <w:rStyle w:val="HTMLCode"/>
                <w:rFonts w:ascii="Cambria Math" w:eastAsiaTheme="minorHAnsi" w:hAnsi="Cambria Math" w:cs="Cambria Math"/>
                <w:shd w:val="clear" w:color="auto" w:fill="EBEEF2"/>
              </w:rPr>
              <w:t>↦</w:t>
            </w:r>
            <w:r>
              <w:rPr>
                <w:rStyle w:val="HTMLCode"/>
                <w:rFonts w:ascii="Consolas" w:eastAsiaTheme="minorHAnsi" w:hAnsi="Consolas"/>
                <w:shd w:val="clear" w:color="auto" w:fill="EBEEF2"/>
              </w:rPr>
              <w:t xml:space="preserve"> F))</w:t>
            </w:r>
          </w:p>
        </w:tc>
        <w:tc>
          <w:tcPr>
            <w:tcW w:w="0" w:type="auto"/>
            <w:tcMar>
              <w:top w:w="150" w:type="dxa"/>
              <w:left w:w="240" w:type="dxa"/>
              <w:bottom w:w="150" w:type="dxa"/>
              <w:right w:w="0" w:type="dxa"/>
            </w:tcMar>
            <w:vAlign w:val="center"/>
            <w:hideMark/>
          </w:tcPr>
          <w:p w14:paraId="7F150CDA" w14:textId="77777777" w:rsidR="00BD608C" w:rsidRDefault="00BD608C">
            <w:pPr>
              <w:spacing w:line="375" w:lineRule="atLeast"/>
              <w:rPr>
                <w:rFonts w:ascii="Segoe UI" w:hAnsi="Segoe UI" w:cs="Segoe UI"/>
                <w:sz w:val="23"/>
                <w:szCs w:val="23"/>
              </w:rPr>
            </w:pPr>
            <w:r>
              <w:rPr>
                <w:rFonts w:ascii="Cambria Math" w:hAnsi="Cambria Math" w:cs="Cambria Math"/>
                <w:sz w:val="23"/>
                <w:szCs w:val="23"/>
              </w:rPr>
              <w:t>⊢</w:t>
            </w:r>
            <w:r>
              <w:rPr>
                <w:rFonts w:ascii="Segoe UI" w:hAnsi="Segoe UI" w:cs="Segoe UI"/>
                <w:sz w:val="23"/>
                <w:szCs w:val="23"/>
              </w:rPr>
              <w:t xml:space="preserve">, </w:t>
            </w:r>
            <w:r>
              <w:rPr>
                <w:rFonts w:ascii="Cambria Math" w:hAnsi="Cambria Math" w:cs="Cambria Math"/>
                <w:sz w:val="23"/>
                <w:szCs w:val="23"/>
              </w:rPr>
              <w:t>↦</w:t>
            </w:r>
          </w:p>
        </w:tc>
      </w:tr>
      <w:tr w:rsidR="00BD608C" w14:paraId="3E1A897C" w14:textId="77777777" w:rsidTr="00BD608C">
        <w:trPr>
          <w:trHeight w:val="863"/>
        </w:trPr>
        <w:tc>
          <w:tcPr>
            <w:tcW w:w="0" w:type="auto"/>
            <w:tcMar>
              <w:top w:w="150" w:type="dxa"/>
              <w:left w:w="0" w:type="dxa"/>
              <w:bottom w:w="150" w:type="dxa"/>
              <w:right w:w="240" w:type="dxa"/>
            </w:tcMar>
            <w:vAlign w:val="center"/>
            <w:hideMark/>
          </w:tcPr>
          <w:p w14:paraId="0780457E" w14:textId="77777777" w:rsidR="00BD608C" w:rsidRDefault="00BD608C">
            <w:pPr>
              <w:spacing w:line="375" w:lineRule="atLeast"/>
              <w:rPr>
                <w:rFonts w:ascii="Segoe UI" w:hAnsi="Segoe UI" w:cs="Segoe UI"/>
                <w:sz w:val="23"/>
                <w:szCs w:val="23"/>
              </w:rPr>
            </w:pPr>
            <w:r>
              <w:rPr>
                <w:rStyle w:val="Strong"/>
                <w:rFonts w:ascii="Segoe UI" w:hAnsi="Segoe UI" w:cs="Segoe UI"/>
                <w:sz w:val="23"/>
                <w:szCs w:val="23"/>
              </w:rPr>
              <w:t>Foundational Depth</w:t>
            </w:r>
          </w:p>
        </w:tc>
        <w:tc>
          <w:tcPr>
            <w:tcW w:w="0" w:type="auto"/>
            <w:tcMar>
              <w:top w:w="150" w:type="dxa"/>
              <w:left w:w="240" w:type="dxa"/>
              <w:bottom w:w="150" w:type="dxa"/>
              <w:right w:w="240" w:type="dxa"/>
            </w:tcMar>
            <w:vAlign w:val="center"/>
            <w:hideMark/>
          </w:tcPr>
          <w:p w14:paraId="5EF6A75F" w14:textId="77777777" w:rsidR="00BD608C" w:rsidRDefault="00BD608C">
            <w:pPr>
              <w:spacing w:line="375" w:lineRule="atLeast"/>
              <w:rPr>
                <w:rFonts w:ascii="Segoe UI" w:hAnsi="Segoe UI" w:cs="Segoe UI"/>
                <w:sz w:val="23"/>
                <w:szCs w:val="23"/>
              </w:rPr>
            </w:pPr>
            <w:r>
              <w:rPr>
                <w:rStyle w:val="HTMLCode"/>
                <w:rFonts w:ascii="Consolas" w:eastAsiaTheme="minorHAnsi" w:hAnsi="Consolas"/>
                <w:shd w:val="clear" w:color="auto" w:fill="EBEEF2"/>
              </w:rPr>
              <w:t xml:space="preserve">max{ n | </w:t>
            </w:r>
            <w:r>
              <w:rPr>
                <w:rStyle w:val="HTMLCode"/>
                <w:rFonts w:ascii="Cambria Math" w:eastAsiaTheme="minorHAnsi" w:hAnsi="Cambria Math" w:cs="Cambria Math"/>
                <w:shd w:val="clear" w:color="auto" w:fill="EBEEF2"/>
              </w:rPr>
              <w:t>∃</w:t>
            </w:r>
            <w:r>
              <w:rPr>
                <w:rStyle w:val="HTMLCode"/>
                <w:rFonts w:ascii="Consolas" w:eastAsiaTheme="minorHAnsi" w:hAnsi="Consolas"/>
                <w:shd w:val="clear" w:color="auto" w:fill="EBEEF2"/>
              </w:rPr>
              <w:t xml:space="preserve"> L_1,...,L_n, s </w:t>
            </w:r>
            <w:r>
              <w:rPr>
                <w:rStyle w:val="HTMLCode"/>
                <w:rFonts w:ascii="Cambria Math" w:eastAsiaTheme="minorHAnsi" w:hAnsi="Cambria Math" w:cs="Cambria Math"/>
                <w:shd w:val="clear" w:color="auto" w:fill="EBEEF2"/>
              </w:rPr>
              <w:t>⊒</w:t>
            </w:r>
            <w:r>
              <w:rPr>
                <w:rStyle w:val="HTMLCode"/>
                <w:rFonts w:ascii="Consolas" w:eastAsiaTheme="minorHAnsi" w:hAnsi="Consolas"/>
                <w:shd w:val="clear" w:color="auto" w:fill="EBEEF2"/>
              </w:rPr>
              <w:t xml:space="preserve"> L_1 </w:t>
            </w:r>
            <w:r>
              <w:rPr>
                <w:rStyle w:val="HTMLCode"/>
                <w:rFonts w:ascii="Cambria Math" w:eastAsiaTheme="minorHAnsi" w:hAnsi="Cambria Math" w:cs="Cambria Math"/>
                <w:shd w:val="clear" w:color="auto" w:fill="EBEEF2"/>
              </w:rPr>
              <w:t>⊒</w:t>
            </w:r>
            <w:r>
              <w:rPr>
                <w:rStyle w:val="HTMLCode"/>
                <w:rFonts w:ascii="Consolas" w:eastAsiaTheme="minorHAnsi" w:hAnsi="Consolas"/>
                <w:shd w:val="clear" w:color="auto" w:fill="EBEEF2"/>
              </w:rPr>
              <w:t xml:space="preserve"> ... </w:t>
            </w:r>
            <w:r>
              <w:rPr>
                <w:rStyle w:val="HTMLCode"/>
                <w:rFonts w:ascii="Cambria Math" w:eastAsiaTheme="minorHAnsi" w:hAnsi="Cambria Math" w:cs="Cambria Math"/>
                <w:shd w:val="clear" w:color="auto" w:fill="EBEEF2"/>
              </w:rPr>
              <w:t>⊒</w:t>
            </w:r>
            <w:r>
              <w:rPr>
                <w:rStyle w:val="HTMLCode"/>
                <w:rFonts w:ascii="Consolas" w:eastAsiaTheme="minorHAnsi" w:hAnsi="Consolas"/>
                <w:shd w:val="clear" w:color="auto" w:fill="EBEEF2"/>
              </w:rPr>
              <w:t xml:space="preserve"> L_n }</w:t>
            </w:r>
          </w:p>
        </w:tc>
        <w:tc>
          <w:tcPr>
            <w:tcW w:w="0" w:type="auto"/>
            <w:tcMar>
              <w:top w:w="150" w:type="dxa"/>
              <w:left w:w="240" w:type="dxa"/>
              <w:bottom w:w="150" w:type="dxa"/>
              <w:right w:w="0" w:type="dxa"/>
            </w:tcMar>
            <w:vAlign w:val="center"/>
            <w:hideMark/>
          </w:tcPr>
          <w:p w14:paraId="377FD4FC" w14:textId="77777777" w:rsidR="00BD608C" w:rsidRDefault="00BD608C">
            <w:pPr>
              <w:spacing w:line="375" w:lineRule="atLeast"/>
              <w:rPr>
                <w:rFonts w:ascii="Segoe UI" w:hAnsi="Segoe UI" w:cs="Segoe UI"/>
                <w:sz w:val="23"/>
                <w:szCs w:val="23"/>
              </w:rPr>
            </w:pPr>
            <w:r>
              <w:rPr>
                <w:rFonts w:ascii="Cambria Math" w:hAnsi="Cambria Math" w:cs="Cambria Math"/>
                <w:sz w:val="23"/>
                <w:szCs w:val="23"/>
              </w:rPr>
              <w:t>⊒</w:t>
            </w:r>
          </w:p>
        </w:tc>
      </w:tr>
      <w:tr w:rsidR="00BD608C" w14:paraId="6E7486CF" w14:textId="77777777" w:rsidTr="00BD608C">
        <w:trPr>
          <w:trHeight w:val="479"/>
        </w:trPr>
        <w:tc>
          <w:tcPr>
            <w:tcW w:w="0" w:type="auto"/>
            <w:tcMar>
              <w:top w:w="150" w:type="dxa"/>
              <w:left w:w="0" w:type="dxa"/>
              <w:bottom w:w="150" w:type="dxa"/>
              <w:right w:w="240" w:type="dxa"/>
            </w:tcMar>
            <w:vAlign w:val="center"/>
            <w:hideMark/>
          </w:tcPr>
          <w:p w14:paraId="1B192DE5" w14:textId="77777777" w:rsidR="00BD608C" w:rsidRDefault="00BD608C">
            <w:pPr>
              <w:spacing w:line="375" w:lineRule="atLeast"/>
              <w:rPr>
                <w:rFonts w:ascii="Segoe UI" w:hAnsi="Segoe UI" w:cs="Segoe UI"/>
                <w:sz w:val="23"/>
                <w:szCs w:val="23"/>
              </w:rPr>
            </w:pPr>
            <w:r>
              <w:rPr>
                <w:rStyle w:val="Strong"/>
                <w:rFonts w:ascii="Segoe UI" w:hAnsi="Segoe UI" w:cs="Segoe UI"/>
                <w:sz w:val="23"/>
                <w:szCs w:val="23"/>
              </w:rPr>
              <w:t>Integrative Power</w:t>
            </w:r>
          </w:p>
        </w:tc>
        <w:tc>
          <w:tcPr>
            <w:tcW w:w="0" w:type="auto"/>
            <w:tcMar>
              <w:top w:w="150" w:type="dxa"/>
              <w:left w:w="240" w:type="dxa"/>
              <w:bottom w:w="150" w:type="dxa"/>
              <w:right w:w="240" w:type="dxa"/>
            </w:tcMar>
            <w:vAlign w:val="center"/>
            <w:hideMark/>
          </w:tcPr>
          <w:p w14:paraId="3002677C" w14:textId="77777777" w:rsidR="00BD608C" w:rsidRDefault="00BD608C">
            <w:pPr>
              <w:spacing w:line="375" w:lineRule="atLeast"/>
              <w:rPr>
                <w:rFonts w:ascii="Segoe UI" w:hAnsi="Segoe UI" w:cs="Segoe UI"/>
                <w:sz w:val="23"/>
                <w:szCs w:val="23"/>
              </w:rPr>
            </w:pPr>
            <w:r>
              <w:rPr>
                <w:rStyle w:val="HTMLCode"/>
                <w:rFonts w:ascii="Cambria Math" w:eastAsiaTheme="minorHAnsi" w:hAnsi="Cambria Math" w:cs="Cambria Math"/>
                <w:shd w:val="clear" w:color="auto" w:fill="EBEEF2"/>
              </w:rPr>
              <w:t>∀</w:t>
            </w:r>
            <w:r>
              <w:rPr>
                <w:rStyle w:val="HTMLCode"/>
                <w:rFonts w:ascii="Consolas" w:eastAsiaTheme="minorHAnsi" w:hAnsi="Consolas"/>
                <w:shd w:val="clear" w:color="auto" w:fill="EBEEF2"/>
              </w:rPr>
              <w:t xml:space="preserve">u </w:t>
            </w:r>
            <w:r>
              <w:rPr>
                <w:rStyle w:val="HTMLCode"/>
                <w:rFonts w:ascii="Cambria Math" w:eastAsiaTheme="minorHAnsi" w:hAnsi="Cambria Math" w:cs="Cambria Math"/>
                <w:shd w:val="clear" w:color="auto" w:fill="EBEEF2"/>
              </w:rPr>
              <w:t>∈</w:t>
            </w:r>
            <w:r>
              <w:rPr>
                <w:rStyle w:val="HTMLCode"/>
                <w:rFonts w:ascii="Consolas" w:eastAsiaTheme="minorHAnsi" w:hAnsi="Consolas"/>
                <w:shd w:val="clear" w:color="auto" w:fill="EBEEF2"/>
              </w:rPr>
              <w:t xml:space="preserve"> U, (s </w:t>
            </w:r>
            <w:r>
              <w:rPr>
                <w:rStyle w:val="HTMLCode"/>
                <w:rFonts w:ascii="Cambria Math" w:eastAsiaTheme="minorHAnsi" w:hAnsi="Cambria Math" w:cs="Cambria Math"/>
                <w:shd w:val="clear" w:color="auto" w:fill="EBEEF2"/>
              </w:rPr>
              <w:t>↦</w:t>
            </w:r>
            <w:r>
              <w:rPr>
                <w:rStyle w:val="HTMLCode"/>
                <w:rFonts w:ascii="Consolas" w:eastAsiaTheme="minorHAnsi" w:hAnsi="Consolas"/>
                <w:shd w:val="clear" w:color="auto" w:fill="EBEEF2"/>
              </w:rPr>
              <w:t xml:space="preserve"> u) </w:t>
            </w:r>
            <w:r>
              <w:rPr>
                <w:rStyle w:val="HTMLCode"/>
                <w:rFonts w:ascii="Cambria Math" w:eastAsiaTheme="minorHAnsi" w:hAnsi="Cambria Math" w:cs="Cambria Math"/>
                <w:shd w:val="clear" w:color="auto" w:fill="EBEEF2"/>
              </w:rPr>
              <w:t>∧</w:t>
            </w:r>
            <w:r>
              <w:rPr>
                <w:rStyle w:val="HTMLCode"/>
                <w:rFonts w:ascii="Consolas" w:eastAsiaTheme="minorHAnsi" w:hAnsi="Consolas"/>
                <w:shd w:val="clear" w:color="auto" w:fill="EBEEF2"/>
              </w:rPr>
              <w:t xml:space="preserve"> (u </w:t>
            </w:r>
            <w:r>
              <w:rPr>
                <w:rStyle w:val="HTMLCode"/>
                <w:rFonts w:ascii="Consolas" w:eastAsiaTheme="minorHAnsi" w:hAnsi="Consolas" w:cs="Consolas"/>
                <w:shd w:val="clear" w:color="auto" w:fill="EBEEF2"/>
              </w:rPr>
              <w:t>≡</w:t>
            </w:r>
            <w:r>
              <w:rPr>
                <w:rStyle w:val="HTMLCode"/>
                <w:rFonts w:ascii="Consolas" w:eastAsiaTheme="minorHAnsi" w:hAnsi="Consolas"/>
                <w:shd w:val="clear" w:color="auto" w:fill="EBEEF2"/>
              </w:rPr>
              <w:t xml:space="preserve"> (s </w:t>
            </w:r>
            <w:r>
              <w:rPr>
                <w:rStyle w:val="HTMLCode"/>
                <w:rFonts w:ascii="Cambria Math" w:eastAsiaTheme="minorHAnsi" w:hAnsi="Cambria Math" w:cs="Cambria Math"/>
                <w:shd w:val="clear" w:color="auto" w:fill="EBEEF2"/>
              </w:rPr>
              <w:t>↦</w:t>
            </w:r>
            <w:r>
              <w:rPr>
                <w:rStyle w:val="HTMLCode"/>
                <w:rFonts w:ascii="Consolas" w:eastAsiaTheme="minorHAnsi" w:hAnsi="Consolas"/>
                <w:shd w:val="clear" w:color="auto" w:fill="EBEEF2"/>
              </w:rPr>
              <w:t xml:space="preserve"> u))</w:t>
            </w:r>
          </w:p>
        </w:tc>
        <w:tc>
          <w:tcPr>
            <w:tcW w:w="0" w:type="auto"/>
            <w:tcMar>
              <w:top w:w="150" w:type="dxa"/>
              <w:left w:w="240" w:type="dxa"/>
              <w:bottom w:w="150" w:type="dxa"/>
              <w:right w:w="0" w:type="dxa"/>
            </w:tcMar>
            <w:vAlign w:val="center"/>
            <w:hideMark/>
          </w:tcPr>
          <w:p w14:paraId="6748C9D9" w14:textId="77777777" w:rsidR="00BD608C" w:rsidRDefault="00BD608C">
            <w:pPr>
              <w:spacing w:line="375" w:lineRule="atLeast"/>
              <w:rPr>
                <w:rFonts w:ascii="Segoe UI" w:hAnsi="Segoe UI" w:cs="Segoe UI"/>
                <w:sz w:val="23"/>
                <w:szCs w:val="23"/>
              </w:rPr>
            </w:pPr>
            <w:r>
              <w:rPr>
                <w:rFonts w:ascii="Cambria Math" w:hAnsi="Cambria Math" w:cs="Cambria Math"/>
                <w:sz w:val="23"/>
                <w:szCs w:val="23"/>
              </w:rPr>
              <w:t>↦</w:t>
            </w:r>
            <w:r>
              <w:rPr>
                <w:rFonts w:ascii="Segoe UI" w:hAnsi="Segoe UI" w:cs="Segoe UI"/>
                <w:sz w:val="23"/>
                <w:szCs w:val="23"/>
              </w:rPr>
              <w:t>, ≡</w:t>
            </w:r>
          </w:p>
        </w:tc>
      </w:tr>
      <w:tr w:rsidR="00BD608C" w14:paraId="1FE4DC12" w14:textId="77777777" w:rsidTr="00BD608C">
        <w:trPr>
          <w:trHeight w:val="479"/>
        </w:trPr>
        <w:tc>
          <w:tcPr>
            <w:tcW w:w="0" w:type="auto"/>
            <w:tcMar>
              <w:top w:w="150" w:type="dxa"/>
              <w:left w:w="0" w:type="dxa"/>
              <w:bottom w:w="150" w:type="dxa"/>
              <w:right w:w="240" w:type="dxa"/>
            </w:tcMar>
            <w:vAlign w:val="center"/>
            <w:hideMark/>
          </w:tcPr>
          <w:p w14:paraId="0764B282" w14:textId="77777777" w:rsidR="00BD608C" w:rsidRDefault="00BD608C">
            <w:pPr>
              <w:spacing w:line="375" w:lineRule="atLeast"/>
              <w:rPr>
                <w:rFonts w:ascii="Segoe UI" w:hAnsi="Segoe UI" w:cs="Segoe UI"/>
                <w:sz w:val="23"/>
                <w:szCs w:val="23"/>
              </w:rPr>
            </w:pPr>
            <w:r>
              <w:rPr>
                <w:rStyle w:val="Strong"/>
                <w:rFonts w:ascii="Segoe UI" w:hAnsi="Segoe UI" w:cs="Segoe UI"/>
                <w:sz w:val="23"/>
                <w:szCs w:val="23"/>
              </w:rPr>
              <w:t>Discovery Power</w:t>
            </w:r>
          </w:p>
        </w:tc>
        <w:tc>
          <w:tcPr>
            <w:tcW w:w="0" w:type="auto"/>
            <w:tcMar>
              <w:top w:w="150" w:type="dxa"/>
              <w:left w:w="240" w:type="dxa"/>
              <w:bottom w:w="150" w:type="dxa"/>
              <w:right w:w="240" w:type="dxa"/>
            </w:tcMar>
            <w:vAlign w:val="center"/>
            <w:hideMark/>
          </w:tcPr>
          <w:p w14:paraId="3D20C9B8" w14:textId="77777777" w:rsidR="00BD608C" w:rsidRDefault="00BD608C">
            <w:pPr>
              <w:spacing w:line="375" w:lineRule="atLeast"/>
              <w:rPr>
                <w:rFonts w:ascii="Segoe UI" w:hAnsi="Segoe UI" w:cs="Segoe UI"/>
                <w:sz w:val="23"/>
                <w:szCs w:val="23"/>
              </w:rPr>
            </w:pPr>
            <w:r>
              <w:rPr>
                <w:rStyle w:val="HTMLCode"/>
                <w:rFonts w:ascii="Consolas" w:eastAsiaTheme="minorHAnsi" w:hAnsi="Consolas"/>
                <w:shd w:val="clear" w:color="auto" w:fill="EBEEF2"/>
              </w:rPr>
              <w:t xml:space="preserve">|{n | (K_old </w:t>
            </w:r>
            <w:r>
              <w:rPr>
                <w:rStyle w:val="HTMLCode"/>
                <w:rFonts w:ascii="Cambria Math" w:eastAsiaTheme="minorHAnsi" w:hAnsi="Cambria Math" w:cs="Cambria Math"/>
                <w:shd w:val="clear" w:color="auto" w:fill="EBEEF2"/>
              </w:rPr>
              <w:t>∪</w:t>
            </w:r>
            <w:r>
              <w:rPr>
                <w:rStyle w:val="HTMLCode"/>
                <w:rFonts w:ascii="Consolas" w:eastAsiaTheme="minorHAnsi" w:hAnsi="Consolas"/>
                <w:shd w:val="clear" w:color="auto" w:fill="EBEEF2"/>
              </w:rPr>
              <w:t xml:space="preserve"> {s}) </w:t>
            </w:r>
            <w:r>
              <w:rPr>
                <w:rStyle w:val="HTMLCode"/>
                <w:rFonts w:ascii="Cambria Math" w:eastAsiaTheme="minorHAnsi" w:hAnsi="Cambria Math" w:cs="Cambria Math"/>
                <w:shd w:val="clear" w:color="auto" w:fill="EBEEF2"/>
              </w:rPr>
              <w:t>⊢</w:t>
            </w:r>
            <w:r>
              <w:rPr>
                <w:rStyle w:val="HTMLCode"/>
                <w:rFonts w:ascii="Consolas" w:eastAsiaTheme="minorHAnsi" w:hAnsi="Consolas"/>
                <w:shd w:val="clear" w:color="auto" w:fill="EBEEF2"/>
              </w:rPr>
              <w:t xml:space="preserve"> n </w:t>
            </w:r>
            <w:r>
              <w:rPr>
                <w:rStyle w:val="HTMLCode"/>
                <w:rFonts w:ascii="Cambria Math" w:eastAsiaTheme="minorHAnsi" w:hAnsi="Cambria Math" w:cs="Cambria Math"/>
                <w:shd w:val="clear" w:color="auto" w:fill="EBEEF2"/>
              </w:rPr>
              <w:t>∧</w:t>
            </w:r>
            <w:r>
              <w:rPr>
                <w:rStyle w:val="HTMLCode"/>
                <w:rFonts w:ascii="Consolas" w:eastAsiaTheme="minorHAnsi" w:hAnsi="Consolas"/>
                <w:shd w:val="clear" w:color="auto" w:fill="EBEEF2"/>
              </w:rPr>
              <w:t xml:space="preserve"> </w:t>
            </w:r>
            <w:r>
              <w:rPr>
                <w:rStyle w:val="HTMLCode"/>
                <w:rFonts w:ascii="Consolas" w:eastAsiaTheme="minorHAnsi" w:hAnsi="Consolas" w:cs="Consolas"/>
                <w:shd w:val="clear" w:color="auto" w:fill="EBEEF2"/>
              </w:rPr>
              <w:t>¬</w:t>
            </w:r>
            <w:r>
              <w:rPr>
                <w:rStyle w:val="HTMLCode"/>
                <w:rFonts w:ascii="Consolas" w:eastAsiaTheme="minorHAnsi" w:hAnsi="Consolas"/>
                <w:shd w:val="clear" w:color="auto" w:fill="EBEEF2"/>
              </w:rPr>
              <w:t xml:space="preserve">(K_old </w:t>
            </w:r>
            <w:r>
              <w:rPr>
                <w:rStyle w:val="HTMLCode"/>
                <w:rFonts w:ascii="Cambria Math" w:eastAsiaTheme="minorHAnsi" w:hAnsi="Cambria Math" w:cs="Cambria Math"/>
                <w:shd w:val="clear" w:color="auto" w:fill="EBEEF2"/>
              </w:rPr>
              <w:t>⊢</w:t>
            </w:r>
            <w:r>
              <w:rPr>
                <w:rStyle w:val="HTMLCode"/>
                <w:rFonts w:ascii="Consolas" w:eastAsiaTheme="minorHAnsi" w:hAnsi="Consolas"/>
                <w:shd w:val="clear" w:color="auto" w:fill="EBEEF2"/>
              </w:rPr>
              <w:t xml:space="preserve"> n)}|</w:t>
            </w:r>
          </w:p>
        </w:tc>
        <w:tc>
          <w:tcPr>
            <w:tcW w:w="0" w:type="auto"/>
            <w:tcMar>
              <w:top w:w="150" w:type="dxa"/>
              <w:left w:w="240" w:type="dxa"/>
              <w:bottom w:w="150" w:type="dxa"/>
              <w:right w:w="0" w:type="dxa"/>
            </w:tcMar>
            <w:vAlign w:val="center"/>
            <w:hideMark/>
          </w:tcPr>
          <w:p w14:paraId="2DE75CEE" w14:textId="77777777" w:rsidR="00BD608C" w:rsidRDefault="00BD608C">
            <w:pPr>
              <w:spacing w:line="375" w:lineRule="atLeast"/>
              <w:rPr>
                <w:rFonts w:ascii="Segoe UI" w:hAnsi="Segoe UI" w:cs="Segoe UI"/>
                <w:sz w:val="23"/>
                <w:szCs w:val="23"/>
              </w:rPr>
            </w:pPr>
            <w:r>
              <w:rPr>
                <w:rFonts w:ascii="Cambria Math" w:hAnsi="Cambria Math" w:cs="Cambria Math"/>
                <w:sz w:val="23"/>
                <w:szCs w:val="23"/>
              </w:rPr>
              <w:t>⊢</w:t>
            </w:r>
          </w:p>
        </w:tc>
      </w:tr>
    </w:tbl>
    <w:p w14:paraId="622D63DA" w14:textId="77777777" w:rsidR="00BD608C" w:rsidRDefault="00BD608C" w:rsidP="00BD608C">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4. Điều gì làm cho hệ thống này "sâu hơn" và "ít giả định hơn"?</w:t>
      </w:r>
    </w:p>
    <w:p w14:paraId="025C7E5C" w14:textId="77777777" w:rsidR="00BD608C" w:rsidRDefault="00BD608C" w:rsidP="00BD608C">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4.1. Sâu hơn</w:t>
      </w:r>
    </w:p>
    <w:p w14:paraId="316852EF" w14:textId="77777777" w:rsidR="00BD608C" w:rsidRDefault="00BD608C" w:rsidP="000233F2">
      <w:pPr>
        <w:pStyle w:val="ds-markdown-paragraph"/>
        <w:numPr>
          <w:ilvl w:val="0"/>
          <w:numId w:val="45"/>
        </w:numPr>
        <w:shd w:val="clear" w:color="auto" w:fill="FFFFFF"/>
        <w:spacing w:after="0" w:afterAutospacing="0" w:line="420" w:lineRule="atLeast"/>
        <w:rPr>
          <w:rFonts w:ascii="Segoe UI" w:hAnsi="Segoe UI" w:cs="Segoe UI"/>
          <w:color w:val="0F1115"/>
        </w:rPr>
      </w:pPr>
      <w:r>
        <w:rPr>
          <w:rFonts w:ascii="Segoe UI" w:hAnsi="Segoe UI" w:cs="Segoe UI"/>
          <w:color w:val="0F1115"/>
        </w:rPr>
        <w:t>Các tiêu chí không còn là các khái niệm bề mặt, mà là các </w:t>
      </w:r>
      <w:r>
        <w:rPr>
          <w:rStyle w:val="Strong"/>
          <w:rFonts w:ascii="Segoe UI" w:eastAsiaTheme="majorEastAsia" w:hAnsi="Segoe UI" w:cs="Segoe UI"/>
          <w:color w:val="0F1115"/>
        </w:rPr>
        <w:t>hệ quả suy diễn</w:t>
      </w:r>
      <w:r>
        <w:rPr>
          <w:rFonts w:ascii="Segoe UI" w:hAnsi="Segoe UI" w:cs="Segoe UI"/>
          <w:color w:val="0F1115"/>
        </w:rPr>
        <w:t> từ cấu trúc của không gian tri thức.</w:t>
      </w:r>
    </w:p>
    <w:p w14:paraId="0A42678F" w14:textId="77777777" w:rsidR="00BD608C" w:rsidRDefault="00BD608C" w:rsidP="000233F2">
      <w:pPr>
        <w:pStyle w:val="ds-markdown-paragraph"/>
        <w:numPr>
          <w:ilvl w:val="0"/>
          <w:numId w:val="45"/>
        </w:numPr>
        <w:shd w:val="clear" w:color="auto" w:fill="FFFFFF"/>
        <w:spacing w:after="0" w:afterAutospacing="0" w:line="420" w:lineRule="atLeast"/>
        <w:rPr>
          <w:rFonts w:ascii="Segoe UI" w:hAnsi="Segoe UI" w:cs="Segoe UI"/>
          <w:color w:val="0F1115"/>
        </w:rPr>
      </w:pPr>
      <w:r>
        <w:rPr>
          <w:rFonts w:ascii="Segoe UI" w:hAnsi="Segoe UI" w:cs="Segoe UI"/>
          <w:color w:val="0F1115"/>
        </w:rPr>
        <w:lastRenderedPageBreak/>
        <w:t>Ví dụ: </w:t>
      </w:r>
      <w:r>
        <w:rPr>
          <w:rStyle w:val="HTMLCode"/>
          <w:rFonts w:ascii="Consolas" w:hAnsi="Consolas"/>
          <w:color w:val="0F1115"/>
          <w:shd w:val="clear" w:color="auto" w:fill="EBEEF2"/>
        </w:rPr>
        <w:t>Precise</w:t>
      </w:r>
      <w:r>
        <w:rPr>
          <w:rFonts w:ascii="Segoe UI" w:hAnsi="Segoe UI" w:cs="Segoe UI"/>
          <w:color w:val="0F1115"/>
        </w:rPr>
        <w:t> không được định nghĩa bằng một danh sách các điều kiện, mà được suy diễn từ quan hệ suy diễn và tương đương. Nếu bạn thay đổi quan hệ suy diễn, định nghĩa của </w:t>
      </w:r>
      <w:r>
        <w:rPr>
          <w:rStyle w:val="HTMLCode"/>
          <w:rFonts w:ascii="Consolas" w:hAnsi="Consolas"/>
          <w:color w:val="0F1115"/>
          <w:shd w:val="clear" w:color="auto" w:fill="EBEEF2"/>
        </w:rPr>
        <w:t>Precise</w:t>
      </w:r>
      <w:r>
        <w:rPr>
          <w:rFonts w:ascii="Segoe UI" w:hAnsi="Segoe UI" w:cs="Segoe UI"/>
          <w:color w:val="0F1115"/>
        </w:rPr>
        <w:t> thay đổi theo một cách có hệ thống.</w:t>
      </w:r>
    </w:p>
    <w:p w14:paraId="308B7D11" w14:textId="77777777" w:rsidR="00BD608C" w:rsidRDefault="00BD608C" w:rsidP="00BD608C">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4.2. Ít giả định hơn</w:t>
      </w:r>
    </w:p>
    <w:p w14:paraId="7249BDC7" w14:textId="77777777" w:rsidR="00BD608C" w:rsidRDefault="00BD608C" w:rsidP="000233F2">
      <w:pPr>
        <w:pStyle w:val="ds-markdown-paragraph"/>
        <w:numPr>
          <w:ilvl w:val="0"/>
          <w:numId w:val="46"/>
        </w:numPr>
        <w:shd w:val="clear" w:color="auto" w:fill="FFFFFF"/>
        <w:spacing w:after="0" w:afterAutospacing="0" w:line="420" w:lineRule="atLeast"/>
        <w:rPr>
          <w:rFonts w:ascii="Segoe UI" w:hAnsi="Segoe UI" w:cs="Segoe UI"/>
          <w:color w:val="0F1115"/>
        </w:rPr>
      </w:pPr>
      <w:r>
        <w:rPr>
          <w:rFonts w:ascii="Segoe UI" w:hAnsi="Segoe UI" w:cs="Segoe UI"/>
          <w:color w:val="0F1115"/>
        </w:rPr>
        <w:t>Bạn chỉ cần giả định </w:t>
      </w:r>
      <w:r>
        <w:rPr>
          <w:rStyle w:val="Strong"/>
          <w:rFonts w:ascii="Segoe UI" w:eastAsiaTheme="majorEastAsia" w:hAnsi="Segoe UI" w:cs="Segoe UI"/>
          <w:color w:val="0F1115"/>
        </w:rPr>
        <w:t>4 quan hệ nền tảng</w:t>
      </w:r>
      <w:r>
        <w:rPr>
          <w:rFonts w:ascii="Segoe UI" w:hAnsi="Segoe UI" w:cs="Segoe UI"/>
          <w:color w:val="0F1115"/>
        </w:rPr>
        <w:t>: suy diễn (</w:t>
      </w:r>
      <w:r>
        <w:rPr>
          <w:rFonts w:ascii="Cambria Math" w:hAnsi="Cambria Math" w:cs="Cambria Math"/>
          <w:color w:val="0F1115"/>
        </w:rPr>
        <w:t>⊢</w:t>
      </w:r>
      <w:r>
        <w:rPr>
          <w:rFonts w:ascii="Segoe UI" w:hAnsi="Segoe UI" w:cs="Segoe UI"/>
          <w:color w:val="0F1115"/>
        </w:rPr>
        <w:t>), tương đương cấu trúc (≈), nền tảng (</w:t>
      </w:r>
      <w:r>
        <w:rPr>
          <w:rFonts w:ascii="Cambria Math" w:hAnsi="Cambria Math" w:cs="Cambria Math"/>
          <w:color w:val="0F1115"/>
        </w:rPr>
        <w:t>⊒</w:t>
      </w:r>
      <w:r>
        <w:rPr>
          <w:rFonts w:ascii="Segoe UI" w:hAnsi="Segoe UI" w:cs="Segoe UI"/>
          <w:color w:val="0F1115"/>
        </w:rPr>
        <w:t>), và ánh xạ (</w:t>
      </w:r>
      <w:r>
        <w:rPr>
          <w:rFonts w:ascii="Cambria Math" w:hAnsi="Cambria Math" w:cs="Cambria Math"/>
          <w:color w:val="0F1115"/>
        </w:rPr>
        <w:t>↦</w:t>
      </w:r>
      <w:r>
        <w:rPr>
          <w:rFonts w:ascii="Segoe UI" w:hAnsi="Segoe UI" w:cs="Segoe UI"/>
          <w:color w:val="0F1115"/>
        </w:rPr>
        <w:t>).</w:t>
      </w:r>
    </w:p>
    <w:p w14:paraId="12027BDF" w14:textId="77777777" w:rsidR="00BD608C" w:rsidRDefault="00BD608C" w:rsidP="000233F2">
      <w:pPr>
        <w:pStyle w:val="ds-markdown-paragraph"/>
        <w:numPr>
          <w:ilvl w:val="0"/>
          <w:numId w:val="46"/>
        </w:numPr>
        <w:shd w:val="clear" w:color="auto" w:fill="FFFFFF"/>
        <w:spacing w:after="0" w:afterAutospacing="0" w:line="420" w:lineRule="atLeast"/>
        <w:rPr>
          <w:rFonts w:ascii="Segoe UI" w:hAnsi="Segoe UI" w:cs="Segoe UI"/>
          <w:color w:val="0F1115"/>
        </w:rPr>
      </w:pPr>
      <w:r>
        <w:rPr>
          <w:rFonts w:ascii="Segoe UI" w:hAnsi="Segoe UI" w:cs="Segoe UI"/>
          <w:color w:val="0F1115"/>
        </w:rPr>
        <w:t>Tất cả 9 tiêu chí đều là các </w:t>
      </w:r>
      <w:r>
        <w:rPr>
          <w:rStyle w:val="Strong"/>
          <w:rFonts w:ascii="Segoe UI" w:eastAsiaTheme="majorEastAsia" w:hAnsi="Segoe UI" w:cs="Segoe UI"/>
          <w:color w:val="0F1115"/>
        </w:rPr>
        <w:t>định lý</w:t>
      </w:r>
      <w:r>
        <w:rPr>
          <w:rFonts w:ascii="Segoe UI" w:hAnsi="Segoe UI" w:cs="Segoe UI"/>
          <w:color w:val="0F1115"/>
        </w:rPr>
        <w:t> được suy diễn từ bốn quan hệ này.</w:t>
      </w:r>
    </w:p>
    <w:p w14:paraId="1515580C" w14:textId="60883B10" w:rsidR="00BD608C" w:rsidRPr="00BD608C" w:rsidRDefault="00BD608C" w:rsidP="000233F2">
      <w:pPr>
        <w:pStyle w:val="ds-markdown-paragraph"/>
        <w:numPr>
          <w:ilvl w:val="0"/>
          <w:numId w:val="46"/>
        </w:numPr>
        <w:shd w:val="clear" w:color="auto" w:fill="FFFFFF"/>
        <w:spacing w:after="0" w:afterAutospacing="0" w:line="420" w:lineRule="atLeast"/>
        <w:rPr>
          <w:rFonts w:ascii="Segoe UI" w:hAnsi="Segoe UI" w:cs="Segoe UI"/>
          <w:color w:val="0F1115"/>
        </w:rPr>
      </w:pPr>
      <w:r>
        <w:rPr>
          <w:rFonts w:ascii="Segoe UI" w:hAnsi="Segoe UI" w:cs="Segoe UI"/>
          <w:color w:val="0F1115"/>
        </w:rPr>
        <w:t>Không còn giả định nào về "Precision" hay "Economy" như những khái niệm độc lập. Chúng trở thành các </w:t>
      </w:r>
      <w:r>
        <w:rPr>
          <w:rStyle w:val="Strong"/>
          <w:rFonts w:ascii="Segoe UI" w:eastAsiaTheme="majorEastAsia" w:hAnsi="Segoe UI" w:cs="Segoe UI"/>
          <w:color w:val="0F1115"/>
        </w:rPr>
        <w:t>thuật ngữ viết tắt</w:t>
      </w:r>
      <w:r>
        <w:rPr>
          <w:rFonts w:ascii="Segoe UI" w:hAnsi="Segoe UI" w:cs="Segoe UI"/>
          <w:color w:val="0F1115"/>
        </w:rPr>
        <w:t> cho các công thức phức tạp hơn.</w:t>
      </w:r>
    </w:p>
    <w:p w14:paraId="6EDF6E18" w14:textId="77777777" w:rsidR="00BD608C" w:rsidRDefault="00BD608C" w:rsidP="00BD608C">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t>5. Kết luận</w:t>
      </w:r>
    </w:p>
    <w:p w14:paraId="0C8F6F3B" w14:textId="77777777" w:rsidR="00BD608C" w:rsidRDefault="00BD608C" w:rsidP="00BD608C">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Bạn có thể hình thức hóa sâu hơn bằng cách </w:t>
      </w:r>
      <w:r>
        <w:rPr>
          <w:rStyle w:val="Strong"/>
          <w:rFonts w:ascii="Segoe UI" w:eastAsiaTheme="majorEastAsia" w:hAnsi="Segoe UI" w:cs="Segoe UI"/>
          <w:color w:val="0F1115"/>
        </w:rPr>
        <w:t>quy tất cả các tiêu chí về 4 quan hệ nền tảng</w:t>
      </w:r>
      <w:r>
        <w:rPr>
          <w:rFonts w:ascii="Segoe UI" w:hAnsi="Segoe UI" w:cs="Segoe UI"/>
          <w:color w:val="0F1115"/>
        </w:rPr>
        <w:t>. Hệ thống kết quả sẽ:</w:t>
      </w:r>
    </w:p>
    <w:p w14:paraId="75AADC1C" w14:textId="77777777" w:rsidR="00BD608C" w:rsidRDefault="00BD608C" w:rsidP="000233F2">
      <w:pPr>
        <w:pStyle w:val="ds-markdown-paragraph"/>
        <w:numPr>
          <w:ilvl w:val="0"/>
          <w:numId w:val="47"/>
        </w:numPr>
        <w:shd w:val="clear" w:color="auto" w:fill="FFFFFF"/>
        <w:spacing w:after="0" w:afterAutospacing="0" w:line="420" w:lineRule="atLeast"/>
        <w:rPr>
          <w:rFonts w:ascii="Segoe UI" w:hAnsi="Segoe UI" w:cs="Segoe UI"/>
          <w:color w:val="0F1115"/>
        </w:rPr>
      </w:pPr>
      <w:r>
        <w:rPr>
          <w:rFonts w:ascii="Segoe UI" w:hAnsi="Segoe UI" w:cs="Segoe UI"/>
          <w:color w:val="0F1115"/>
        </w:rPr>
        <w:t>Có ít giả định hơn (chỉ 4 quan hệ, thay vì 9 vị từ).</w:t>
      </w:r>
    </w:p>
    <w:p w14:paraId="36CB086C" w14:textId="77777777" w:rsidR="00BD608C" w:rsidRDefault="00BD608C" w:rsidP="000233F2">
      <w:pPr>
        <w:pStyle w:val="ds-markdown-paragraph"/>
        <w:numPr>
          <w:ilvl w:val="0"/>
          <w:numId w:val="47"/>
        </w:numPr>
        <w:shd w:val="clear" w:color="auto" w:fill="FFFFFF"/>
        <w:spacing w:after="0" w:afterAutospacing="0" w:line="420" w:lineRule="atLeast"/>
        <w:rPr>
          <w:rFonts w:ascii="Segoe UI" w:hAnsi="Segoe UI" w:cs="Segoe UI"/>
          <w:color w:val="0F1115"/>
        </w:rPr>
      </w:pPr>
      <w:r>
        <w:rPr>
          <w:rFonts w:ascii="Segoe UI" w:hAnsi="Segoe UI" w:cs="Segoe UI"/>
          <w:color w:val="0F1115"/>
        </w:rPr>
        <w:t>Sâu hơn (các tiêu chí được suy diễn từ cấu trúc, không phải là các định nghĩa trực tiếp).</w:t>
      </w:r>
    </w:p>
    <w:p w14:paraId="260EE097" w14:textId="77777777" w:rsidR="00BD608C" w:rsidRDefault="00BD608C" w:rsidP="000233F2">
      <w:pPr>
        <w:pStyle w:val="ds-markdown-paragraph"/>
        <w:numPr>
          <w:ilvl w:val="0"/>
          <w:numId w:val="47"/>
        </w:numPr>
        <w:shd w:val="clear" w:color="auto" w:fill="FFFFFF"/>
        <w:spacing w:after="0" w:afterAutospacing="0" w:line="420" w:lineRule="atLeast"/>
        <w:rPr>
          <w:rFonts w:ascii="Segoe UI" w:hAnsi="Segoe UI" w:cs="Segoe UI"/>
          <w:color w:val="0F1115"/>
        </w:rPr>
      </w:pPr>
      <w:r>
        <w:rPr>
          <w:rFonts w:ascii="Segoe UI" w:hAnsi="Segoe UI" w:cs="Segoe UI"/>
          <w:color w:val="0F1115"/>
        </w:rPr>
        <w:t>Kinh tế hơn (ít ký hiệu hơn, nhưng sức mạnh biểu đạt cao hơn).</w:t>
      </w:r>
    </w:p>
    <w:p w14:paraId="23CAD407" w14:textId="77777777" w:rsidR="00BD608C" w:rsidRDefault="00BD608C" w:rsidP="00BD608C">
      <w:pPr>
        <w:pStyle w:val="ds-markdown-paragraph"/>
        <w:shd w:val="clear" w:color="auto" w:fill="FFFFFF"/>
        <w:spacing w:before="240" w:beforeAutospacing="0" w:line="420" w:lineRule="atLeast"/>
        <w:rPr>
          <w:rFonts w:ascii="Segoe UI" w:hAnsi="Segoe UI" w:cs="Segoe UI"/>
          <w:color w:val="0F1115"/>
        </w:rPr>
      </w:pPr>
      <w:r>
        <w:rPr>
          <w:rFonts w:ascii="Segoe UI" w:hAnsi="Segoe UI" w:cs="Segoe UI"/>
          <w:color w:val="0F1115"/>
        </w:rPr>
        <w:t>Đây là một bước tiến quan trọng từ một khung đánh giá thành một </w:t>
      </w:r>
      <w:r>
        <w:rPr>
          <w:rStyle w:val="Strong"/>
          <w:rFonts w:ascii="Segoe UI" w:eastAsiaTheme="majorEastAsia" w:hAnsi="Segoe UI" w:cs="Segoe UI"/>
          <w:color w:val="0F1115"/>
        </w:rPr>
        <w:t>lý thuyết hình thức về tri thức</w:t>
      </w:r>
      <w:r>
        <w:rPr>
          <w:rFonts w:ascii="Segoe UI" w:hAnsi="Segoe UI" w:cs="Segoe UI"/>
          <w:color w:val="0F1115"/>
        </w:rPr>
        <w:t>, nơi mà tất cả các khái niệm đều có thể được định nghĩa từ một vài mối quan hệ cốt lõi.</w:t>
      </w:r>
    </w:p>
    <w:p w14:paraId="1ECF0710" w14:textId="77777777" w:rsidR="000233F2" w:rsidRDefault="000233F2" w:rsidP="000233F2">
      <w:pPr>
        <w:pStyle w:val="Heading1"/>
        <w:shd w:val="clear" w:color="auto" w:fill="FFFFFF"/>
        <w:spacing w:after="240" w:line="510" w:lineRule="atLeast"/>
        <w:rPr>
          <w:rFonts w:ascii="Segoe UI" w:hAnsi="Segoe UI" w:cs="Segoe UI"/>
          <w:color w:val="0F1115"/>
          <w:sz w:val="36"/>
          <w:szCs w:val="36"/>
        </w:rPr>
      </w:pPr>
      <w:r>
        <w:rPr>
          <w:rFonts w:ascii="Segoe UI" w:hAnsi="Segoe UI" w:cs="Segoe UI"/>
          <w:color w:val="0F1115"/>
          <w:sz w:val="36"/>
          <w:szCs w:val="36"/>
        </w:rPr>
        <w:t>BỔ SUNG COHERENCE INTEGRITY VÀO LOGIC HÌNH THỨC</w:t>
      </w:r>
    </w:p>
    <w:p w14:paraId="074EB0F4" w14:textId="77777777" w:rsidR="000233F2" w:rsidRDefault="000233F2" w:rsidP="000233F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Vị trí:</w:t>
      </w:r>
      <w:r>
        <w:rPr>
          <w:rFonts w:ascii="Segoe UI" w:hAnsi="Segoe UI" w:cs="Segoe UI"/>
          <w:color w:val="0F1115"/>
        </w:rPr>
        <w:t> Thêm ngay sau mục </w:t>
      </w:r>
      <w:r>
        <w:rPr>
          <w:rStyle w:val="Strong"/>
          <w:rFonts w:ascii="Segoe UI" w:eastAsiaTheme="majorEastAsia" w:hAnsi="Segoe UI" w:cs="Segoe UI"/>
          <w:color w:val="0F1115"/>
        </w:rPr>
        <w:t>4.9. Discovery Power</w:t>
      </w:r>
      <w:r>
        <w:rPr>
          <w:rFonts w:ascii="Segoe UI" w:hAnsi="Segoe UI" w:cs="Segoe UI"/>
          <w:color w:val="0F1115"/>
        </w:rPr>
        <w:t>, trước phần </w:t>
      </w:r>
      <w:r>
        <w:rPr>
          <w:rStyle w:val="Strong"/>
          <w:rFonts w:ascii="Segoe UI" w:eastAsiaTheme="majorEastAsia" w:hAnsi="Segoe UI" w:cs="Segoe UI"/>
          <w:color w:val="0F1115"/>
        </w:rPr>
        <w:t>5. Các quy tắc suy luận</w:t>
      </w:r>
      <w:r>
        <w:rPr>
          <w:rFonts w:ascii="Segoe UI" w:hAnsi="Segoe UI" w:cs="Segoe UI"/>
          <w:color w:val="0F1115"/>
        </w:rPr>
        <w:t>.</w:t>
      </w:r>
    </w:p>
    <w:p w14:paraId="70E746B2" w14:textId="77777777" w:rsidR="000233F2" w:rsidRDefault="001266B9" w:rsidP="000233F2">
      <w:pPr>
        <w:spacing w:before="480" w:after="480"/>
        <w:rPr>
          <w:rFonts w:cs="Times New Roman"/>
        </w:rPr>
      </w:pPr>
      <w:r>
        <w:pict w14:anchorId="5B1E5C69">
          <v:rect id="_x0000_i1049" style="width:0;height:.75pt" o:hralign="center" o:hrstd="t" o:hr="t" fillcolor="#a0a0a0" stroked="f"/>
        </w:pict>
      </w:r>
    </w:p>
    <w:p w14:paraId="7390147F" w14:textId="77777777" w:rsidR="000233F2" w:rsidRDefault="000233F2" w:rsidP="000233F2">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4.10. Coherence Integrity (Tính toàn vẹn mạch lạc)</w:t>
      </w:r>
    </w:p>
    <w:p w14:paraId="796F3376" w14:textId="77777777" w:rsidR="000233F2" w:rsidRDefault="000233F2" w:rsidP="000233F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Trong khi 9 tiêu chí trước đánh giá các khía cạnh riêng lẻ của sức mạnh nhận thức, </w:t>
      </w:r>
      <w:r>
        <w:rPr>
          <w:rStyle w:val="Strong"/>
          <w:rFonts w:ascii="Segoe UI" w:eastAsiaTheme="majorEastAsia" w:hAnsi="Segoe UI" w:cs="Segoe UI"/>
          <w:color w:val="0F1115"/>
        </w:rPr>
        <w:t>Coherence Integrity</w:t>
      </w:r>
      <w:r>
        <w:rPr>
          <w:rFonts w:ascii="Segoe UI" w:hAnsi="Segoe UI" w:cs="Segoe UI"/>
          <w:color w:val="0F1115"/>
        </w:rPr>
        <w:t> đánh giá một thuộc tính toàn cục: liệu toàn bộ hệ thống – gồm các primitive, khái niệm, quan hệ, và các quy tắc suy diễn – có thể </w:t>
      </w:r>
      <w:r>
        <w:rPr>
          <w:rStyle w:val="Strong"/>
          <w:rFonts w:ascii="Segoe UI" w:eastAsiaTheme="majorEastAsia" w:hAnsi="Segoe UI" w:cs="Segoe UI"/>
          <w:color w:val="0F1115"/>
        </w:rPr>
        <w:t>cùng tồn tại, cùng vận hành và cùng được mở rộng</w:t>
      </w:r>
      <w:r>
        <w:rPr>
          <w:rFonts w:ascii="Segoe UI" w:hAnsi="Segoe UI" w:cs="Segoe UI"/>
          <w:color w:val="0F1115"/>
        </w:rPr>
        <w:t> một cách ổn định, không tạo ra mâu thuẫn hay nghịch lý. Nó không phải là một vị từ đơn lẻ, mà là một </w:t>
      </w:r>
      <w:r>
        <w:rPr>
          <w:rStyle w:val="Strong"/>
          <w:rFonts w:ascii="Segoe UI" w:eastAsiaTheme="majorEastAsia" w:hAnsi="Segoe UI" w:cs="Segoe UI"/>
          <w:color w:val="0F1115"/>
        </w:rPr>
        <w:t>thuộc tính của chính không gian tri thức</w:t>
      </w:r>
      <w:r>
        <w:rPr>
          <w:rFonts w:ascii="Segoe UI" w:hAnsi="Segoe UI" w:cs="Segoe UI"/>
          <w:color w:val="0F1115"/>
        </w:rPr>
        <w:t> (knowledge space) dưới tác động của các phép biến đổi.</w:t>
      </w:r>
    </w:p>
    <w:p w14:paraId="3A16224A" w14:textId="77777777" w:rsidR="000233F2" w:rsidRDefault="000233F2" w:rsidP="000233F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Triết lý nền tảng:</w:t>
      </w:r>
      <w:r>
        <w:rPr>
          <w:rFonts w:ascii="Segoe UI" w:hAnsi="Segoe UI" w:cs="Segoe UI"/>
          <w:color w:val="0F1115"/>
        </w:rPr>
        <w:t> Một insight mạnh không chỉ cần có các thành phần tốt (Precision), nền tảng mới (Primitive), hiệu suất cao (Economy), giải thích rộng (Explanation), v.v. mà còn cần phải </w:t>
      </w:r>
      <w:r>
        <w:rPr>
          <w:rStyle w:val="Strong"/>
          <w:rFonts w:ascii="Segoe UI" w:eastAsiaTheme="majorEastAsia" w:hAnsi="Segoe UI" w:cs="Segoe UI"/>
          <w:color w:val="0F1115"/>
        </w:rPr>
        <w:t>bền vững</w:t>
      </w:r>
      <w:r>
        <w:rPr>
          <w:rFonts w:ascii="Segoe UI" w:hAnsi="Segoe UI" w:cs="Segoe UI"/>
          <w:color w:val="0F1115"/>
        </w:rPr>
        <w:t>. Nó phải chịu được việc thêm các primitive mới, áp dụng vào các ngữ cảnh biên, tích hợp với tri thức khác, và mở rộng sang các lĩnh vực mới mà không tự sụp đổ hoặc sinh ra những mâu thuẫn ngầm.</w:t>
      </w:r>
    </w:p>
    <w:p w14:paraId="7E2E446D" w14:textId="77777777" w:rsidR="000233F2" w:rsidRDefault="000233F2" w:rsidP="000233F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Định nghĩa hình thức:</w:t>
      </w:r>
    </w:p>
    <w:p w14:paraId="5003F7BE" w14:textId="77777777" w:rsidR="000233F2" w:rsidRDefault="000233F2" w:rsidP="000233F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Coherence Integrity có thể được định nghĩa thông qua ba nhóm điều kiện, dựa trên các quan hệ nền tảng và các phép toán trên không gian tri thức:</w:t>
      </w:r>
    </w:p>
    <w:p w14:paraId="43440E76" w14:textId="77777777" w:rsidR="000233F2" w:rsidRDefault="000233F2" w:rsidP="000233F2">
      <w:pPr>
        <w:pStyle w:val="ds-markdown-paragraph"/>
        <w:numPr>
          <w:ilvl w:val="0"/>
          <w:numId w:val="48"/>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Compatibility (Tính tương thích tồn tại)</w:t>
      </w:r>
      <w:r>
        <w:rPr>
          <w:rFonts w:ascii="Segoe UI" w:hAnsi="Segoe UI" w:cs="Segoe UI"/>
          <w:color w:val="0F1115"/>
        </w:rPr>
        <w:br/>
        <w:t>Các thành phần của insight (primitive, khái niệm, tiên đề) không được mâu thuẫn logic hoặc bản thể với nhau.</w:t>
      </w:r>
      <w:r>
        <w:rPr>
          <w:rFonts w:ascii="Segoe UI" w:hAnsi="Segoe UI" w:cs="Segoe UI"/>
          <w:color w:val="0F1115"/>
        </w:rPr>
        <w:br/>
      </w:r>
      <w:r>
        <w:rPr>
          <w:rStyle w:val="Emphasis"/>
          <w:rFonts w:ascii="Segoe UI" w:hAnsi="Segoe UI" w:cs="Segoe UI"/>
          <w:color w:val="0F1115"/>
        </w:rPr>
        <w:t>Biểu diễn:</w:t>
      </w:r>
      <w:r>
        <w:rPr>
          <w:rFonts w:ascii="Segoe UI" w:hAnsi="Segoe UI" w:cs="Segoe UI"/>
          <w:color w:val="0F1115"/>
        </w:rPr>
        <w:br/>
      </w:r>
      <w:r>
        <w:rPr>
          <w:rStyle w:val="HTMLCode"/>
          <w:rFonts w:ascii="Consolas" w:hAnsi="Consolas"/>
          <w:color w:val="0F1115"/>
          <w:shd w:val="clear" w:color="auto" w:fill="EBEEF2"/>
        </w:rPr>
        <w:t xml:space="preserve">Compatible(s)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w:t>
      </w:r>
      <w:r>
        <w:rPr>
          <w:rStyle w:val="HTMLCode"/>
          <w:rFonts w:ascii="Consolas" w:hAnsi="Consolas" w:cs="Consolas"/>
          <w:color w:val="0F1115"/>
          <w:shd w:val="clear" w:color="auto" w:fill="EBEEF2"/>
        </w:rPr>
        <w:t>¬</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(x,y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components(s)) [ (s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x)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(s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y)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(x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w:t>
      </w:r>
      <w:r>
        <w:rPr>
          <w:rStyle w:val="HTMLCode"/>
          <w:rFonts w:ascii="Consolas" w:hAnsi="Consolas" w:cs="Consolas"/>
          <w:color w:val="0F1115"/>
          <w:shd w:val="clear" w:color="auto" w:fill="EBEEF2"/>
        </w:rPr>
        <w:t>¬</w:t>
      </w:r>
      <w:r>
        <w:rPr>
          <w:rStyle w:val="HTMLCode"/>
          <w:rFonts w:ascii="Consolas" w:hAnsi="Consolas"/>
          <w:color w:val="0F1115"/>
          <w:shd w:val="clear" w:color="auto" w:fill="EBEEF2"/>
        </w:rPr>
        <w:t>y) ]</w:t>
      </w:r>
      <w:r>
        <w:rPr>
          <w:rFonts w:ascii="Segoe UI" w:hAnsi="Segoe UI" w:cs="Segoe UI"/>
          <w:color w:val="0F1115"/>
        </w:rPr>
        <w:br/>
        <w:t>Nghĩa là: không tồn tại hai thành phần x, y trong s sao cho từ s có thể suy diễn ra cả x và phủ định của y (hoặc ngược lại), và điều đó dẫn đến mâu thuẫn.</w:t>
      </w:r>
    </w:p>
    <w:p w14:paraId="24EBA7ED" w14:textId="77777777" w:rsidR="000233F2" w:rsidRDefault="000233F2" w:rsidP="000233F2">
      <w:pPr>
        <w:pStyle w:val="ds-markdown-paragraph"/>
        <w:numPr>
          <w:ilvl w:val="0"/>
          <w:numId w:val="48"/>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Inferential Consistency (Tính nhất quán suy diễn)</w:t>
      </w:r>
      <w:r>
        <w:rPr>
          <w:rFonts w:ascii="Segoe UI" w:hAnsi="Segoe UI" w:cs="Segoe UI"/>
          <w:color w:val="0F1115"/>
        </w:rPr>
        <w:br/>
        <w:t>Mọi suy luận hợp lệ từ s đều không dẫn đến nghịch lý, đặc biệt khi áp dụng vào các trường hợp biên hoặc tự quy chiếu.</w:t>
      </w:r>
      <w:r>
        <w:rPr>
          <w:rFonts w:ascii="Segoe UI" w:hAnsi="Segoe UI" w:cs="Segoe UI"/>
          <w:color w:val="0F1115"/>
        </w:rPr>
        <w:br/>
      </w:r>
      <w:r>
        <w:rPr>
          <w:rStyle w:val="Emphasis"/>
          <w:rFonts w:ascii="Segoe UI" w:hAnsi="Segoe UI" w:cs="Segoe UI"/>
          <w:color w:val="0F1115"/>
        </w:rPr>
        <w:t>Biểu diễn:</w:t>
      </w:r>
      <w:r>
        <w:rPr>
          <w:rFonts w:ascii="Segoe UI" w:hAnsi="Segoe UI" w:cs="Segoe UI"/>
          <w:color w:val="0F1115"/>
        </w:rPr>
        <w:br/>
      </w:r>
      <w:r>
        <w:rPr>
          <w:rStyle w:val="HTMLCode"/>
          <w:rFonts w:ascii="Consolas" w:hAnsi="Consolas"/>
          <w:color w:val="0F1115"/>
          <w:shd w:val="clear" w:color="auto" w:fill="EBEEF2"/>
        </w:rPr>
        <w:t xml:space="preserve">InferentiallyConsistent(s)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P, (s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P)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w:t>
      </w:r>
      <w:r>
        <w:rPr>
          <w:rStyle w:val="HTMLCode"/>
          <w:rFonts w:ascii="Consolas" w:hAnsi="Consolas" w:cs="Consolas"/>
          <w:color w:val="0F1115"/>
          <w:shd w:val="clear" w:color="auto" w:fill="EBEEF2"/>
        </w:rPr>
        <w:t>¬</w:t>
      </w:r>
      <w:r>
        <w:rPr>
          <w:rStyle w:val="HTMLCode"/>
          <w:rFonts w:ascii="Consolas" w:hAnsi="Consolas"/>
          <w:color w:val="0F1115"/>
          <w:shd w:val="clear" w:color="auto" w:fill="EBEEF2"/>
        </w:rPr>
        <w:t xml:space="preserve">(s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w:t>
      </w:r>
      <w:r>
        <w:rPr>
          <w:rStyle w:val="HTMLCode"/>
          <w:rFonts w:ascii="Consolas" w:hAnsi="Consolas" w:cs="Consolas"/>
          <w:color w:val="0F1115"/>
          <w:shd w:val="clear" w:color="auto" w:fill="EBEEF2"/>
        </w:rPr>
        <w:t>¬</w:t>
      </w:r>
      <w:r>
        <w:rPr>
          <w:rStyle w:val="HTMLCode"/>
          <w:rFonts w:ascii="Consolas" w:hAnsi="Consolas"/>
          <w:color w:val="0F1115"/>
          <w:shd w:val="clear" w:color="auto" w:fill="EBEEF2"/>
        </w:rPr>
        <w:t>P)</w:t>
      </w:r>
      <w:r>
        <w:rPr>
          <w:rFonts w:ascii="Segoe UI" w:hAnsi="Segoe UI" w:cs="Segoe UI"/>
          <w:color w:val="0F1115"/>
        </w:rPr>
        <w:br/>
        <w:t>Đồng thời, phải thỏa mãn các điều kiện về </w:t>
      </w:r>
      <w:r>
        <w:rPr>
          <w:rStyle w:val="Strong"/>
          <w:rFonts w:ascii="Segoe UI" w:eastAsiaTheme="majorEastAsia" w:hAnsi="Segoe UI" w:cs="Segoe UI"/>
          <w:color w:val="0F1115"/>
        </w:rPr>
        <w:t>phân tầng</w:t>
      </w:r>
      <w:r>
        <w:rPr>
          <w:rFonts w:ascii="Segoe UI" w:hAnsi="Segoe UI" w:cs="Segoe UI"/>
          <w:color w:val="0F1115"/>
        </w:rPr>
        <w:t> (stratification) để tránh các vòng lặp suy diễn và tự quy chiếu gây nghịch lý.</w:t>
      </w:r>
      <w:r>
        <w:rPr>
          <w:rFonts w:ascii="Segoe UI" w:hAnsi="Segoe UI" w:cs="Segoe UI"/>
          <w:color w:val="0F1115"/>
        </w:rPr>
        <w:br/>
        <w:t>Cụ thể: không tồn tại chuỗi suy diễn vòng </w:t>
      </w:r>
      <w:r>
        <w:rPr>
          <w:rStyle w:val="HTMLCode"/>
          <w:rFonts w:ascii="Consolas" w:hAnsi="Consolas"/>
          <w:color w:val="0F1115"/>
          <w:shd w:val="clear" w:color="auto" w:fill="EBEEF2"/>
        </w:rPr>
        <w:t xml:space="preserve">c1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c2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c1</w:t>
      </w:r>
      <w:r>
        <w:rPr>
          <w:rFonts w:ascii="Segoe UI" w:hAnsi="Segoe UI" w:cs="Segoe UI"/>
          <w:color w:val="0F1115"/>
        </w:rPr>
        <w:t> mà không có điểm neo bên ngoài; và các cấp độ khái niệm (vật thể, khái niệm bậc nhất, bậc hai, v.v.) không bị trộn lẫn một cách bất hợp pháp.</w:t>
      </w:r>
    </w:p>
    <w:p w14:paraId="7F95E784" w14:textId="77777777" w:rsidR="000233F2" w:rsidRDefault="000233F2" w:rsidP="000233F2">
      <w:pPr>
        <w:pStyle w:val="ds-markdown-paragraph"/>
        <w:numPr>
          <w:ilvl w:val="0"/>
          <w:numId w:val="48"/>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Developmental Stability (Tính ổn định phát triển)</w:t>
      </w:r>
      <w:r>
        <w:rPr>
          <w:rFonts w:ascii="Segoe UI" w:hAnsi="Segoe UI" w:cs="Segoe UI"/>
          <w:color w:val="0F1115"/>
        </w:rPr>
        <w:br/>
        <w:t>Khi insight được </w:t>
      </w:r>
      <w:r>
        <w:rPr>
          <w:rStyle w:val="Strong"/>
          <w:rFonts w:ascii="Segoe UI" w:eastAsiaTheme="majorEastAsia" w:hAnsi="Segoe UI" w:cs="Segoe UI"/>
          <w:color w:val="0F1115"/>
        </w:rPr>
        <w:t>mở rộng</w:t>
      </w:r>
      <w:r>
        <w:rPr>
          <w:rFonts w:ascii="Segoe UI" w:hAnsi="Segoe UI" w:cs="Segoe UI"/>
          <w:color w:val="0F1115"/>
        </w:rPr>
        <w:t> (Expansion) bằng cách thêm primitive mới, hoặc được </w:t>
      </w:r>
      <w:r>
        <w:rPr>
          <w:rStyle w:val="Strong"/>
          <w:rFonts w:ascii="Segoe UI" w:eastAsiaTheme="majorEastAsia" w:hAnsi="Segoe UI" w:cs="Segoe UI"/>
          <w:color w:val="0F1115"/>
        </w:rPr>
        <w:t>hợp nhất</w:t>
      </w:r>
      <w:r>
        <w:rPr>
          <w:rFonts w:ascii="Segoe UI" w:hAnsi="Segoe UI" w:cs="Segoe UI"/>
          <w:color w:val="0F1115"/>
        </w:rPr>
        <w:t> (Union) với các insight khác, hoặc được </w:t>
      </w:r>
      <w:r>
        <w:rPr>
          <w:rStyle w:val="Strong"/>
          <w:rFonts w:ascii="Segoe UI" w:eastAsiaTheme="majorEastAsia" w:hAnsi="Segoe UI" w:cs="Segoe UI"/>
          <w:color w:val="0F1115"/>
        </w:rPr>
        <w:t>chiếu</w:t>
      </w:r>
      <w:r>
        <w:rPr>
          <w:rFonts w:ascii="Segoe UI" w:hAnsi="Segoe UI" w:cs="Segoe UI"/>
          <w:color w:val="0F1115"/>
        </w:rPr>
        <w:t> (Projection) sang các lĩnh vực mới, thì cấu trúc tổng thể vẫn giữ được tính nhất quán và không rơi vào trạng thái thoái bộ (tức là không yêu cầu một chuỗi các "miếng vá" khái niệm để duy trì).</w:t>
      </w:r>
      <w:r>
        <w:rPr>
          <w:rFonts w:ascii="Segoe UI" w:hAnsi="Segoe UI" w:cs="Segoe UI"/>
          <w:color w:val="0F1115"/>
        </w:rPr>
        <w:br/>
      </w:r>
      <w:r>
        <w:rPr>
          <w:rStyle w:val="Emphasis"/>
          <w:rFonts w:ascii="Segoe UI" w:hAnsi="Segoe UI" w:cs="Segoe UI"/>
          <w:color w:val="0F1115"/>
        </w:rPr>
        <w:t>Biểu diễn:</w:t>
      </w:r>
      <w:r>
        <w:rPr>
          <w:rFonts w:ascii="Segoe UI" w:hAnsi="Segoe UI" w:cs="Segoe UI"/>
          <w:color w:val="0F1115"/>
        </w:rPr>
        <w:br/>
      </w:r>
      <w:r>
        <w:rPr>
          <w:rStyle w:val="HTMLCode"/>
          <w:rFonts w:ascii="Consolas" w:hAnsi="Consolas"/>
          <w:color w:val="0F1115"/>
          <w:shd w:val="clear" w:color="auto" w:fill="EBEEF2"/>
        </w:rPr>
        <w:t xml:space="preserve">DevelopmentallyStable(s)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s' (s' = Expand(s, p)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s' = Union(s, t)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s' = Project(s, F))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Coherent(s')</w:t>
      </w:r>
      <w:r>
        <w:rPr>
          <w:rFonts w:ascii="Segoe UI" w:hAnsi="Segoe UI" w:cs="Segoe UI"/>
          <w:color w:val="0F1115"/>
        </w:rPr>
        <w:br/>
        <w:t>(Với </w:t>
      </w:r>
      <w:r>
        <w:rPr>
          <w:rStyle w:val="HTMLCode"/>
          <w:rFonts w:ascii="Consolas" w:hAnsi="Consolas"/>
          <w:color w:val="0F1115"/>
          <w:shd w:val="clear" w:color="auto" w:fill="EBEEF2"/>
        </w:rPr>
        <w:t>Coherent(s')</w:t>
      </w:r>
      <w:r>
        <w:rPr>
          <w:rFonts w:ascii="Segoe UI" w:hAnsi="Segoe UI" w:cs="Segoe UI"/>
          <w:color w:val="0F1115"/>
        </w:rPr>
        <w:t> là viết tắt của </w:t>
      </w:r>
      <w:r>
        <w:rPr>
          <w:rStyle w:val="HTMLCode"/>
          <w:rFonts w:ascii="Consolas" w:hAnsi="Consolas"/>
          <w:color w:val="0F1115"/>
          <w:shd w:val="clear" w:color="auto" w:fill="EBEEF2"/>
        </w:rPr>
        <w:t xml:space="preserve">Compatible(s')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w:t>
      </w:r>
      <w:r>
        <w:rPr>
          <w:rStyle w:val="HTMLCode"/>
          <w:rFonts w:ascii="Consolas" w:hAnsi="Consolas"/>
          <w:color w:val="0F1115"/>
          <w:shd w:val="clear" w:color="auto" w:fill="EBEEF2"/>
        </w:rPr>
        <w:lastRenderedPageBreak/>
        <w:t>InferentiallyConsistent(s')</w:t>
      </w:r>
      <w:r>
        <w:rPr>
          <w:rFonts w:ascii="Segoe UI" w:hAnsi="Segoe UI" w:cs="Segoe UI"/>
          <w:color w:val="0F1115"/>
        </w:rPr>
        <w:t> và lặp lại điều kiện này một cách đệ quy cho mọi phép mở rộng tương lai.)</w:t>
      </w:r>
    </w:p>
    <w:p w14:paraId="34DFAA8A" w14:textId="77777777" w:rsidR="000233F2" w:rsidRDefault="000233F2" w:rsidP="000233F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Kết hợp:</w:t>
      </w:r>
      <w:r>
        <w:rPr>
          <w:rFonts w:ascii="Segoe UI" w:hAnsi="Segoe UI" w:cs="Segoe UI"/>
          <w:color w:val="0F1115"/>
        </w:rPr>
        <w:br/>
      </w:r>
      <w:r>
        <w:rPr>
          <w:rStyle w:val="HTMLCode"/>
          <w:rFonts w:ascii="Consolas" w:hAnsi="Consolas"/>
          <w:color w:val="0F1115"/>
          <w:shd w:val="clear" w:color="auto" w:fill="EBEEF2"/>
        </w:rPr>
        <w:t xml:space="preserve">Coherent(s)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Compatible(s)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InferentiallyConsistent(s)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DevelopmentallyStable(s)</w:t>
      </w:r>
    </w:p>
    <w:p w14:paraId="039E4614" w14:textId="77777777" w:rsidR="000233F2" w:rsidRDefault="001266B9" w:rsidP="000233F2">
      <w:pPr>
        <w:spacing w:before="480" w:after="480"/>
        <w:rPr>
          <w:rFonts w:cs="Times New Roman"/>
        </w:rPr>
      </w:pPr>
      <w:r>
        <w:pict w14:anchorId="36CC1DDC">
          <v:rect id="_x0000_i1050" style="width:0;height:.75pt" o:hralign="center" o:hrstd="t" o:hr="t" fillcolor="#a0a0a0" stroked="f"/>
        </w:pict>
      </w:r>
    </w:p>
    <w:p w14:paraId="69F32DDA" w14:textId="77777777" w:rsidR="000233F2" w:rsidRDefault="000233F2" w:rsidP="000233F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Các dấu hiệu vi phạm Coherence Integrity (Failure Modes):</w:t>
      </w:r>
    </w:p>
    <w:tbl>
      <w:tblPr>
        <w:tblW w:w="9440" w:type="dxa"/>
        <w:tblCellMar>
          <w:top w:w="15" w:type="dxa"/>
          <w:left w:w="15" w:type="dxa"/>
          <w:bottom w:w="15" w:type="dxa"/>
          <w:right w:w="15" w:type="dxa"/>
        </w:tblCellMar>
        <w:tblLook w:val="04A0" w:firstRow="1" w:lastRow="0" w:firstColumn="1" w:lastColumn="0" w:noHBand="0" w:noVBand="1"/>
      </w:tblPr>
      <w:tblGrid>
        <w:gridCol w:w="2086"/>
        <w:gridCol w:w="4384"/>
        <w:gridCol w:w="2970"/>
      </w:tblGrid>
      <w:tr w:rsidR="000233F2" w14:paraId="40B1B564" w14:textId="77777777" w:rsidTr="000233F2">
        <w:trPr>
          <w:trHeight w:val="480"/>
          <w:tblHeader/>
        </w:trPr>
        <w:tc>
          <w:tcPr>
            <w:tcW w:w="0" w:type="auto"/>
            <w:tcBorders>
              <w:top w:val="nil"/>
            </w:tcBorders>
            <w:tcMar>
              <w:top w:w="150" w:type="dxa"/>
              <w:left w:w="0" w:type="dxa"/>
              <w:bottom w:w="150" w:type="dxa"/>
              <w:right w:w="240" w:type="dxa"/>
            </w:tcMar>
            <w:vAlign w:val="center"/>
            <w:hideMark/>
          </w:tcPr>
          <w:p w14:paraId="3132F411" w14:textId="77777777" w:rsidR="000233F2" w:rsidRDefault="000233F2">
            <w:pPr>
              <w:spacing w:line="375" w:lineRule="atLeast"/>
              <w:rPr>
                <w:rFonts w:ascii="Segoe UI" w:hAnsi="Segoe UI" w:cs="Segoe UI"/>
                <w:sz w:val="23"/>
                <w:szCs w:val="23"/>
              </w:rPr>
            </w:pPr>
            <w:r>
              <w:rPr>
                <w:rFonts w:ascii="Segoe UI" w:hAnsi="Segoe UI" w:cs="Segoe UI"/>
                <w:sz w:val="23"/>
                <w:szCs w:val="23"/>
              </w:rPr>
              <w:t>Dấu hiệu</w:t>
            </w:r>
          </w:p>
        </w:tc>
        <w:tc>
          <w:tcPr>
            <w:tcW w:w="0" w:type="auto"/>
            <w:tcBorders>
              <w:top w:val="nil"/>
            </w:tcBorders>
            <w:tcMar>
              <w:top w:w="150" w:type="dxa"/>
              <w:left w:w="240" w:type="dxa"/>
              <w:bottom w:w="150" w:type="dxa"/>
              <w:right w:w="240" w:type="dxa"/>
            </w:tcMar>
            <w:vAlign w:val="center"/>
            <w:hideMark/>
          </w:tcPr>
          <w:p w14:paraId="0AC9EAEC" w14:textId="77777777" w:rsidR="000233F2" w:rsidRDefault="000233F2">
            <w:pPr>
              <w:spacing w:line="375" w:lineRule="atLeast"/>
              <w:rPr>
                <w:rFonts w:ascii="Segoe UI" w:hAnsi="Segoe UI" w:cs="Segoe UI"/>
                <w:sz w:val="23"/>
                <w:szCs w:val="23"/>
              </w:rPr>
            </w:pPr>
            <w:r>
              <w:rPr>
                <w:rFonts w:ascii="Segoe UI" w:hAnsi="Segoe UI" w:cs="Segoe UI"/>
                <w:sz w:val="23"/>
                <w:szCs w:val="23"/>
              </w:rPr>
              <w:t>Mô tả</w:t>
            </w:r>
          </w:p>
        </w:tc>
        <w:tc>
          <w:tcPr>
            <w:tcW w:w="0" w:type="auto"/>
            <w:tcBorders>
              <w:top w:val="nil"/>
            </w:tcBorders>
            <w:tcMar>
              <w:top w:w="150" w:type="dxa"/>
              <w:left w:w="240" w:type="dxa"/>
              <w:bottom w:w="150" w:type="dxa"/>
              <w:right w:w="240" w:type="dxa"/>
            </w:tcMar>
            <w:vAlign w:val="center"/>
            <w:hideMark/>
          </w:tcPr>
          <w:p w14:paraId="7F4622CB" w14:textId="77777777" w:rsidR="000233F2" w:rsidRDefault="000233F2">
            <w:pPr>
              <w:spacing w:line="375" w:lineRule="atLeast"/>
              <w:rPr>
                <w:rFonts w:ascii="Segoe UI" w:hAnsi="Segoe UI" w:cs="Segoe UI"/>
                <w:sz w:val="23"/>
                <w:szCs w:val="23"/>
              </w:rPr>
            </w:pPr>
            <w:r>
              <w:rPr>
                <w:rFonts w:ascii="Segoe UI" w:hAnsi="Segoe UI" w:cs="Segoe UI"/>
                <w:sz w:val="23"/>
                <w:szCs w:val="23"/>
              </w:rPr>
              <w:t>Ví dụ</w:t>
            </w:r>
          </w:p>
        </w:tc>
      </w:tr>
      <w:tr w:rsidR="000233F2" w14:paraId="45C022AF" w14:textId="77777777" w:rsidTr="000233F2">
        <w:trPr>
          <w:trHeight w:val="864"/>
        </w:trPr>
        <w:tc>
          <w:tcPr>
            <w:tcW w:w="0" w:type="auto"/>
            <w:tcMar>
              <w:top w:w="150" w:type="dxa"/>
              <w:left w:w="0" w:type="dxa"/>
              <w:bottom w:w="150" w:type="dxa"/>
              <w:right w:w="240" w:type="dxa"/>
            </w:tcMar>
            <w:vAlign w:val="center"/>
            <w:hideMark/>
          </w:tcPr>
          <w:p w14:paraId="7C8889AD" w14:textId="77777777" w:rsidR="000233F2" w:rsidRDefault="000233F2">
            <w:pPr>
              <w:spacing w:line="375" w:lineRule="atLeast"/>
              <w:rPr>
                <w:rFonts w:ascii="Segoe UI" w:hAnsi="Segoe UI" w:cs="Segoe UI"/>
                <w:sz w:val="23"/>
                <w:szCs w:val="23"/>
              </w:rPr>
            </w:pPr>
            <w:r>
              <w:rPr>
                <w:rStyle w:val="Strong"/>
                <w:rFonts w:ascii="Segoe UI" w:hAnsi="Segoe UI" w:cs="Segoe UI"/>
                <w:sz w:val="23"/>
                <w:szCs w:val="23"/>
              </w:rPr>
              <w:t>Nghịch lý tự quy chiếu</w:t>
            </w:r>
          </w:p>
        </w:tc>
        <w:tc>
          <w:tcPr>
            <w:tcW w:w="0" w:type="auto"/>
            <w:tcMar>
              <w:top w:w="150" w:type="dxa"/>
              <w:left w:w="240" w:type="dxa"/>
              <w:bottom w:w="150" w:type="dxa"/>
              <w:right w:w="240" w:type="dxa"/>
            </w:tcMar>
            <w:vAlign w:val="center"/>
            <w:hideMark/>
          </w:tcPr>
          <w:p w14:paraId="1D16B593" w14:textId="77777777" w:rsidR="000233F2" w:rsidRDefault="000233F2">
            <w:pPr>
              <w:spacing w:line="375" w:lineRule="atLeast"/>
              <w:rPr>
                <w:rFonts w:ascii="Segoe UI" w:hAnsi="Segoe UI" w:cs="Segoe UI"/>
                <w:sz w:val="23"/>
                <w:szCs w:val="23"/>
              </w:rPr>
            </w:pPr>
            <w:r>
              <w:rPr>
                <w:rFonts w:ascii="Segoe UI" w:hAnsi="Segoe UI" w:cs="Segoe UI"/>
                <w:sz w:val="23"/>
                <w:szCs w:val="23"/>
              </w:rPr>
              <w:t>Một khái niệm áp dụng cho chính nó tạo ra mâu thuẫn</w:t>
            </w:r>
          </w:p>
        </w:tc>
        <w:tc>
          <w:tcPr>
            <w:tcW w:w="0" w:type="auto"/>
            <w:tcMar>
              <w:top w:w="150" w:type="dxa"/>
              <w:left w:w="240" w:type="dxa"/>
              <w:bottom w:w="150" w:type="dxa"/>
              <w:right w:w="0" w:type="dxa"/>
            </w:tcMar>
            <w:vAlign w:val="center"/>
            <w:hideMark/>
          </w:tcPr>
          <w:p w14:paraId="0B408878" w14:textId="77777777" w:rsidR="000233F2" w:rsidRDefault="000233F2">
            <w:pPr>
              <w:spacing w:line="375" w:lineRule="atLeast"/>
              <w:rPr>
                <w:rFonts w:ascii="Segoe UI" w:hAnsi="Segoe UI" w:cs="Segoe UI"/>
                <w:sz w:val="23"/>
                <w:szCs w:val="23"/>
              </w:rPr>
            </w:pPr>
            <w:r>
              <w:rPr>
                <w:rFonts w:ascii="Segoe UI" w:hAnsi="Segoe UI" w:cs="Segoe UI"/>
                <w:sz w:val="23"/>
                <w:szCs w:val="23"/>
              </w:rPr>
              <w:t>Nghịch lý Russell trong lý thuyết tập hợp của Frege</w:t>
            </w:r>
          </w:p>
        </w:tc>
      </w:tr>
      <w:tr w:rsidR="000233F2" w14:paraId="7A11C896" w14:textId="77777777" w:rsidTr="000233F2">
        <w:trPr>
          <w:trHeight w:val="864"/>
        </w:trPr>
        <w:tc>
          <w:tcPr>
            <w:tcW w:w="0" w:type="auto"/>
            <w:tcMar>
              <w:top w:w="150" w:type="dxa"/>
              <w:left w:w="0" w:type="dxa"/>
              <w:bottom w:w="150" w:type="dxa"/>
              <w:right w:w="240" w:type="dxa"/>
            </w:tcMar>
            <w:vAlign w:val="center"/>
            <w:hideMark/>
          </w:tcPr>
          <w:p w14:paraId="76FF6B2A" w14:textId="77777777" w:rsidR="000233F2" w:rsidRDefault="000233F2">
            <w:pPr>
              <w:spacing w:line="375" w:lineRule="atLeast"/>
              <w:rPr>
                <w:rFonts w:ascii="Segoe UI" w:hAnsi="Segoe UI" w:cs="Segoe UI"/>
                <w:sz w:val="23"/>
                <w:szCs w:val="23"/>
              </w:rPr>
            </w:pPr>
            <w:r>
              <w:rPr>
                <w:rStyle w:val="Strong"/>
                <w:rFonts w:ascii="Segoe UI" w:hAnsi="Segoe UI" w:cs="Segoe UI"/>
                <w:sz w:val="23"/>
                <w:szCs w:val="23"/>
              </w:rPr>
              <w:t>Mâu thuẫn thuộc tính</w:t>
            </w:r>
          </w:p>
        </w:tc>
        <w:tc>
          <w:tcPr>
            <w:tcW w:w="0" w:type="auto"/>
            <w:tcMar>
              <w:top w:w="150" w:type="dxa"/>
              <w:left w:w="240" w:type="dxa"/>
              <w:bottom w:w="150" w:type="dxa"/>
              <w:right w:w="240" w:type="dxa"/>
            </w:tcMar>
            <w:vAlign w:val="center"/>
            <w:hideMark/>
          </w:tcPr>
          <w:p w14:paraId="3FBF110F" w14:textId="77777777" w:rsidR="000233F2" w:rsidRDefault="000233F2">
            <w:pPr>
              <w:spacing w:line="375" w:lineRule="atLeast"/>
              <w:rPr>
                <w:rFonts w:ascii="Segoe UI" w:hAnsi="Segoe UI" w:cs="Segoe UI"/>
                <w:sz w:val="23"/>
                <w:szCs w:val="23"/>
              </w:rPr>
            </w:pPr>
            <w:r>
              <w:rPr>
                <w:rFonts w:ascii="Segoe UI" w:hAnsi="Segoe UI" w:cs="Segoe UI"/>
                <w:sz w:val="23"/>
                <w:szCs w:val="23"/>
              </w:rPr>
              <w:t>Hai primitive đòi hỏi các thuộc tính đối lập của cùng một thực thể</w:t>
            </w:r>
          </w:p>
        </w:tc>
        <w:tc>
          <w:tcPr>
            <w:tcW w:w="0" w:type="auto"/>
            <w:tcMar>
              <w:top w:w="150" w:type="dxa"/>
              <w:left w:w="240" w:type="dxa"/>
              <w:bottom w:w="150" w:type="dxa"/>
              <w:right w:w="0" w:type="dxa"/>
            </w:tcMar>
            <w:vAlign w:val="center"/>
            <w:hideMark/>
          </w:tcPr>
          <w:p w14:paraId="1FFE4E62" w14:textId="77777777" w:rsidR="000233F2" w:rsidRDefault="000233F2">
            <w:pPr>
              <w:spacing w:line="375" w:lineRule="atLeast"/>
              <w:rPr>
                <w:rFonts w:ascii="Segoe UI" w:hAnsi="Segoe UI" w:cs="Segoe UI"/>
                <w:sz w:val="23"/>
                <w:szCs w:val="23"/>
              </w:rPr>
            </w:pPr>
            <w:r>
              <w:rPr>
                <w:rFonts w:ascii="Segoe UI" w:hAnsi="Segoe UI" w:cs="Segoe UI"/>
                <w:sz w:val="23"/>
                <w:szCs w:val="23"/>
              </w:rPr>
              <w:t>Ête vừa cứng tuyệt đối vừa không ma sát</w:t>
            </w:r>
          </w:p>
        </w:tc>
      </w:tr>
      <w:tr w:rsidR="000233F2" w14:paraId="4118034D" w14:textId="77777777" w:rsidTr="000233F2">
        <w:trPr>
          <w:trHeight w:val="852"/>
        </w:trPr>
        <w:tc>
          <w:tcPr>
            <w:tcW w:w="0" w:type="auto"/>
            <w:tcMar>
              <w:top w:w="150" w:type="dxa"/>
              <w:left w:w="0" w:type="dxa"/>
              <w:bottom w:w="150" w:type="dxa"/>
              <w:right w:w="240" w:type="dxa"/>
            </w:tcMar>
            <w:vAlign w:val="center"/>
            <w:hideMark/>
          </w:tcPr>
          <w:p w14:paraId="17490B2B" w14:textId="77777777" w:rsidR="000233F2" w:rsidRDefault="000233F2">
            <w:pPr>
              <w:spacing w:line="375" w:lineRule="atLeast"/>
              <w:rPr>
                <w:rFonts w:ascii="Segoe UI" w:hAnsi="Segoe UI" w:cs="Segoe UI"/>
                <w:sz w:val="23"/>
                <w:szCs w:val="23"/>
              </w:rPr>
            </w:pPr>
            <w:r>
              <w:rPr>
                <w:rStyle w:val="Strong"/>
                <w:rFonts w:ascii="Segoe UI" w:hAnsi="Segoe UI" w:cs="Segoe UI"/>
                <w:sz w:val="23"/>
                <w:szCs w:val="23"/>
              </w:rPr>
              <w:t>Định nghĩa vòng</w:t>
            </w:r>
          </w:p>
        </w:tc>
        <w:tc>
          <w:tcPr>
            <w:tcW w:w="0" w:type="auto"/>
            <w:tcMar>
              <w:top w:w="150" w:type="dxa"/>
              <w:left w:w="240" w:type="dxa"/>
              <w:bottom w:w="150" w:type="dxa"/>
              <w:right w:w="240" w:type="dxa"/>
            </w:tcMar>
            <w:vAlign w:val="center"/>
            <w:hideMark/>
          </w:tcPr>
          <w:p w14:paraId="683E4104" w14:textId="77777777" w:rsidR="000233F2" w:rsidRDefault="000233F2">
            <w:pPr>
              <w:spacing w:line="375" w:lineRule="atLeast"/>
              <w:rPr>
                <w:rFonts w:ascii="Segoe UI" w:hAnsi="Segoe UI" w:cs="Segoe UI"/>
                <w:sz w:val="23"/>
                <w:szCs w:val="23"/>
              </w:rPr>
            </w:pPr>
            <w:r>
              <w:rPr>
                <w:rFonts w:ascii="Segoe UI" w:hAnsi="Segoe UI" w:cs="Segoe UI"/>
                <w:sz w:val="23"/>
                <w:szCs w:val="23"/>
              </w:rPr>
              <w:t>Các primitive được định nghĩa thông qua lẫn nhau mà không có điểm neo</w:t>
            </w:r>
          </w:p>
        </w:tc>
        <w:tc>
          <w:tcPr>
            <w:tcW w:w="0" w:type="auto"/>
            <w:tcMar>
              <w:top w:w="150" w:type="dxa"/>
              <w:left w:w="240" w:type="dxa"/>
              <w:bottom w:w="150" w:type="dxa"/>
              <w:right w:w="0" w:type="dxa"/>
            </w:tcMar>
            <w:vAlign w:val="center"/>
            <w:hideMark/>
          </w:tcPr>
          <w:p w14:paraId="375132D6" w14:textId="77777777" w:rsidR="000233F2" w:rsidRDefault="000233F2">
            <w:pPr>
              <w:spacing w:line="375" w:lineRule="atLeast"/>
              <w:rPr>
                <w:rFonts w:ascii="Segoe UI" w:hAnsi="Segoe UI" w:cs="Segoe UI"/>
                <w:sz w:val="23"/>
                <w:szCs w:val="23"/>
              </w:rPr>
            </w:pPr>
            <w:r>
              <w:rPr>
                <w:rFonts w:ascii="Segoe UI" w:hAnsi="Segoe UI" w:cs="Segoe UI"/>
                <w:sz w:val="23"/>
                <w:szCs w:val="23"/>
              </w:rPr>
              <w:t>Ý thức và tự ý thức</w:t>
            </w:r>
          </w:p>
        </w:tc>
      </w:tr>
      <w:tr w:rsidR="000233F2" w14:paraId="197F9A4F" w14:textId="77777777" w:rsidTr="000233F2">
        <w:trPr>
          <w:trHeight w:val="864"/>
        </w:trPr>
        <w:tc>
          <w:tcPr>
            <w:tcW w:w="0" w:type="auto"/>
            <w:tcMar>
              <w:top w:w="150" w:type="dxa"/>
              <w:left w:w="0" w:type="dxa"/>
              <w:bottom w:w="150" w:type="dxa"/>
              <w:right w:w="240" w:type="dxa"/>
            </w:tcMar>
            <w:vAlign w:val="center"/>
            <w:hideMark/>
          </w:tcPr>
          <w:p w14:paraId="5143665B" w14:textId="77777777" w:rsidR="000233F2" w:rsidRDefault="000233F2">
            <w:pPr>
              <w:spacing w:line="375" w:lineRule="atLeast"/>
              <w:rPr>
                <w:rFonts w:ascii="Segoe UI" w:hAnsi="Segoe UI" w:cs="Segoe UI"/>
                <w:sz w:val="23"/>
                <w:szCs w:val="23"/>
              </w:rPr>
            </w:pPr>
            <w:r>
              <w:rPr>
                <w:rStyle w:val="Strong"/>
                <w:rFonts w:ascii="Segoe UI" w:hAnsi="Segoe UI" w:cs="Segoe UI"/>
                <w:sz w:val="23"/>
                <w:szCs w:val="23"/>
              </w:rPr>
              <w:t>Trộn lẫn cấp độ</w:t>
            </w:r>
          </w:p>
        </w:tc>
        <w:tc>
          <w:tcPr>
            <w:tcW w:w="0" w:type="auto"/>
            <w:tcMar>
              <w:top w:w="150" w:type="dxa"/>
              <w:left w:w="240" w:type="dxa"/>
              <w:bottom w:w="150" w:type="dxa"/>
              <w:right w:w="240" w:type="dxa"/>
            </w:tcMar>
            <w:vAlign w:val="center"/>
            <w:hideMark/>
          </w:tcPr>
          <w:p w14:paraId="21BA928B" w14:textId="77777777" w:rsidR="000233F2" w:rsidRDefault="000233F2">
            <w:pPr>
              <w:spacing w:line="375" w:lineRule="atLeast"/>
              <w:rPr>
                <w:rFonts w:ascii="Segoe UI" w:hAnsi="Segoe UI" w:cs="Segoe UI"/>
                <w:sz w:val="23"/>
                <w:szCs w:val="23"/>
              </w:rPr>
            </w:pPr>
            <w:r>
              <w:rPr>
                <w:rFonts w:ascii="Segoe UI" w:hAnsi="Segoe UI" w:cs="Segoe UI"/>
                <w:sz w:val="23"/>
                <w:szCs w:val="23"/>
              </w:rPr>
              <w:t>Các nguyên tắc của một cấp độ được áp dụng cho cấp độ khác một cách bất hợp pháp</w:t>
            </w:r>
          </w:p>
        </w:tc>
        <w:tc>
          <w:tcPr>
            <w:tcW w:w="0" w:type="auto"/>
            <w:tcMar>
              <w:top w:w="150" w:type="dxa"/>
              <w:left w:w="240" w:type="dxa"/>
              <w:bottom w:w="150" w:type="dxa"/>
              <w:right w:w="0" w:type="dxa"/>
            </w:tcMar>
            <w:vAlign w:val="center"/>
            <w:hideMark/>
          </w:tcPr>
          <w:p w14:paraId="0D949E0A" w14:textId="77777777" w:rsidR="000233F2" w:rsidRDefault="000233F2">
            <w:pPr>
              <w:spacing w:line="375" w:lineRule="atLeast"/>
              <w:rPr>
                <w:rFonts w:ascii="Segoe UI" w:hAnsi="Segoe UI" w:cs="Segoe UI"/>
                <w:sz w:val="23"/>
                <w:szCs w:val="23"/>
              </w:rPr>
            </w:pPr>
            <w:r>
              <w:rPr>
                <w:rFonts w:ascii="Segoe UI" w:hAnsi="Segoe UI" w:cs="Segoe UI"/>
                <w:sz w:val="23"/>
                <w:szCs w:val="23"/>
              </w:rPr>
              <w:t>Đối tượng hóa khái niệm trong Frege</w:t>
            </w:r>
          </w:p>
        </w:tc>
      </w:tr>
      <w:tr w:rsidR="000233F2" w14:paraId="03A80877" w14:textId="77777777" w:rsidTr="000233F2">
        <w:trPr>
          <w:trHeight w:val="852"/>
        </w:trPr>
        <w:tc>
          <w:tcPr>
            <w:tcW w:w="0" w:type="auto"/>
            <w:tcMar>
              <w:top w:w="150" w:type="dxa"/>
              <w:left w:w="0" w:type="dxa"/>
              <w:bottom w:w="150" w:type="dxa"/>
              <w:right w:w="240" w:type="dxa"/>
            </w:tcMar>
            <w:vAlign w:val="center"/>
            <w:hideMark/>
          </w:tcPr>
          <w:p w14:paraId="4F4F96C6" w14:textId="77777777" w:rsidR="000233F2" w:rsidRDefault="000233F2">
            <w:pPr>
              <w:spacing w:line="375" w:lineRule="atLeast"/>
              <w:rPr>
                <w:rFonts w:ascii="Segoe UI" w:hAnsi="Segoe UI" w:cs="Segoe UI"/>
                <w:sz w:val="23"/>
                <w:szCs w:val="23"/>
              </w:rPr>
            </w:pPr>
            <w:r>
              <w:rPr>
                <w:rStyle w:val="Strong"/>
                <w:rFonts w:ascii="Segoe UI" w:hAnsi="Segoe UI" w:cs="Segoe UI"/>
                <w:sz w:val="23"/>
                <w:szCs w:val="23"/>
              </w:rPr>
              <w:t>Suy luận không hợp lệ</w:t>
            </w:r>
          </w:p>
        </w:tc>
        <w:tc>
          <w:tcPr>
            <w:tcW w:w="0" w:type="auto"/>
            <w:tcMar>
              <w:top w:w="150" w:type="dxa"/>
              <w:left w:w="240" w:type="dxa"/>
              <w:bottom w:w="150" w:type="dxa"/>
              <w:right w:w="240" w:type="dxa"/>
            </w:tcMar>
            <w:vAlign w:val="center"/>
            <w:hideMark/>
          </w:tcPr>
          <w:p w14:paraId="3B580E1C" w14:textId="77777777" w:rsidR="000233F2" w:rsidRDefault="000233F2">
            <w:pPr>
              <w:spacing w:line="375" w:lineRule="atLeast"/>
              <w:rPr>
                <w:rFonts w:ascii="Segoe UI" w:hAnsi="Segoe UI" w:cs="Segoe UI"/>
                <w:sz w:val="23"/>
                <w:szCs w:val="23"/>
              </w:rPr>
            </w:pPr>
            <w:r>
              <w:rPr>
                <w:rFonts w:ascii="Segoe UI" w:hAnsi="Segoe UI" w:cs="Segoe UI"/>
                <w:sz w:val="23"/>
                <w:szCs w:val="23"/>
              </w:rPr>
              <w:t>Kết luận không theo tiền đề hoặc dẫn đến nghịch lý</w:t>
            </w:r>
          </w:p>
        </w:tc>
        <w:tc>
          <w:tcPr>
            <w:tcW w:w="0" w:type="auto"/>
            <w:tcMar>
              <w:top w:w="150" w:type="dxa"/>
              <w:left w:w="240" w:type="dxa"/>
              <w:bottom w:w="150" w:type="dxa"/>
              <w:right w:w="0" w:type="dxa"/>
            </w:tcMar>
            <w:vAlign w:val="center"/>
            <w:hideMark/>
          </w:tcPr>
          <w:p w14:paraId="3C221C64" w14:textId="77777777" w:rsidR="000233F2" w:rsidRDefault="000233F2">
            <w:pPr>
              <w:spacing w:line="375" w:lineRule="atLeast"/>
              <w:rPr>
                <w:rFonts w:ascii="Segoe UI" w:hAnsi="Segoe UI" w:cs="Segoe UI"/>
                <w:sz w:val="23"/>
                <w:szCs w:val="23"/>
              </w:rPr>
            </w:pPr>
            <w:r>
              <w:rPr>
                <w:rFonts w:ascii="Segoe UI" w:hAnsi="Segoe UI" w:cs="Segoe UI"/>
                <w:sz w:val="23"/>
                <w:szCs w:val="23"/>
              </w:rPr>
              <w:t>Nghịch lý kẻ nói dối</w:t>
            </w:r>
          </w:p>
        </w:tc>
      </w:tr>
      <w:tr w:rsidR="000233F2" w14:paraId="45040BCD" w14:textId="77777777" w:rsidTr="000233F2">
        <w:trPr>
          <w:trHeight w:val="864"/>
        </w:trPr>
        <w:tc>
          <w:tcPr>
            <w:tcW w:w="0" w:type="auto"/>
            <w:tcMar>
              <w:top w:w="150" w:type="dxa"/>
              <w:left w:w="0" w:type="dxa"/>
              <w:bottom w:w="150" w:type="dxa"/>
              <w:right w:w="240" w:type="dxa"/>
            </w:tcMar>
            <w:vAlign w:val="center"/>
            <w:hideMark/>
          </w:tcPr>
          <w:p w14:paraId="6059726E" w14:textId="77777777" w:rsidR="000233F2" w:rsidRDefault="000233F2">
            <w:pPr>
              <w:spacing w:line="375" w:lineRule="atLeast"/>
              <w:rPr>
                <w:rFonts w:ascii="Segoe UI" w:hAnsi="Segoe UI" w:cs="Segoe UI"/>
                <w:sz w:val="23"/>
                <w:szCs w:val="23"/>
              </w:rPr>
            </w:pPr>
            <w:r>
              <w:rPr>
                <w:rStyle w:val="Strong"/>
                <w:rFonts w:ascii="Segoe UI" w:hAnsi="Segoe UI" w:cs="Segoe UI"/>
                <w:sz w:val="23"/>
                <w:szCs w:val="23"/>
              </w:rPr>
              <w:t>Trường hợp biên sụp đổ</w:t>
            </w:r>
          </w:p>
        </w:tc>
        <w:tc>
          <w:tcPr>
            <w:tcW w:w="0" w:type="auto"/>
            <w:tcMar>
              <w:top w:w="150" w:type="dxa"/>
              <w:left w:w="240" w:type="dxa"/>
              <w:bottom w:w="150" w:type="dxa"/>
              <w:right w:w="240" w:type="dxa"/>
            </w:tcMar>
            <w:vAlign w:val="center"/>
            <w:hideMark/>
          </w:tcPr>
          <w:p w14:paraId="6287BE73" w14:textId="77777777" w:rsidR="000233F2" w:rsidRDefault="000233F2">
            <w:pPr>
              <w:spacing w:line="375" w:lineRule="atLeast"/>
              <w:rPr>
                <w:rFonts w:ascii="Segoe UI" w:hAnsi="Segoe UI" w:cs="Segoe UI"/>
                <w:sz w:val="23"/>
                <w:szCs w:val="23"/>
              </w:rPr>
            </w:pPr>
            <w:r>
              <w:rPr>
                <w:rFonts w:ascii="Segoe UI" w:hAnsi="Segoe UI" w:cs="Segoe UI"/>
                <w:sz w:val="23"/>
                <w:szCs w:val="23"/>
              </w:rPr>
              <w:t>Framework sụp đổ khi gặp các trường hợp biên</w:t>
            </w:r>
          </w:p>
        </w:tc>
        <w:tc>
          <w:tcPr>
            <w:tcW w:w="0" w:type="auto"/>
            <w:tcMar>
              <w:top w:w="150" w:type="dxa"/>
              <w:left w:w="240" w:type="dxa"/>
              <w:bottom w:w="150" w:type="dxa"/>
              <w:right w:w="0" w:type="dxa"/>
            </w:tcMar>
            <w:vAlign w:val="center"/>
            <w:hideMark/>
          </w:tcPr>
          <w:p w14:paraId="0CA22F7A" w14:textId="77777777" w:rsidR="000233F2" w:rsidRDefault="000233F2">
            <w:pPr>
              <w:spacing w:line="375" w:lineRule="atLeast"/>
              <w:rPr>
                <w:rFonts w:ascii="Segoe UI" w:hAnsi="Segoe UI" w:cs="Segoe UI"/>
                <w:sz w:val="23"/>
                <w:szCs w:val="23"/>
              </w:rPr>
            </w:pPr>
            <w:r>
              <w:rPr>
                <w:rFonts w:ascii="Segoe UI" w:hAnsi="Segoe UI" w:cs="Segoe UI"/>
                <w:sz w:val="23"/>
                <w:szCs w:val="23"/>
              </w:rPr>
              <w:t>Áp dụng logic cổ điển vào các mệnh đề tự quy chiếu</w:t>
            </w:r>
          </w:p>
        </w:tc>
      </w:tr>
      <w:tr w:rsidR="000233F2" w14:paraId="70F6D07B" w14:textId="77777777" w:rsidTr="000233F2">
        <w:trPr>
          <w:trHeight w:val="852"/>
        </w:trPr>
        <w:tc>
          <w:tcPr>
            <w:tcW w:w="0" w:type="auto"/>
            <w:tcMar>
              <w:top w:w="150" w:type="dxa"/>
              <w:left w:w="0" w:type="dxa"/>
              <w:bottom w:w="150" w:type="dxa"/>
              <w:right w:w="240" w:type="dxa"/>
            </w:tcMar>
            <w:vAlign w:val="center"/>
            <w:hideMark/>
          </w:tcPr>
          <w:p w14:paraId="47457EF4" w14:textId="77777777" w:rsidR="000233F2" w:rsidRDefault="000233F2">
            <w:pPr>
              <w:spacing w:line="375" w:lineRule="atLeast"/>
              <w:rPr>
                <w:rFonts w:ascii="Segoe UI" w:hAnsi="Segoe UI" w:cs="Segoe UI"/>
                <w:sz w:val="23"/>
                <w:szCs w:val="23"/>
              </w:rPr>
            </w:pPr>
            <w:r>
              <w:rPr>
                <w:rStyle w:val="Strong"/>
                <w:rFonts w:ascii="Segoe UI" w:hAnsi="Segoe UI" w:cs="Segoe UI"/>
                <w:sz w:val="23"/>
                <w:szCs w:val="23"/>
              </w:rPr>
              <w:t>Trôi nghĩa</w:t>
            </w:r>
          </w:p>
        </w:tc>
        <w:tc>
          <w:tcPr>
            <w:tcW w:w="0" w:type="auto"/>
            <w:tcMar>
              <w:top w:w="150" w:type="dxa"/>
              <w:left w:w="240" w:type="dxa"/>
              <w:bottom w:w="150" w:type="dxa"/>
              <w:right w:w="240" w:type="dxa"/>
            </w:tcMar>
            <w:vAlign w:val="center"/>
            <w:hideMark/>
          </w:tcPr>
          <w:p w14:paraId="50243B6B" w14:textId="77777777" w:rsidR="000233F2" w:rsidRDefault="000233F2">
            <w:pPr>
              <w:spacing w:line="375" w:lineRule="atLeast"/>
              <w:rPr>
                <w:rFonts w:ascii="Segoe UI" w:hAnsi="Segoe UI" w:cs="Segoe UI"/>
                <w:sz w:val="23"/>
                <w:szCs w:val="23"/>
              </w:rPr>
            </w:pPr>
            <w:r>
              <w:rPr>
                <w:rFonts w:ascii="Segoe UI" w:hAnsi="Segoe UI" w:cs="Segoe UI"/>
                <w:sz w:val="23"/>
                <w:szCs w:val="23"/>
              </w:rPr>
              <w:t>Ý nghĩa của thuật ngữ thay đổi trong quá trình suy luận</w:t>
            </w:r>
          </w:p>
        </w:tc>
        <w:tc>
          <w:tcPr>
            <w:tcW w:w="0" w:type="auto"/>
            <w:tcMar>
              <w:top w:w="150" w:type="dxa"/>
              <w:left w:w="240" w:type="dxa"/>
              <w:bottom w:w="150" w:type="dxa"/>
              <w:right w:w="0" w:type="dxa"/>
            </w:tcMar>
            <w:vAlign w:val="center"/>
            <w:hideMark/>
          </w:tcPr>
          <w:p w14:paraId="19085D7A" w14:textId="77777777" w:rsidR="000233F2" w:rsidRDefault="000233F2">
            <w:pPr>
              <w:spacing w:line="375" w:lineRule="atLeast"/>
              <w:rPr>
                <w:rFonts w:ascii="Segoe UI" w:hAnsi="Segoe UI" w:cs="Segoe UI"/>
                <w:sz w:val="23"/>
                <w:szCs w:val="23"/>
              </w:rPr>
            </w:pPr>
            <w:r>
              <w:rPr>
                <w:rFonts w:ascii="Segoe UI" w:hAnsi="Segoe UI" w:cs="Segoe UI"/>
                <w:sz w:val="23"/>
                <w:szCs w:val="23"/>
              </w:rPr>
              <w:t>"Tồn tại" trong các ngữ cảnh khác nhau</w:t>
            </w:r>
          </w:p>
        </w:tc>
      </w:tr>
      <w:tr w:rsidR="000233F2" w14:paraId="29091E97" w14:textId="77777777" w:rsidTr="000233F2">
        <w:trPr>
          <w:trHeight w:val="480"/>
        </w:trPr>
        <w:tc>
          <w:tcPr>
            <w:tcW w:w="0" w:type="auto"/>
            <w:tcMar>
              <w:top w:w="150" w:type="dxa"/>
              <w:left w:w="0" w:type="dxa"/>
              <w:bottom w:w="150" w:type="dxa"/>
              <w:right w:w="240" w:type="dxa"/>
            </w:tcMar>
            <w:vAlign w:val="center"/>
            <w:hideMark/>
          </w:tcPr>
          <w:p w14:paraId="47A9039B" w14:textId="77777777" w:rsidR="000233F2" w:rsidRDefault="000233F2">
            <w:pPr>
              <w:spacing w:line="375" w:lineRule="atLeast"/>
              <w:rPr>
                <w:rFonts w:ascii="Segoe UI" w:hAnsi="Segoe UI" w:cs="Segoe UI"/>
                <w:sz w:val="23"/>
                <w:szCs w:val="23"/>
              </w:rPr>
            </w:pPr>
            <w:r>
              <w:rPr>
                <w:rStyle w:val="Strong"/>
                <w:rFonts w:ascii="Segoe UI" w:hAnsi="Segoe UI" w:cs="Segoe UI"/>
                <w:sz w:val="23"/>
                <w:szCs w:val="23"/>
              </w:rPr>
              <w:t>Repair Cascade</w:t>
            </w:r>
          </w:p>
        </w:tc>
        <w:tc>
          <w:tcPr>
            <w:tcW w:w="0" w:type="auto"/>
            <w:tcMar>
              <w:top w:w="150" w:type="dxa"/>
              <w:left w:w="240" w:type="dxa"/>
              <w:bottom w:w="150" w:type="dxa"/>
              <w:right w:w="240" w:type="dxa"/>
            </w:tcMar>
            <w:vAlign w:val="center"/>
            <w:hideMark/>
          </w:tcPr>
          <w:p w14:paraId="39FC3424" w14:textId="77777777" w:rsidR="000233F2" w:rsidRDefault="000233F2">
            <w:pPr>
              <w:spacing w:line="375" w:lineRule="atLeast"/>
              <w:rPr>
                <w:rFonts w:ascii="Segoe UI" w:hAnsi="Segoe UI" w:cs="Segoe UI"/>
                <w:sz w:val="23"/>
                <w:szCs w:val="23"/>
              </w:rPr>
            </w:pPr>
            <w:r>
              <w:rPr>
                <w:rFonts w:ascii="Segoe UI" w:hAnsi="Segoe UI" w:cs="Segoe UI"/>
                <w:sz w:val="23"/>
                <w:szCs w:val="23"/>
              </w:rPr>
              <w:t>Mỗi lần sửa một vấn đề lại tạo ra vấn đề mới</w:t>
            </w:r>
          </w:p>
        </w:tc>
        <w:tc>
          <w:tcPr>
            <w:tcW w:w="0" w:type="auto"/>
            <w:tcMar>
              <w:top w:w="150" w:type="dxa"/>
              <w:left w:w="240" w:type="dxa"/>
              <w:bottom w:w="150" w:type="dxa"/>
              <w:right w:w="0" w:type="dxa"/>
            </w:tcMar>
            <w:vAlign w:val="center"/>
            <w:hideMark/>
          </w:tcPr>
          <w:p w14:paraId="1B6912F6" w14:textId="77777777" w:rsidR="000233F2" w:rsidRDefault="000233F2">
            <w:pPr>
              <w:spacing w:line="375" w:lineRule="atLeast"/>
              <w:rPr>
                <w:rFonts w:ascii="Segoe UI" w:hAnsi="Segoe UI" w:cs="Segoe UI"/>
                <w:sz w:val="23"/>
                <w:szCs w:val="23"/>
              </w:rPr>
            </w:pPr>
            <w:r>
              <w:rPr>
                <w:rFonts w:ascii="Segoe UI" w:hAnsi="Segoe UI" w:cs="Segoe UI"/>
                <w:sz w:val="23"/>
                <w:szCs w:val="23"/>
              </w:rPr>
              <w:t>Các "vá" của thuyết Ête</w:t>
            </w:r>
          </w:p>
        </w:tc>
      </w:tr>
      <w:tr w:rsidR="000233F2" w14:paraId="1CFA317E" w14:textId="77777777" w:rsidTr="000233F2">
        <w:trPr>
          <w:trHeight w:val="864"/>
        </w:trPr>
        <w:tc>
          <w:tcPr>
            <w:tcW w:w="0" w:type="auto"/>
            <w:tcMar>
              <w:top w:w="150" w:type="dxa"/>
              <w:left w:w="0" w:type="dxa"/>
              <w:bottom w:w="150" w:type="dxa"/>
              <w:right w:w="240" w:type="dxa"/>
            </w:tcMar>
            <w:vAlign w:val="center"/>
            <w:hideMark/>
          </w:tcPr>
          <w:p w14:paraId="5DE75BAC" w14:textId="77777777" w:rsidR="000233F2" w:rsidRDefault="000233F2">
            <w:pPr>
              <w:spacing w:line="375" w:lineRule="atLeast"/>
              <w:rPr>
                <w:rFonts w:ascii="Segoe UI" w:hAnsi="Segoe UI" w:cs="Segoe UI"/>
                <w:sz w:val="23"/>
                <w:szCs w:val="23"/>
              </w:rPr>
            </w:pPr>
            <w:r>
              <w:rPr>
                <w:rStyle w:val="Strong"/>
                <w:rFonts w:ascii="Segoe UI" w:hAnsi="Segoe UI" w:cs="Segoe UI"/>
                <w:sz w:val="23"/>
                <w:szCs w:val="23"/>
              </w:rPr>
              <w:lastRenderedPageBreak/>
              <w:t>Primitive Explosion</w:t>
            </w:r>
          </w:p>
        </w:tc>
        <w:tc>
          <w:tcPr>
            <w:tcW w:w="0" w:type="auto"/>
            <w:tcMar>
              <w:top w:w="150" w:type="dxa"/>
              <w:left w:w="240" w:type="dxa"/>
              <w:bottom w:w="150" w:type="dxa"/>
              <w:right w:w="240" w:type="dxa"/>
            </w:tcMar>
            <w:vAlign w:val="center"/>
            <w:hideMark/>
          </w:tcPr>
          <w:p w14:paraId="0FB4C701" w14:textId="77777777" w:rsidR="000233F2" w:rsidRDefault="000233F2">
            <w:pPr>
              <w:spacing w:line="375" w:lineRule="atLeast"/>
              <w:rPr>
                <w:rFonts w:ascii="Segoe UI" w:hAnsi="Segoe UI" w:cs="Segoe UI"/>
                <w:sz w:val="23"/>
                <w:szCs w:val="23"/>
              </w:rPr>
            </w:pPr>
            <w:r>
              <w:rPr>
                <w:rFonts w:ascii="Segoe UI" w:hAnsi="Segoe UI" w:cs="Segoe UI"/>
                <w:sz w:val="23"/>
                <w:szCs w:val="23"/>
              </w:rPr>
              <w:t>Số lượng primitive tăng không kiểm soát khi gặp hiện tượng mới</w:t>
            </w:r>
          </w:p>
        </w:tc>
        <w:tc>
          <w:tcPr>
            <w:tcW w:w="0" w:type="auto"/>
            <w:tcMar>
              <w:top w:w="150" w:type="dxa"/>
              <w:left w:w="240" w:type="dxa"/>
              <w:bottom w:w="150" w:type="dxa"/>
              <w:right w:w="0" w:type="dxa"/>
            </w:tcMar>
            <w:vAlign w:val="center"/>
            <w:hideMark/>
          </w:tcPr>
          <w:p w14:paraId="25432BF6" w14:textId="77777777" w:rsidR="000233F2" w:rsidRDefault="000233F2">
            <w:pPr>
              <w:spacing w:line="375" w:lineRule="atLeast"/>
              <w:rPr>
                <w:rFonts w:ascii="Segoe UI" w:hAnsi="Segoe UI" w:cs="Segoe UI"/>
                <w:sz w:val="23"/>
                <w:szCs w:val="23"/>
              </w:rPr>
            </w:pPr>
            <w:r>
              <w:rPr>
                <w:rFonts w:ascii="Segoe UI" w:hAnsi="Segoe UI" w:cs="Segoe UI"/>
                <w:sz w:val="23"/>
                <w:szCs w:val="23"/>
              </w:rPr>
              <w:t>Mỗi hiện tượng mới lại cần một primitive mới để giải thích</w:t>
            </w:r>
          </w:p>
        </w:tc>
      </w:tr>
      <w:tr w:rsidR="000233F2" w14:paraId="2AA7C829" w14:textId="77777777" w:rsidTr="000233F2">
        <w:trPr>
          <w:trHeight w:val="852"/>
        </w:trPr>
        <w:tc>
          <w:tcPr>
            <w:tcW w:w="0" w:type="auto"/>
            <w:tcMar>
              <w:top w:w="150" w:type="dxa"/>
              <w:left w:w="0" w:type="dxa"/>
              <w:bottom w:w="150" w:type="dxa"/>
              <w:right w:w="240" w:type="dxa"/>
            </w:tcMar>
            <w:vAlign w:val="center"/>
            <w:hideMark/>
          </w:tcPr>
          <w:p w14:paraId="4549804C" w14:textId="77777777" w:rsidR="000233F2" w:rsidRDefault="000233F2">
            <w:pPr>
              <w:spacing w:line="375" w:lineRule="atLeast"/>
              <w:rPr>
                <w:rFonts w:ascii="Segoe UI" w:hAnsi="Segoe UI" w:cs="Segoe UI"/>
                <w:sz w:val="23"/>
                <w:szCs w:val="23"/>
              </w:rPr>
            </w:pPr>
            <w:r>
              <w:rPr>
                <w:rStyle w:val="Strong"/>
                <w:rFonts w:ascii="Segoe UI" w:hAnsi="Segoe UI" w:cs="Segoe UI"/>
                <w:sz w:val="23"/>
                <w:szCs w:val="23"/>
              </w:rPr>
              <w:t>External Integration Failure</w:t>
            </w:r>
          </w:p>
        </w:tc>
        <w:tc>
          <w:tcPr>
            <w:tcW w:w="0" w:type="auto"/>
            <w:tcMar>
              <w:top w:w="150" w:type="dxa"/>
              <w:left w:w="240" w:type="dxa"/>
              <w:bottom w:w="150" w:type="dxa"/>
              <w:right w:w="240" w:type="dxa"/>
            </w:tcMar>
            <w:vAlign w:val="center"/>
            <w:hideMark/>
          </w:tcPr>
          <w:p w14:paraId="2FCBAF10" w14:textId="77777777" w:rsidR="000233F2" w:rsidRDefault="000233F2">
            <w:pPr>
              <w:spacing w:line="375" w:lineRule="atLeast"/>
              <w:rPr>
                <w:rFonts w:ascii="Segoe UI" w:hAnsi="Segoe UI" w:cs="Segoe UI"/>
                <w:sz w:val="23"/>
                <w:szCs w:val="23"/>
              </w:rPr>
            </w:pPr>
            <w:r>
              <w:rPr>
                <w:rFonts w:ascii="Segoe UI" w:hAnsi="Segoe UI" w:cs="Segoe UI"/>
                <w:sz w:val="23"/>
                <w:szCs w:val="23"/>
              </w:rPr>
              <w:t>Không thể tích hợp với tri thức bên ngoài</w:t>
            </w:r>
          </w:p>
        </w:tc>
        <w:tc>
          <w:tcPr>
            <w:tcW w:w="0" w:type="auto"/>
            <w:tcMar>
              <w:top w:w="150" w:type="dxa"/>
              <w:left w:w="240" w:type="dxa"/>
              <w:bottom w:w="150" w:type="dxa"/>
              <w:right w:w="0" w:type="dxa"/>
            </w:tcMar>
            <w:vAlign w:val="center"/>
            <w:hideMark/>
          </w:tcPr>
          <w:p w14:paraId="3407CF48" w14:textId="77777777" w:rsidR="000233F2" w:rsidRDefault="000233F2">
            <w:pPr>
              <w:spacing w:line="375" w:lineRule="atLeast"/>
              <w:rPr>
                <w:rFonts w:ascii="Segoe UI" w:hAnsi="Segoe UI" w:cs="Segoe UI"/>
                <w:sz w:val="23"/>
                <w:szCs w:val="23"/>
              </w:rPr>
            </w:pPr>
            <w:r>
              <w:rPr>
                <w:rFonts w:ascii="Segoe UI" w:hAnsi="Segoe UI" w:cs="Segoe UI"/>
                <w:sz w:val="23"/>
                <w:szCs w:val="23"/>
              </w:rPr>
              <w:t>Một lý thuyết không thể kết nối với các lý thuyết đã xác lập</w:t>
            </w:r>
          </w:p>
        </w:tc>
      </w:tr>
    </w:tbl>
    <w:p w14:paraId="01B69FEB" w14:textId="77777777" w:rsidR="000233F2" w:rsidRDefault="001266B9" w:rsidP="000233F2">
      <w:pPr>
        <w:spacing w:before="480" w:after="480" w:line="240" w:lineRule="auto"/>
        <w:rPr>
          <w:rFonts w:cs="Times New Roman"/>
          <w:sz w:val="24"/>
          <w:szCs w:val="24"/>
        </w:rPr>
      </w:pPr>
      <w:r>
        <w:pict w14:anchorId="4FA2421C">
          <v:rect id="_x0000_i1051" style="width:0;height:.75pt" o:hralign="center" o:hrstd="t" o:hr="t" fillcolor="#a0a0a0" stroked="f"/>
        </w:pict>
      </w:r>
    </w:p>
    <w:p w14:paraId="5621B7BD" w14:textId="77777777" w:rsidR="000233F2" w:rsidRDefault="000233F2" w:rsidP="000233F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Vai trò của Coherence Integrity trong toàn bộ hệ thống:</w:t>
      </w:r>
    </w:p>
    <w:p w14:paraId="66929E6F" w14:textId="77777777" w:rsidR="000233F2" w:rsidRDefault="000233F2" w:rsidP="000233F2">
      <w:pPr>
        <w:pStyle w:val="ds-markdown-paragraph"/>
        <w:numPr>
          <w:ilvl w:val="0"/>
          <w:numId w:val="49"/>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Nó là một bộ lọc tinh</w:t>
      </w:r>
      <w:r>
        <w:rPr>
          <w:rFonts w:ascii="Segoe UI" w:hAnsi="Segoe UI" w:cs="Segoe UI"/>
          <w:color w:val="0F1115"/>
        </w:rPr>
        <w:t>: ngay cả khi một insight đạt điểm cao ở cả ba tiêu chí nội tại (Precision, Primitive, Economy) và cả sáu tiêu chí phát triển, nếu vi phạm Coherence Integrity, nó sẽ tự hủy hoại chính mình trong dài hạn.</w:t>
      </w:r>
    </w:p>
    <w:p w14:paraId="21D4F1D3" w14:textId="77777777" w:rsidR="000233F2" w:rsidRDefault="000233F2" w:rsidP="000233F2">
      <w:pPr>
        <w:pStyle w:val="ds-markdown-paragraph"/>
        <w:numPr>
          <w:ilvl w:val="0"/>
          <w:numId w:val="49"/>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Nó đánh giá một thuộc tính toàn cục</w:t>
      </w:r>
      <w:r>
        <w:rPr>
          <w:rFonts w:ascii="Segoe UI" w:hAnsi="Segoe UI" w:cs="Segoe UI"/>
          <w:color w:val="0F1115"/>
        </w:rPr>
        <w:t>: không thể suy ra từ các thuộc tính cục bộ của từng thành phần; cần phải kiểm tra tương tác giữa chúng và các phép biến đổi.</w:t>
      </w:r>
    </w:p>
    <w:p w14:paraId="014DFBE8" w14:textId="77777777" w:rsidR="000233F2" w:rsidRDefault="000233F2" w:rsidP="000233F2">
      <w:pPr>
        <w:pStyle w:val="ds-markdown-paragraph"/>
        <w:numPr>
          <w:ilvl w:val="0"/>
          <w:numId w:val="49"/>
        </w:numPr>
        <w:shd w:val="clear" w:color="auto" w:fill="FFFFFF"/>
        <w:spacing w:after="0" w:afterAutospacing="0"/>
        <w:rPr>
          <w:rFonts w:ascii="Segoe UI" w:hAnsi="Segoe UI" w:cs="Segoe UI"/>
          <w:color w:val="0F1115"/>
        </w:rPr>
      </w:pPr>
      <w:r>
        <w:rPr>
          <w:rStyle w:val="Strong"/>
          <w:rFonts w:ascii="Segoe UI" w:eastAsiaTheme="majorEastAsia" w:hAnsi="Segoe UI" w:cs="Segoe UI"/>
          <w:color w:val="0F1115"/>
        </w:rPr>
        <w:t>Nó là điều kiện tiên quyết cho sự phát triển bền vững ở Tầng 2</w:t>
      </w:r>
      <w:r>
        <w:rPr>
          <w:rFonts w:ascii="Segoe UI" w:hAnsi="Segoe UI" w:cs="Segoe UI"/>
          <w:color w:val="0F1115"/>
        </w:rPr>
        <w:t>: một insight thiếu Coherence Integrity sẽ gặp khó khăn trong việc duy trì Generativity, Reusability và Discovery Power về lâu dài.</w:t>
      </w:r>
    </w:p>
    <w:p w14:paraId="27C59500" w14:textId="77777777" w:rsidR="000233F2" w:rsidRDefault="000233F2" w:rsidP="000233F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Về mặt hình thức, Coherence Integrity có thể được coi là một tiên đề về tính bất biến của hệ thống dưới mọi phép biến đổi hợp lệ</w:t>
      </w:r>
      <w:r>
        <w:rPr>
          <w:rFonts w:ascii="Segoe UI" w:hAnsi="Segoe UI" w:cs="Segoe UI"/>
          <w:color w:val="0F1115"/>
        </w:rPr>
        <w:t> – một quan điểm gần gũi với tư duy về </w:t>
      </w:r>
      <w:r>
        <w:rPr>
          <w:rStyle w:val="Emphasis"/>
          <w:rFonts w:ascii="Segoe UI" w:hAnsi="Segoe UI" w:cs="Segoe UI"/>
          <w:color w:val="0F1115"/>
        </w:rPr>
        <w:t>invariants</w:t>
      </w:r>
      <w:r>
        <w:rPr>
          <w:rFonts w:ascii="Segoe UI" w:hAnsi="Segoe UI" w:cs="Segoe UI"/>
          <w:color w:val="0F1115"/>
        </w:rPr>
        <w:t> trong khoa học máy tính và toán học hiện đại.</w:t>
      </w:r>
    </w:p>
    <w:p w14:paraId="64DB4FEF" w14:textId="77777777" w:rsidR="008A69CE" w:rsidRPr="008A69CE" w:rsidRDefault="008A69CE" w:rsidP="008A69CE">
      <w:pPr>
        <w:rPr>
          <w:lang w:val="en-GB"/>
        </w:rPr>
      </w:pPr>
    </w:p>
    <w:sectPr w:rsidR="008A69CE" w:rsidRPr="008A69CE" w:rsidSect="0094059A">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KaTeX_Math">
    <w:altName w:val="Cambria"/>
    <w:panose1 w:val="00000000000000000000"/>
    <w:charset w:val="00"/>
    <w:family w:val="roman"/>
    <w:notTrueType/>
    <w:pitch w:val="default"/>
  </w:font>
  <w:font w:name="KaTeX_AMS">
    <w:altName w:val="Cambria"/>
    <w:panose1 w:val="00000000000000000000"/>
    <w:charset w:val="00"/>
    <w:family w:val="roman"/>
    <w:notTrueType/>
    <w:pitch w:val="default"/>
  </w:font>
  <w:font w:name="KaTeX_Caligraphic">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10290"/>
    <w:multiLevelType w:val="multilevel"/>
    <w:tmpl w:val="14A8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D66B4"/>
    <w:multiLevelType w:val="multilevel"/>
    <w:tmpl w:val="BBBC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9071D"/>
    <w:multiLevelType w:val="multilevel"/>
    <w:tmpl w:val="1B1A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F59D8"/>
    <w:multiLevelType w:val="multilevel"/>
    <w:tmpl w:val="14B2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721FF"/>
    <w:multiLevelType w:val="multilevel"/>
    <w:tmpl w:val="C430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D6E0F"/>
    <w:multiLevelType w:val="multilevel"/>
    <w:tmpl w:val="E854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46F6D"/>
    <w:multiLevelType w:val="multilevel"/>
    <w:tmpl w:val="E650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710F4"/>
    <w:multiLevelType w:val="multilevel"/>
    <w:tmpl w:val="1632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40B68"/>
    <w:multiLevelType w:val="multilevel"/>
    <w:tmpl w:val="951C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C2942"/>
    <w:multiLevelType w:val="multilevel"/>
    <w:tmpl w:val="0184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C6C2B"/>
    <w:multiLevelType w:val="multilevel"/>
    <w:tmpl w:val="F680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F02E0B"/>
    <w:multiLevelType w:val="multilevel"/>
    <w:tmpl w:val="3CCC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AC2039"/>
    <w:multiLevelType w:val="multilevel"/>
    <w:tmpl w:val="ADD08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2C183C"/>
    <w:multiLevelType w:val="multilevel"/>
    <w:tmpl w:val="D2DA8D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9879B4"/>
    <w:multiLevelType w:val="multilevel"/>
    <w:tmpl w:val="A63C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C822B4"/>
    <w:multiLevelType w:val="multilevel"/>
    <w:tmpl w:val="26E8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3669F1"/>
    <w:multiLevelType w:val="multilevel"/>
    <w:tmpl w:val="0938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084C7C"/>
    <w:multiLevelType w:val="multilevel"/>
    <w:tmpl w:val="051E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271175"/>
    <w:multiLevelType w:val="multilevel"/>
    <w:tmpl w:val="EFA0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532FE3"/>
    <w:multiLevelType w:val="multilevel"/>
    <w:tmpl w:val="A5AC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5D4013"/>
    <w:multiLevelType w:val="multilevel"/>
    <w:tmpl w:val="9454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5E3A30"/>
    <w:multiLevelType w:val="multilevel"/>
    <w:tmpl w:val="F134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5E5313"/>
    <w:multiLevelType w:val="multilevel"/>
    <w:tmpl w:val="9822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FC48E0"/>
    <w:multiLevelType w:val="multilevel"/>
    <w:tmpl w:val="DD247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252A2F"/>
    <w:multiLevelType w:val="multilevel"/>
    <w:tmpl w:val="0846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3F004F"/>
    <w:multiLevelType w:val="multilevel"/>
    <w:tmpl w:val="1482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A6651C"/>
    <w:multiLevelType w:val="multilevel"/>
    <w:tmpl w:val="4DFA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7622A9"/>
    <w:multiLevelType w:val="multilevel"/>
    <w:tmpl w:val="AC32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A83F9F"/>
    <w:multiLevelType w:val="multilevel"/>
    <w:tmpl w:val="F070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AB0F15"/>
    <w:multiLevelType w:val="multilevel"/>
    <w:tmpl w:val="B980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DF69A3"/>
    <w:multiLevelType w:val="multilevel"/>
    <w:tmpl w:val="A2F0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D178E6"/>
    <w:multiLevelType w:val="multilevel"/>
    <w:tmpl w:val="AE86D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1806A34"/>
    <w:multiLevelType w:val="multilevel"/>
    <w:tmpl w:val="5598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695F70"/>
    <w:multiLevelType w:val="multilevel"/>
    <w:tmpl w:val="28C6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785127"/>
    <w:multiLevelType w:val="multilevel"/>
    <w:tmpl w:val="1052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934813"/>
    <w:multiLevelType w:val="multilevel"/>
    <w:tmpl w:val="6B96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2E1594"/>
    <w:multiLevelType w:val="multilevel"/>
    <w:tmpl w:val="EBE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8E7869"/>
    <w:multiLevelType w:val="multilevel"/>
    <w:tmpl w:val="50B0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D91D0C"/>
    <w:multiLevelType w:val="multilevel"/>
    <w:tmpl w:val="161E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856883"/>
    <w:multiLevelType w:val="multilevel"/>
    <w:tmpl w:val="4CBE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A4749F"/>
    <w:multiLevelType w:val="multilevel"/>
    <w:tmpl w:val="AF1E9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CA6261"/>
    <w:multiLevelType w:val="multilevel"/>
    <w:tmpl w:val="BCB8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124DBA"/>
    <w:multiLevelType w:val="multilevel"/>
    <w:tmpl w:val="5B36C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5A36428"/>
    <w:multiLevelType w:val="multilevel"/>
    <w:tmpl w:val="1ED2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395B96"/>
    <w:multiLevelType w:val="multilevel"/>
    <w:tmpl w:val="BA4C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BB3359"/>
    <w:multiLevelType w:val="multilevel"/>
    <w:tmpl w:val="326C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E45250"/>
    <w:multiLevelType w:val="multilevel"/>
    <w:tmpl w:val="3C26C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ADB2F37"/>
    <w:multiLevelType w:val="multilevel"/>
    <w:tmpl w:val="096E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292666"/>
    <w:multiLevelType w:val="multilevel"/>
    <w:tmpl w:val="C726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C34654"/>
    <w:multiLevelType w:val="multilevel"/>
    <w:tmpl w:val="7956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D22F26"/>
    <w:multiLevelType w:val="multilevel"/>
    <w:tmpl w:val="1360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E42863"/>
    <w:multiLevelType w:val="multilevel"/>
    <w:tmpl w:val="270C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3530F9"/>
    <w:multiLevelType w:val="multilevel"/>
    <w:tmpl w:val="13C6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8D00B4"/>
    <w:multiLevelType w:val="multilevel"/>
    <w:tmpl w:val="56C2B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DB2590A"/>
    <w:multiLevelType w:val="multilevel"/>
    <w:tmpl w:val="5A34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E86D7F"/>
    <w:multiLevelType w:val="multilevel"/>
    <w:tmpl w:val="05CE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50"/>
  </w:num>
  <w:num w:numId="3">
    <w:abstractNumId w:val="25"/>
  </w:num>
  <w:num w:numId="4">
    <w:abstractNumId w:val="10"/>
  </w:num>
  <w:num w:numId="5">
    <w:abstractNumId w:val="8"/>
  </w:num>
  <w:num w:numId="6">
    <w:abstractNumId w:val="48"/>
  </w:num>
  <w:num w:numId="7">
    <w:abstractNumId w:val="44"/>
  </w:num>
  <w:num w:numId="8">
    <w:abstractNumId w:val="33"/>
  </w:num>
  <w:num w:numId="9">
    <w:abstractNumId w:val="26"/>
  </w:num>
  <w:num w:numId="10">
    <w:abstractNumId w:val="18"/>
  </w:num>
  <w:num w:numId="11">
    <w:abstractNumId w:val="5"/>
  </w:num>
  <w:num w:numId="12">
    <w:abstractNumId w:val="27"/>
  </w:num>
  <w:num w:numId="13">
    <w:abstractNumId w:val="7"/>
  </w:num>
  <w:num w:numId="14">
    <w:abstractNumId w:val="19"/>
  </w:num>
  <w:num w:numId="15">
    <w:abstractNumId w:val="32"/>
  </w:num>
  <w:num w:numId="16">
    <w:abstractNumId w:val="11"/>
  </w:num>
  <w:num w:numId="17">
    <w:abstractNumId w:val="30"/>
  </w:num>
  <w:num w:numId="18">
    <w:abstractNumId w:val="4"/>
  </w:num>
  <w:num w:numId="19">
    <w:abstractNumId w:val="29"/>
  </w:num>
  <w:num w:numId="20">
    <w:abstractNumId w:val="3"/>
  </w:num>
  <w:num w:numId="21">
    <w:abstractNumId w:val="35"/>
  </w:num>
  <w:num w:numId="22">
    <w:abstractNumId w:val="1"/>
  </w:num>
  <w:num w:numId="23">
    <w:abstractNumId w:val="6"/>
  </w:num>
  <w:num w:numId="24">
    <w:abstractNumId w:val="24"/>
  </w:num>
  <w:num w:numId="25">
    <w:abstractNumId w:val="0"/>
  </w:num>
  <w:num w:numId="26">
    <w:abstractNumId w:val="9"/>
  </w:num>
  <w:num w:numId="27">
    <w:abstractNumId w:val="40"/>
  </w:num>
  <w:num w:numId="28">
    <w:abstractNumId w:val="45"/>
  </w:num>
  <w:num w:numId="29">
    <w:abstractNumId w:val="41"/>
  </w:num>
  <w:num w:numId="30">
    <w:abstractNumId w:val="17"/>
  </w:num>
  <w:num w:numId="31">
    <w:abstractNumId w:val="23"/>
  </w:num>
  <w:num w:numId="32">
    <w:abstractNumId w:val="28"/>
  </w:num>
  <w:num w:numId="33">
    <w:abstractNumId w:val="22"/>
  </w:num>
  <w:num w:numId="34">
    <w:abstractNumId w:val="55"/>
  </w:num>
  <w:num w:numId="35">
    <w:abstractNumId w:val="39"/>
  </w:num>
  <w:num w:numId="36">
    <w:abstractNumId w:val="38"/>
  </w:num>
  <w:num w:numId="37">
    <w:abstractNumId w:val="15"/>
  </w:num>
  <w:num w:numId="38">
    <w:abstractNumId w:val="49"/>
  </w:num>
  <w:num w:numId="39">
    <w:abstractNumId w:val="52"/>
  </w:num>
  <w:num w:numId="40">
    <w:abstractNumId w:val="53"/>
  </w:num>
  <w:num w:numId="41">
    <w:abstractNumId w:val="16"/>
  </w:num>
  <w:num w:numId="42">
    <w:abstractNumId w:val="42"/>
  </w:num>
  <w:num w:numId="43">
    <w:abstractNumId w:val="36"/>
  </w:num>
  <w:num w:numId="44">
    <w:abstractNumId w:val="47"/>
  </w:num>
  <w:num w:numId="45">
    <w:abstractNumId w:val="37"/>
  </w:num>
  <w:num w:numId="46">
    <w:abstractNumId w:val="21"/>
  </w:num>
  <w:num w:numId="47">
    <w:abstractNumId w:val="51"/>
  </w:num>
  <w:num w:numId="48">
    <w:abstractNumId w:val="31"/>
  </w:num>
  <w:num w:numId="49">
    <w:abstractNumId w:val="34"/>
  </w:num>
  <w:num w:numId="50">
    <w:abstractNumId w:val="46"/>
  </w:num>
  <w:num w:numId="51">
    <w:abstractNumId w:val="14"/>
  </w:num>
  <w:num w:numId="52">
    <w:abstractNumId w:val="20"/>
  </w:num>
  <w:num w:numId="53">
    <w:abstractNumId w:val="43"/>
  </w:num>
  <w:num w:numId="54">
    <w:abstractNumId w:val="2"/>
  </w:num>
  <w:num w:numId="55">
    <w:abstractNumId w:val="54"/>
  </w:num>
  <w:num w:numId="56">
    <w:abstractNumId w:val="12"/>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0A5"/>
    <w:rsid w:val="000233F2"/>
    <w:rsid w:val="00075878"/>
    <w:rsid w:val="000B5C3C"/>
    <w:rsid w:val="000E15C9"/>
    <w:rsid w:val="001266B9"/>
    <w:rsid w:val="002056D6"/>
    <w:rsid w:val="003470A5"/>
    <w:rsid w:val="00383B77"/>
    <w:rsid w:val="003C422A"/>
    <w:rsid w:val="00441D51"/>
    <w:rsid w:val="004652FB"/>
    <w:rsid w:val="006005E3"/>
    <w:rsid w:val="008A69CE"/>
    <w:rsid w:val="00937230"/>
    <w:rsid w:val="0094059A"/>
    <w:rsid w:val="00990A8A"/>
    <w:rsid w:val="00B025F0"/>
    <w:rsid w:val="00B72F71"/>
    <w:rsid w:val="00BD392B"/>
    <w:rsid w:val="00BD608C"/>
    <w:rsid w:val="00C17337"/>
    <w:rsid w:val="00C43E97"/>
    <w:rsid w:val="00CA67E2"/>
    <w:rsid w:val="00E10590"/>
    <w:rsid w:val="00E40EEB"/>
    <w:rsid w:val="00F20787"/>
    <w:rsid w:val="00F97450"/>
    <w:rsid w:val="00FC592B"/>
    <w:rsid w:val="00FF2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693C9"/>
  <w15:chartTrackingRefBased/>
  <w15:docId w15:val="{97DAF3F9-7A32-4B3E-B898-D4F8BD5A3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59A"/>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8A69CE"/>
    <w:pPr>
      <w:keepNext/>
      <w:keepLines/>
      <w:spacing w:before="240"/>
      <w:jc w:val="center"/>
      <w:outlineLvl w:val="0"/>
    </w:pPr>
    <w:rPr>
      <w:rFonts w:eastAsiaTheme="majorEastAsia" w:cstheme="majorBidi"/>
      <w:b/>
      <w:sz w:val="40"/>
      <w:szCs w:val="40"/>
      <w:lang w:val="en-GB"/>
    </w:rPr>
  </w:style>
  <w:style w:type="paragraph" w:styleId="Heading2">
    <w:name w:val="heading 2"/>
    <w:basedOn w:val="Normal"/>
    <w:next w:val="Normal"/>
    <w:link w:val="Heading2Char"/>
    <w:autoRedefine/>
    <w:uiPriority w:val="9"/>
    <w:unhideWhenUsed/>
    <w:qFormat/>
    <w:rsid w:val="00F20787"/>
    <w:pPr>
      <w:keepNext/>
      <w:keepLines/>
      <w:spacing w:before="120" w:after="0"/>
      <w:jc w:val="left"/>
      <w:outlineLvl w:val="1"/>
    </w:pPr>
    <w:rPr>
      <w:rFonts w:eastAsia="Times New Roman" w:cstheme="majorBidi"/>
      <w:b/>
      <w:sz w:val="36"/>
      <w:szCs w:val="36"/>
      <w:lang w:val="en-US"/>
    </w:rPr>
  </w:style>
  <w:style w:type="paragraph" w:styleId="Heading3">
    <w:name w:val="heading 3"/>
    <w:basedOn w:val="Normal"/>
    <w:next w:val="Normal"/>
    <w:link w:val="Heading3Char"/>
    <w:autoRedefine/>
    <w:uiPriority w:val="9"/>
    <w:unhideWhenUsed/>
    <w:qFormat/>
    <w:rsid w:val="00F20787"/>
    <w:pPr>
      <w:keepNext/>
      <w:keepLines/>
      <w:spacing w:before="120" w:after="0"/>
      <w:outlineLvl w:val="2"/>
    </w:pPr>
    <w:rPr>
      <w:rFonts w:eastAsiaTheme="majorEastAsia" w:cstheme="majorBidi"/>
      <w:b/>
      <w:i/>
      <w:sz w:val="32"/>
      <w:szCs w:val="32"/>
    </w:rPr>
  </w:style>
  <w:style w:type="paragraph" w:styleId="Heading4">
    <w:name w:val="heading 4"/>
    <w:basedOn w:val="Normal"/>
    <w:next w:val="Normal"/>
    <w:link w:val="Heading4Char"/>
    <w:autoRedefine/>
    <w:uiPriority w:val="9"/>
    <w:unhideWhenUsed/>
    <w:qFormat/>
    <w:rsid w:val="0094059A"/>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9CE"/>
    <w:rPr>
      <w:rFonts w:ascii="Times New Roman" w:eastAsiaTheme="majorEastAsia" w:hAnsi="Times New Roman" w:cstheme="majorBidi"/>
      <w:b/>
      <w:sz w:val="40"/>
      <w:szCs w:val="40"/>
      <w:lang w:val="en-GB"/>
    </w:rPr>
  </w:style>
  <w:style w:type="character" w:customStyle="1" w:styleId="Heading2Char">
    <w:name w:val="Heading 2 Char"/>
    <w:basedOn w:val="DefaultParagraphFont"/>
    <w:link w:val="Heading2"/>
    <w:uiPriority w:val="9"/>
    <w:rsid w:val="00F20787"/>
    <w:rPr>
      <w:rFonts w:ascii="Times New Roman" w:eastAsia="Times New Roman" w:hAnsi="Times New Roman" w:cstheme="majorBidi"/>
      <w:b/>
      <w:sz w:val="36"/>
      <w:szCs w:val="36"/>
      <w:lang w:val="en-US"/>
    </w:rPr>
  </w:style>
  <w:style w:type="character" w:customStyle="1" w:styleId="Heading3Char">
    <w:name w:val="Heading 3 Char"/>
    <w:basedOn w:val="DefaultParagraphFont"/>
    <w:link w:val="Heading3"/>
    <w:uiPriority w:val="9"/>
    <w:rsid w:val="00F20787"/>
    <w:rPr>
      <w:rFonts w:ascii="Times New Roman" w:eastAsiaTheme="majorEastAsia" w:hAnsi="Times New Roman" w:cstheme="majorBidi"/>
      <w:b/>
      <w:i/>
      <w:sz w:val="32"/>
      <w:szCs w:val="32"/>
    </w:rPr>
  </w:style>
  <w:style w:type="character" w:customStyle="1" w:styleId="Heading4Char">
    <w:name w:val="Heading 4 Char"/>
    <w:basedOn w:val="DefaultParagraphFont"/>
    <w:link w:val="Heading4"/>
    <w:uiPriority w:val="9"/>
    <w:rsid w:val="0094059A"/>
    <w:rPr>
      <w:rFonts w:ascii="Times New Roman" w:eastAsiaTheme="majorEastAsia" w:hAnsi="Times New Roman" w:cstheme="majorBidi"/>
      <w:i/>
      <w:iCs/>
      <w:sz w:val="26"/>
    </w:rPr>
  </w:style>
  <w:style w:type="paragraph" w:styleId="NormalWeb">
    <w:name w:val="Normal (Web)"/>
    <w:basedOn w:val="Normal"/>
    <w:uiPriority w:val="99"/>
    <w:unhideWhenUsed/>
    <w:rsid w:val="00FC592B"/>
    <w:pPr>
      <w:spacing w:before="100" w:beforeAutospacing="1" w:after="100" w:afterAutospacing="1" w:line="240" w:lineRule="auto"/>
      <w:jc w:val="left"/>
    </w:pPr>
    <w:rPr>
      <w:rFonts w:eastAsia="Times New Roman" w:cs="Times New Roman"/>
      <w:sz w:val="24"/>
      <w:szCs w:val="24"/>
      <w:lang w:val="en-US"/>
    </w:rPr>
  </w:style>
  <w:style w:type="character" w:styleId="Strong">
    <w:name w:val="Strong"/>
    <w:basedOn w:val="DefaultParagraphFont"/>
    <w:uiPriority w:val="22"/>
    <w:qFormat/>
    <w:rsid w:val="00FC592B"/>
    <w:rPr>
      <w:b/>
      <w:bCs/>
    </w:rPr>
  </w:style>
  <w:style w:type="character" w:styleId="Emphasis">
    <w:name w:val="Emphasis"/>
    <w:basedOn w:val="DefaultParagraphFont"/>
    <w:uiPriority w:val="20"/>
    <w:qFormat/>
    <w:rsid w:val="003C422A"/>
    <w:rPr>
      <w:i/>
      <w:iCs/>
    </w:rPr>
  </w:style>
  <w:style w:type="character" w:customStyle="1" w:styleId="katex-mathml">
    <w:name w:val="katex-mathml"/>
    <w:basedOn w:val="DefaultParagraphFont"/>
    <w:rsid w:val="00383B77"/>
  </w:style>
  <w:style w:type="character" w:customStyle="1" w:styleId="mord">
    <w:name w:val="mord"/>
    <w:basedOn w:val="DefaultParagraphFont"/>
    <w:rsid w:val="00383B77"/>
  </w:style>
  <w:style w:type="character" w:customStyle="1" w:styleId="mrel">
    <w:name w:val="mrel"/>
    <w:basedOn w:val="DefaultParagraphFont"/>
    <w:rsid w:val="00383B77"/>
  </w:style>
  <w:style w:type="paragraph" w:customStyle="1" w:styleId="msonormal0">
    <w:name w:val="msonormal"/>
    <w:basedOn w:val="Normal"/>
    <w:rsid w:val="00B72F71"/>
    <w:pPr>
      <w:spacing w:before="100" w:beforeAutospacing="1" w:after="100" w:afterAutospacing="1" w:line="240" w:lineRule="auto"/>
      <w:jc w:val="left"/>
    </w:pPr>
    <w:rPr>
      <w:rFonts w:eastAsia="Times New Roman" w:cs="Times New Roman"/>
      <w:sz w:val="24"/>
      <w:szCs w:val="24"/>
      <w:lang w:val="en-US"/>
    </w:rPr>
  </w:style>
  <w:style w:type="paragraph" w:customStyle="1" w:styleId="ds-markdown-paragraph">
    <w:name w:val="ds-markdown-paragraph"/>
    <w:basedOn w:val="Normal"/>
    <w:rsid w:val="00B72F71"/>
    <w:pPr>
      <w:spacing w:before="100" w:beforeAutospacing="1" w:after="100" w:afterAutospacing="1" w:line="240" w:lineRule="auto"/>
      <w:jc w:val="left"/>
    </w:pPr>
    <w:rPr>
      <w:rFonts w:eastAsia="Times New Roman" w:cs="Times New Roman"/>
      <w:sz w:val="24"/>
      <w:szCs w:val="24"/>
      <w:lang w:val="en-US"/>
    </w:rPr>
  </w:style>
  <w:style w:type="character" w:customStyle="1" w:styleId="vlist-s">
    <w:name w:val="vlist-s"/>
    <w:basedOn w:val="DefaultParagraphFont"/>
    <w:rsid w:val="008A69CE"/>
  </w:style>
  <w:style w:type="character" w:customStyle="1" w:styleId="mspace">
    <w:name w:val="mspace"/>
    <w:basedOn w:val="DefaultParagraphFont"/>
    <w:rsid w:val="008A69CE"/>
  </w:style>
  <w:style w:type="character" w:customStyle="1" w:styleId="mopen">
    <w:name w:val="mopen"/>
    <w:basedOn w:val="DefaultParagraphFont"/>
    <w:rsid w:val="008A69CE"/>
  </w:style>
  <w:style w:type="character" w:customStyle="1" w:styleId="mclose">
    <w:name w:val="mclose"/>
    <w:basedOn w:val="DefaultParagraphFont"/>
    <w:rsid w:val="008A69CE"/>
  </w:style>
  <w:style w:type="character" w:customStyle="1" w:styleId="mpunct">
    <w:name w:val="mpunct"/>
    <w:basedOn w:val="DefaultParagraphFont"/>
    <w:rsid w:val="008A69CE"/>
  </w:style>
  <w:style w:type="character" w:customStyle="1" w:styleId="mbin">
    <w:name w:val="mbin"/>
    <w:basedOn w:val="DefaultParagraphFont"/>
    <w:rsid w:val="008A69CE"/>
  </w:style>
  <w:style w:type="character" w:styleId="HTMLCode">
    <w:name w:val="HTML Code"/>
    <w:basedOn w:val="DefaultParagraphFont"/>
    <w:uiPriority w:val="99"/>
    <w:semiHidden/>
    <w:unhideWhenUsed/>
    <w:rsid w:val="008A69CE"/>
    <w:rPr>
      <w:rFonts w:ascii="Courier New" w:eastAsia="Times New Roman" w:hAnsi="Courier New" w:cs="Courier New"/>
      <w:sz w:val="20"/>
      <w:szCs w:val="20"/>
    </w:rPr>
  </w:style>
  <w:style w:type="character" w:customStyle="1" w:styleId="d813de27">
    <w:name w:val="d813de27"/>
    <w:basedOn w:val="DefaultParagraphFont"/>
    <w:rsid w:val="000233F2"/>
  </w:style>
  <w:style w:type="paragraph" w:styleId="HTMLPreformatted">
    <w:name w:val="HTML Preformatted"/>
    <w:basedOn w:val="Normal"/>
    <w:link w:val="HTMLPreformattedChar"/>
    <w:uiPriority w:val="99"/>
    <w:semiHidden/>
    <w:unhideWhenUsed/>
    <w:rsid w:val="00023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0233F2"/>
    <w:rPr>
      <w:rFonts w:ascii="Courier New" w:eastAsia="Times New Roman"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364349">
      <w:bodyDiv w:val="1"/>
      <w:marLeft w:val="0"/>
      <w:marRight w:val="0"/>
      <w:marTop w:val="0"/>
      <w:marBottom w:val="0"/>
      <w:divBdr>
        <w:top w:val="none" w:sz="0" w:space="0" w:color="auto"/>
        <w:left w:val="none" w:sz="0" w:space="0" w:color="auto"/>
        <w:bottom w:val="none" w:sz="0" w:space="0" w:color="auto"/>
        <w:right w:val="none" w:sz="0" w:space="0" w:color="auto"/>
      </w:divBdr>
      <w:divsChild>
        <w:div w:id="6833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77101">
      <w:bodyDiv w:val="1"/>
      <w:marLeft w:val="0"/>
      <w:marRight w:val="0"/>
      <w:marTop w:val="0"/>
      <w:marBottom w:val="0"/>
      <w:divBdr>
        <w:top w:val="none" w:sz="0" w:space="0" w:color="auto"/>
        <w:left w:val="none" w:sz="0" w:space="0" w:color="auto"/>
        <w:bottom w:val="none" w:sz="0" w:space="0" w:color="auto"/>
        <w:right w:val="none" w:sz="0" w:space="0" w:color="auto"/>
      </w:divBdr>
    </w:div>
    <w:div w:id="324480262">
      <w:bodyDiv w:val="1"/>
      <w:marLeft w:val="0"/>
      <w:marRight w:val="0"/>
      <w:marTop w:val="0"/>
      <w:marBottom w:val="0"/>
      <w:divBdr>
        <w:top w:val="none" w:sz="0" w:space="0" w:color="auto"/>
        <w:left w:val="none" w:sz="0" w:space="0" w:color="auto"/>
        <w:bottom w:val="none" w:sz="0" w:space="0" w:color="auto"/>
        <w:right w:val="none" w:sz="0" w:space="0" w:color="auto"/>
      </w:divBdr>
      <w:divsChild>
        <w:div w:id="1129279419">
          <w:marLeft w:val="0"/>
          <w:marRight w:val="0"/>
          <w:marTop w:val="0"/>
          <w:marBottom w:val="0"/>
          <w:divBdr>
            <w:top w:val="none" w:sz="0" w:space="0" w:color="auto"/>
            <w:left w:val="none" w:sz="0" w:space="0" w:color="auto"/>
            <w:bottom w:val="none" w:sz="0" w:space="0" w:color="auto"/>
            <w:right w:val="none" w:sz="0" w:space="0" w:color="auto"/>
          </w:divBdr>
          <w:divsChild>
            <w:div w:id="1677345455">
              <w:marLeft w:val="0"/>
              <w:marRight w:val="0"/>
              <w:marTop w:val="0"/>
              <w:marBottom w:val="0"/>
              <w:divBdr>
                <w:top w:val="none" w:sz="0" w:space="0" w:color="auto"/>
                <w:left w:val="none" w:sz="0" w:space="0" w:color="auto"/>
                <w:bottom w:val="none" w:sz="0" w:space="0" w:color="auto"/>
                <w:right w:val="none" w:sz="0" w:space="0" w:color="auto"/>
              </w:divBdr>
              <w:divsChild>
                <w:div w:id="2014526984">
                  <w:marLeft w:val="0"/>
                  <w:marRight w:val="0"/>
                  <w:marTop w:val="0"/>
                  <w:marBottom w:val="0"/>
                  <w:divBdr>
                    <w:top w:val="none" w:sz="0" w:space="0" w:color="auto"/>
                    <w:left w:val="none" w:sz="0" w:space="0" w:color="auto"/>
                    <w:bottom w:val="none" w:sz="0" w:space="0" w:color="auto"/>
                    <w:right w:val="none" w:sz="0" w:space="0" w:color="auto"/>
                  </w:divBdr>
                  <w:divsChild>
                    <w:div w:id="1077240415">
                      <w:marLeft w:val="0"/>
                      <w:marRight w:val="0"/>
                      <w:marTop w:val="240"/>
                      <w:marBottom w:val="165"/>
                      <w:divBdr>
                        <w:top w:val="none" w:sz="0" w:space="0" w:color="auto"/>
                        <w:left w:val="none" w:sz="0" w:space="0" w:color="auto"/>
                        <w:bottom w:val="none" w:sz="0" w:space="0" w:color="auto"/>
                        <w:right w:val="none" w:sz="0" w:space="0" w:color="auto"/>
                      </w:divBdr>
                      <w:divsChild>
                        <w:div w:id="812058886">
                          <w:marLeft w:val="0"/>
                          <w:marRight w:val="0"/>
                          <w:marTop w:val="0"/>
                          <w:marBottom w:val="0"/>
                          <w:divBdr>
                            <w:top w:val="none" w:sz="0" w:space="0" w:color="auto"/>
                            <w:left w:val="none" w:sz="0" w:space="0" w:color="auto"/>
                            <w:bottom w:val="none" w:sz="0" w:space="0" w:color="auto"/>
                            <w:right w:val="none" w:sz="0" w:space="0" w:color="auto"/>
                          </w:divBdr>
                          <w:divsChild>
                            <w:div w:id="507215108">
                              <w:marLeft w:val="0"/>
                              <w:marRight w:val="0"/>
                              <w:marTop w:val="0"/>
                              <w:marBottom w:val="0"/>
                              <w:divBdr>
                                <w:top w:val="none" w:sz="0" w:space="0" w:color="auto"/>
                                <w:left w:val="none" w:sz="0" w:space="0" w:color="auto"/>
                                <w:bottom w:val="none" w:sz="0" w:space="0" w:color="auto"/>
                                <w:right w:val="none" w:sz="0" w:space="0" w:color="auto"/>
                              </w:divBdr>
                              <w:divsChild>
                                <w:div w:id="232199981">
                                  <w:marLeft w:val="0"/>
                                  <w:marRight w:val="0"/>
                                  <w:marTop w:val="0"/>
                                  <w:marBottom w:val="0"/>
                                  <w:divBdr>
                                    <w:top w:val="none" w:sz="0" w:space="0" w:color="auto"/>
                                    <w:left w:val="none" w:sz="0" w:space="0" w:color="auto"/>
                                    <w:bottom w:val="none" w:sz="0" w:space="0" w:color="auto"/>
                                    <w:right w:val="none" w:sz="0" w:space="0" w:color="auto"/>
                                  </w:divBdr>
                                  <w:divsChild>
                                    <w:div w:id="13155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400375">
                      <w:marLeft w:val="0"/>
                      <w:marRight w:val="0"/>
                      <w:marTop w:val="240"/>
                      <w:marBottom w:val="165"/>
                      <w:divBdr>
                        <w:top w:val="none" w:sz="0" w:space="0" w:color="auto"/>
                        <w:left w:val="none" w:sz="0" w:space="0" w:color="auto"/>
                        <w:bottom w:val="none" w:sz="0" w:space="0" w:color="auto"/>
                        <w:right w:val="none" w:sz="0" w:space="0" w:color="auto"/>
                      </w:divBdr>
                      <w:divsChild>
                        <w:div w:id="1139109680">
                          <w:marLeft w:val="0"/>
                          <w:marRight w:val="0"/>
                          <w:marTop w:val="0"/>
                          <w:marBottom w:val="0"/>
                          <w:divBdr>
                            <w:top w:val="none" w:sz="0" w:space="0" w:color="auto"/>
                            <w:left w:val="none" w:sz="0" w:space="0" w:color="auto"/>
                            <w:bottom w:val="none" w:sz="0" w:space="0" w:color="auto"/>
                            <w:right w:val="none" w:sz="0" w:space="0" w:color="auto"/>
                          </w:divBdr>
                          <w:divsChild>
                            <w:div w:id="270283434">
                              <w:marLeft w:val="0"/>
                              <w:marRight w:val="0"/>
                              <w:marTop w:val="0"/>
                              <w:marBottom w:val="0"/>
                              <w:divBdr>
                                <w:top w:val="none" w:sz="0" w:space="0" w:color="auto"/>
                                <w:left w:val="none" w:sz="0" w:space="0" w:color="auto"/>
                                <w:bottom w:val="none" w:sz="0" w:space="0" w:color="auto"/>
                                <w:right w:val="none" w:sz="0" w:space="0" w:color="auto"/>
                              </w:divBdr>
                              <w:divsChild>
                                <w:div w:id="88476600">
                                  <w:marLeft w:val="0"/>
                                  <w:marRight w:val="0"/>
                                  <w:marTop w:val="0"/>
                                  <w:marBottom w:val="0"/>
                                  <w:divBdr>
                                    <w:top w:val="none" w:sz="0" w:space="0" w:color="auto"/>
                                    <w:left w:val="none" w:sz="0" w:space="0" w:color="auto"/>
                                    <w:bottom w:val="none" w:sz="0" w:space="0" w:color="auto"/>
                                    <w:right w:val="none" w:sz="0" w:space="0" w:color="auto"/>
                                  </w:divBdr>
                                  <w:divsChild>
                                    <w:div w:id="6660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7724243">
      <w:bodyDiv w:val="1"/>
      <w:marLeft w:val="0"/>
      <w:marRight w:val="0"/>
      <w:marTop w:val="0"/>
      <w:marBottom w:val="0"/>
      <w:divBdr>
        <w:top w:val="none" w:sz="0" w:space="0" w:color="auto"/>
        <w:left w:val="none" w:sz="0" w:space="0" w:color="auto"/>
        <w:bottom w:val="none" w:sz="0" w:space="0" w:color="auto"/>
        <w:right w:val="none" w:sz="0" w:space="0" w:color="auto"/>
      </w:divBdr>
      <w:divsChild>
        <w:div w:id="2047827638">
          <w:marLeft w:val="0"/>
          <w:marRight w:val="0"/>
          <w:marTop w:val="0"/>
          <w:marBottom w:val="0"/>
          <w:divBdr>
            <w:top w:val="none" w:sz="0" w:space="0" w:color="auto"/>
            <w:left w:val="none" w:sz="0" w:space="0" w:color="auto"/>
            <w:bottom w:val="none" w:sz="0" w:space="0" w:color="auto"/>
            <w:right w:val="none" w:sz="0" w:space="0" w:color="auto"/>
          </w:divBdr>
          <w:divsChild>
            <w:div w:id="681399782">
              <w:marLeft w:val="0"/>
              <w:marRight w:val="0"/>
              <w:marTop w:val="0"/>
              <w:marBottom w:val="0"/>
              <w:divBdr>
                <w:top w:val="none" w:sz="0" w:space="0" w:color="auto"/>
                <w:left w:val="none" w:sz="0" w:space="0" w:color="auto"/>
                <w:bottom w:val="none" w:sz="0" w:space="0" w:color="auto"/>
                <w:right w:val="none" w:sz="0" w:space="0" w:color="auto"/>
              </w:divBdr>
              <w:divsChild>
                <w:div w:id="1291934571">
                  <w:marLeft w:val="0"/>
                  <w:marRight w:val="0"/>
                  <w:marTop w:val="0"/>
                  <w:marBottom w:val="0"/>
                  <w:divBdr>
                    <w:top w:val="none" w:sz="0" w:space="0" w:color="auto"/>
                    <w:left w:val="none" w:sz="0" w:space="0" w:color="auto"/>
                    <w:bottom w:val="none" w:sz="0" w:space="0" w:color="auto"/>
                    <w:right w:val="none" w:sz="0" w:space="0" w:color="auto"/>
                  </w:divBdr>
                  <w:divsChild>
                    <w:div w:id="349994111">
                      <w:marLeft w:val="0"/>
                      <w:marRight w:val="0"/>
                      <w:marTop w:val="0"/>
                      <w:marBottom w:val="0"/>
                      <w:divBdr>
                        <w:top w:val="none" w:sz="0" w:space="0" w:color="auto"/>
                        <w:left w:val="none" w:sz="0" w:space="0" w:color="auto"/>
                        <w:bottom w:val="none" w:sz="0" w:space="0" w:color="auto"/>
                        <w:right w:val="none" w:sz="0" w:space="0" w:color="auto"/>
                      </w:divBdr>
                      <w:divsChild>
                        <w:div w:id="1077828408">
                          <w:marLeft w:val="0"/>
                          <w:marRight w:val="0"/>
                          <w:marTop w:val="0"/>
                          <w:marBottom w:val="0"/>
                          <w:divBdr>
                            <w:top w:val="none" w:sz="0" w:space="0" w:color="auto"/>
                            <w:left w:val="none" w:sz="0" w:space="0" w:color="auto"/>
                            <w:bottom w:val="none" w:sz="0" w:space="0" w:color="auto"/>
                            <w:right w:val="none" w:sz="0" w:space="0" w:color="auto"/>
                          </w:divBdr>
                          <w:divsChild>
                            <w:div w:id="452940220">
                              <w:marLeft w:val="0"/>
                              <w:marRight w:val="0"/>
                              <w:marTop w:val="0"/>
                              <w:marBottom w:val="0"/>
                              <w:divBdr>
                                <w:top w:val="none" w:sz="0" w:space="0" w:color="auto"/>
                                <w:left w:val="none" w:sz="0" w:space="0" w:color="auto"/>
                                <w:bottom w:val="none" w:sz="0" w:space="0" w:color="auto"/>
                                <w:right w:val="none" w:sz="0" w:space="0" w:color="auto"/>
                              </w:divBdr>
                              <w:divsChild>
                                <w:div w:id="1109859217">
                                  <w:marLeft w:val="0"/>
                                  <w:marRight w:val="0"/>
                                  <w:marTop w:val="0"/>
                                  <w:marBottom w:val="0"/>
                                  <w:divBdr>
                                    <w:top w:val="none" w:sz="0" w:space="0" w:color="auto"/>
                                    <w:left w:val="none" w:sz="0" w:space="0" w:color="auto"/>
                                    <w:bottom w:val="none" w:sz="0" w:space="0" w:color="auto"/>
                                    <w:right w:val="none" w:sz="0" w:space="0" w:color="auto"/>
                                  </w:divBdr>
                                  <w:divsChild>
                                    <w:div w:id="142357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8279663">
      <w:bodyDiv w:val="1"/>
      <w:marLeft w:val="0"/>
      <w:marRight w:val="0"/>
      <w:marTop w:val="0"/>
      <w:marBottom w:val="0"/>
      <w:divBdr>
        <w:top w:val="none" w:sz="0" w:space="0" w:color="auto"/>
        <w:left w:val="none" w:sz="0" w:space="0" w:color="auto"/>
        <w:bottom w:val="none" w:sz="0" w:space="0" w:color="auto"/>
        <w:right w:val="none" w:sz="0" w:space="0" w:color="auto"/>
      </w:divBdr>
      <w:divsChild>
        <w:div w:id="607202795">
          <w:marLeft w:val="0"/>
          <w:marRight w:val="0"/>
          <w:marTop w:val="0"/>
          <w:marBottom w:val="0"/>
          <w:divBdr>
            <w:top w:val="none" w:sz="0" w:space="0" w:color="auto"/>
            <w:left w:val="none" w:sz="0" w:space="0" w:color="auto"/>
            <w:bottom w:val="none" w:sz="0" w:space="0" w:color="auto"/>
            <w:right w:val="none" w:sz="0" w:space="0" w:color="auto"/>
          </w:divBdr>
          <w:divsChild>
            <w:div w:id="321204705">
              <w:marLeft w:val="0"/>
              <w:marRight w:val="0"/>
              <w:marTop w:val="0"/>
              <w:marBottom w:val="0"/>
              <w:divBdr>
                <w:top w:val="none" w:sz="0" w:space="0" w:color="auto"/>
                <w:left w:val="none" w:sz="0" w:space="0" w:color="auto"/>
                <w:bottom w:val="none" w:sz="0" w:space="0" w:color="auto"/>
                <w:right w:val="none" w:sz="0" w:space="0" w:color="auto"/>
              </w:divBdr>
              <w:divsChild>
                <w:div w:id="444232886">
                  <w:marLeft w:val="0"/>
                  <w:marRight w:val="0"/>
                  <w:marTop w:val="0"/>
                  <w:marBottom w:val="0"/>
                  <w:divBdr>
                    <w:top w:val="none" w:sz="0" w:space="0" w:color="auto"/>
                    <w:left w:val="none" w:sz="0" w:space="0" w:color="auto"/>
                    <w:bottom w:val="none" w:sz="0" w:space="0" w:color="auto"/>
                    <w:right w:val="none" w:sz="0" w:space="0" w:color="auto"/>
                  </w:divBdr>
                  <w:divsChild>
                    <w:div w:id="284701243">
                      <w:marLeft w:val="0"/>
                      <w:marRight w:val="0"/>
                      <w:marTop w:val="0"/>
                      <w:marBottom w:val="0"/>
                      <w:divBdr>
                        <w:top w:val="none" w:sz="0" w:space="0" w:color="auto"/>
                        <w:left w:val="none" w:sz="0" w:space="0" w:color="auto"/>
                        <w:bottom w:val="none" w:sz="0" w:space="0" w:color="auto"/>
                        <w:right w:val="none" w:sz="0" w:space="0" w:color="auto"/>
                      </w:divBdr>
                      <w:divsChild>
                        <w:div w:id="1084379015">
                          <w:marLeft w:val="0"/>
                          <w:marRight w:val="0"/>
                          <w:marTop w:val="0"/>
                          <w:marBottom w:val="0"/>
                          <w:divBdr>
                            <w:top w:val="none" w:sz="0" w:space="0" w:color="auto"/>
                            <w:left w:val="none" w:sz="0" w:space="0" w:color="auto"/>
                            <w:bottom w:val="none" w:sz="0" w:space="0" w:color="auto"/>
                            <w:right w:val="none" w:sz="0" w:space="0" w:color="auto"/>
                          </w:divBdr>
                          <w:divsChild>
                            <w:div w:id="1904683306">
                              <w:marLeft w:val="0"/>
                              <w:marRight w:val="0"/>
                              <w:marTop w:val="0"/>
                              <w:marBottom w:val="0"/>
                              <w:divBdr>
                                <w:top w:val="none" w:sz="0" w:space="0" w:color="auto"/>
                                <w:left w:val="none" w:sz="0" w:space="0" w:color="auto"/>
                                <w:bottom w:val="none" w:sz="0" w:space="0" w:color="auto"/>
                                <w:right w:val="none" w:sz="0" w:space="0" w:color="auto"/>
                              </w:divBdr>
                              <w:divsChild>
                                <w:div w:id="483670143">
                                  <w:marLeft w:val="0"/>
                                  <w:marRight w:val="0"/>
                                  <w:marTop w:val="0"/>
                                  <w:marBottom w:val="0"/>
                                  <w:divBdr>
                                    <w:top w:val="none" w:sz="0" w:space="0" w:color="auto"/>
                                    <w:left w:val="none" w:sz="0" w:space="0" w:color="auto"/>
                                    <w:bottom w:val="none" w:sz="0" w:space="0" w:color="auto"/>
                                    <w:right w:val="none" w:sz="0" w:space="0" w:color="auto"/>
                                  </w:divBdr>
                                  <w:divsChild>
                                    <w:div w:id="63526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7088175">
      <w:bodyDiv w:val="1"/>
      <w:marLeft w:val="0"/>
      <w:marRight w:val="0"/>
      <w:marTop w:val="0"/>
      <w:marBottom w:val="0"/>
      <w:divBdr>
        <w:top w:val="none" w:sz="0" w:space="0" w:color="auto"/>
        <w:left w:val="none" w:sz="0" w:space="0" w:color="auto"/>
        <w:bottom w:val="none" w:sz="0" w:space="0" w:color="auto"/>
        <w:right w:val="none" w:sz="0" w:space="0" w:color="auto"/>
      </w:divBdr>
      <w:divsChild>
        <w:div w:id="2117553885">
          <w:marLeft w:val="0"/>
          <w:marRight w:val="0"/>
          <w:marTop w:val="0"/>
          <w:marBottom w:val="0"/>
          <w:divBdr>
            <w:top w:val="none" w:sz="0" w:space="0" w:color="auto"/>
            <w:left w:val="none" w:sz="0" w:space="0" w:color="auto"/>
            <w:bottom w:val="none" w:sz="0" w:space="0" w:color="auto"/>
            <w:right w:val="none" w:sz="0" w:space="0" w:color="auto"/>
          </w:divBdr>
          <w:divsChild>
            <w:div w:id="72629979">
              <w:marLeft w:val="0"/>
              <w:marRight w:val="0"/>
              <w:marTop w:val="0"/>
              <w:marBottom w:val="0"/>
              <w:divBdr>
                <w:top w:val="none" w:sz="0" w:space="0" w:color="auto"/>
                <w:left w:val="none" w:sz="0" w:space="0" w:color="auto"/>
                <w:bottom w:val="none" w:sz="0" w:space="0" w:color="auto"/>
                <w:right w:val="none" w:sz="0" w:space="0" w:color="auto"/>
              </w:divBdr>
              <w:divsChild>
                <w:div w:id="977222326">
                  <w:marLeft w:val="0"/>
                  <w:marRight w:val="0"/>
                  <w:marTop w:val="0"/>
                  <w:marBottom w:val="0"/>
                  <w:divBdr>
                    <w:top w:val="none" w:sz="0" w:space="0" w:color="auto"/>
                    <w:left w:val="none" w:sz="0" w:space="0" w:color="auto"/>
                    <w:bottom w:val="none" w:sz="0" w:space="0" w:color="auto"/>
                    <w:right w:val="none" w:sz="0" w:space="0" w:color="auto"/>
                  </w:divBdr>
                  <w:divsChild>
                    <w:div w:id="194082032">
                      <w:marLeft w:val="0"/>
                      <w:marRight w:val="0"/>
                      <w:marTop w:val="0"/>
                      <w:marBottom w:val="0"/>
                      <w:divBdr>
                        <w:top w:val="none" w:sz="0" w:space="0" w:color="auto"/>
                        <w:left w:val="none" w:sz="0" w:space="0" w:color="auto"/>
                        <w:bottom w:val="none" w:sz="0" w:space="0" w:color="auto"/>
                        <w:right w:val="none" w:sz="0" w:space="0" w:color="auto"/>
                      </w:divBdr>
                      <w:divsChild>
                        <w:div w:id="1306931494">
                          <w:marLeft w:val="0"/>
                          <w:marRight w:val="0"/>
                          <w:marTop w:val="0"/>
                          <w:marBottom w:val="0"/>
                          <w:divBdr>
                            <w:top w:val="none" w:sz="0" w:space="0" w:color="auto"/>
                            <w:left w:val="none" w:sz="0" w:space="0" w:color="auto"/>
                            <w:bottom w:val="none" w:sz="0" w:space="0" w:color="auto"/>
                            <w:right w:val="none" w:sz="0" w:space="0" w:color="auto"/>
                          </w:divBdr>
                          <w:divsChild>
                            <w:div w:id="833030146">
                              <w:marLeft w:val="0"/>
                              <w:marRight w:val="0"/>
                              <w:marTop w:val="0"/>
                              <w:marBottom w:val="0"/>
                              <w:divBdr>
                                <w:top w:val="none" w:sz="0" w:space="0" w:color="auto"/>
                                <w:left w:val="none" w:sz="0" w:space="0" w:color="auto"/>
                                <w:bottom w:val="none" w:sz="0" w:space="0" w:color="auto"/>
                                <w:right w:val="none" w:sz="0" w:space="0" w:color="auto"/>
                              </w:divBdr>
                              <w:divsChild>
                                <w:div w:id="1064258146">
                                  <w:marLeft w:val="0"/>
                                  <w:marRight w:val="0"/>
                                  <w:marTop w:val="0"/>
                                  <w:marBottom w:val="0"/>
                                  <w:divBdr>
                                    <w:top w:val="none" w:sz="0" w:space="0" w:color="auto"/>
                                    <w:left w:val="none" w:sz="0" w:space="0" w:color="auto"/>
                                    <w:bottom w:val="none" w:sz="0" w:space="0" w:color="auto"/>
                                    <w:right w:val="none" w:sz="0" w:space="0" w:color="auto"/>
                                  </w:divBdr>
                                  <w:divsChild>
                                    <w:div w:id="21758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1623169">
      <w:bodyDiv w:val="1"/>
      <w:marLeft w:val="0"/>
      <w:marRight w:val="0"/>
      <w:marTop w:val="0"/>
      <w:marBottom w:val="0"/>
      <w:divBdr>
        <w:top w:val="none" w:sz="0" w:space="0" w:color="auto"/>
        <w:left w:val="none" w:sz="0" w:space="0" w:color="auto"/>
        <w:bottom w:val="none" w:sz="0" w:space="0" w:color="auto"/>
        <w:right w:val="none" w:sz="0" w:space="0" w:color="auto"/>
      </w:divBdr>
      <w:divsChild>
        <w:div w:id="1918516649">
          <w:marLeft w:val="0"/>
          <w:marRight w:val="0"/>
          <w:marTop w:val="0"/>
          <w:marBottom w:val="0"/>
          <w:divBdr>
            <w:top w:val="none" w:sz="0" w:space="0" w:color="auto"/>
            <w:left w:val="none" w:sz="0" w:space="0" w:color="auto"/>
            <w:bottom w:val="none" w:sz="0" w:space="0" w:color="auto"/>
            <w:right w:val="none" w:sz="0" w:space="0" w:color="auto"/>
          </w:divBdr>
          <w:divsChild>
            <w:div w:id="1381201321">
              <w:marLeft w:val="0"/>
              <w:marRight w:val="0"/>
              <w:marTop w:val="0"/>
              <w:marBottom w:val="0"/>
              <w:divBdr>
                <w:top w:val="none" w:sz="0" w:space="0" w:color="auto"/>
                <w:left w:val="none" w:sz="0" w:space="0" w:color="auto"/>
                <w:bottom w:val="none" w:sz="0" w:space="0" w:color="auto"/>
                <w:right w:val="none" w:sz="0" w:space="0" w:color="auto"/>
              </w:divBdr>
              <w:divsChild>
                <w:div w:id="163862289">
                  <w:marLeft w:val="0"/>
                  <w:marRight w:val="0"/>
                  <w:marTop w:val="0"/>
                  <w:marBottom w:val="0"/>
                  <w:divBdr>
                    <w:top w:val="none" w:sz="0" w:space="0" w:color="auto"/>
                    <w:left w:val="none" w:sz="0" w:space="0" w:color="auto"/>
                    <w:bottom w:val="none" w:sz="0" w:space="0" w:color="auto"/>
                    <w:right w:val="none" w:sz="0" w:space="0" w:color="auto"/>
                  </w:divBdr>
                  <w:divsChild>
                    <w:div w:id="1799763385">
                      <w:marLeft w:val="0"/>
                      <w:marRight w:val="0"/>
                      <w:marTop w:val="0"/>
                      <w:marBottom w:val="0"/>
                      <w:divBdr>
                        <w:top w:val="none" w:sz="0" w:space="0" w:color="auto"/>
                        <w:left w:val="none" w:sz="0" w:space="0" w:color="auto"/>
                        <w:bottom w:val="none" w:sz="0" w:space="0" w:color="auto"/>
                        <w:right w:val="none" w:sz="0" w:space="0" w:color="auto"/>
                      </w:divBdr>
                      <w:divsChild>
                        <w:div w:id="266431732">
                          <w:marLeft w:val="0"/>
                          <w:marRight w:val="0"/>
                          <w:marTop w:val="0"/>
                          <w:marBottom w:val="0"/>
                          <w:divBdr>
                            <w:top w:val="none" w:sz="0" w:space="0" w:color="auto"/>
                            <w:left w:val="none" w:sz="0" w:space="0" w:color="auto"/>
                            <w:bottom w:val="none" w:sz="0" w:space="0" w:color="auto"/>
                            <w:right w:val="none" w:sz="0" w:space="0" w:color="auto"/>
                          </w:divBdr>
                          <w:divsChild>
                            <w:div w:id="1630893181">
                              <w:marLeft w:val="0"/>
                              <w:marRight w:val="0"/>
                              <w:marTop w:val="0"/>
                              <w:marBottom w:val="0"/>
                              <w:divBdr>
                                <w:top w:val="none" w:sz="0" w:space="0" w:color="auto"/>
                                <w:left w:val="none" w:sz="0" w:space="0" w:color="auto"/>
                                <w:bottom w:val="none" w:sz="0" w:space="0" w:color="auto"/>
                                <w:right w:val="none" w:sz="0" w:space="0" w:color="auto"/>
                              </w:divBdr>
                              <w:divsChild>
                                <w:div w:id="1012073314">
                                  <w:marLeft w:val="0"/>
                                  <w:marRight w:val="0"/>
                                  <w:marTop w:val="0"/>
                                  <w:marBottom w:val="0"/>
                                  <w:divBdr>
                                    <w:top w:val="none" w:sz="0" w:space="0" w:color="auto"/>
                                    <w:left w:val="none" w:sz="0" w:space="0" w:color="auto"/>
                                    <w:bottom w:val="none" w:sz="0" w:space="0" w:color="auto"/>
                                    <w:right w:val="none" w:sz="0" w:space="0" w:color="auto"/>
                                  </w:divBdr>
                                  <w:divsChild>
                                    <w:div w:id="179008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5062586">
      <w:bodyDiv w:val="1"/>
      <w:marLeft w:val="0"/>
      <w:marRight w:val="0"/>
      <w:marTop w:val="0"/>
      <w:marBottom w:val="0"/>
      <w:divBdr>
        <w:top w:val="none" w:sz="0" w:space="0" w:color="auto"/>
        <w:left w:val="none" w:sz="0" w:space="0" w:color="auto"/>
        <w:bottom w:val="none" w:sz="0" w:space="0" w:color="auto"/>
        <w:right w:val="none" w:sz="0" w:space="0" w:color="auto"/>
      </w:divBdr>
    </w:div>
    <w:div w:id="618803772">
      <w:bodyDiv w:val="1"/>
      <w:marLeft w:val="0"/>
      <w:marRight w:val="0"/>
      <w:marTop w:val="0"/>
      <w:marBottom w:val="0"/>
      <w:divBdr>
        <w:top w:val="none" w:sz="0" w:space="0" w:color="auto"/>
        <w:left w:val="none" w:sz="0" w:space="0" w:color="auto"/>
        <w:bottom w:val="none" w:sz="0" w:space="0" w:color="auto"/>
        <w:right w:val="none" w:sz="0" w:space="0" w:color="auto"/>
      </w:divBdr>
      <w:divsChild>
        <w:div w:id="1723286944">
          <w:marLeft w:val="0"/>
          <w:marRight w:val="0"/>
          <w:marTop w:val="0"/>
          <w:marBottom w:val="0"/>
          <w:divBdr>
            <w:top w:val="none" w:sz="0" w:space="0" w:color="auto"/>
            <w:left w:val="none" w:sz="0" w:space="0" w:color="auto"/>
            <w:bottom w:val="none" w:sz="0" w:space="0" w:color="auto"/>
            <w:right w:val="none" w:sz="0" w:space="0" w:color="auto"/>
          </w:divBdr>
          <w:divsChild>
            <w:div w:id="908228269">
              <w:marLeft w:val="0"/>
              <w:marRight w:val="0"/>
              <w:marTop w:val="0"/>
              <w:marBottom w:val="0"/>
              <w:divBdr>
                <w:top w:val="none" w:sz="0" w:space="0" w:color="auto"/>
                <w:left w:val="none" w:sz="0" w:space="0" w:color="auto"/>
                <w:bottom w:val="none" w:sz="0" w:space="0" w:color="auto"/>
                <w:right w:val="none" w:sz="0" w:space="0" w:color="auto"/>
              </w:divBdr>
              <w:divsChild>
                <w:div w:id="892154641">
                  <w:marLeft w:val="0"/>
                  <w:marRight w:val="0"/>
                  <w:marTop w:val="0"/>
                  <w:marBottom w:val="0"/>
                  <w:divBdr>
                    <w:top w:val="none" w:sz="0" w:space="0" w:color="auto"/>
                    <w:left w:val="none" w:sz="0" w:space="0" w:color="auto"/>
                    <w:bottom w:val="none" w:sz="0" w:space="0" w:color="auto"/>
                    <w:right w:val="none" w:sz="0" w:space="0" w:color="auto"/>
                  </w:divBdr>
                  <w:divsChild>
                    <w:div w:id="1812094480">
                      <w:marLeft w:val="0"/>
                      <w:marRight w:val="0"/>
                      <w:marTop w:val="0"/>
                      <w:marBottom w:val="0"/>
                      <w:divBdr>
                        <w:top w:val="none" w:sz="0" w:space="0" w:color="auto"/>
                        <w:left w:val="none" w:sz="0" w:space="0" w:color="auto"/>
                        <w:bottom w:val="none" w:sz="0" w:space="0" w:color="auto"/>
                        <w:right w:val="none" w:sz="0" w:space="0" w:color="auto"/>
                      </w:divBdr>
                      <w:divsChild>
                        <w:div w:id="138574659">
                          <w:marLeft w:val="0"/>
                          <w:marRight w:val="0"/>
                          <w:marTop w:val="0"/>
                          <w:marBottom w:val="0"/>
                          <w:divBdr>
                            <w:top w:val="none" w:sz="0" w:space="0" w:color="auto"/>
                            <w:left w:val="none" w:sz="0" w:space="0" w:color="auto"/>
                            <w:bottom w:val="none" w:sz="0" w:space="0" w:color="auto"/>
                            <w:right w:val="none" w:sz="0" w:space="0" w:color="auto"/>
                          </w:divBdr>
                          <w:divsChild>
                            <w:div w:id="1004168339">
                              <w:marLeft w:val="0"/>
                              <w:marRight w:val="0"/>
                              <w:marTop w:val="0"/>
                              <w:marBottom w:val="0"/>
                              <w:divBdr>
                                <w:top w:val="none" w:sz="0" w:space="0" w:color="auto"/>
                                <w:left w:val="none" w:sz="0" w:space="0" w:color="auto"/>
                                <w:bottom w:val="none" w:sz="0" w:space="0" w:color="auto"/>
                                <w:right w:val="none" w:sz="0" w:space="0" w:color="auto"/>
                              </w:divBdr>
                              <w:divsChild>
                                <w:div w:id="1831215068">
                                  <w:marLeft w:val="0"/>
                                  <w:marRight w:val="0"/>
                                  <w:marTop w:val="0"/>
                                  <w:marBottom w:val="0"/>
                                  <w:divBdr>
                                    <w:top w:val="none" w:sz="0" w:space="0" w:color="auto"/>
                                    <w:left w:val="none" w:sz="0" w:space="0" w:color="auto"/>
                                    <w:bottom w:val="none" w:sz="0" w:space="0" w:color="auto"/>
                                    <w:right w:val="none" w:sz="0" w:space="0" w:color="auto"/>
                                  </w:divBdr>
                                  <w:divsChild>
                                    <w:div w:id="34302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3274941">
      <w:bodyDiv w:val="1"/>
      <w:marLeft w:val="0"/>
      <w:marRight w:val="0"/>
      <w:marTop w:val="0"/>
      <w:marBottom w:val="0"/>
      <w:divBdr>
        <w:top w:val="none" w:sz="0" w:space="0" w:color="auto"/>
        <w:left w:val="none" w:sz="0" w:space="0" w:color="auto"/>
        <w:bottom w:val="none" w:sz="0" w:space="0" w:color="auto"/>
        <w:right w:val="none" w:sz="0" w:space="0" w:color="auto"/>
      </w:divBdr>
    </w:div>
    <w:div w:id="879823231">
      <w:bodyDiv w:val="1"/>
      <w:marLeft w:val="0"/>
      <w:marRight w:val="0"/>
      <w:marTop w:val="0"/>
      <w:marBottom w:val="0"/>
      <w:divBdr>
        <w:top w:val="none" w:sz="0" w:space="0" w:color="auto"/>
        <w:left w:val="none" w:sz="0" w:space="0" w:color="auto"/>
        <w:bottom w:val="none" w:sz="0" w:space="0" w:color="auto"/>
        <w:right w:val="none" w:sz="0" w:space="0" w:color="auto"/>
      </w:divBdr>
    </w:div>
    <w:div w:id="949556167">
      <w:bodyDiv w:val="1"/>
      <w:marLeft w:val="0"/>
      <w:marRight w:val="0"/>
      <w:marTop w:val="0"/>
      <w:marBottom w:val="0"/>
      <w:divBdr>
        <w:top w:val="none" w:sz="0" w:space="0" w:color="auto"/>
        <w:left w:val="none" w:sz="0" w:space="0" w:color="auto"/>
        <w:bottom w:val="none" w:sz="0" w:space="0" w:color="auto"/>
        <w:right w:val="none" w:sz="0" w:space="0" w:color="auto"/>
      </w:divBdr>
    </w:div>
    <w:div w:id="1051003722">
      <w:bodyDiv w:val="1"/>
      <w:marLeft w:val="0"/>
      <w:marRight w:val="0"/>
      <w:marTop w:val="0"/>
      <w:marBottom w:val="0"/>
      <w:divBdr>
        <w:top w:val="none" w:sz="0" w:space="0" w:color="auto"/>
        <w:left w:val="none" w:sz="0" w:space="0" w:color="auto"/>
        <w:bottom w:val="none" w:sz="0" w:space="0" w:color="auto"/>
        <w:right w:val="none" w:sz="0" w:space="0" w:color="auto"/>
      </w:divBdr>
    </w:div>
    <w:div w:id="1093169104">
      <w:bodyDiv w:val="1"/>
      <w:marLeft w:val="0"/>
      <w:marRight w:val="0"/>
      <w:marTop w:val="0"/>
      <w:marBottom w:val="0"/>
      <w:divBdr>
        <w:top w:val="none" w:sz="0" w:space="0" w:color="auto"/>
        <w:left w:val="none" w:sz="0" w:space="0" w:color="auto"/>
        <w:bottom w:val="none" w:sz="0" w:space="0" w:color="auto"/>
        <w:right w:val="none" w:sz="0" w:space="0" w:color="auto"/>
      </w:divBdr>
      <w:divsChild>
        <w:div w:id="1180270109">
          <w:marLeft w:val="0"/>
          <w:marRight w:val="0"/>
          <w:marTop w:val="0"/>
          <w:marBottom w:val="0"/>
          <w:divBdr>
            <w:top w:val="none" w:sz="0" w:space="0" w:color="auto"/>
            <w:left w:val="none" w:sz="0" w:space="0" w:color="auto"/>
            <w:bottom w:val="none" w:sz="0" w:space="0" w:color="auto"/>
            <w:right w:val="none" w:sz="0" w:space="0" w:color="auto"/>
          </w:divBdr>
          <w:divsChild>
            <w:div w:id="537006880">
              <w:marLeft w:val="0"/>
              <w:marRight w:val="0"/>
              <w:marTop w:val="0"/>
              <w:marBottom w:val="0"/>
              <w:divBdr>
                <w:top w:val="none" w:sz="0" w:space="0" w:color="auto"/>
                <w:left w:val="none" w:sz="0" w:space="0" w:color="auto"/>
                <w:bottom w:val="none" w:sz="0" w:space="0" w:color="auto"/>
                <w:right w:val="none" w:sz="0" w:space="0" w:color="auto"/>
              </w:divBdr>
              <w:divsChild>
                <w:div w:id="1504976208">
                  <w:marLeft w:val="0"/>
                  <w:marRight w:val="0"/>
                  <w:marTop w:val="0"/>
                  <w:marBottom w:val="0"/>
                  <w:divBdr>
                    <w:top w:val="none" w:sz="0" w:space="0" w:color="auto"/>
                    <w:left w:val="none" w:sz="0" w:space="0" w:color="auto"/>
                    <w:bottom w:val="none" w:sz="0" w:space="0" w:color="auto"/>
                    <w:right w:val="none" w:sz="0" w:space="0" w:color="auto"/>
                  </w:divBdr>
                  <w:divsChild>
                    <w:div w:id="1538738030">
                      <w:marLeft w:val="0"/>
                      <w:marRight w:val="0"/>
                      <w:marTop w:val="0"/>
                      <w:marBottom w:val="0"/>
                      <w:divBdr>
                        <w:top w:val="none" w:sz="0" w:space="0" w:color="auto"/>
                        <w:left w:val="none" w:sz="0" w:space="0" w:color="auto"/>
                        <w:bottom w:val="none" w:sz="0" w:space="0" w:color="auto"/>
                        <w:right w:val="none" w:sz="0" w:space="0" w:color="auto"/>
                      </w:divBdr>
                      <w:divsChild>
                        <w:div w:id="1410730524">
                          <w:marLeft w:val="0"/>
                          <w:marRight w:val="0"/>
                          <w:marTop w:val="0"/>
                          <w:marBottom w:val="0"/>
                          <w:divBdr>
                            <w:top w:val="none" w:sz="0" w:space="0" w:color="auto"/>
                            <w:left w:val="none" w:sz="0" w:space="0" w:color="auto"/>
                            <w:bottom w:val="none" w:sz="0" w:space="0" w:color="auto"/>
                            <w:right w:val="none" w:sz="0" w:space="0" w:color="auto"/>
                          </w:divBdr>
                          <w:divsChild>
                            <w:div w:id="1197894002">
                              <w:marLeft w:val="0"/>
                              <w:marRight w:val="0"/>
                              <w:marTop w:val="0"/>
                              <w:marBottom w:val="0"/>
                              <w:divBdr>
                                <w:top w:val="none" w:sz="0" w:space="0" w:color="auto"/>
                                <w:left w:val="none" w:sz="0" w:space="0" w:color="auto"/>
                                <w:bottom w:val="none" w:sz="0" w:space="0" w:color="auto"/>
                                <w:right w:val="none" w:sz="0" w:space="0" w:color="auto"/>
                              </w:divBdr>
                              <w:divsChild>
                                <w:div w:id="1416440243">
                                  <w:marLeft w:val="0"/>
                                  <w:marRight w:val="0"/>
                                  <w:marTop w:val="0"/>
                                  <w:marBottom w:val="0"/>
                                  <w:divBdr>
                                    <w:top w:val="none" w:sz="0" w:space="0" w:color="auto"/>
                                    <w:left w:val="none" w:sz="0" w:space="0" w:color="auto"/>
                                    <w:bottom w:val="none" w:sz="0" w:space="0" w:color="auto"/>
                                    <w:right w:val="none" w:sz="0" w:space="0" w:color="auto"/>
                                  </w:divBdr>
                                  <w:divsChild>
                                    <w:div w:id="202500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9813637">
      <w:bodyDiv w:val="1"/>
      <w:marLeft w:val="0"/>
      <w:marRight w:val="0"/>
      <w:marTop w:val="0"/>
      <w:marBottom w:val="0"/>
      <w:divBdr>
        <w:top w:val="none" w:sz="0" w:space="0" w:color="auto"/>
        <w:left w:val="none" w:sz="0" w:space="0" w:color="auto"/>
        <w:bottom w:val="none" w:sz="0" w:space="0" w:color="auto"/>
        <w:right w:val="none" w:sz="0" w:space="0" w:color="auto"/>
      </w:divBdr>
      <w:divsChild>
        <w:div w:id="1456866957">
          <w:marLeft w:val="0"/>
          <w:marRight w:val="0"/>
          <w:marTop w:val="0"/>
          <w:marBottom w:val="0"/>
          <w:divBdr>
            <w:top w:val="none" w:sz="0" w:space="0" w:color="auto"/>
            <w:left w:val="none" w:sz="0" w:space="0" w:color="auto"/>
            <w:bottom w:val="none" w:sz="0" w:space="0" w:color="auto"/>
            <w:right w:val="none" w:sz="0" w:space="0" w:color="auto"/>
          </w:divBdr>
        </w:div>
      </w:divsChild>
    </w:div>
    <w:div w:id="1181433227">
      <w:bodyDiv w:val="1"/>
      <w:marLeft w:val="0"/>
      <w:marRight w:val="0"/>
      <w:marTop w:val="0"/>
      <w:marBottom w:val="0"/>
      <w:divBdr>
        <w:top w:val="none" w:sz="0" w:space="0" w:color="auto"/>
        <w:left w:val="none" w:sz="0" w:space="0" w:color="auto"/>
        <w:bottom w:val="none" w:sz="0" w:space="0" w:color="auto"/>
        <w:right w:val="none" w:sz="0" w:space="0" w:color="auto"/>
      </w:divBdr>
      <w:divsChild>
        <w:div w:id="600067883">
          <w:marLeft w:val="0"/>
          <w:marRight w:val="0"/>
          <w:marTop w:val="0"/>
          <w:marBottom w:val="0"/>
          <w:divBdr>
            <w:top w:val="none" w:sz="0" w:space="0" w:color="auto"/>
            <w:left w:val="none" w:sz="0" w:space="0" w:color="auto"/>
            <w:bottom w:val="none" w:sz="0" w:space="0" w:color="auto"/>
            <w:right w:val="none" w:sz="0" w:space="0" w:color="auto"/>
          </w:divBdr>
          <w:divsChild>
            <w:div w:id="1980264820">
              <w:marLeft w:val="0"/>
              <w:marRight w:val="0"/>
              <w:marTop w:val="0"/>
              <w:marBottom w:val="0"/>
              <w:divBdr>
                <w:top w:val="none" w:sz="0" w:space="0" w:color="auto"/>
                <w:left w:val="none" w:sz="0" w:space="0" w:color="auto"/>
                <w:bottom w:val="none" w:sz="0" w:space="0" w:color="auto"/>
                <w:right w:val="none" w:sz="0" w:space="0" w:color="auto"/>
              </w:divBdr>
              <w:divsChild>
                <w:div w:id="311982128">
                  <w:marLeft w:val="0"/>
                  <w:marRight w:val="0"/>
                  <w:marTop w:val="0"/>
                  <w:marBottom w:val="0"/>
                  <w:divBdr>
                    <w:top w:val="none" w:sz="0" w:space="0" w:color="auto"/>
                    <w:left w:val="none" w:sz="0" w:space="0" w:color="auto"/>
                    <w:bottom w:val="none" w:sz="0" w:space="0" w:color="auto"/>
                    <w:right w:val="none" w:sz="0" w:space="0" w:color="auto"/>
                  </w:divBdr>
                  <w:divsChild>
                    <w:div w:id="1296717924">
                      <w:marLeft w:val="0"/>
                      <w:marRight w:val="0"/>
                      <w:marTop w:val="0"/>
                      <w:marBottom w:val="0"/>
                      <w:divBdr>
                        <w:top w:val="none" w:sz="0" w:space="0" w:color="auto"/>
                        <w:left w:val="none" w:sz="0" w:space="0" w:color="auto"/>
                        <w:bottom w:val="none" w:sz="0" w:space="0" w:color="auto"/>
                        <w:right w:val="none" w:sz="0" w:space="0" w:color="auto"/>
                      </w:divBdr>
                      <w:divsChild>
                        <w:div w:id="1608999334">
                          <w:marLeft w:val="0"/>
                          <w:marRight w:val="0"/>
                          <w:marTop w:val="0"/>
                          <w:marBottom w:val="0"/>
                          <w:divBdr>
                            <w:top w:val="none" w:sz="0" w:space="0" w:color="auto"/>
                            <w:left w:val="none" w:sz="0" w:space="0" w:color="auto"/>
                            <w:bottom w:val="none" w:sz="0" w:space="0" w:color="auto"/>
                            <w:right w:val="none" w:sz="0" w:space="0" w:color="auto"/>
                          </w:divBdr>
                          <w:divsChild>
                            <w:div w:id="1516110637">
                              <w:marLeft w:val="0"/>
                              <w:marRight w:val="0"/>
                              <w:marTop w:val="0"/>
                              <w:marBottom w:val="0"/>
                              <w:divBdr>
                                <w:top w:val="none" w:sz="0" w:space="0" w:color="auto"/>
                                <w:left w:val="none" w:sz="0" w:space="0" w:color="auto"/>
                                <w:bottom w:val="none" w:sz="0" w:space="0" w:color="auto"/>
                                <w:right w:val="none" w:sz="0" w:space="0" w:color="auto"/>
                              </w:divBdr>
                              <w:divsChild>
                                <w:div w:id="1282033191">
                                  <w:marLeft w:val="0"/>
                                  <w:marRight w:val="0"/>
                                  <w:marTop w:val="0"/>
                                  <w:marBottom w:val="0"/>
                                  <w:divBdr>
                                    <w:top w:val="none" w:sz="0" w:space="0" w:color="auto"/>
                                    <w:left w:val="none" w:sz="0" w:space="0" w:color="auto"/>
                                    <w:bottom w:val="none" w:sz="0" w:space="0" w:color="auto"/>
                                    <w:right w:val="none" w:sz="0" w:space="0" w:color="auto"/>
                                  </w:divBdr>
                                  <w:divsChild>
                                    <w:div w:id="182100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9336523">
      <w:bodyDiv w:val="1"/>
      <w:marLeft w:val="0"/>
      <w:marRight w:val="0"/>
      <w:marTop w:val="0"/>
      <w:marBottom w:val="0"/>
      <w:divBdr>
        <w:top w:val="none" w:sz="0" w:space="0" w:color="auto"/>
        <w:left w:val="none" w:sz="0" w:space="0" w:color="auto"/>
        <w:bottom w:val="none" w:sz="0" w:space="0" w:color="auto"/>
        <w:right w:val="none" w:sz="0" w:space="0" w:color="auto"/>
      </w:divBdr>
    </w:div>
    <w:div w:id="1384401840">
      <w:bodyDiv w:val="1"/>
      <w:marLeft w:val="0"/>
      <w:marRight w:val="0"/>
      <w:marTop w:val="0"/>
      <w:marBottom w:val="0"/>
      <w:divBdr>
        <w:top w:val="none" w:sz="0" w:space="0" w:color="auto"/>
        <w:left w:val="none" w:sz="0" w:space="0" w:color="auto"/>
        <w:bottom w:val="none" w:sz="0" w:space="0" w:color="auto"/>
        <w:right w:val="none" w:sz="0" w:space="0" w:color="auto"/>
      </w:divBdr>
      <w:divsChild>
        <w:div w:id="2034453528">
          <w:marLeft w:val="660"/>
          <w:marRight w:val="660"/>
          <w:marTop w:val="0"/>
          <w:marBottom w:val="0"/>
          <w:divBdr>
            <w:top w:val="none" w:sz="0" w:space="0" w:color="auto"/>
            <w:left w:val="none" w:sz="0" w:space="0" w:color="auto"/>
            <w:bottom w:val="none" w:sz="0" w:space="0" w:color="auto"/>
            <w:right w:val="none" w:sz="0" w:space="0" w:color="auto"/>
          </w:divBdr>
          <w:divsChild>
            <w:div w:id="1569072888">
              <w:marLeft w:val="0"/>
              <w:marRight w:val="0"/>
              <w:marTop w:val="0"/>
              <w:marBottom w:val="0"/>
              <w:divBdr>
                <w:top w:val="none" w:sz="0" w:space="0" w:color="auto"/>
                <w:left w:val="none" w:sz="0" w:space="0" w:color="auto"/>
                <w:bottom w:val="none" w:sz="0" w:space="0" w:color="auto"/>
                <w:right w:val="none" w:sz="0" w:space="0" w:color="auto"/>
              </w:divBdr>
              <w:divsChild>
                <w:div w:id="1872381869">
                  <w:marLeft w:val="0"/>
                  <w:marRight w:val="0"/>
                  <w:marTop w:val="0"/>
                  <w:marBottom w:val="0"/>
                  <w:divBdr>
                    <w:top w:val="none" w:sz="0" w:space="0" w:color="auto"/>
                    <w:left w:val="none" w:sz="0" w:space="0" w:color="auto"/>
                    <w:bottom w:val="none" w:sz="0" w:space="0" w:color="auto"/>
                    <w:right w:val="none" w:sz="0" w:space="0" w:color="auto"/>
                  </w:divBdr>
                  <w:divsChild>
                    <w:div w:id="1370644076">
                      <w:marLeft w:val="0"/>
                      <w:marRight w:val="0"/>
                      <w:marTop w:val="0"/>
                      <w:marBottom w:val="0"/>
                      <w:divBdr>
                        <w:top w:val="none" w:sz="0" w:space="0" w:color="auto"/>
                        <w:left w:val="none" w:sz="0" w:space="0" w:color="auto"/>
                        <w:bottom w:val="none" w:sz="0" w:space="0" w:color="auto"/>
                        <w:right w:val="none" w:sz="0" w:space="0" w:color="auto"/>
                      </w:divBdr>
                      <w:divsChild>
                        <w:div w:id="214853344">
                          <w:marLeft w:val="0"/>
                          <w:marRight w:val="0"/>
                          <w:marTop w:val="0"/>
                          <w:marBottom w:val="0"/>
                          <w:divBdr>
                            <w:top w:val="none" w:sz="0" w:space="0" w:color="auto"/>
                            <w:left w:val="none" w:sz="0" w:space="0" w:color="auto"/>
                            <w:bottom w:val="none" w:sz="0" w:space="0" w:color="auto"/>
                            <w:right w:val="none" w:sz="0" w:space="0" w:color="auto"/>
                          </w:divBdr>
                          <w:divsChild>
                            <w:div w:id="208779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5255518">
      <w:bodyDiv w:val="1"/>
      <w:marLeft w:val="0"/>
      <w:marRight w:val="0"/>
      <w:marTop w:val="0"/>
      <w:marBottom w:val="0"/>
      <w:divBdr>
        <w:top w:val="none" w:sz="0" w:space="0" w:color="auto"/>
        <w:left w:val="none" w:sz="0" w:space="0" w:color="auto"/>
        <w:bottom w:val="none" w:sz="0" w:space="0" w:color="auto"/>
        <w:right w:val="none" w:sz="0" w:space="0" w:color="auto"/>
      </w:divBdr>
      <w:divsChild>
        <w:div w:id="478764511">
          <w:marLeft w:val="0"/>
          <w:marRight w:val="0"/>
          <w:marTop w:val="0"/>
          <w:marBottom w:val="0"/>
          <w:divBdr>
            <w:top w:val="none" w:sz="0" w:space="0" w:color="auto"/>
            <w:left w:val="none" w:sz="0" w:space="0" w:color="auto"/>
            <w:bottom w:val="none" w:sz="0" w:space="0" w:color="auto"/>
            <w:right w:val="none" w:sz="0" w:space="0" w:color="auto"/>
          </w:divBdr>
          <w:divsChild>
            <w:div w:id="231743768">
              <w:marLeft w:val="0"/>
              <w:marRight w:val="0"/>
              <w:marTop w:val="0"/>
              <w:marBottom w:val="0"/>
              <w:divBdr>
                <w:top w:val="none" w:sz="0" w:space="0" w:color="auto"/>
                <w:left w:val="none" w:sz="0" w:space="0" w:color="auto"/>
                <w:bottom w:val="none" w:sz="0" w:space="0" w:color="auto"/>
                <w:right w:val="none" w:sz="0" w:space="0" w:color="auto"/>
              </w:divBdr>
              <w:divsChild>
                <w:div w:id="159128481">
                  <w:marLeft w:val="0"/>
                  <w:marRight w:val="0"/>
                  <w:marTop w:val="0"/>
                  <w:marBottom w:val="0"/>
                  <w:divBdr>
                    <w:top w:val="none" w:sz="0" w:space="0" w:color="auto"/>
                    <w:left w:val="none" w:sz="0" w:space="0" w:color="auto"/>
                    <w:bottom w:val="none" w:sz="0" w:space="0" w:color="auto"/>
                    <w:right w:val="none" w:sz="0" w:space="0" w:color="auto"/>
                  </w:divBdr>
                  <w:divsChild>
                    <w:div w:id="1861435827">
                      <w:marLeft w:val="0"/>
                      <w:marRight w:val="0"/>
                      <w:marTop w:val="0"/>
                      <w:marBottom w:val="0"/>
                      <w:divBdr>
                        <w:top w:val="none" w:sz="0" w:space="0" w:color="auto"/>
                        <w:left w:val="none" w:sz="0" w:space="0" w:color="auto"/>
                        <w:bottom w:val="none" w:sz="0" w:space="0" w:color="auto"/>
                        <w:right w:val="none" w:sz="0" w:space="0" w:color="auto"/>
                      </w:divBdr>
                      <w:divsChild>
                        <w:div w:id="948513574">
                          <w:marLeft w:val="0"/>
                          <w:marRight w:val="0"/>
                          <w:marTop w:val="0"/>
                          <w:marBottom w:val="0"/>
                          <w:divBdr>
                            <w:top w:val="none" w:sz="0" w:space="0" w:color="auto"/>
                            <w:left w:val="none" w:sz="0" w:space="0" w:color="auto"/>
                            <w:bottom w:val="none" w:sz="0" w:space="0" w:color="auto"/>
                            <w:right w:val="none" w:sz="0" w:space="0" w:color="auto"/>
                          </w:divBdr>
                          <w:divsChild>
                            <w:div w:id="1978950631">
                              <w:marLeft w:val="0"/>
                              <w:marRight w:val="0"/>
                              <w:marTop w:val="0"/>
                              <w:marBottom w:val="0"/>
                              <w:divBdr>
                                <w:top w:val="none" w:sz="0" w:space="0" w:color="auto"/>
                                <w:left w:val="none" w:sz="0" w:space="0" w:color="auto"/>
                                <w:bottom w:val="none" w:sz="0" w:space="0" w:color="auto"/>
                                <w:right w:val="none" w:sz="0" w:space="0" w:color="auto"/>
                              </w:divBdr>
                              <w:divsChild>
                                <w:div w:id="516509071">
                                  <w:marLeft w:val="0"/>
                                  <w:marRight w:val="0"/>
                                  <w:marTop w:val="0"/>
                                  <w:marBottom w:val="0"/>
                                  <w:divBdr>
                                    <w:top w:val="none" w:sz="0" w:space="0" w:color="auto"/>
                                    <w:left w:val="none" w:sz="0" w:space="0" w:color="auto"/>
                                    <w:bottom w:val="none" w:sz="0" w:space="0" w:color="auto"/>
                                    <w:right w:val="none" w:sz="0" w:space="0" w:color="auto"/>
                                  </w:divBdr>
                                  <w:divsChild>
                                    <w:div w:id="68663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3580966">
      <w:bodyDiv w:val="1"/>
      <w:marLeft w:val="0"/>
      <w:marRight w:val="0"/>
      <w:marTop w:val="0"/>
      <w:marBottom w:val="0"/>
      <w:divBdr>
        <w:top w:val="none" w:sz="0" w:space="0" w:color="auto"/>
        <w:left w:val="none" w:sz="0" w:space="0" w:color="auto"/>
        <w:bottom w:val="none" w:sz="0" w:space="0" w:color="auto"/>
        <w:right w:val="none" w:sz="0" w:space="0" w:color="auto"/>
      </w:divBdr>
      <w:divsChild>
        <w:div w:id="224536801">
          <w:marLeft w:val="0"/>
          <w:marRight w:val="0"/>
          <w:marTop w:val="0"/>
          <w:marBottom w:val="0"/>
          <w:divBdr>
            <w:top w:val="none" w:sz="0" w:space="0" w:color="auto"/>
            <w:left w:val="none" w:sz="0" w:space="0" w:color="auto"/>
            <w:bottom w:val="none" w:sz="0" w:space="0" w:color="auto"/>
            <w:right w:val="none" w:sz="0" w:space="0" w:color="auto"/>
          </w:divBdr>
          <w:divsChild>
            <w:div w:id="554780694">
              <w:marLeft w:val="0"/>
              <w:marRight w:val="0"/>
              <w:marTop w:val="0"/>
              <w:marBottom w:val="0"/>
              <w:divBdr>
                <w:top w:val="none" w:sz="0" w:space="0" w:color="auto"/>
                <w:left w:val="none" w:sz="0" w:space="0" w:color="auto"/>
                <w:bottom w:val="none" w:sz="0" w:space="0" w:color="auto"/>
                <w:right w:val="none" w:sz="0" w:space="0" w:color="auto"/>
              </w:divBdr>
              <w:divsChild>
                <w:div w:id="1732575476">
                  <w:marLeft w:val="0"/>
                  <w:marRight w:val="0"/>
                  <w:marTop w:val="0"/>
                  <w:marBottom w:val="0"/>
                  <w:divBdr>
                    <w:top w:val="none" w:sz="0" w:space="0" w:color="auto"/>
                    <w:left w:val="none" w:sz="0" w:space="0" w:color="auto"/>
                    <w:bottom w:val="none" w:sz="0" w:space="0" w:color="auto"/>
                    <w:right w:val="none" w:sz="0" w:space="0" w:color="auto"/>
                  </w:divBdr>
                  <w:divsChild>
                    <w:div w:id="2072649065">
                      <w:marLeft w:val="0"/>
                      <w:marRight w:val="0"/>
                      <w:marTop w:val="0"/>
                      <w:marBottom w:val="0"/>
                      <w:divBdr>
                        <w:top w:val="none" w:sz="0" w:space="0" w:color="auto"/>
                        <w:left w:val="none" w:sz="0" w:space="0" w:color="auto"/>
                        <w:bottom w:val="none" w:sz="0" w:space="0" w:color="auto"/>
                        <w:right w:val="none" w:sz="0" w:space="0" w:color="auto"/>
                      </w:divBdr>
                      <w:divsChild>
                        <w:div w:id="73095137">
                          <w:marLeft w:val="0"/>
                          <w:marRight w:val="0"/>
                          <w:marTop w:val="0"/>
                          <w:marBottom w:val="0"/>
                          <w:divBdr>
                            <w:top w:val="none" w:sz="0" w:space="0" w:color="auto"/>
                            <w:left w:val="none" w:sz="0" w:space="0" w:color="auto"/>
                            <w:bottom w:val="none" w:sz="0" w:space="0" w:color="auto"/>
                            <w:right w:val="none" w:sz="0" w:space="0" w:color="auto"/>
                          </w:divBdr>
                          <w:divsChild>
                            <w:div w:id="2064715170">
                              <w:marLeft w:val="0"/>
                              <w:marRight w:val="0"/>
                              <w:marTop w:val="0"/>
                              <w:marBottom w:val="0"/>
                              <w:divBdr>
                                <w:top w:val="none" w:sz="0" w:space="0" w:color="auto"/>
                                <w:left w:val="none" w:sz="0" w:space="0" w:color="auto"/>
                                <w:bottom w:val="none" w:sz="0" w:space="0" w:color="auto"/>
                                <w:right w:val="none" w:sz="0" w:space="0" w:color="auto"/>
                              </w:divBdr>
                              <w:divsChild>
                                <w:div w:id="1957173723">
                                  <w:marLeft w:val="0"/>
                                  <w:marRight w:val="0"/>
                                  <w:marTop w:val="0"/>
                                  <w:marBottom w:val="0"/>
                                  <w:divBdr>
                                    <w:top w:val="none" w:sz="0" w:space="0" w:color="auto"/>
                                    <w:left w:val="none" w:sz="0" w:space="0" w:color="auto"/>
                                    <w:bottom w:val="none" w:sz="0" w:space="0" w:color="auto"/>
                                    <w:right w:val="none" w:sz="0" w:space="0" w:color="auto"/>
                                  </w:divBdr>
                                  <w:divsChild>
                                    <w:div w:id="108279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9785507">
      <w:bodyDiv w:val="1"/>
      <w:marLeft w:val="0"/>
      <w:marRight w:val="0"/>
      <w:marTop w:val="0"/>
      <w:marBottom w:val="0"/>
      <w:divBdr>
        <w:top w:val="none" w:sz="0" w:space="0" w:color="auto"/>
        <w:left w:val="none" w:sz="0" w:space="0" w:color="auto"/>
        <w:bottom w:val="none" w:sz="0" w:space="0" w:color="auto"/>
        <w:right w:val="none" w:sz="0" w:space="0" w:color="auto"/>
      </w:divBdr>
      <w:divsChild>
        <w:div w:id="687023707">
          <w:marLeft w:val="0"/>
          <w:marRight w:val="0"/>
          <w:marTop w:val="0"/>
          <w:marBottom w:val="0"/>
          <w:divBdr>
            <w:top w:val="none" w:sz="0" w:space="0" w:color="auto"/>
            <w:left w:val="none" w:sz="0" w:space="0" w:color="auto"/>
            <w:bottom w:val="none" w:sz="0" w:space="0" w:color="auto"/>
            <w:right w:val="none" w:sz="0" w:space="0" w:color="auto"/>
          </w:divBdr>
        </w:div>
        <w:div w:id="665285514">
          <w:marLeft w:val="0"/>
          <w:marRight w:val="0"/>
          <w:marTop w:val="0"/>
          <w:marBottom w:val="0"/>
          <w:divBdr>
            <w:top w:val="none" w:sz="0" w:space="0" w:color="auto"/>
            <w:left w:val="none" w:sz="0" w:space="0" w:color="auto"/>
            <w:bottom w:val="none" w:sz="0" w:space="0" w:color="auto"/>
            <w:right w:val="none" w:sz="0" w:space="0" w:color="auto"/>
          </w:divBdr>
        </w:div>
        <w:div w:id="50665344">
          <w:marLeft w:val="0"/>
          <w:marRight w:val="0"/>
          <w:marTop w:val="0"/>
          <w:marBottom w:val="0"/>
          <w:divBdr>
            <w:top w:val="none" w:sz="0" w:space="0" w:color="auto"/>
            <w:left w:val="none" w:sz="0" w:space="0" w:color="auto"/>
            <w:bottom w:val="none" w:sz="0" w:space="0" w:color="auto"/>
            <w:right w:val="none" w:sz="0" w:space="0" w:color="auto"/>
          </w:divBdr>
        </w:div>
        <w:div w:id="2015954014">
          <w:marLeft w:val="0"/>
          <w:marRight w:val="0"/>
          <w:marTop w:val="0"/>
          <w:marBottom w:val="0"/>
          <w:divBdr>
            <w:top w:val="none" w:sz="0" w:space="0" w:color="auto"/>
            <w:left w:val="none" w:sz="0" w:space="0" w:color="auto"/>
            <w:bottom w:val="none" w:sz="0" w:space="0" w:color="auto"/>
            <w:right w:val="none" w:sz="0" w:space="0" w:color="auto"/>
          </w:divBdr>
        </w:div>
        <w:div w:id="878278011">
          <w:marLeft w:val="0"/>
          <w:marRight w:val="0"/>
          <w:marTop w:val="0"/>
          <w:marBottom w:val="0"/>
          <w:divBdr>
            <w:top w:val="none" w:sz="0" w:space="0" w:color="auto"/>
            <w:left w:val="none" w:sz="0" w:space="0" w:color="auto"/>
            <w:bottom w:val="none" w:sz="0" w:space="0" w:color="auto"/>
            <w:right w:val="none" w:sz="0" w:space="0" w:color="auto"/>
          </w:divBdr>
        </w:div>
        <w:div w:id="233515171">
          <w:marLeft w:val="0"/>
          <w:marRight w:val="0"/>
          <w:marTop w:val="0"/>
          <w:marBottom w:val="0"/>
          <w:divBdr>
            <w:top w:val="none" w:sz="0" w:space="0" w:color="auto"/>
            <w:left w:val="none" w:sz="0" w:space="0" w:color="auto"/>
            <w:bottom w:val="none" w:sz="0" w:space="0" w:color="auto"/>
            <w:right w:val="none" w:sz="0" w:space="0" w:color="auto"/>
          </w:divBdr>
        </w:div>
        <w:div w:id="555287124">
          <w:marLeft w:val="0"/>
          <w:marRight w:val="0"/>
          <w:marTop w:val="0"/>
          <w:marBottom w:val="0"/>
          <w:divBdr>
            <w:top w:val="none" w:sz="0" w:space="0" w:color="auto"/>
            <w:left w:val="none" w:sz="0" w:space="0" w:color="auto"/>
            <w:bottom w:val="none" w:sz="0" w:space="0" w:color="auto"/>
            <w:right w:val="none" w:sz="0" w:space="0" w:color="auto"/>
          </w:divBdr>
        </w:div>
        <w:div w:id="1560900228">
          <w:marLeft w:val="0"/>
          <w:marRight w:val="0"/>
          <w:marTop w:val="0"/>
          <w:marBottom w:val="0"/>
          <w:divBdr>
            <w:top w:val="none" w:sz="0" w:space="0" w:color="auto"/>
            <w:left w:val="none" w:sz="0" w:space="0" w:color="auto"/>
            <w:bottom w:val="none" w:sz="0" w:space="0" w:color="auto"/>
            <w:right w:val="none" w:sz="0" w:space="0" w:color="auto"/>
          </w:divBdr>
        </w:div>
        <w:div w:id="1967077523">
          <w:marLeft w:val="0"/>
          <w:marRight w:val="0"/>
          <w:marTop w:val="0"/>
          <w:marBottom w:val="0"/>
          <w:divBdr>
            <w:top w:val="none" w:sz="0" w:space="0" w:color="auto"/>
            <w:left w:val="none" w:sz="0" w:space="0" w:color="auto"/>
            <w:bottom w:val="none" w:sz="0" w:space="0" w:color="auto"/>
            <w:right w:val="none" w:sz="0" w:space="0" w:color="auto"/>
          </w:divBdr>
        </w:div>
        <w:div w:id="1288701635">
          <w:marLeft w:val="0"/>
          <w:marRight w:val="0"/>
          <w:marTop w:val="0"/>
          <w:marBottom w:val="0"/>
          <w:divBdr>
            <w:top w:val="none" w:sz="0" w:space="0" w:color="auto"/>
            <w:left w:val="none" w:sz="0" w:space="0" w:color="auto"/>
            <w:bottom w:val="none" w:sz="0" w:space="0" w:color="auto"/>
            <w:right w:val="none" w:sz="0" w:space="0" w:color="auto"/>
          </w:divBdr>
        </w:div>
        <w:div w:id="590311100">
          <w:marLeft w:val="0"/>
          <w:marRight w:val="0"/>
          <w:marTop w:val="0"/>
          <w:marBottom w:val="0"/>
          <w:divBdr>
            <w:top w:val="none" w:sz="0" w:space="0" w:color="auto"/>
            <w:left w:val="none" w:sz="0" w:space="0" w:color="auto"/>
            <w:bottom w:val="none" w:sz="0" w:space="0" w:color="auto"/>
            <w:right w:val="none" w:sz="0" w:space="0" w:color="auto"/>
          </w:divBdr>
        </w:div>
        <w:div w:id="160506344">
          <w:marLeft w:val="0"/>
          <w:marRight w:val="0"/>
          <w:marTop w:val="0"/>
          <w:marBottom w:val="0"/>
          <w:divBdr>
            <w:top w:val="none" w:sz="0" w:space="0" w:color="auto"/>
            <w:left w:val="none" w:sz="0" w:space="0" w:color="auto"/>
            <w:bottom w:val="none" w:sz="0" w:space="0" w:color="auto"/>
            <w:right w:val="none" w:sz="0" w:space="0" w:color="auto"/>
          </w:divBdr>
        </w:div>
        <w:div w:id="495733563">
          <w:blockQuote w:val="1"/>
          <w:marLeft w:val="0"/>
          <w:marRight w:val="0"/>
          <w:marTop w:val="240"/>
          <w:marBottom w:val="0"/>
          <w:divBdr>
            <w:top w:val="none" w:sz="0" w:space="0" w:color="auto"/>
            <w:left w:val="single" w:sz="12" w:space="11" w:color="ADB2B8"/>
            <w:bottom w:val="none" w:sz="0" w:space="0" w:color="auto"/>
            <w:right w:val="none" w:sz="0" w:space="0" w:color="auto"/>
          </w:divBdr>
        </w:div>
        <w:div w:id="813178429">
          <w:marLeft w:val="0"/>
          <w:marRight w:val="0"/>
          <w:marTop w:val="0"/>
          <w:marBottom w:val="0"/>
          <w:divBdr>
            <w:top w:val="none" w:sz="0" w:space="0" w:color="auto"/>
            <w:left w:val="none" w:sz="0" w:space="0" w:color="auto"/>
            <w:bottom w:val="none" w:sz="0" w:space="0" w:color="auto"/>
            <w:right w:val="none" w:sz="0" w:space="0" w:color="auto"/>
          </w:divBdr>
        </w:div>
        <w:div w:id="1903832605">
          <w:marLeft w:val="0"/>
          <w:marRight w:val="0"/>
          <w:marTop w:val="0"/>
          <w:marBottom w:val="0"/>
          <w:divBdr>
            <w:top w:val="none" w:sz="0" w:space="0" w:color="auto"/>
            <w:left w:val="none" w:sz="0" w:space="0" w:color="auto"/>
            <w:bottom w:val="none" w:sz="0" w:space="0" w:color="auto"/>
            <w:right w:val="none" w:sz="0" w:space="0" w:color="auto"/>
          </w:divBdr>
        </w:div>
        <w:div w:id="389227398">
          <w:blockQuote w:val="1"/>
          <w:marLeft w:val="0"/>
          <w:marRight w:val="0"/>
          <w:marTop w:val="240"/>
          <w:marBottom w:val="0"/>
          <w:divBdr>
            <w:top w:val="none" w:sz="0" w:space="0" w:color="auto"/>
            <w:left w:val="single" w:sz="12" w:space="11" w:color="ADB2B8"/>
            <w:bottom w:val="none" w:sz="0" w:space="0" w:color="auto"/>
            <w:right w:val="none" w:sz="0" w:space="0" w:color="auto"/>
          </w:divBdr>
        </w:div>
        <w:div w:id="860970102">
          <w:marLeft w:val="0"/>
          <w:marRight w:val="0"/>
          <w:marTop w:val="0"/>
          <w:marBottom w:val="0"/>
          <w:divBdr>
            <w:top w:val="none" w:sz="0" w:space="0" w:color="auto"/>
            <w:left w:val="none" w:sz="0" w:space="0" w:color="auto"/>
            <w:bottom w:val="none" w:sz="0" w:space="0" w:color="auto"/>
            <w:right w:val="none" w:sz="0" w:space="0" w:color="auto"/>
          </w:divBdr>
        </w:div>
        <w:div w:id="1611815279">
          <w:marLeft w:val="0"/>
          <w:marRight w:val="0"/>
          <w:marTop w:val="0"/>
          <w:marBottom w:val="0"/>
          <w:divBdr>
            <w:top w:val="none" w:sz="0" w:space="0" w:color="auto"/>
            <w:left w:val="none" w:sz="0" w:space="0" w:color="auto"/>
            <w:bottom w:val="none" w:sz="0" w:space="0" w:color="auto"/>
            <w:right w:val="none" w:sz="0" w:space="0" w:color="auto"/>
          </w:divBdr>
        </w:div>
        <w:div w:id="619264145">
          <w:marLeft w:val="0"/>
          <w:marRight w:val="0"/>
          <w:marTop w:val="0"/>
          <w:marBottom w:val="0"/>
          <w:divBdr>
            <w:top w:val="none" w:sz="0" w:space="0" w:color="auto"/>
            <w:left w:val="none" w:sz="0" w:space="0" w:color="auto"/>
            <w:bottom w:val="none" w:sz="0" w:space="0" w:color="auto"/>
            <w:right w:val="none" w:sz="0" w:space="0" w:color="auto"/>
          </w:divBdr>
        </w:div>
        <w:div w:id="420836665">
          <w:marLeft w:val="0"/>
          <w:marRight w:val="0"/>
          <w:marTop w:val="0"/>
          <w:marBottom w:val="0"/>
          <w:divBdr>
            <w:top w:val="none" w:sz="0" w:space="0" w:color="auto"/>
            <w:left w:val="none" w:sz="0" w:space="0" w:color="auto"/>
            <w:bottom w:val="none" w:sz="0" w:space="0" w:color="auto"/>
            <w:right w:val="none" w:sz="0" w:space="0" w:color="auto"/>
          </w:divBdr>
        </w:div>
        <w:div w:id="888765071">
          <w:marLeft w:val="0"/>
          <w:marRight w:val="0"/>
          <w:marTop w:val="0"/>
          <w:marBottom w:val="0"/>
          <w:divBdr>
            <w:top w:val="none" w:sz="0" w:space="0" w:color="auto"/>
            <w:left w:val="none" w:sz="0" w:space="0" w:color="auto"/>
            <w:bottom w:val="none" w:sz="0" w:space="0" w:color="auto"/>
            <w:right w:val="none" w:sz="0" w:space="0" w:color="auto"/>
          </w:divBdr>
        </w:div>
        <w:div w:id="1848784114">
          <w:marLeft w:val="0"/>
          <w:marRight w:val="0"/>
          <w:marTop w:val="0"/>
          <w:marBottom w:val="0"/>
          <w:divBdr>
            <w:top w:val="none" w:sz="0" w:space="0" w:color="auto"/>
            <w:left w:val="none" w:sz="0" w:space="0" w:color="auto"/>
            <w:bottom w:val="none" w:sz="0" w:space="0" w:color="auto"/>
            <w:right w:val="none" w:sz="0" w:space="0" w:color="auto"/>
          </w:divBdr>
        </w:div>
        <w:div w:id="733162279">
          <w:marLeft w:val="0"/>
          <w:marRight w:val="0"/>
          <w:marTop w:val="0"/>
          <w:marBottom w:val="0"/>
          <w:divBdr>
            <w:top w:val="none" w:sz="0" w:space="0" w:color="auto"/>
            <w:left w:val="none" w:sz="0" w:space="0" w:color="auto"/>
            <w:bottom w:val="none" w:sz="0" w:space="0" w:color="auto"/>
            <w:right w:val="none" w:sz="0" w:space="0" w:color="auto"/>
          </w:divBdr>
        </w:div>
        <w:div w:id="819728904">
          <w:marLeft w:val="0"/>
          <w:marRight w:val="0"/>
          <w:marTop w:val="0"/>
          <w:marBottom w:val="0"/>
          <w:divBdr>
            <w:top w:val="none" w:sz="0" w:space="0" w:color="auto"/>
            <w:left w:val="none" w:sz="0" w:space="0" w:color="auto"/>
            <w:bottom w:val="none" w:sz="0" w:space="0" w:color="auto"/>
            <w:right w:val="none" w:sz="0" w:space="0" w:color="auto"/>
          </w:divBdr>
        </w:div>
        <w:div w:id="1807163909">
          <w:marLeft w:val="0"/>
          <w:marRight w:val="0"/>
          <w:marTop w:val="0"/>
          <w:marBottom w:val="0"/>
          <w:divBdr>
            <w:top w:val="none" w:sz="0" w:space="0" w:color="auto"/>
            <w:left w:val="none" w:sz="0" w:space="0" w:color="auto"/>
            <w:bottom w:val="none" w:sz="0" w:space="0" w:color="auto"/>
            <w:right w:val="none" w:sz="0" w:space="0" w:color="auto"/>
          </w:divBdr>
        </w:div>
        <w:div w:id="116873511">
          <w:marLeft w:val="0"/>
          <w:marRight w:val="0"/>
          <w:marTop w:val="0"/>
          <w:marBottom w:val="0"/>
          <w:divBdr>
            <w:top w:val="none" w:sz="0" w:space="0" w:color="auto"/>
            <w:left w:val="none" w:sz="0" w:space="0" w:color="auto"/>
            <w:bottom w:val="none" w:sz="0" w:space="0" w:color="auto"/>
            <w:right w:val="none" w:sz="0" w:space="0" w:color="auto"/>
          </w:divBdr>
        </w:div>
        <w:div w:id="1029184439">
          <w:marLeft w:val="0"/>
          <w:marRight w:val="0"/>
          <w:marTop w:val="0"/>
          <w:marBottom w:val="0"/>
          <w:divBdr>
            <w:top w:val="none" w:sz="0" w:space="0" w:color="auto"/>
            <w:left w:val="none" w:sz="0" w:space="0" w:color="auto"/>
            <w:bottom w:val="none" w:sz="0" w:space="0" w:color="auto"/>
            <w:right w:val="none" w:sz="0" w:space="0" w:color="auto"/>
          </w:divBdr>
        </w:div>
        <w:div w:id="20011618">
          <w:marLeft w:val="0"/>
          <w:marRight w:val="0"/>
          <w:marTop w:val="0"/>
          <w:marBottom w:val="0"/>
          <w:divBdr>
            <w:top w:val="none" w:sz="0" w:space="0" w:color="auto"/>
            <w:left w:val="none" w:sz="0" w:space="0" w:color="auto"/>
            <w:bottom w:val="none" w:sz="0" w:space="0" w:color="auto"/>
            <w:right w:val="none" w:sz="0" w:space="0" w:color="auto"/>
          </w:divBdr>
        </w:div>
        <w:div w:id="1463420953">
          <w:marLeft w:val="0"/>
          <w:marRight w:val="0"/>
          <w:marTop w:val="0"/>
          <w:marBottom w:val="0"/>
          <w:divBdr>
            <w:top w:val="none" w:sz="0" w:space="0" w:color="auto"/>
            <w:left w:val="none" w:sz="0" w:space="0" w:color="auto"/>
            <w:bottom w:val="none" w:sz="0" w:space="0" w:color="auto"/>
            <w:right w:val="none" w:sz="0" w:space="0" w:color="auto"/>
          </w:divBdr>
        </w:div>
        <w:div w:id="1548026363">
          <w:marLeft w:val="0"/>
          <w:marRight w:val="0"/>
          <w:marTop w:val="0"/>
          <w:marBottom w:val="0"/>
          <w:divBdr>
            <w:top w:val="none" w:sz="0" w:space="0" w:color="auto"/>
            <w:left w:val="none" w:sz="0" w:space="0" w:color="auto"/>
            <w:bottom w:val="none" w:sz="0" w:space="0" w:color="auto"/>
            <w:right w:val="none" w:sz="0" w:space="0" w:color="auto"/>
          </w:divBdr>
        </w:div>
        <w:div w:id="102116719">
          <w:marLeft w:val="0"/>
          <w:marRight w:val="0"/>
          <w:marTop w:val="0"/>
          <w:marBottom w:val="0"/>
          <w:divBdr>
            <w:top w:val="none" w:sz="0" w:space="0" w:color="auto"/>
            <w:left w:val="none" w:sz="0" w:space="0" w:color="auto"/>
            <w:bottom w:val="none" w:sz="0" w:space="0" w:color="auto"/>
            <w:right w:val="none" w:sz="0" w:space="0" w:color="auto"/>
          </w:divBdr>
        </w:div>
        <w:div w:id="340812898">
          <w:marLeft w:val="0"/>
          <w:marRight w:val="0"/>
          <w:marTop w:val="0"/>
          <w:marBottom w:val="0"/>
          <w:divBdr>
            <w:top w:val="none" w:sz="0" w:space="0" w:color="auto"/>
            <w:left w:val="none" w:sz="0" w:space="0" w:color="auto"/>
            <w:bottom w:val="none" w:sz="0" w:space="0" w:color="auto"/>
            <w:right w:val="none" w:sz="0" w:space="0" w:color="auto"/>
          </w:divBdr>
        </w:div>
        <w:div w:id="1629429824">
          <w:marLeft w:val="0"/>
          <w:marRight w:val="0"/>
          <w:marTop w:val="0"/>
          <w:marBottom w:val="0"/>
          <w:divBdr>
            <w:top w:val="none" w:sz="0" w:space="0" w:color="auto"/>
            <w:left w:val="none" w:sz="0" w:space="0" w:color="auto"/>
            <w:bottom w:val="none" w:sz="0" w:space="0" w:color="auto"/>
            <w:right w:val="none" w:sz="0" w:space="0" w:color="auto"/>
          </w:divBdr>
        </w:div>
        <w:div w:id="2107188244">
          <w:marLeft w:val="0"/>
          <w:marRight w:val="0"/>
          <w:marTop w:val="0"/>
          <w:marBottom w:val="0"/>
          <w:divBdr>
            <w:top w:val="none" w:sz="0" w:space="0" w:color="auto"/>
            <w:left w:val="none" w:sz="0" w:space="0" w:color="auto"/>
            <w:bottom w:val="none" w:sz="0" w:space="0" w:color="auto"/>
            <w:right w:val="none" w:sz="0" w:space="0" w:color="auto"/>
          </w:divBdr>
        </w:div>
        <w:div w:id="1942638079">
          <w:marLeft w:val="0"/>
          <w:marRight w:val="0"/>
          <w:marTop w:val="0"/>
          <w:marBottom w:val="0"/>
          <w:divBdr>
            <w:top w:val="none" w:sz="0" w:space="0" w:color="auto"/>
            <w:left w:val="none" w:sz="0" w:space="0" w:color="auto"/>
            <w:bottom w:val="none" w:sz="0" w:space="0" w:color="auto"/>
            <w:right w:val="none" w:sz="0" w:space="0" w:color="auto"/>
          </w:divBdr>
        </w:div>
        <w:div w:id="1727100451">
          <w:marLeft w:val="0"/>
          <w:marRight w:val="0"/>
          <w:marTop w:val="0"/>
          <w:marBottom w:val="0"/>
          <w:divBdr>
            <w:top w:val="none" w:sz="0" w:space="0" w:color="auto"/>
            <w:left w:val="none" w:sz="0" w:space="0" w:color="auto"/>
            <w:bottom w:val="none" w:sz="0" w:space="0" w:color="auto"/>
            <w:right w:val="none" w:sz="0" w:space="0" w:color="auto"/>
          </w:divBdr>
        </w:div>
        <w:div w:id="1567109898">
          <w:marLeft w:val="0"/>
          <w:marRight w:val="0"/>
          <w:marTop w:val="0"/>
          <w:marBottom w:val="0"/>
          <w:divBdr>
            <w:top w:val="none" w:sz="0" w:space="0" w:color="auto"/>
            <w:left w:val="none" w:sz="0" w:space="0" w:color="auto"/>
            <w:bottom w:val="none" w:sz="0" w:space="0" w:color="auto"/>
            <w:right w:val="none" w:sz="0" w:space="0" w:color="auto"/>
          </w:divBdr>
        </w:div>
        <w:div w:id="1724132352">
          <w:marLeft w:val="0"/>
          <w:marRight w:val="0"/>
          <w:marTop w:val="0"/>
          <w:marBottom w:val="0"/>
          <w:divBdr>
            <w:top w:val="none" w:sz="0" w:space="0" w:color="auto"/>
            <w:left w:val="none" w:sz="0" w:space="0" w:color="auto"/>
            <w:bottom w:val="none" w:sz="0" w:space="0" w:color="auto"/>
            <w:right w:val="none" w:sz="0" w:space="0" w:color="auto"/>
          </w:divBdr>
        </w:div>
        <w:div w:id="813060718">
          <w:marLeft w:val="0"/>
          <w:marRight w:val="0"/>
          <w:marTop w:val="0"/>
          <w:marBottom w:val="0"/>
          <w:divBdr>
            <w:top w:val="none" w:sz="0" w:space="0" w:color="auto"/>
            <w:left w:val="none" w:sz="0" w:space="0" w:color="auto"/>
            <w:bottom w:val="none" w:sz="0" w:space="0" w:color="auto"/>
            <w:right w:val="none" w:sz="0" w:space="0" w:color="auto"/>
          </w:divBdr>
        </w:div>
        <w:div w:id="714550466">
          <w:marLeft w:val="0"/>
          <w:marRight w:val="0"/>
          <w:marTop w:val="0"/>
          <w:marBottom w:val="0"/>
          <w:divBdr>
            <w:top w:val="none" w:sz="0" w:space="0" w:color="auto"/>
            <w:left w:val="none" w:sz="0" w:space="0" w:color="auto"/>
            <w:bottom w:val="none" w:sz="0" w:space="0" w:color="auto"/>
            <w:right w:val="none" w:sz="0" w:space="0" w:color="auto"/>
          </w:divBdr>
        </w:div>
        <w:div w:id="2005819114">
          <w:marLeft w:val="0"/>
          <w:marRight w:val="0"/>
          <w:marTop w:val="0"/>
          <w:marBottom w:val="0"/>
          <w:divBdr>
            <w:top w:val="none" w:sz="0" w:space="0" w:color="auto"/>
            <w:left w:val="none" w:sz="0" w:space="0" w:color="auto"/>
            <w:bottom w:val="none" w:sz="0" w:space="0" w:color="auto"/>
            <w:right w:val="none" w:sz="0" w:space="0" w:color="auto"/>
          </w:divBdr>
        </w:div>
        <w:div w:id="532424869">
          <w:marLeft w:val="0"/>
          <w:marRight w:val="0"/>
          <w:marTop w:val="0"/>
          <w:marBottom w:val="0"/>
          <w:divBdr>
            <w:top w:val="none" w:sz="0" w:space="0" w:color="auto"/>
            <w:left w:val="none" w:sz="0" w:space="0" w:color="auto"/>
            <w:bottom w:val="none" w:sz="0" w:space="0" w:color="auto"/>
            <w:right w:val="none" w:sz="0" w:space="0" w:color="auto"/>
          </w:divBdr>
        </w:div>
        <w:div w:id="1386837428">
          <w:marLeft w:val="0"/>
          <w:marRight w:val="0"/>
          <w:marTop w:val="0"/>
          <w:marBottom w:val="0"/>
          <w:divBdr>
            <w:top w:val="none" w:sz="0" w:space="0" w:color="auto"/>
            <w:left w:val="none" w:sz="0" w:space="0" w:color="auto"/>
            <w:bottom w:val="none" w:sz="0" w:space="0" w:color="auto"/>
            <w:right w:val="none" w:sz="0" w:space="0" w:color="auto"/>
          </w:divBdr>
        </w:div>
      </w:divsChild>
    </w:div>
    <w:div w:id="1479611233">
      <w:bodyDiv w:val="1"/>
      <w:marLeft w:val="0"/>
      <w:marRight w:val="0"/>
      <w:marTop w:val="0"/>
      <w:marBottom w:val="0"/>
      <w:divBdr>
        <w:top w:val="none" w:sz="0" w:space="0" w:color="auto"/>
        <w:left w:val="none" w:sz="0" w:space="0" w:color="auto"/>
        <w:bottom w:val="none" w:sz="0" w:space="0" w:color="auto"/>
        <w:right w:val="none" w:sz="0" w:space="0" w:color="auto"/>
      </w:divBdr>
      <w:divsChild>
        <w:div w:id="1093277546">
          <w:marLeft w:val="0"/>
          <w:marRight w:val="0"/>
          <w:marTop w:val="0"/>
          <w:marBottom w:val="0"/>
          <w:divBdr>
            <w:top w:val="none" w:sz="0" w:space="0" w:color="auto"/>
            <w:left w:val="none" w:sz="0" w:space="0" w:color="auto"/>
            <w:bottom w:val="none" w:sz="0" w:space="0" w:color="auto"/>
            <w:right w:val="none" w:sz="0" w:space="0" w:color="auto"/>
          </w:divBdr>
          <w:divsChild>
            <w:div w:id="2056343773">
              <w:marLeft w:val="0"/>
              <w:marRight w:val="0"/>
              <w:marTop w:val="0"/>
              <w:marBottom w:val="0"/>
              <w:divBdr>
                <w:top w:val="none" w:sz="0" w:space="0" w:color="auto"/>
                <w:left w:val="none" w:sz="0" w:space="0" w:color="auto"/>
                <w:bottom w:val="none" w:sz="0" w:space="0" w:color="auto"/>
                <w:right w:val="none" w:sz="0" w:space="0" w:color="auto"/>
              </w:divBdr>
              <w:divsChild>
                <w:div w:id="1360818744">
                  <w:marLeft w:val="0"/>
                  <w:marRight w:val="0"/>
                  <w:marTop w:val="0"/>
                  <w:marBottom w:val="0"/>
                  <w:divBdr>
                    <w:top w:val="none" w:sz="0" w:space="0" w:color="auto"/>
                    <w:left w:val="none" w:sz="0" w:space="0" w:color="auto"/>
                    <w:bottom w:val="none" w:sz="0" w:space="0" w:color="auto"/>
                    <w:right w:val="none" w:sz="0" w:space="0" w:color="auto"/>
                  </w:divBdr>
                  <w:divsChild>
                    <w:div w:id="1459493695">
                      <w:marLeft w:val="0"/>
                      <w:marRight w:val="0"/>
                      <w:marTop w:val="0"/>
                      <w:marBottom w:val="0"/>
                      <w:divBdr>
                        <w:top w:val="none" w:sz="0" w:space="0" w:color="auto"/>
                        <w:left w:val="none" w:sz="0" w:space="0" w:color="auto"/>
                        <w:bottom w:val="none" w:sz="0" w:space="0" w:color="auto"/>
                        <w:right w:val="none" w:sz="0" w:space="0" w:color="auto"/>
                      </w:divBdr>
                      <w:divsChild>
                        <w:div w:id="792939144">
                          <w:marLeft w:val="0"/>
                          <w:marRight w:val="0"/>
                          <w:marTop w:val="0"/>
                          <w:marBottom w:val="0"/>
                          <w:divBdr>
                            <w:top w:val="none" w:sz="0" w:space="0" w:color="auto"/>
                            <w:left w:val="none" w:sz="0" w:space="0" w:color="auto"/>
                            <w:bottom w:val="none" w:sz="0" w:space="0" w:color="auto"/>
                            <w:right w:val="none" w:sz="0" w:space="0" w:color="auto"/>
                          </w:divBdr>
                          <w:divsChild>
                            <w:div w:id="1555505082">
                              <w:marLeft w:val="0"/>
                              <w:marRight w:val="0"/>
                              <w:marTop w:val="0"/>
                              <w:marBottom w:val="0"/>
                              <w:divBdr>
                                <w:top w:val="none" w:sz="0" w:space="0" w:color="auto"/>
                                <w:left w:val="none" w:sz="0" w:space="0" w:color="auto"/>
                                <w:bottom w:val="none" w:sz="0" w:space="0" w:color="auto"/>
                                <w:right w:val="none" w:sz="0" w:space="0" w:color="auto"/>
                              </w:divBdr>
                              <w:divsChild>
                                <w:div w:id="1794009378">
                                  <w:marLeft w:val="0"/>
                                  <w:marRight w:val="0"/>
                                  <w:marTop w:val="0"/>
                                  <w:marBottom w:val="0"/>
                                  <w:divBdr>
                                    <w:top w:val="none" w:sz="0" w:space="0" w:color="auto"/>
                                    <w:left w:val="none" w:sz="0" w:space="0" w:color="auto"/>
                                    <w:bottom w:val="none" w:sz="0" w:space="0" w:color="auto"/>
                                    <w:right w:val="none" w:sz="0" w:space="0" w:color="auto"/>
                                  </w:divBdr>
                                  <w:divsChild>
                                    <w:div w:id="15750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390442">
      <w:bodyDiv w:val="1"/>
      <w:marLeft w:val="0"/>
      <w:marRight w:val="0"/>
      <w:marTop w:val="0"/>
      <w:marBottom w:val="0"/>
      <w:divBdr>
        <w:top w:val="none" w:sz="0" w:space="0" w:color="auto"/>
        <w:left w:val="none" w:sz="0" w:space="0" w:color="auto"/>
        <w:bottom w:val="none" w:sz="0" w:space="0" w:color="auto"/>
        <w:right w:val="none" w:sz="0" w:space="0" w:color="auto"/>
      </w:divBdr>
      <w:divsChild>
        <w:div w:id="264194207">
          <w:blockQuote w:val="1"/>
          <w:marLeft w:val="720"/>
          <w:marRight w:val="720"/>
          <w:marTop w:val="100"/>
          <w:marBottom w:val="100"/>
          <w:divBdr>
            <w:top w:val="none" w:sz="0" w:space="0" w:color="auto"/>
            <w:left w:val="none" w:sz="0" w:space="0" w:color="auto"/>
            <w:bottom w:val="none" w:sz="0" w:space="0" w:color="auto"/>
            <w:right w:val="none" w:sz="0" w:space="0" w:color="auto"/>
          </w:divBdr>
        </w:div>
        <w:div w:id="529801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2494828">
      <w:bodyDiv w:val="1"/>
      <w:marLeft w:val="0"/>
      <w:marRight w:val="0"/>
      <w:marTop w:val="0"/>
      <w:marBottom w:val="0"/>
      <w:divBdr>
        <w:top w:val="none" w:sz="0" w:space="0" w:color="auto"/>
        <w:left w:val="none" w:sz="0" w:space="0" w:color="auto"/>
        <w:bottom w:val="none" w:sz="0" w:space="0" w:color="auto"/>
        <w:right w:val="none" w:sz="0" w:space="0" w:color="auto"/>
      </w:divBdr>
      <w:divsChild>
        <w:div w:id="1008288535">
          <w:marLeft w:val="0"/>
          <w:marRight w:val="0"/>
          <w:marTop w:val="0"/>
          <w:marBottom w:val="0"/>
          <w:divBdr>
            <w:top w:val="none" w:sz="0" w:space="0" w:color="auto"/>
            <w:left w:val="none" w:sz="0" w:space="0" w:color="auto"/>
            <w:bottom w:val="none" w:sz="0" w:space="0" w:color="auto"/>
            <w:right w:val="none" w:sz="0" w:space="0" w:color="auto"/>
          </w:divBdr>
          <w:divsChild>
            <w:div w:id="1440834668">
              <w:marLeft w:val="0"/>
              <w:marRight w:val="0"/>
              <w:marTop w:val="0"/>
              <w:marBottom w:val="0"/>
              <w:divBdr>
                <w:top w:val="none" w:sz="0" w:space="0" w:color="auto"/>
                <w:left w:val="none" w:sz="0" w:space="0" w:color="auto"/>
                <w:bottom w:val="none" w:sz="0" w:space="0" w:color="auto"/>
                <w:right w:val="none" w:sz="0" w:space="0" w:color="auto"/>
              </w:divBdr>
              <w:divsChild>
                <w:div w:id="1991516531">
                  <w:marLeft w:val="0"/>
                  <w:marRight w:val="0"/>
                  <w:marTop w:val="0"/>
                  <w:marBottom w:val="0"/>
                  <w:divBdr>
                    <w:top w:val="none" w:sz="0" w:space="0" w:color="auto"/>
                    <w:left w:val="none" w:sz="0" w:space="0" w:color="auto"/>
                    <w:bottom w:val="none" w:sz="0" w:space="0" w:color="auto"/>
                    <w:right w:val="none" w:sz="0" w:space="0" w:color="auto"/>
                  </w:divBdr>
                  <w:divsChild>
                    <w:div w:id="58941216">
                      <w:marLeft w:val="0"/>
                      <w:marRight w:val="0"/>
                      <w:marTop w:val="0"/>
                      <w:marBottom w:val="0"/>
                      <w:divBdr>
                        <w:top w:val="none" w:sz="0" w:space="0" w:color="auto"/>
                        <w:left w:val="none" w:sz="0" w:space="0" w:color="auto"/>
                        <w:bottom w:val="none" w:sz="0" w:space="0" w:color="auto"/>
                        <w:right w:val="none" w:sz="0" w:space="0" w:color="auto"/>
                      </w:divBdr>
                      <w:divsChild>
                        <w:div w:id="1695300369">
                          <w:marLeft w:val="0"/>
                          <w:marRight w:val="0"/>
                          <w:marTop w:val="0"/>
                          <w:marBottom w:val="0"/>
                          <w:divBdr>
                            <w:top w:val="none" w:sz="0" w:space="0" w:color="auto"/>
                            <w:left w:val="none" w:sz="0" w:space="0" w:color="auto"/>
                            <w:bottom w:val="none" w:sz="0" w:space="0" w:color="auto"/>
                            <w:right w:val="none" w:sz="0" w:space="0" w:color="auto"/>
                          </w:divBdr>
                          <w:divsChild>
                            <w:div w:id="1502886688">
                              <w:marLeft w:val="0"/>
                              <w:marRight w:val="0"/>
                              <w:marTop w:val="0"/>
                              <w:marBottom w:val="0"/>
                              <w:divBdr>
                                <w:top w:val="none" w:sz="0" w:space="0" w:color="auto"/>
                                <w:left w:val="none" w:sz="0" w:space="0" w:color="auto"/>
                                <w:bottom w:val="none" w:sz="0" w:space="0" w:color="auto"/>
                                <w:right w:val="none" w:sz="0" w:space="0" w:color="auto"/>
                              </w:divBdr>
                              <w:divsChild>
                                <w:div w:id="2105223727">
                                  <w:marLeft w:val="0"/>
                                  <w:marRight w:val="0"/>
                                  <w:marTop w:val="0"/>
                                  <w:marBottom w:val="0"/>
                                  <w:divBdr>
                                    <w:top w:val="none" w:sz="0" w:space="0" w:color="auto"/>
                                    <w:left w:val="none" w:sz="0" w:space="0" w:color="auto"/>
                                    <w:bottom w:val="none" w:sz="0" w:space="0" w:color="auto"/>
                                    <w:right w:val="none" w:sz="0" w:space="0" w:color="auto"/>
                                  </w:divBdr>
                                  <w:divsChild>
                                    <w:div w:id="120757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7277035">
      <w:bodyDiv w:val="1"/>
      <w:marLeft w:val="0"/>
      <w:marRight w:val="0"/>
      <w:marTop w:val="0"/>
      <w:marBottom w:val="0"/>
      <w:divBdr>
        <w:top w:val="none" w:sz="0" w:space="0" w:color="auto"/>
        <w:left w:val="none" w:sz="0" w:space="0" w:color="auto"/>
        <w:bottom w:val="none" w:sz="0" w:space="0" w:color="auto"/>
        <w:right w:val="none" w:sz="0" w:space="0" w:color="auto"/>
      </w:divBdr>
      <w:divsChild>
        <w:div w:id="2040818458">
          <w:marLeft w:val="0"/>
          <w:marRight w:val="0"/>
          <w:marTop w:val="0"/>
          <w:marBottom w:val="0"/>
          <w:divBdr>
            <w:top w:val="none" w:sz="0" w:space="0" w:color="auto"/>
            <w:left w:val="none" w:sz="0" w:space="0" w:color="auto"/>
            <w:bottom w:val="none" w:sz="0" w:space="0" w:color="auto"/>
            <w:right w:val="none" w:sz="0" w:space="0" w:color="auto"/>
          </w:divBdr>
          <w:divsChild>
            <w:div w:id="1375082441">
              <w:marLeft w:val="0"/>
              <w:marRight w:val="0"/>
              <w:marTop w:val="0"/>
              <w:marBottom w:val="0"/>
              <w:divBdr>
                <w:top w:val="none" w:sz="0" w:space="0" w:color="auto"/>
                <w:left w:val="none" w:sz="0" w:space="0" w:color="auto"/>
                <w:bottom w:val="none" w:sz="0" w:space="0" w:color="auto"/>
                <w:right w:val="none" w:sz="0" w:space="0" w:color="auto"/>
              </w:divBdr>
              <w:divsChild>
                <w:div w:id="766735267">
                  <w:marLeft w:val="0"/>
                  <w:marRight w:val="0"/>
                  <w:marTop w:val="0"/>
                  <w:marBottom w:val="0"/>
                  <w:divBdr>
                    <w:top w:val="none" w:sz="0" w:space="0" w:color="auto"/>
                    <w:left w:val="none" w:sz="0" w:space="0" w:color="auto"/>
                    <w:bottom w:val="none" w:sz="0" w:space="0" w:color="auto"/>
                    <w:right w:val="none" w:sz="0" w:space="0" w:color="auto"/>
                  </w:divBdr>
                  <w:divsChild>
                    <w:div w:id="1680540927">
                      <w:marLeft w:val="0"/>
                      <w:marRight w:val="0"/>
                      <w:marTop w:val="0"/>
                      <w:marBottom w:val="0"/>
                      <w:divBdr>
                        <w:top w:val="none" w:sz="0" w:space="0" w:color="auto"/>
                        <w:left w:val="none" w:sz="0" w:space="0" w:color="auto"/>
                        <w:bottom w:val="none" w:sz="0" w:space="0" w:color="auto"/>
                        <w:right w:val="none" w:sz="0" w:space="0" w:color="auto"/>
                      </w:divBdr>
                      <w:divsChild>
                        <w:div w:id="75133452">
                          <w:marLeft w:val="0"/>
                          <w:marRight w:val="0"/>
                          <w:marTop w:val="0"/>
                          <w:marBottom w:val="0"/>
                          <w:divBdr>
                            <w:top w:val="none" w:sz="0" w:space="0" w:color="auto"/>
                            <w:left w:val="none" w:sz="0" w:space="0" w:color="auto"/>
                            <w:bottom w:val="none" w:sz="0" w:space="0" w:color="auto"/>
                            <w:right w:val="none" w:sz="0" w:space="0" w:color="auto"/>
                          </w:divBdr>
                          <w:divsChild>
                            <w:div w:id="1927837618">
                              <w:marLeft w:val="0"/>
                              <w:marRight w:val="0"/>
                              <w:marTop w:val="0"/>
                              <w:marBottom w:val="0"/>
                              <w:divBdr>
                                <w:top w:val="none" w:sz="0" w:space="0" w:color="auto"/>
                                <w:left w:val="none" w:sz="0" w:space="0" w:color="auto"/>
                                <w:bottom w:val="none" w:sz="0" w:space="0" w:color="auto"/>
                                <w:right w:val="none" w:sz="0" w:space="0" w:color="auto"/>
                              </w:divBdr>
                              <w:divsChild>
                                <w:div w:id="1286543054">
                                  <w:marLeft w:val="0"/>
                                  <w:marRight w:val="0"/>
                                  <w:marTop w:val="0"/>
                                  <w:marBottom w:val="0"/>
                                  <w:divBdr>
                                    <w:top w:val="none" w:sz="0" w:space="0" w:color="auto"/>
                                    <w:left w:val="none" w:sz="0" w:space="0" w:color="auto"/>
                                    <w:bottom w:val="none" w:sz="0" w:space="0" w:color="auto"/>
                                    <w:right w:val="none" w:sz="0" w:space="0" w:color="auto"/>
                                  </w:divBdr>
                                  <w:divsChild>
                                    <w:div w:id="129401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6123437">
      <w:bodyDiv w:val="1"/>
      <w:marLeft w:val="0"/>
      <w:marRight w:val="0"/>
      <w:marTop w:val="0"/>
      <w:marBottom w:val="0"/>
      <w:divBdr>
        <w:top w:val="none" w:sz="0" w:space="0" w:color="auto"/>
        <w:left w:val="none" w:sz="0" w:space="0" w:color="auto"/>
        <w:bottom w:val="none" w:sz="0" w:space="0" w:color="auto"/>
        <w:right w:val="none" w:sz="0" w:space="0" w:color="auto"/>
      </w:divBdr>
      <w:divsChild>
        <w:div w:id="1237741642">
          <w:marLeft w:val="0"/>
          <w:marRight w:val="0"/>
          <w:marTop w:val="0"/>
          <w:marBottom w:val="0"/>
          <w:divBdr>
            <w:top w:val="none" w:sz="0" w:space="0" w:color="auto"/>
            <w:left w:val="none" w:sz="0" w:space="0" w:color="auto"/>
            <w:bottom w:val="none" w:sz="0" w:space="0" w:color="auto"/>
            <w:right w:val="none" w:sz="0" w:space="0" w:color="auto"/>
          </w:divBdr>
          <w:divsChild>
            <w:div w:id="1004429481">
              <w:marLeft w:val="0"/>
              <w:marRight w:val="0"/>
              <w:marTop w:val="0"/>
              <w:marBottom w:val="0"/>
              <w:divBdr>
                <w:top w:val="none" w:sz="0" w:space="0" w:color="auto"/>
                <w:left w:val="none" w:sz="0" w:space="0" w:color="auto"/>
                <w:bottom w:val="none" w:sz="0" w:space="0" w:color="auto"/>
                <w:right w:val="none" w:sz="0" w:space="0" w:color="auto"/>
              </w:divBdr>
              <w:divsChild>
                <w:div w:id="290282053">
                  <w:marLeft w:val="0"/>
                  <w:marRight w:val="0"/>
                  <w:marTop w:val="0"/>
                  <w:marBottom w:val="0"/>
                  <w:divBdr>
                    <w:top w:val="none" w:sz="0" w:space="0" w:color="auto"/>
                    <w:left w:val="none" w:sz="0" w:space="0" w:color="auto"/>
                    <w:bottom w:val="none" w:sz="0" w:space="0" w:color="auto"/>
                    <w:right w:val="none" w:sz="0" w:space="0" w:color="auto"/>
                  </w:divBdr>
                  <w:divsChild>
                    <w:div w:id="732388762">
                      <w:marLeft w:val="0"/>
                      <w:marRight w:val="0"/>
                      <w:marTop w:val="0"/>
                      <w:marBottom w:val="0"/>
                      <w:divBdr>
                        <w:top w:val="none" w:sz="0" w:space="0" w:color="auto"/>
                        <w:left w:val="none" w:sz="0" w:space="0" w:color="auto"/>
                        <w:bottom w:val="none" w:sz="0" w:space="0" w:color="auto"/>
                        <w:right w:val="none" w:sz="0" w:space="0" w:color="auto"/>
                      </w:divBdr>
                      <w:divsChild>
                        <w:div w:id="436103797">
                          <w:marLeft w:val="0"/>
                          <w:marRight w:val="0"/>
                          <w:marTop w:val="0"/>
                          <w:marBottom w:val="0"/>
                          <w:divBdr>
                            <w:top w:val="none" w:sz="0" w:space="0" w:color="auto"/>
                            <w:left w:val="none" w:sz="0" w:space="0" w:color="auto"/>
                            <w:bottom w:val="none" w:sz="0" w:space="0" w:color="auto"/>
                            <w:right w:val="none" w:sz="0" w:space="0" w:color="auto"/>
                          </w:divBdr>
                          <w:divsChild>
                            <w:div w:id="1627540045">
                              <w:marLeft w:val="0"/>
                              <w:marRight w:val="0"/>
                              <w:marTop w:val="0"/>
                              <w:marBottom w:val="0"/>
                              <w:divBdr>
                                <w:top w:val="none" w:sz="0" w:space="0" w:color="auto"/>
                                <w:left w:val="none" w:sz="0" w:space="0" w:color="auto"/>
                                <w:bottom w:val="none" w:sz="0" w:space="0" w:color="auto"/>
                                <w:right w:val="none" w:sz="0" w:space="0" w:color="auto"/>
                              </w:divBdr>
                              <w:divsChild>
                                <w:div w:id="1049450835">
                                  <w:marLeft w:val="0"/>
                                  <w:marRight w:val="0"/>
                                  <w:marTop w:val="0"/>
                                  <w:marBottom w:val="0"/>
                                  <w:divBdr>
                                    <w:top w:val="none" w:sz="0" w:space="0" w:color="auto"/>
                                    <w:left w:val="none" w:sz="0" w:space="0" w:color="auto"/>
                                    <w:bottom w:val="none" w:sz="0" w:space="0" w:color="auto"/>
                                    <w:right w:val="none" w:sz="0" w:space="0" w:color="auto"/>
                                  </w:divBdr>
                                  <w:divsChild>
                                    <w:div w:id="119715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6609158">
      <w:bodyDiv w:val="1"/>
      <w:marLeft w:val="0"/>
      <w:marRight w:val="0"/>
      <w:marTop w:val="0"/>
      <w:marBottom w:val="0"/>
      <w:divBdr>
        <w:top w:val="none" w:sz="0" w:space="0" w:color="auto"/>
        <w:left w:val="none" w:sz="0" w:space="0" w:color="auto"/>
        <w:bottom w:val="none" w:sz="0" w:space="0" w:color="auto"/>
        <w:right w:val="none" w:sz="0" w:space="0" w:color="auto"/>
      </w:divBdr>
      <w:divsChild>
        <w:div w:id="903295175">
          <w:marLeft w:val="0"/>
          <w:marRight w:val="0"/>
          <w:marTop w:val="0"/>
          <w:marBottom w:val="0"/>
          <w:divBdr>
            <w:top w:val="none" w:sz="0" w:space="0" w:color="auto"/>
            <w:left w:val="none" w:sz="0" w:space="0" w:color="auto"/>
            <w:bottom w:val="none" w:sz="0" w:space="0" w:color="auto"/>
            <w:right w:val="none" w:sz="0" w:space="0" w:color="auto"/>
          </w:divBdr>
          <w:divsChild>
            <w:div w:id="1832790524">
              <w:marLeft w:val="0"/>
              <w:marRight w:val="0"/>
              <w:marTop w:val="0"/>
              <w:marBottom w:val="0"/>
              <w:divBdr>
                <w:top w:val="none" w:sz="0" w:space="0" w:color="auto"/>
                <w:left w:val="none" w:sz="0" w:space="0" w:color="auto"/>
                <w:bottom w:val="none" w:sz="0" w:space="0" w:color="auto"/>
                <w:right w:val="none" w:sz="0" w:space="0" w:color="auto"/>
              </w:divBdr>
              <w:divsChild>
                <w:div w:id="189882181">
                  <w:marLeft w:val="0"/>
                  <w:marRight w:val="0"/>
                  <w:marTop w:val="0"/>
                  <w:marBottom w:val="0"/>
                  <w:divBdr>
                    <w:top w:val="none" w:sz="0" w:space="0" w:color="auto"/>
                    <w:left w:val="none" w:sz="0" w:space="0" w:color="auto"/>
                    <w:bottom w:val="none" w:sz="0" w:space="0" w:color="auto"/>
                    <w:right w:val="none" w:sz="0" w:space="0" w:color="auto"/>
                  </w:divBdr>
                  <w:divsChild>
                    <w:div w:id="1588153473">
                      <w:marLeft w:val="0"/>
                      <w:marRight w:val="0"/>
                      <w:marTop w:val="0"/>
                      <w:marBottom w:val="0"/>
                      <w:divBdr>
                        <w:top w:val="none" w:sz="0" w:space="0" w:color="auto"/>
                        <w:left w:val="none" w:sz="0" w:space="0" w:color="auto"/>
                        <w:bottom w:val="none" w:sz="0" w:space="0" w:color="auto"/>
                        <w:right w:val="none" w:sz="0" w:space="0" w:color="auto"/>
                      </w:divBdr>
                      <w:divsChild>
                        <w:div w:id="1701393898">
                          <w:marLeft w:val="0"/>
                          <w:marRight w:val="0"/>
                          <w:marTop w:val="0"/>
                          <w:marBottom w:val="0"/>
                          <w:divBdr>
                            <w:top w:val="none" w:sz="0" w:space="0" w:color="auto"/>
                            <w:left w:val="none" w:sz="0" w:space="0" w:color="auto"/>
                            <w:bottom w:val="none" w:sz="0" w:space="0" w:color="auto"/>
                            <w:right w:val="none" w:sz="0" w:space="0" w:color="auto"/>
                          </w:divBdr>
                          <w:divsChild>
                            <w:div w:id="1589995693">
                              <w:marLeft w:val="0"/>
                              <w:marRight w:val="0"/>
                              <w:marTop w:val="0"/>
                              <w:marBottom w:val="0"/>
                              <w:divBdr>
                                <w:top w:val="none" w:sz="0" w:space="0" w:color="auto"/>
                                <w:left w:val="none" w:sz="0" w:space="0" w:color="auto"/>
                                <w:bottom w:val="none" w:sz="0" w:space="0" w:color="auto"/>
                                <w:right w:val="none" w:sz="0" w:space="0" w:color="auto"/>
                              </w:divBdr>
                              <w:divsChild>
                                <w:div w:id="1437020246">
                                  <w:marLeft w:val="0"/>
                                  <w:marRight w:val="0"/>
                                  <w:marTop w:val="0"/>
                                  <w:marBottom w:val="0"/>
                                  <w:divBdr>
                                    <w:top w:val="none" w:sz="0" w:space="0" w:color="auto"/>
                                    <w:left w:val="none" w:sz="0" w:space="0" w:color="auto"/>
                                    <w:bottom w:val="none" w:sz="0" w:space="0" w:color="auto"/>
                                    <w:right w:val="none" w:sz="0" w:space="0" w:color="auto"/>
                                  </w:divBdr>
                                  <w:divsChild>
                                    <w:div w:id="47718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2286910">
      <w:bodyDiv w:val="1"/>
      <w:marLeft w:val="0"/>
      <w:marRight w:val="0"/>
      <w:marTop w:val="0"/>
      <w:marBottom w:val="0"/>
      <w:divBdr>
        <w:top w:val="none" w:sz="0" w:space="0" w:color="auto"/>
        <w:left w:val="none" w:sz="0" w:space="0" w:color="auto"/>
        <w:bottom w:val="none" w:sz="0" w:space="0" w:color="auto"/>
        <w:right w:val="none" w:sz="0" w:space="0" w:color="auto"/>
      </w:divBdr>
    </w:div>
    <w:div w:id="2022462432">
      <w:bodyDiv w:val="1"/>
      <w:marLeft w:val="0"/>
      <w:marRight w:val="0"/>
      <w:marTop w:val="0"/>
      <w:marBottom w:val="0"/>
      <w:divBdr>
        <w:top w:val="none" w:sz="0" w:space="0" w:color="auto"/>
        <w:left w:val="none" w:sz="0" w:space="0" w:color="auto"/>
        <w:bottom w:val="none" w:sz="0" w:space="0" w:color="auto"/>
        <w:right w:val="none" w:sz="0" w:space="0" w:color="auto"/>
      </w:divBdr>
      <w:divsChild>
        <w:div w:id="331760668">
          <w:marLeft w:val="0"/>
          <w:marRight w:val="0"/>
          <w:marTop w:val="0"/>
          <w:marBottom w:val="0"/>
          <w:divBdr>
            <w:top w:val="none" w:sz="0" w:space="0" w:color="auto"/>
            <w:left w:val="none" w:sz="0" w:space="0" w:color="auto"/>
            <w:bottom w:val="none" w:sz="0" w:space="0" w:color="auto"/>
            <w:right w:val="none" w:sz="0" w:space="0" w:color="auto"/>
          </w:divBdr>
          <w:divsChild>
            <w:div w:id="206912180">
              <w:marLeft w:val="0"/>
              <w:marRight w:val="0"/>
              <w:marTop w:val="0"/>
              <w:marBottom w:val="0"/>
              <w:divBdr>
                <w:top w:val="none" w:sz="0" w:space="0" w:color="auto"/>
                <w:left w:val="none" w:sz="0" w:space="0" w:color="auto"/>
                <w:bottom w:val="none" w:sz="0" w:space="0" w:color="auto"/>
                <w:right w:val="none" w:sz="0" w:space="0" w:color="auto"/>
              </w:divBdr>
              <w:divsChild>
                <w:div w:id="885068648">
                  <w:marLeft w:val="0"/>
                  <w:marRight w:val="0"/>
                  <w:marTop w:val="0"/>
                  <w:marBottom w:val="0"/>
                  <w:divBdr>
                    <w:top w:val="none" w:sz="0" w:space="0" w:color="auto"/>
                    <w:left w:val="none" w:sz="0" w:space="0" w:color="auto"/>
                    <w:bottom w:val="none" w:sz="0" w:space="0" w:color="auto"/>
                    <w:right w:val="none" w:sz="0" w:space="0" w:color="auto"/>
                  </w:divBdr>
                  <w:divsChild>
                    <w:div w:id="1152798687">
                      <w:marLeft w:val="0"/>
                      <w:marRight w:val="0"/>
                      <w:marTop w:val="0"/>
                      <w:marBottom w:val="0"/>
                      <w:divBdr>
                        <w:top w:val="none" w:sz="0" w:space="0" w:color="auto"/>
                        <w:left w:val="none" w:sz="0" w:space="0" w:color="auto"/>
                        <w:bottom w:val="none" w:sz="0" w:space="0" w:color="auto"/>
                        <w:right w:val="none" w:sz="0" w:space="0" w:color="auto"/>
                      </w:divBdr>
                      <w:divsChild>
                        <w:div w:id="489371220">
                          <w:marLeft w:val="0"/>
                          <w:marRight w:val="0"/>
                          <w:marTop w:val="0"/>
                          <w:marBottom w:val="0"/>
                          <w:divBdr>
                            <w:top w:val="none" w:sz="0" w:space="0" w:color="auto"/>
                            <w:left w:val="none" w:sz="0" w:space="0" w:color="auto"/>
                            <w:bottom w:val="none" w:sz="0" w:space="0" w:color="auto"/>
                            <w:right w:val="none" w:sz="0" w:space="0" w:color="auto"/>
                          </w:divBdr>
                          <w:divsChild>
                            <w:div w:id="365715780">
                              <w:marLeft w:val="0"/>
                              <w:marRight w:val="0"/>
                              <w:marTop w:val="0"/>
                              <w:marBottom w:val="0"/>
                              <w:divBdr>
                                <w:top w:val="none" w:sz="0" w:space="0" w:color="auto"/>
                                <w:left w:val="none" w:sz="0" w:space="0" w:color="auto"/>
                                <w:bottom w:val="none" w:sz="0" w:space="0" w:color="auto"/>
                                <w:right w:val="none" w:sz="0" w:space="0" w:color="auto"/>
                              </w:divBdr>
                              <w:divsChild>
                                <w:div w:id="983047160">
                                  <w:marLeft w:val="0"/>
                                  <w:marRight w:val="0"/>
                                  <w:marTop w:val="0"/>
                                  <w:marBottom w:val="0"/>
                                  <w:divBdr>
                                    <w:top w:val="none" w:sz="0" w:space="0" w:color="auto"/>
                                    <w:left w:val="none" w:sz="0" w:space="0" w:color="auto"/>
                                    <w:bottom w:val="none" w:sz="0" w:space="0" w:color="auto"/>
                                    <w:right w:val="none" w:sz="0" w:space="0" w:color="auto"/>
                                  </w:divBdr>
                                  <w:divsChild>
                                    <w:div w:id="4013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5212776">
      <w:bodyDiv w:val="1"/>
      <w:marLeft w:val="0"/>
      <w:marRight w:val="0"/>
      <w:marTop w:val="0"/>
      <w:marBottom w:val="0"/>
      <w:divBdr>
        <w:top w:val="none" w:sz="0" w:space="0" w:color="auto"/>
        <w:left w:val="none" w:sz="0" w:space="0" w:color="auto"/>
        <w:bottom w:val="none" w:sz="0" w:space="0" w:color="auto"/>
        <w:right w:val="none" w:sz="0" w:space="0" w:color="auto"/>
      </w:divBdr>
    </w:div>
    <w:div w:id="2135174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74361A-858D-4D32-A7FF-9590B4F481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TotalTime>
  <Pages>111</Pages>
  <Words>39332</Words>
  <Characters>224193</Characters>
  <Application>Microsoft Office Word</Application>
  <DocSecurity>0</DocSecurity>
  <Lines>1868</Lines>
  <Paragraphs>525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phan</dc:creator>
  <cp:keywords/>
  <dc:description/>
  <cp:lastModifiedBy>long phan</cp:lastModifiedBy>
  <cp:revision>12</cp:revision>
  <dcterms:created xsi:type="dcterms:W3CDTF">2026-07-04T15:31:00Z</dcterms:created>
  <dcterms:modified xsi:type="dcterms:W3CDTF">2026-07-06T14:14:00Z</dcterms:modified>
</cp:coreProperties>
</file>