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before="3000"/>
      </w:pPr>
    </w:p>
    <w:p>
      <w:pPr>
        <w:jc w:val="center"/>
      </w:pPr>
      <w:r>
        <w:rPr>
          <w:rFonts w:ascii="Arial" w:cs="Arial" w:eastAsia="Arial" w:hAnsi="Arial"/>
          <w:b/>
          <w:bCs/>
          <w:color w:val="2C3E50"/>
          <w:sz w:val="56"/>
          <w:szCs w:val="56"/>
        </w:rPr>
        <w:t xml:space="preserve">DWC_macsec Driver</w:t>
      </w:r>
    </w:p>
    <w:p>
      <w:pPr>
        <w:spacing w:after="120"/>
        <w:jc w:val="center"/>
      </w:pPr>
      <w:r>
        <w:rPr>
          <w:rFonts w:ascii="Arial" w:cs="Arial" w:eastAsia="Arial" w:hAnsi="Arial"/>
          <w:color w:val="3498DB"/>
          <w:sz w:val="36"/>
          <w:szCs w:val="36"/>
        </w:rPr>
        <w:t xml:space="preserve">Design Analysis &amp; Implementation Notes</w:t>
      </w:r>
    </w:p>
    <w:p>
      <w:pPr>
        <w:spacing w:before="600"/>
      </w:pPr>
    </w:p>
    <w:p>
      <w:pPr>
        <w:jc w:val="center"/>
      </w:pPr>
      <w:r>
        <w:rPr>
          <w:rFonts w:ascii="Arial" w:cs="Arial" w:eastAsia="Arial" w:hAnsi="Arial"/>
          <w:color w:val="777777"/>
          <w:sz w:val="22"/>
          <w:szCs w:val="22"/>
        </w:rPr>
        <w:t xml:space="preserve">DWC_macsec 1.05a | omnieth Driver | Linux Kernel</w:t>
      </w:r>
    </w:p>
    <w:p>
      <w:pPr>
        <w:jc w:val="center"/>
      </w:pPr>
      <w:r>
        <w:rPr>
          <w:rFonts w:ascii="Arial" w:cs="Arial" w:eastAsia="Arial" w:hAnsi="Arial"/>
          <w:color w:val="777777"/>
          <w:sz w:val="22"/>
          <w:szCs w:val="22"/>
        </w:rPr>
        <w:t xml:space="preserve">Generated: May 2026</w:t>
      </w:r>
    </w:p>
    <w:p>
      <w:r>
        <w:br w:type="page"/>
      </w:r>
    </w:p>
    <w:p>
      <w:pPr>
        <w:pStyle w:val="Heading1"/>
      </w:pPr>
      <w:r>
        <w:t xml:space="preserve">1. DWC_macsec Memory Architecture</w:t>
      </w:r>
    </w:p>
    <w:p>
      <w:pPr>
        <w:spacing w:after="120"/>
      </w:pPr>
      <w:r>
        <w:rPr>
          <w:sz w:val="20"/>
          <w:szCs w:val="20"/>
        </w:rPr>
        <w:t xml:space="preserve">The DWC_macsec 1.05a IP configuration specifies distinct memory types for each internal table. SAI (Security Association Identifier) uses internal flip-flops for low-latency lookup, while all other data tables use external SRAM.</w:t>
      </w:r>
    </w:p>
    <w:p>
      <w:pPr>
        <w:spacing w:after="120"/>
      </w:pPr>
      <w:r>
        <w:rPr>
          <w:sz w:val="20"/>
          <w:szCs w:val="20"/>
        </w:rPr>
        <w:t xml:space="preserve"/>
      </w:r>
    </w:p>
    <w:p>
      <w:pPr>
        <w:pStyle w:val="Heading2"/>
      </w:pPr>
      <w:r>
        <w:t xml:space="preserve">1.1 Memory Type Summary</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000"/>
        <w:gridCol w:w="2800"/>
        <w:gridCol w:w="800"/>
        <w:gridCol w:w="2000"/>
        <w:gridCol w:w="1760"/>
      </w:tblGrid>
      <w:tr>
        <w:tc>
          <w:tcPr>
            <w:tcW w:type="dxa" w:w="1872"/>
            <w:tcBorders>
              <w:top w:val="single" w:color="AAAAAA" w:sz="1"/>
              <w:left w:val="single" w:color="AAAAAA" w:sz="1"/>
              <w:bottom w:val="single" w:color="AAAAAA" w:sz="1"/>
              <w:right w:val="single" w:color="AAAAAA" w:sz="1"/>
            </w:tcBorders>
            <w:shd w:fill="2C3E50" w:val="clear"/>
            <w:tcMar>
              <w:top w:type="dxa" w:w="60"/>
              <w:left w:type="dxa" w:w="100"/>
              <w:bottom w:type="dxa" w:w="60"/>
              <w:right w:type="dxa" w:w="100"/>
            </w:tcMar>
          </w:tcPr>
          <w:p>
            <w:r>
              <w:rPr>
                <w:sz w:val="18"/>
                <w:szCs w:val="18"/>
              </w:rPr>
              <w:t xml:space="preserve">Module</w:t>
            </w:r>
          </w:p>
        </w:tc>
        <w:tc>
          <w:tcPr>
            <w:tcW w:type="dxa" w:w="1872"/>
            <w:tcBorders>
              <w:top w:val="single" w:color="AAAAAA" w:sz="1"/>
              <w:left w:val="single" w:color="AAAAAA" w:sz="1"/>
              <w:bottom w:val="single" w:color="AAAAAA" w:sz="1"/>
              <w:right w:val="single" w:color="AAAAAA" w:sz="1"/>
            </w:tcBorders>
            <w:shd w:fill="2C3E50" w:val="clear"/>
            <w:tcMar>
              <w:top w:type="dxa" w:w="60"/>
              <w:left w:type="dxa" w:w="100"/>
              <w:bottom w:type="dxa" w:w="60"/>
              <w:right w:type="dxa" w:w="100"/>
            </w:tcMar>
          </w:tcPr>
          <w:p>
            <w:r>
              <w:rPr>
                <w:sz w:val="18"/>
                <w:szCs w:val="18"/>
              </w:rPr>
              <w:t xml:space="preserve">Description</w:t>
            </w:r>
          </w:p>
        </w:tc>
        <w:tc>
          <w:tcPr>
            <w:tcW w:type="dxa" w:w="1872"/>
            <w:tcBorders>
              <w:top w:val="single" w:color="AAAAAA" w:sz="1"/>
              <w:left w:val="single" w:color="AAAAAA" w:sz="1"/>
              <w:bottom w:val="single" w:color="AAAAAA" w:sz="1"/>
              <w:right w:val="single" w:color="AAAAAA" w:sz="1"/>
            </w:tcBorders>
            <w:shd w:fill="2C3E50" w:val="clear"/>
            <w:tcMar>
              <w:top w:type="dxa" w:w="60"/>
              <w:left w:type="dxa" w:w="100"/>
              <w:bottom w:type="dxa" w:w="60"/>
              <w:right w:type="dxa" w:w="100"/>
            </w:tcMar>
          </w:tcPr>
          <w:p>
            <w:r>
              <w:rPr>
                <w:sz w:val="18"/>
                <w:szCs w:val="18"/>
              </w:rPr>
              <w:t xml:space="preserve">Entries</w:t>
            </w:r>
          </w:p>
        </w:tc>
        <w:tc>
          <w:tcPr>
            <w:tcW w:type="dxa" w:w="1872"/>
            <w:tcBorders>
              <w:top w:val="single" w:color="AAAAAA" w:sz="1"/>
              <w:left w:val="single" w:color="AAAAAA" w:sz="1"/>
              <w:bottom w:val="single" w:color="AAAAAA" w:sz="1"/>
              <w:right w:val="single" w:color="AAAAAA" w:sz="1"/>
            </w:tcBorders>
            <w:shd w:fill="2C3E50" w:val="clear"/>
            <w:tcMar>
              <w:top w:type="dxa" w:w="60"/>
              <w:left w:type="dxa" w:w="100"/>
              <w:bottom w:type="dxa" w:w="60"/>
              <w:right w:type="dxa" w:w="100"/>
            </w:tcMar>
          </w:tcPr>
          <w:p>
            <w:r>
              <w:rPr>
                <w:sz w:val="18"/>
                <w:szCs w:val="18"/>
              </w:rPr>
              <w:t xml:space="preserve">Memory Type</w:t>
            </w:r>
          </w:p>
        </w:tc>
        <w:tc>
          <w:tcPr>
            <w:tcW w:type="dxa" w:w="1872"/>
            <w:tcBorders>
              <w:top w:val="single" w:color="AAAAAA" w:sz="1"/>
              <w:left w:val="single" w:color="AAAAAA" w:sz="1"/>
              <w:bottom w:val="single" w:color="AAAAAA" w:sz="1"/>
              <w:right w:val="single" w:color="AAAAAA" w:sz="1"/>
            </w:tcBorders>
            <w:shd w:fill="2C3E50" w:val="clear"/>
            <w:tcMar>
              <w:top w:type="dxa" w:w="60"/>
              <w:left w:type="dxa" w:w="100"/>
              <w:bottom w:type="dxa" w:w="60"/>
              <w:right w:type="dxa" w:w="100"/>
            </w:tcMar>
          </w:tcPr>
          <w:p>
            <w:r>
              <w:rPr>
                <w:sz w:val="18"/>
                <w:szCs w:val="18"/>
              </w:rPr>
              <w:t xml:space="preserve">Status</w:t>
            </w:r>
          </w:p>
        </w:tc>
      </w:tr>
      <w:tr>
        <w:tc>
          <w:tcPr>
            <w:tcW w:type="dxa" w:w="1872"/>
            <w:tcBorders>
              <w:top w:val="single" w:color="AAAAAA" w:sz="1"/>
              <w:left w:val="single" w:color="AAAAAA" w:sz="1"/>
              <w:bottom w:val="single" w:color="AAAAAA" w:sz="1"/>
              <w:right w:val="single" w:color="AAAAAA" w:sz="1"/>
            </w:tcBorders>
            <w:tcMar>
              <w:top w:type="dxa" w:w="60"/>
              <w:left w:type="dxa" w:w="100"/>
              <w:bottom w:type="dxa" w:w="60"/>
              <w:right w:type="dxa" w:w="100"/>
            </w:tcMar>
          </w:tcPr>
          <w:p>
            <w:r>
              <w:rPr>
                <w:sz w:val="18"/>
                <w:szCs w:val="18"/>
              </w:rPr>
              <w:t xml:space="preserve">TX SAI</w:t>
            </w:r>
          </w:p>
        </w:tc>
        <w:tc>
          <w:tcPr>
            <w:tcW w:type="dxa" w:w="1872"/>
            <w:tcBorders>
              <w:top w:val="single" w:color="AAAAAA" w:sz="1"/>
              <w:left w:val="single" w:color="AAAAAA" w:sz="1"/>
              <w:bottom w:val="single" w:color="AAAAAA" w:sz="1"/>
              <w:right w:val="single" w:color="AAAAAA" w:sz="1"/>
            </w:tcBorders>
            <w:tcMar>
              <w:top w:type="dxa" w:w="60"/>
              <w:left w:type="dxa" w:w="100"/>
              <w:bottom w:type="dxa" w:w="60"/>
              <w:right w:type="dxa" w:w="100"/>
            </w:tcMar>
          </w:tcPr>
          <w:p>
            <w:r>
              <w:rPr>
                <w:sz w:val="18"/>
                <w:szCs w:val="18"/>
              </w:rPr>
              <w:t xml:space="preserve">TX lookup table (per-SC)</w:t>
            </w:r>
          </w:p>
        </w:tc>
        <w:tc>
          <w:tcPr>
            <w:tcW w:type="dxa" w:w="1872"/>
            <w:tcBorders>
              <w:top w:val="single" w:color="AAAAAA" w:sz="1"/>
              <w:left w:val="single" w:color="AAAAAA" w:sz="1"/>
              <w:bottom w:val="single" w:color="AAAAAA" w:sz="1"/>
              <w:right w:val="single" w:color="AAAAAA" w:sz="1"/>
            </w:tcBorders>
            <w:tcMar>
              <w:top w:type="dxa" w:w="60"/>
              <w:left w:type="dxa" w:w="100"/>
              <w:bottom w:type="dxa" w:w="60"/>
              <w:right w:type="dxa" w:w="100"/>
            </w:tcMar>
          </w:tcPr>
          <w:p>
            <w:r>
              <w:rPr>
                <w:sz w:val="18"/>
                <w:szCs w:val="18"/>
              </w:rPr>
              <w:t xml:space="preserve">16</w:t>
            </w:r>
          </w:p>
        </w:tc>
        <w:tc>
          <w:tcPr>
            <w:tcW w:type="dxa" w:w="1872"/>
            <w:tcBorders>
              <w:top w:val="single" w:color="AAAAAA" w:sz="1"/>
              <w:left w:val="single" w:color="AAAAAA" w:sz="1"/>
              <w:bottom w:val="single" w:color="AAAAAA" w:sz="1"/>
              <w:right w:val="single" w:color="AAAAAA" w:sz="1"/>
            </w:tcBorders>
            <w:tcMar>
              <w:top w:type="dxa" w:w="60"/>
              <w:left w:type="dxa" w:w="100"/>
              <w:bottom w:type="dxa" w:w="60"/>
              <w:right w:type="dxa" w:w="100"/>
            </w:tcMar>
          </w:tcPr>
          <w:p>
            <w:r>
              <w:rPr>
                <w:sz w:val="18"/>
                <w:szCs w:val="18"/>
              </w:rPr>
              <w:t xml:space="preserve">Internal FFs</w:t>
            </w:r>
          </w:p>
        </w:tc>
        <w:tc>
          <w:tcPr>
            <w:tcW w:type="dxa" w:w="1872"/>
            <w:tcBorders>
              <w:top w:val="single" w:color="AAAAAA" w:sz="1"/>
              <w:left w:val="single" w:color="AAAAAA" w:sz="1"/>
              <w:bottom w:val="single" w:color="AAAAAA" w:sz="1"/>
              <w:right w:val="single" w:color="AAAAAA" w:sz="1"/>
            </w:tcBorders>
            <w:tcMar>
              <w:top w:type="dxa" w:w="60"/>
              <w:left w:type="dxa" w:w="100"/>
              <w:bottom w:type="dxa" w:w="60"/>
              <w:right w:type="dxa" w:w="100"/>
            </w:tcMar>
          </w:tcPr>
          <w:p>
            <w:r>
              <w:rPr>
                <w:sz w:val="18"/>
                <w:szCs w:val="18"/>
              </w:rPr>
              <w:t xml:space="preserve">Active</w:t>
            </w:r>
          </w:p>
        </w:tc>
      </w:tr>
      <w:tr>
        <w:tc>
          <w:tcPr>
            <w:tcW w:type="dxa" w:w="1872"/>
            <w:tcBorders>
              <w:top w:val="single" w:color="AAAAAA" w:sz="1"/>
              <w:left w:val="single" w:color="AAAAAA" w:sz="1"/>
              <w:bottom w:val="single" w:color="AAAAAA" w:sz="1"/>
              <w:right w:val="single" w:color="AAAAAA" w:sz="1"/>
            </w:tcBorders>
            <w:tcMar>
              <w:top w:type="dxa" w:w="60"/>
              <w:left w:type="dxa" w:w="100"/>
              <w:bottom w:type="dxa" w:w="60"/>
              <w:right w:type="dxa" w:w="100"/>
            </w:tcMar>
          </w:tcPr>
          <w:p>
            <w:r>
              <w:rPr>
                <w:sz w:val="18"/>
                <w:szCs w:val="18"/>
              </w:rPr>
              <w:t xml:space="preserve">RX SAI</w:t>
            </w:r>
          </w:p>
        </w:tc>
        <w:tc>
          <w:tcPr>
            <w:tcW w:type="dxa" w:w="1872"/>
            <w:tcBorders>
              <w:top w:val="single" w:color="AAAAAA" w:sz="1"/>
              <w:left w:val="single" w:color="AAAAAA" w:sz="1"/>
              <w:bottom w:val="single" w:color="AAAAAA" w:sz="1"/>
              <w:right w:val="single" w:color="AAAAAA" w:sz="1"/>
            </w:tcBorders>
            <w:tcMar>
              <w:top w:type="dxa" w:w="60"/>
              <w:left w:type="dxa" w:w="100"/>
              <w:bottom w:type="dxa" w:w="60"/>
              <w:right w:type="dxa" w:w="100"/>
            </w:tcMar>
          </w:tcPr>
          <w:p>
            <w:r>
              <w:rPr>
                <w:sz w:val="18"/>
                <w:szCs w:val="18"/>
              </w:rPr>
              <w:t xml:space="preserve">RX lookup table (per-SA)</w:t>
            </w:r>
          </w:p>
        </w:tc>
        <w:tc>
          <w:tcPr>
            <w:tcW w:type="dxa" w:w="1872"/>
            <w:tcBorders>
              <w:top w:val="single" w:color="AAAAAA" w:sz="1"/>
              <w:left w:val="single" w:color="AAAAAA" w:sz="1"/>
              <w:bottom w:val="single" w:color="AAAAAA" w:sz="1"/>
              <w:right w:val="single" w:color="AAAAAA" w:sz="1"/>
            </w:tcBorders>
            <w:tcMar>
              <w:top w:type="dxa" w:w="60"/>
              <w:left w:type="dxa" w:w="100"/>
              <w:bottom w:type="dxa" w:w="60"/>
              <w:right w:type="dxa" w:w="100"/>
            </w:tcMar>
          </w:tcPr>
          <w:p>
            <w:r>
              <w:rPr>
                <w:sz w:val="18"/>
                <w:szCs w:val="18"/>
              </w:rPr>
              <w:t xml:space="preserve">64</w:t>
            </w:r>
          </w:p>
        </w:tc>
        <w:tc>
          <w:tcPr>
            <w:tcW w:type="dxa" w:w="1872"/>
            <w:tcBorders>
              <w:top w:val="single" w:color="AAAAAA" w:sz="1"/>
              <w:left w:val="single" w:color="AAAAAA" w:sz="1"/>
              <w:bottom w:val="single" w:color="AAAAAA" w:sz="1"/>
              <w:right w:val="single" w:color="AAAAAA" w:sz="1"/>
            </w:tcBorders>
            <w:tcMar>
              <w:top w:type="dxa" w:w="60"/>
              <w:left w:type="dxa" w:w="100"/>
              <w:bottom w:type="dxa" w:w="60"/>
              <w:right w:type="dxa" w:w="100"/>
            </w:tcMar>
          </w:tcPr>
          <w:p>
            <w:r>
              <w:rPr>
                <w:sz w:val="18"/>
                <w:szCs w:val="18"/>
              </w:rPr>
              <w:t xml:space="preserve">Internal FFs</w:t>
            </w:r>
          </w:p>
        </w:tc>
        <w:tc>
          <w:tcPr>
            <w:tcW w:type="dxa" w:w="1872"/>
            <w:tcBorders>
              <w:top w:val="single" w:color="AAAAAA" w:sz="1"/>
              <w:left w:val="single" w:color="AAAAAA" w:sz="1"/>
              <w:bottom w:val="single" w:color="AAAAAA" w:sz="1"/>
              <w:right w:val="single" w:color="AAAAAA" w:sz="1"/>
            </w:tcBorders>
            <w:tcMar>
              <w:top w:type="dxa" w:w="60"/>
              <w:left w:type="dxa" w:w="100"/>
              <w:bottom w:type="dxa" w:w="60"/>
              <w:right w:type="dxa" w:w="100"/>
            </w:tcMar>
          </w:tcPr>
          <w:p>
            <w:r>
              <w:rPr>
                <w:sz w:val="18"/>
                <w:szCs w:val="18"/>
              </w:rPr>
              <w:t xml:space="preserve">Active</w:t>
            </w:r>
          </w:p>
        </w:tc>
      </w:tr>
      <w:tr>
        <w:tc>
          <w:tcPr>
            <w:tcW w:type="dxa" w:w="1872"/>
            <w:tcBorders>
              <w:top w:val="single" w:color="AAAAAA" w:sz="1"/>
              <w:left w:val="single" w:color="AAAAAA" w:sz="1"/>
              <w:bottom w:val="single" w:color="AAAAAA" w:sz="1"/>
              <w:right w:val="single" w:color="AAAAAA" w:sz="1"/>
            </w:tcBorders>
            <w:tcMar>
              <w:top w:type="dxa" w:w="60"/>
              <w:left w:type="dxa" w:w="100"/>
              <w:bottom w:type="dxa" w:w="60"/>
              <w:right w:type="dxa" w:w="100"/>
            </w:tcMar>
          </w:tcPr>
          <w:p>
            <w:r>
              <w:rPr>
                <w:sz w:val="18"/>
                <w:szCs w:val="18"/>
              </w:rPr>
              <w:t xml:space="preserve">TX SAD</w:t>
            </w:r>
          </w:p>
        </w:tc>
        <w:tc>
          <w:tcPr>
            <w:tcW w:type="dxa" w:w="1872"/>
            <w:tcBorders>
              <w:top w:val="single" w:color="AAAAAA" w:sz="1"/>
              <w:left w:val="single" w:color="AAAAAA" w:sz="1"/>
              <w:bottom w:val="single" w:color="AAAAAA" w:sz="1"/>
              <w:right w:val="single" w:color="AAAAAA" w:sz="1"/>
            </w:tcBorders>
            <w:tcMar>
              <w:top w:type="dxa" w:w="60"/>
              <w:left w:type="dxa" w:w="100"/>
              <w:bottom w:type="dxa" w:w="60"/>
              <w:right w:type="dxa" w:w="100"/>
            </w:tcMar>
          </w:tcPr>
          <w:p>
            <w:r>
              <w:rPr>
                <w:sz w:val="18"/>
                <w:szCs w:val="18"/>
              </w:rPr>
              <w:t xml:space="preserve">TX SA parameters (PN, TCI, key)</w:t>
            </w:r>
          </w:p>
        </w:tc>
        <w:tc>
          <w:tcPr>
            <w:tcW w:type="dxa" w:w="1872"/>
            <w:tcBorders>
              <w:top w:val="single" w:color="AAAAAA" w:sz="1"/>
              <w:left w:val="single" w:color="AAAAAA" w:sz="1"/>
              <w:bottom w:val="single" w:color="AAAAAA" w:sz="1"/>
              <w:right w:val="single" w:color="AAAAAA" w:sz="1"/>
            </w:tcBorders>
            <w:tcMar>
              <w:top w:type="dxa" w:w="60"/>
              <w:left w:type="dxa" w:w="100"/>
              <w:bottom w:type="dxa" w:w="60"/>
              <w:right w:type="dxa" w:w="100"/>
            </w:tcMar>
          </w:tcPr>
          <w:p>
            <w:r>
              <w:rPr>
                <w:sz w:val="18"/>
                <w:szCs w:val="18"/>
              </w:rPr>
              <w:t xml:space="preserve">32</w:t>
            </w:r>
          </w:p>
        </w:tc>
        <w:tc>
          <w:tcPr>
            <w:tcW w:type="dxa" w:w="1872"/>
            <w:tcBorders>
              <w:top w:val="single" w:color="AAAAAA" w:sz="1"/>
              <w:left w:val="single" w:color="AAAAAA" w:sz="1"/>
              <w:bottom w:val="single" w:color="AAAAAA" w:sz="1"/>
              <w:right w:val="single" w:color="AAAAAA" w:sz="1"/>
            </w:tcBorders>
            <w:tcMar>
              <w:top w:type="dxa" w:w="60"/>
              <w:left w:type="dxa" w:w="100"/>
              <w:bottom w:type="dxa" w:w="60"/>
              <w:right w:type="dxa" w:w="100"/>
            </w:tcMar>
          </w:tcPr>
          <w:p>
            <w:r>
              <w:rPr>
                <w:sz w:val="18"/>
                <w:szCs w:val="18"/>
              </w:rPr>
              <w:t xml:space="preserve">External Dual Port SRAM</w:t>
            </w:r>
          </w:p>
        </w:tc>
        <w:tc>
          <w:tcPr>
            <w:tcW w:type="dxa" w:w="1872"/>
            <w:tcBorders>
              <w:top w:val="single" w:color="AAAAAA" w:sz="1"/>
              <w:left w:val="single" w:color="AAAAAA" w:sz="1"/>
              <w:bottom w:val="single" w:color="AAAAAA" w:sz="1"/>
              <w:right w:val="single" w:color="AAAAAA" w:sz="1"/>
            </w:tcBorders>
            <w:tcMar>
              <w:top w:type="dxa" w:w="60"/>
              <w:left w:type="dxa" w:w="100"/>
              <w:bottom w:type="dxa" w:w="60"/>
              <w:right w:type="dxa" w:w="100"/>
            </w:tcMar>
          </w:tcPr>
          <w:p>
            <w:r>
              <w:rPr>
                <w:sz w:val="18"/>
                <w:szCs w:val="18"/>
              </w:rPr>
              <w:t xml:space="preserve">Active</w:t>
            </w:r>
          </w:p>
        </w:tc>
      </w:tr>
      <w:tr>
        <w:tc>
          <w:tcPr>
            <w:tcW w:type="dxa" w:w="1872"/>
            <w:tcBorders>
              <w:top w:val="single" w:color="AAAAAA" w:sz="1"/>
              <w:left w:val="single" w:color="AAAAAA" w:sz="1"/>
              <w:bottom w:val="single" w:color="AAAAAA" w:sz="1"/>
              <w:right w:val="single" w:color="AAAAAA" w:sz="1"/>
            </w:tcBorders>
            <w:tcMar>
              <w:top w:type="dxa" w:w="60"/>
              <w:left w:type="dxa" w:w="100"/>
              <w:bottom w:type="dxa" w:w="60"/>
              <w:right w:type="dxa" w:w="100"/>
            </w:tcMar>
          </w:tcPr>
          <w:p>
            <w:r>
              <w:rPr>
                <w:sz w:val="18"/>
                <w:szCs w:val="18"/>
              </w:rPr>
              <w:t xml:space="preserve">RX SAD</w:t>
            </w:r>
          </w:p>
        </w:tc>
        <w:tc>
          <w:tcPr>
            <w:tcW w:type="dxa" w:w="1872"/>
            <w:tcBorders>
              <w:top w:val="single" w:color="AAAAAA" w:sz="1"/>
              <w:left w:val="single" w:color="AAAAAA" w:sz="1"/>
              <w:bottom w:val="single" w:color="AAAAAA" w:sz="1"/>
              <w:right w:val="single" w:color="AAAAAA" w:sz="1"/>
            </w:tcBorders>
            <w:tcMar>
              <w:top w:type="dxa" w:w="60"/>
              <w:left w:type="dxa" w:w="100"/>
              <w:bottom w:type="dxa" w:w="60"/>
              <w:right w:type="dxa" w:w="100"/>
            </w:tcMar>
          </w:tcPr>
          <w:p>
            <w:r>
              <w:rPr>
                <w:sz w:val="18"/>
                <w:szCs w:val="18"/>
              </w:rPr>
              <w:t xml:space="preserve">RX SA parameters (PN, replay)</w:t>
            </w:r>
          </w:p>
        </w:tc>
        <w:tc>
          <w:tcPr>
            <w:tcW w:type="dxa" w:w="1872"/>
            <w:tcBorders>
              <w:top w:val="single" w:color="AAAAAA" w:sz="1"/>
              <w:left w:val="single" w:color="AAAAAA" w:sz="1"/>
              <w:bottom w:val="single" w:color="AAAAAA" w:sz="1"/>
              <w:right w:val="single" w:color="AAAAAA" w:sz="1"/>
            </w:tcBorders>
            <w:tcMar>
              <w:top w:type="dxa" w:w="60"/>
              <w:left w:type="dxa" w:w="100"/>
              <w:bottom w:type="dxa" w:w="60"/>
              <w:right w:type="dxa" w:w="100"/>
            </w:tcMar>
          </w:tcPr>
          <w:p>
            <w:r>
              <w:rPr>
                <w:sz w:val="18"/>
                <w:szCs w:val="18"/>
              </w:rPr>
              <w:t xml:space="preserve">64</w:t>
            </w:r>
          </w:p>
        </w:tc>
        <w:tc>
          <w:tcPr>
            <w:tcW w:type="dxa" w:w="1872"/>
            <w:tcBorders>
              <w:top w:val="single" w:color="AAAAAA" w:sz="1"/>
              <w:left w:val="single" w:color="AAAAAA" w:sz="1"/>
              <w:bottom w:val="single" w:color="AAAAAA" w:sz="1"/>
              <w:right w:val="single" w:color="AAAAAA" w:sz="1"/>
            </w:tcBorders>
            <w:tcMar>
              <w:top w:type="dxa" w:w="60"/>
              <w:left w:type="dxa" w:w="100"/>
              <w:bottom w:type="dxa" w:w="60"/>
              <w:right w:type="dxa" w:w="100"/>
            </w:tcMar>
          </w:tcPr>
          <w:p>
            <w:r>
              <w:rPr>
                <w:sz w:val="18"/>
                <w:szCs w:val="18"/>
              </w:rPr>
              <w:t xml:space="preserve">External Dual Port SRAM</w:t>
            </w:r>
          </w:p>
        </w:tc>
        <w:tc>
          <w:tcPr>
            <w:tcW w:type="dxa" w:w="1872"/>
            <w:tcBorders>
              <w:top w:val="single" w:color="AAAAAA" w:sz="1"/>
              <w:left w:val="single" w:color="AAAAAA" w:sz="1"/>
              <w:bottom w:val="single" w:color="AAAAAA" w:sz="1"/>
              <w:right w:val="single" w:color="AAAAAA" w:sz="1"/>
            </w:tcBorders>
            <w:tcMar>
              <w:top w:type="dxa" w:w="60"/>
              <w:left w:type="dxa" w:w="100"/>
              <w:bottom w:type="dxa" w:w="60"/>
              <w:right w:type="dxa" w:w="100"/>
            </w:tcMar>
          </w:tcPr>
          <w:p>
            <w:r>
              <w:rPr>
                <w:sz w:val="18"/>
                <w:szCs w:val="18"/>
              </w:rPr>
              <w:t xml:space="preserve">Active</w:t>
            </w:r>
          </w:p>
        </w:tc>
      </w:tr>
      <w:tr>
        <w:tc>
          <w:tcPr>
            <w:tcW w:type="dxa" w:w="1872"/>
            <w:tcBorders>
              <w:top w:val="single" w:color="AAAAAA" w:sz="1"/>
              <w:left w:val="single" w:color="AAAAAA" w:sz="1"/>
              <w:bottom w:val="single" w:color="AAAAAA" w:sz="1"/>
              <w:right w:val="single" w:color="AAAAAA" w:sz="1"/>
            </w:tcBorders>
            <w:tcMar>
              <w:top w:type="dxa" w:w="60"/>
              <w:left w:type="dxa" w:w="100"/>
              <w:bottom w:type="dxa" w:w="60"/>
              <w:right w:type="dxa" w:w="100"/>
            </w:tcMar>
          </w:tcPr>
          <w:p>
            <w:r>
              <w:rPr>
                <w:sz w:val="18"/>
                <w:szCs w:val="18"/>
              </w:rPr>
              <w:t xml:space="preserve">TX SALT</w:t>
            </w:r>
          </w:p>
        </w:tc>
        <w:tc>
          <w:tcPr>
            <w:tcW w:type="dxa" w:w="1872"/>
            <w:tcBorders>
              <w:top w:val="single" w:color="AAAAAA" w:sz="1"/>
              <w:left w:val="single" w:color="AAAAAA" w:sz="1"/>
              <w:bottom w:val="single" w:color="AAAAAA" w:sz="1"/>
              <w:right w:val="single" w:color="AAAAAA" w:sz="1"/>
            </w:tcBorders>
            <w:tcMar>
              <w:top w:type="dxa" w:w="60"/>
              <w:left w:type="dxa" w:w="100"/>
              <w:bottom w:type="dxa" w:w="60"/>
              <w:right w:type="dxa" w:w="100"/>
            </w:tcMar>
          </w:tcPr>
          <w:p>
            <w:r>
              <w:rPr>
                <w:sz w:val="18"/>
                <w:szCs w:val="18"/>
              </w:rPr>
              <w:t xml:space="preserve">XPN SSCI storage</w:t>
            </w:r>
          </w:p>
        </w:tc>
        <w:tc>
          <w:tcPr>
            <w:tcW w:type="dxa" w:w="1872"/>
            <w:tcBorders>
              <w:top w:val="single" w:color="AAAAAA" w:sz="1"/>
              <w:left w:val="single" w:color="AAAAAA" w:sz="1"/>
              <w:bottom w:val="single" w:color="AAAAAA" w:sz="1"/>
              <w:right w:val="single" w:color="AAAAAA" w:sz="1"/>
            </w:tcBorders>
            <w:tcMar>
              <w:top w:type="dxa" w:w="60"/>
              <w:left w:type="dxa" w:w="100"/>
              <w:bottom w:type="dxa" w:w="60"/>
              <w:right w:type="dxa" w:w="100"/>
            </w:tcMar>
          </w:tcPr>
          <w:p>
            <w:r>
              <w:rPr>
                <w:sz w:val="18"/>
                <w:szCs w:val="18"/>
              </w:rPr>
              <w:t xml:space="preserve">32</w:t>
            </w:r>
          </w:p>
        </w:tc>
        <w:tc>
          <w:tcPr>
            <w:tcW w:type="dxa" w:w="1872"/>
            <w:tcBorders>
              <w:top w:val="single" w:color="AAAAAA" w:sz="1"/>
              <w:left w:val="single" w:color="AAAAAA" w:sz="1"/>
              <w:bottom w:val="single" w:color="AAAAAA" w:sz="1"/>
              <w:right w:val="single" w:color="AAAAAA" w:sz="1"/>
            </w:tcBorders>
            <w:tcMar>
              <w:top w:type="dxa" w:w="60"/>
              <w:left w:type="dxa" w:w="100"/>
              <w:bottom w:type="dxa" w:w="60"/>
              <w:right w:type="dxa" w:w="100"/>
            </w:tcMar>
          </w:tcPr>
          <w:p>
            <w:r>
              <w:rPr>
                <w:sz w:val="18"/>
                <w:szCs w:val="18"/>
              </w:rPr>
              <w:t xml:space="preserve">External Two Port SRAM</w:t>
            </w:r>
          </w:p>
        </w:tc>
        <w:tc>
          <w:tcPr>
            <w:tcW w:type="dxa" w:w="1872"/>
            <w:tcBorders>
              <w:top w:val="single" w:color="AAAAAA" w:sz="1"/>
              <w:left w:val="single" w:color="AAAAAA" w:sz="1"/>
              <w:bottom w:val="single" w:color="AAAAAA" w:sz="1"/>
              <w:right w:val="single" w:color="AAAAAA" w:sz="1"/>
            </w:tcBorders>
            <w:tcMar>
              <w:top w:type="dxa" w:w="60"/>
              <w:left w:type="dxa" w:w="100"/>
              <w:bottom w:type="dxa" w:w="60"/>
              <w:right w:type="dxa" w:w="100"/>
            </w:tcMar>
          </w:tcPr>
          <w:p>
            <w:r>
              <w:rPr>
                <w:sz w:val="18"/>
                <w:szCs w:val="18"/>
              </w:rPr>
              <w:t xml:space="preserve">Inactive (XPN=0)</w:t>
            </w:r>
          </w:p>
        </w:tc>
      </w:tr>
      <w:tr>
        <w:tc>
          <w:tcPr>
            <w:tcW w:type="dxa" w:w="1872"/>
            <w:tcBorders>
              <w:top w:val="single" w:color="AAAAAA" w:sz="1"/>
              <w:left w:val="single" w:color="AAAAAA" w:sz="1"/>
              <w:bottom w:val="single" w:color="AAAAAA" w:sz="1"/>
              <w:right w:val="single" w:color="AAAAAA" w:sz="1"/>
            </w:tcBorders>
            <w:tcMar>
              <w:top w:type="dxa" w:w="60"/>
              <w:left w:type="dxa" w:w="100"/>
              <w:bottom w:type="dxa" w:w="60"/>
              <w:right w:type="dxa" w:w="100"/>
            </w:tcMar>
          </w:tcPr>
          <w:p>
            <w:r>
              <w:rPr>
                <w:sz w:val="18"/>
                <w:szCs w:val="18"/>
              </w:rPr>
              <w:t xml:space="preserve">RX SALT</w:t>
            </w:r>
          </w:p>
        </w:tc>
        <w:tc>
          <w:tcPr>
            <w:tcW w:type="dxa" w:w="1872"/>
            <w:tcBorders>
              <w:top w:val="single" w:color="AAAAAA" w:sz="1"/>
              <w:left w:val="single" w:color="AAAAAA" w:sz="1"/>
              <w:bottom w:val="single" w:color="AAAAAA" w:sz="1"/>
              <w:right w:val="single" w:color="AAAAAA" w:sz="1"/>
            </w:tcBorders>
            <w:tcMar>
              <w:top w:type="dxa" w:w="60"/>
              <w:left w:type="dxa" w:w="100"/>
              <w:bottom w:type="dxa" w:w="60"/>
              <w:right w:type="dxa" w:w="100"/>
            </w:tcMar>
          </w:tcPr>
          <w:p>
            <w:r>
              <w:rPr>
                <w:sz w:val="18"/>
                <w:szCs w:val="18"/>
              </w:rPr>
              <w:t xml:space="preserve">XPN SSCI storage</w:t>
            </w:r>
          </w:p>
        </w:tc>
        <w:tc>
          <w:tcPr>
            <w:tcW w:type="dxa" w:w="1872"/>
            <w:tcBorders>
              <w:top w:val="single" w:color="AAAAAA" w:sz="1"/>
              <w:left w:val="single" w:color="AAAAAA" w:sz="1"/>
              <w:bottom w:val="single" w:color="AAAAAA" w:sz="1"/>
              <w:right w:val="single" w:color="AAAAAA" w:sz="1"/>
            </w:tcBorders>
            <w:tcMar>
              <w:top w:type="dxa" w:w="60"/>
              <w:left w:type="dxa" w:w="100"/>
              <w:bottom w:type="dxa" w:w="60"/>
              <w:right w:type="dxa" w:w="100"/>
            </w:tcMar>
          </w:tcPr>
          <w:p>
            <w:r>
              <w:rPr>
                <w:sz w:val="18"/>
                <w:szCs w:val="18"/>
              </w:rPr>
              <w:t xml:space="preserve">64</w:t>
            </w:r>
          </w:p>
        </w:tc>
        <w:tc>
          <w:tcPr>
            <w:tcW w:type="dxa" w:w="1872"/>
            <w:tcBorders>
              <w:top w:val="single" w:color="AAAAAA" w:sz="1"/>
              <w:left w:val="single" w:color="AAAAAA" w:sz="1"/>
              <w:bottom w:val="single" w:color="AAAAAA" w:sz="1"/>
              <w:right w:val="single" w:color="AAAAAA" w:sz="1"/>
            </w:tcBorders>
            <w:tcMar>
              <w:top w:type="dxa" w:w="60"/>
              <w:left w:type="dxa" w:w="100"/>
              <w:bottom w:type="dxa" w:w="60"/>
              <w:right w:type="dxa" w:w="100"/>
            </w:tcMar>
          </w:tcPr>
          <w:p>
            <w:r>
              <w:rPr>
                <w:sz w:val="18"/>
                <w:szCs w:val="18"/>
              </w:rPr>
              <w:t xml:space="preserve">External Two Port SRAM</w:t>
            </w:r>
          </w:p>
        </w:tc>
        <w:tc>
          <w:tcPr>
            <w:tcW w:type="dxa" w:w="1872"/>
            <w:tcBorders>
              <w:top w:val="single" w:color="AAAAAA" w:sz="1"/>
              <w:left w:val="single" w:color="AAAAAA" w:sz="1"/>
              <w:bottom w:val="single" w:color="AAAAAA" w:sz="1"/>
              <w:right w:val="single" w:color="AAAAAA" w:sz="1"/>
            </w:tcBorders>
            <w:tcMar>
              <w:top w:type="dxa" w:w="60"/>
              <w:left w:type="dxa" w:w="100"/>
              <w:bottom w:type="dxa" w:w="60"/>
              <w:right w:type="dxa" w:w="100"/>
            </w:tcMar>
          </w:tcPr>
          <w:p>
            <w:r>
              <w:rPr>
                <w:sz w:val="18"/>
                <w:szCs w:val="18"/>
              </w:rPr>
              <w:t xml:space="preserve">Inactive (XPN=0)</w:t>
            </w:r>
          </w:p>
        </w:tc>
      </w:tr>
      <w:tr>
        <w:tc>
          <w:tcPr>
            <w:tcW w:type="dxa" w:w="1872"/>
            <w:tcBorders>
              <w:top w:val="single" w:color="AAAAAA" w:sz="1"/>
              <w:left w:val="single" w:color="AAAAAA" w:sz="1"/>
              <w:bottom w:val="single" w:color="AAAAAA" w:sz="1"/>
              <w:right w:val="single" w:color="AAAAAA" w:sz="1"/>
            </w:tcBorders>
            <w:tcMar>
              <w:top w:type="dxa" w:w="60"/>
              <w:left w:type="dxa" w:w="100"/>
              <w:bottom w:type="dxa" w:w="60"/>
              <w:right w:type="dxa" w:w="100"/>
            </w:tcMar>
          </w:tcPr>
          <w:p>
            <w:r>
              <w:rPr>
                <w:sz w:val="18"/>
                <w:szCs w:val="18"/>
              </w:rPr>
              <w:t xml:space="preserve">RX ARW</w:t>
            </w:r>
          </w:p>
        </w:tc>
        <w:tc>
          <w:tcPr>
            <w:tcW w:type="dxa" w:w="1872"/>
            <w:tcBorders>
              <w:top w:val="single" w:color="AAAAAA" w:sz="1"/>
              <w:left w:val="single" w:color="AAAAAA" w:sz="1"/>
              <w:bottom w:val="single" w:color="AAAAAA" w:sz="1"/>
              <w:right w:val="single" w:color="AAAAAA" w:sz="1"/>
            </w:tcBorders>
            <w:tcMar>
              <w:top w:type="dxa" w:w="60"/>
              <w:left w:type="dxa" w:w="100"/>
              <w:bottom w:type="dxa" w:w="60"/>
              <w:right w:type="dxa" w:w="100"/>
            </w:tcMar>
          </w:tcPr>
          <w:p>
            <w:r>
              <w:rPr>
                <w:sz w:val="18"/>
                <w:szCs w:val="18"/>
              </w:rPr>
              <w:t xml:space="preserve">Anti-Replay Window bitmap</w:t>
            </w:r>
          </w:p>
        </w:tc>
        <w:tc>
          <w:tcPr>
            <w:tcW w:type="dxa" w:w="1872"/>
            <w:tcBorders>
              <w:top w:val="single" w:color="AAAAAA" w:sz="1"/>
              <w:left w:val="single" w:color="AAAAAA" w:sz="1"/>
              <w:bottom w:val="single" w:color="AAAAAA" w:sz="1"/>
              <w:right w:val="single" w:color="AAAAAA" w:sz="1"/>
            </w:tcBorders>
            <w:tcMar>
              <w:top w:type="dxa" w:w="60"/>
              <w:left w:type="dxa" w:w="100"/>
              <w:bottom w:type="dxa" w:w="60"/>
              <w:right w:type="dxa" w:w="100"/>
            </w:tcMar>
          </w:tcPr>
          <w:p>
            <w:r>
              <w:rPr>
                <w:sz w:val="18"/>
                <w:szCs w:val="18"/>
              </w:rPr>
              <w:t xml:space="preserve">64</w:t>
            </w:r>
          </w:p>
        </w:tc>
        <w:tc>
          <w:tcPr>
            <w:tcW w:type="dxa" w:w="1872"/>
            <w:tcBorders>
              <w:top w:val="single" w:color="AAAAAA" w:sz="1"/>
              <w:left w:val="single" w:color="AAAAAA" w:sz="1"/>
              <w:bottom w:val="single" w:color="AAAAAA" w:sz="1"/>
              <w:right w:val="single" w:color="AAAAAA" w:sz="1"/>
            </w:tcBorders>
            <w:tcMar>
              <w:top w:type="dxa" w:w="60"/>
              <w:left w:type="dxa" w:w="100"/>
              <w:bottom w:type="dxa" w:w="60"/>
              <w:right w:type="dxa" w:w="100"/>
            </w:tcMar>
          </w:tcPr>
          <w:p>
            <w:r>
              <w:rPr>
                <w:sz w:val="18"/>
                <w:szCs w:val="18"/>
              </w:rPr>
              <w:t xml:space="preserve">External Two Port SRAM</w:t>
            </w:r>
          </w:p>
        </w:tc>
        <w:tc>
          <w:tcPr>
            <w:tcW w:type="dxa" w:w="1872"/>
            <w:tcBorders>
              <w:top w:val="single" w:color="AAAAAA" w:sz="1"/>
              <w:left w:val="single" w:color="AAAAAA" w:sz="1"/>
              <w:bottom w:val="single" w:color="AAAAAA" w:sz="1"/>
              <w:right w:val="single" w:color="AAAAAA" w:sz="1"/>
            </w:tcBorders>
            <w:tcMar>
              <w:top w:type="dxa" w:w="60"/>
              <w:left w:type="dxa" w:w="100"/>
              <w:bottom w:type="dxa" w:w="60"/>
              <w:right w:type="dxa" w:w="100"/>
            </w:tcMar>
          </w:tcPr>
          <w:p>
            <w:r>
              <w:rPr>
                <w:sz w:val="18"/>
                <w:szCs w:val="18"/>
              </w:rPr>
              <w:t xml:space="preserve">Active</w:t>
            </w:r>
          </w:p>
        </w:tc>
      </w:tr>
      <w:tr>
        <w:tc>
          <w:tcPr>
            <w:tcW w:type="dxa" w:w="1872"/>
            <w:tcBorders>
              <w:top w:val="single" w:color="AAAAAA" w:sz="1"/>
              <w:left w:val="single" w:color="AAAAAA" w:sz="1"/>
              <w:bottom w:val="single" w:color="AAAAAA" w:sz="1"/>
              <w:right w:val="single" w:color="AAAAAA" w:sz="1"/>
            </w:tcBorders>
            <w:tcMar>
              <w:top w:type="dxa" w:w="60"/>
              <w:left w:type="dxa" w:w="100"/>
              <w:bottom w:type="dxa" w:w="60"/>
              <w:right w:type="dxa" w:w="100"/>
            </w:tcMar>
          </w:tcPr>
          <w:p>
            <w:r>
              <w:rPr>
                <w:sz w:val="18"/>
                <w:szCs w:val="18"/>
              </w:rPr>
              <w:t xml:space="preserve">TX MIB SA</w:t>
            </w:r>
          </w:p>
        </w:tc>
        <w:tc>
          <w:tcPr>
            <w:tcW w:type="dxa" w:w="1872"/>
            <w:tcBorders>
              <w:top w:val="single" w:color="AAAAAA" w:sz="1"/>
              <w:left w:val="single" w:color="AAAAAA" w:sz="1"/>
              <w:bottom w:val="single" w:color="AAAAAA" w:sz="1"/>
              <w:right w:val="single" w:color="AAAAAA" w:sz="1"/>
            </w:tcBorders>
            <w:tcMar>
              <w:top w:type="dxa" w:w="60"/>
              <w:left w:type="dxa" w:w="100"/>
              <w:bottom w:type="dxa" w:w="60"/>
              <w:right w:type="dxa" w:w="100"/>
            </w:tcMar>
          </w:tcPr>
          <w:p>
            <w:r>
              <w:rPr>
                <w:sz w:val="18"/>
                <w:szCs w:val="18"/>
              </w:rPr>
              <w:t xml:space="preserve">Per-TX-SA MIB counters</w:t>
            </w:r>
          </w:p>
        </w:tc>
        <w:tc>
          <w:tcPr>
            <w:tcW w:type="dxa" w:w="1872"/>
            <w:tcBorders>
              <w:top w:val="single" w:color="AAAAAA" w:sz="1"/>
              <w:left w:val="single" w:color="AAAAAA" w:sz="1"/>
              <w:bottom w:val="single" w:color="AAAAAA" w:sz="1"/>
              <w:right w:val="single" w:color="AAAAAA" w:sz="1"/>
            </w:tcBorders>
            <w:tcMar>
              <w:top w:type="dxa" w:w="60"/>
              <w:left w:type="dxa" w:w="100"/>
              <w:bottom w:type="dxa" w:w="60"/>
              <w:right w:type="dxa" w:w="100"/>
            </w:tcMar>
          </w:tcPr>
          <w:p>
            <w:r>
              <w:rPr>
                <w:sz w:val="18"/>
                <w:szCs w:val="18"/>
              </w:rPr>
              <w:t xml:space="preserve">64</w:t>
            </w:r>
          </w:p>
        </w:tc>
        <w:tc>
          <w:tcPr>
            <w:tcW w:type="dxa" w:w="1872"/>
            <w:tcBorders>
              <w:top w:val="single" w:color="AAAAAA" w:sz="1"/>
              <w:left w:val="single" w:color="AAAAAA" w:sz="1"/>
              <w:bottom w:val="single" w:color="AAAAAA" w:sz="1"/>
              <w:right w:val="single" w:color="AAAAAA" w:sz="1"/>
            </w:tcBorders>
            <w:tcMar>
              <w:top w:type="dxa" w:w="60"/>
              <w:left w:type="dxa" w:w="100"/>
              <w:bottom w:type="dxa" w:w="60"/>
              <w:right w:type="dxa" w:w="100"/>
            </w:tcMar>
          </w:tcPr>
          <w:p>
            <w:r>
              <w:rPr>
                <w:sz w:val="18"/>
                <w:szCs w:val="18"/>
              </w:rPr>
              <w:t xml:space="preserve">External Two Port SRAM</w:t>
            </w:r>
          </w:p>
        </w:tc>
        <w:tc>
          <w:tcPr>
            <w:tcW w:type="dxa" w:w="1872"/>
            <w:tcBorders>
              <w:top w:val="single" w:color="AAAAAA" w:sz="1"/>
              <w:left w:val="single" w:color="AAAAAA" w:sz="1"/>
              <w:bottom w:val="single" w:color="AAAAAA" w:sz="1"/>
              <w:right w:val="single" w:color="AAAAAA" w:sz="1"/>
            </w:tcBorders>
            <w:tcMar>
              <w:top w:type="dxa" w:w="60"/>
              <w:left w:type="dxa" w:w="100"/>
              <w:bottom w:type="dxa" w:w="60"/>
              <w:right w:type="dxa" w:w="100"/>
            </w:tcMar>
          </w:tcPr>
          <w:p>
            <w:r>
              <w:rPr>
                <w:sz w:val="18"/>
                <w:szCs w:val="18"/>
              </w:rPr>
              <w:t xml:space="preserve">Active</w:t>
            </w:r>
          </w:p>
        </w:tc>
      </w:tr>
      <w:tr>
        <w:tc>
          <w:tcPr>
            <w:tcW w:type="dxa" w:w="1872"/>
            <w:tcBorders>
              <w:top w:val="single" w:color="AAAAAA" w:sz="1"/>
              <w:left w:val="single" w:color="AAAAAA" w:sz="1"/>
              <w:bottom w:val="single" w:color="AAAAAA" w:sz="1"/>
              <w:right w:val="single" w:color="AAAAAA" w:sz="1"/>
            </w:tcBorders>
            <w:tcMar>
              <w:top w:type="dxa" w:w="60"/>
              <w:left w:type="dxa" w:w="100"/>
              <w:bottom w:type="dxa" w:w="60"/>
              <w:right w:type="dxa" w:w="100"/>
            </w:tcMar>
          </w:tcPr>
          <w:p>
            <w:r>
              <w:rPr>
                <w:sz w:val="18"/>
                <w:szCs w:val="18"/>
              </w:rPr>
              <w:t xml:space="preserve">RX MIB SA</w:t>
            </w:r>
          </w:p>
        </w:tc>
        <w:tc>
          <w:tcPr>
            <w:tcW w:type="dxa" w:w="1872"/>
            <w:tcBorders>
              <w:top w:val="single" w:color="AAAAAA" w:sz="1"/>
              <w:left w:val="single" w:color="AAAAAA" w:sz="1"/>
              <w:bottom w:val="single" w:color="AAAAAA" w:sz="1"/>
              <w:right w:val="single" w:color="AAAAAA" w:sz="1"/>
            </w:tcBorders>
            <w:tcMar>
              <w:top w:type="dxa" w:w="60"/>
              <w:left w:type="dxa" w:w="100"/>
              <w:bottom w:type="dxa" w:w="60"/>
              <w:right w:type="dxa" w:w="100"/>
            </w:tcMar>
          </w:tcPr>
          <w:p>
            <w:r>
              <w:rPr>
                <w:sz w:val="18"/>
                <w:szCs w:val="18"/>
              </w:rPr>
              <w:t xml:space="preserve">Per-RX-SA MIB counters</w:t>
            </w:r>
          </w:p>
        </w:tc>
        <w:tc>
          <w:tcPr>
            <w:tcW w:type="dxa" w:w="1872"/>
            <w:tcBorders>
              <w:top w:val="single" w:color="AAAAAA" w:sz="1"/>
              <w:left w:val="single" w:color="AAAAAA" w:sz="1"/>
              <w:bottom w:val="single" w:color="AAAAAA" w:sz="1"/>
              <w:right w:val="single" w:color="AAAAAA" w:sz="1"/>
            </w:tcBorders>
            <w:tcMar>
              <w:top w:type="dxa" w:w="60"/>
              <w:left w:type="dxa" w:w="100"/>
              <w:bottom w:type="dxa" w:w="60"/>
              <w:right w:type="dxa" w:w="100"/>
            </w:tcMar>
          </w:tcPr>
          <w:p>
            <w:r>
              <w:rPr>
                <w:sz w:val="18"/>
                <w:szCs w:val="18"/>
              </w:rPr>
              <w:t xml:space="preserve">320</w:t>
            </w:r>
          </w:p>
        </w:tc>
        <w:tc>
          <w:tcPr>
            <w:tcW w:type="dxa" w:w="1872"/>
            <w:tcBorders>
              <w:top w:val="single" w:color="AAAAAA" w:sz="1"/>
              <w:left w:val="single" w:color="AAAAAA" w:sz="1"/>
              <w:bottom w:val="single" w:color="AAAAAA" w:sz="1"/>
              <w:right w:val="single" w:color="AAAAAA" w:sz="1"/>
            </w:tcBorders>
            <w:tcMar>
              <w:top w:type="dxa" w:w="60"/>
              <w:left w:type="dxa" w:w="100"/>
              <w:bottom w:type="dxa" w:w="60"/>
              <w:right w:type="dxa" w:w="100"/>
            </w:tcMar>
          </w:tcPr>
          <w:p>
            <w:r>
              <w:rPr>
                <w:sz w:val="18"/>
                <w:szCs w:val="18"/>
              </w:rPr>
              <w:t xml:space="preserve">External Two Port SRAM</w:t>
            </w:r>
          </w:p>
        </w:tc>
        <w:tc>
          <w:tcPr>
            <w:tcW w:type="dxa" w:w="1872"/>
            <w:tcBorders>
              <w:top w:val="single" w:color="AAAAAA" w:sz="1"/>
              <w:left w:val="single" w:color="AAAAAA" w:sz="1"/>
              <w:bottom w:val="single" w:color="AAAAAA" w:sz="1"/>
              <w:right w:val="single" w:color="AAAAAA" w:sz="1"/>
            </w:tcBorders>
            <w:tcMar>
              <w:top w:type="dxa" w:w="60"/>
              <w:left w:type="dxa" w:w="100"/>
              <w:bottom w:type="dxa" w:w="60"/>
              <w:right w:type="dxa" w:w="100"/>
            </w:tcMar>
          </w:tcPr>
          <w:p>
            <w:r>
              <w:rPr>
                <w:sz w:val="18"/>
                <w:szCs w:val="18"/>
              </w:rPr>
              <w:t xml:space="preserve">Active</w:t>
            </w:r>
          </w:p>
        </w:tc>
      </w:tr>
      <w:tr>
        <w:tc>
          <w:tcPr>
            <w:tcW w:type="dxa" w:w="1872"/>
            <w:tcBorders>
              <w:top w:val="single" w:color="AAAAAA" w:sz="1"/>
              <w:left w:val="single" w:color="AAAAAA" w:sz="1"/>
              <w:bottom w:val="single" w:color="AAAAAA" w:sz="1"/>
              <w:right w:val="single" w:color="AAAAAA" w:sz="1"/>
            </w:tcBorders>
            <w:tcMar>
              <w:top w:type="dxa" w:w="60"/>
              <w:left w:type="dxa" w:w="100"/>
              <w:bottom w:type="dxa" w:w="60"/>
              <w:right w:type="dxa" w:w="100"/>
            </w:tcMar>
          </w:tcPr>
          <w:p>
            <w:r>
              <w:rPr>
                <w:sz w:val="18"/>
                <w:szCs w:val="18"/>
              </w:rPr>
              <w:t xml:space="preserve">RX MIB SC</w:t>
            </w:r>
          </w:p>
        </w:tc>
        <w:tc>
          <w:tcPr>
            <w:tcW w:type="dxa" w:w="1872"/>
            <w:tcBorders>
              <w:top w:val="single" w:color="AAAAAA" w:sz="1"/>
              <w:left w:val="single" w:color="AAAAAA" w:sz="1"/>
              <w:bottom w:val="single" w:color="AAAAAA" w:sz="1"/>
              <w:right w:val="single" w:color="AAAAAA" w:sz="1"/>
            </w:tcBorders>
            <w:tcMar>
              <w:top w:type="dxa" w:w="60"/>
              <w:left w:type="dxa" w:w="100"/>
              <w:bottom w:type="dxa" w:w="60"/>
              <w:right w:type="dxa" w:w="100"/>
            </w:tcMar>
          </w:tcPr>
          <w:p>
            <w:r>
              <w:rPr>
                <w:sz w:val="18"/>
                <w:szCs w:val="18"/>
              </w:rPr>
              <w:t xml:space="preserve">Per-RX-SC MIB counters</w:t>
            </w:r>
          </w:p>
        </w:tc>
        <w:tc>
          <w:tcPr>
            <w:tcW w:type="dxa" w:w="1872"/>
            <w:tcBorders>
              <w:top w:val="single" w:color="AAAAAA" w:sz="1"/>
              <w:left w:val="single" w:color="AAAAAA" w:sz="1"/>
              <w:bottom w:val="single" w:color="AAAAAA" w:sz="1"/>
              <w:right w:val="single" w:color="AAAAAA" w:sz="1"/>
            </w:tcBorders>
            <w:tcMar>
              <w:top w:type="dxa" w:w="60"/>
              <w:left w:type="dxa" w:w="100"/>
              <w:bottom w:type="dxa" w:w="60"/>
              <w:right w:type="dxa" w:w="100"/>
            </w:tcMar>
          </w:tcPr>
          <w:p>
            <w:r>
              <w:rPr>
                <w:sz w:val="18"/>
                <w:szCs w:val="18"/>
              </w:rPr>
              <w:t xml:space="preserve">320</w:t>
            </w:r>
          </w:p>
        </w:tc>
        <w:tc>
          <w:tcPr>
            <w:tcW w:type="dxa" w:w="1872"/>
            <w:tcBorders>
              <w:top w:val="single" w:color="AAAAAA" w:sz="1"/>
              <w:left w:val="single" w:color="AAAAAA" w:sz="1"/>
              <w:bottom w:val="single" w:color="AAAAAA" w:sz="1"/>
              <w:right w:val="single" w:color="AAAAAA" w:sz="1"/>
            </w:tcBorders>
            <w:tcMar>
              <w:top w:type="dxa" w:w="60"/>
              <w:left w:type="dxa" w:w="100"/>
              <w:bottom w:type="dxa" w:w="60"/>
              <w:right w:type="dxa" w:w="100"/>
            </w:tcMar>
          </w:tcPr>
          <w:p>
            <w:r>
              <w:rPr>
                <w:sz w:val="18"/>
                <w:szCs w:val="18"/>
              </w:rPr>
              <w:t xml:space="preserve">External Two Port SRAM</w:t>
            </w:r>
          </w:p>
        </w:tc>
        <w:tc>
          <w:tcPr>
            <w:tcW w:type="dxa" w:w="1872"/>
            <w:tcBorders>
              <w:top w:val="single" w:color="AAAAAA" w:sz="1"/>
              <w:left w:val="single" w:color="AAAAAA" w:sz="1"/>
              <w:bottom w:val="single" w:color="AAAAAA" w:sz="1"/>
              <w:right w:val="single" w:color="AAAAAA" w:sz="1"/>
            </w:tcBorders>
            <w:tcMar>
              <w:top w:type="dxa" w:w="60"/>
              <w:left w:type="dxa" w:w="100"/>
              <w:bottom w:type="dxa" w:w="60"/>
              <w:right w:type="dxa" w:w="100"/>
            </w:tcMar>
          </w:tcPr>
          <w:p>
            <w:r>
              <w:rPr>
                <w:sz w:val="18"/>
                <w:szCs w:val="18"/>
              </w:rPr>
              <w:t xml:space="preserve">Active</w:t>
            </w:r>
          </w:p>
        </w:tc>
      </w:tr>
      <w:tr>
        <w:tc>
          <w:tcPr>
            <w:tcW w:type="dxa" w:w="1872"/>
            <w:tcBorders>
              <w:top w:val="single" w:color="AAAAAA" w:sz="1"/>
              <w:left w:val="single" w:color="AAAAAA" w:sz="1"/>
              <w:bottom w:val="single" w:color="AAAAAA" w:sz="1"/>
              <w:right w:val="single" w:color="AAAAAA" w:sz="1"/>
            </w:tcBorders>
            <w:tcMar>
              <w:top w:type="dxa" w:w="60"/>
              <w:left w:type="dxa" w:w="100"/>
              <w:bottom w:type="dxa" w:w="60"/>
              <w:right w:type="dxa" w:w="100"/>
            </w:tcMar>
          </w:tcPr>
          <w:p>
            <w:r>
              <w:rPr>
                <w:sz w:val="18"/>
                <w:szCs w:val="18"/>
              </w:rPr>
              <w:t xml:space="preserve">AES Cipher Key</w:t>
            </w:r>
          </w:p>
        </w:tc>
        <w:tc>
          <w:tcPr>
            <w:tcW w:type="dxa" w:w="1872"/>
            <w:tcBorders>
              <w:top w:val="single" w:color="AAAAAA" w:sz="1"/>
              <w:left w:val="single" w:color="AAAAAA" w:sz="1"/>
              <w:bottom w:val="single" w:color="AAAAAA" w:sz="1"/>
              <w:right w:val="single" w:color="AAAAAA" w:sz="1"/>
            </w:tcBorders>
            <w:tcMar>
              <w:top w:type="dxa" w:w="60"/>
              <w:left w:type="dxa" w:w="100"/>
              <w:bottom w:type="dxa" w:w="60"/>
              <w:right w:type="dxa" w:w="100"/>
            </w:tcMar>
          </w:tcPr>
          <w:p>
            <w:r>
              <w:rPr>
                <w:sz w:val="18"/>
                <w:szCs w:val="18"/>
              </w:rPr>
              <w:t xml:space="preserve">AES-GCM cipher key (SAK)</w:t>
            </w:r>
          </w:p>
        </w:tc>
        <w:tc>
          <w:tcPr>
            <w:tcW w:type="dxa" w:w="1872"/>
            <w:tcBorders>
              <w:top w:val="single" w:color="AAAAAA" w:sz="1"/>
              <w:left w:val="single" w:color="AAAAAA" w:sz="1"/>
              <w:bottom w:val="single" w:color="AAAAAA" w:sz="1"/>
              <w:right w:val="single" w:color="AAAAAA" w:sz="1"/>
            </w:tcBorders>
            <w:tcMar>
              <w:top w:type="dxa" w:w="60"/>
              <w:left w:type="dxa" w:w="100"/>
              <w:bottom w:type="dxa" w:w="60"/>
              <w:right w:type="dxa" w:w="100"/>
            </w:tcMar>
          </w:tcPr>
          <w:p>
            <w:r>
              <w:rPr>
                <w:sz w:val="18"/>
                <w:szCs w:val="18"/>
              </w:rPr>
              <w:t xml:space="preserve">98</w:t>
            </w:r>
          </w:p>
        </w:tc>
        <w:tc>
          <w:tcPr>
            <w:tcW w:type="dxa" w:w="1872"/>
            <w:tcBorders>
              <w:top w:val="single" w:color="AAAAAA" w:sz="1"/>
              <w:left w:val="single" w:color="AAAAAA" w:sz="1"/>
              <w:bottom w:val="single" w:color="AAAAAA" w:sz="1"/>
              <w:right w:val="single" w:color="AAAAAA" w:sz="1"/>
            </w:tcBorders>
            <w:tcMar>
              <w:top w:type="dxa" w:w="60"/>
              <w:left w:type="dxa" w:w="100"/>
              <w:bottom w:type="dxa" w:w="60"/>
              <w:right w:type="dxa" w:w="100"/>
            </w:tcMar>
          </w:tcPr>
          <w:p>
            <w:r>
              <w:rPr>
                <w:sz w:val="18"/>
                <w:szCs w:val="18"/>
              </w:rPr>
              <w:t xml:space="preserve">External SRAM (297-bit)</w:t>
            </w:r>
          </w:p>
        </w:tc>
        <w:tc>
          <w:tcPr>
            <w:tcW w:type="dxa" w:w="1872"/>
            <w:tcBorders>
              <w:top w:val="single" w:color="AAAAAA" w:sz="1"/>
              <w:left w:val="single" w:color="AAAAAA" w:sz="1"/>
              <w:bottom w:val="single" w:color="AAAAAA" w:sz="1"/>
              <w:right w:val="single" w:color="AAAAAA" w:sz="1"/>
            </w:tcBorders>
            <w:tcMar>
              <w:top w:type="dxa" w:w="60"/>
              <w:left w:type="dxa" w:w="100"/>
              <w:bottom w:type="dxa" w:w="60"/>
              <w:right w:type="dxa" w:w="100"/>
            </w:tcMar>
          </w:tcPr>
          <w:p>
            <w:r>
              <w:rPr>
                <w:sz w:val="18"/>
                <w:szCs w:val="18"/>
              </w:rPr>
              <w:t xml:space="preserve">Active</w:t>
            </w:r>
          </w:p>
        </w:tc>
      </w:tr>
      <w:tr>
        <w:tc>
          <w:tcPr>
            <w:tcW w:type="dxa" w:w="1872"/>
            <w:tcBorders>
              <w:top w:val="single" w:color="AAAAAA" w:sz="1"/>
              <w:left w:val="single" w:color="AAAAAA" w:sz="1"/>
              <w:bottom w:val="single" w:color="AAAAAA" w:sz="1"/>
              <w:right w:val="single" w:color="AAAAAA" w:sz="1"/>
            </w:tcBorders>
            <w:tcMar>
              <w:top w:type="dxa" w:w="60"/>
              <w:left w:type="dxa" w:w="100"/>
              <w:bottom w:type="dxa" w:w="60"/>
              <w:right w:type="dxa" w:w="100"/>
            </w:tcMar>
          </w:tcPr>
          <w:p>
            <w:r>
              <w:rPr>
                <w:sz w:val="18"/>
                <w:szCs w:val="18"/>
              </w:rPr>
              <w:t xml:space="preserve">AES Hash Key</w:t>
            </w:r>
          </w:p>
        </w:tc>
        <w:tc>
          <w:tcPr>
            <w:tcW w:type="dxa" w:w="1872"/>
            <w:tcBorders>
              <w:top w:val="single" w:color="AAAAAA" w:sz="1"/>
              <w:left w:val="single" w:color="AAAAAA" w:sz="1"/>
              <w:bottom w:val="single" w:color="AAAAAA" w:sz="1"/>
              <w:right w:val="single" w:color="AAAAAA" w:sz="1"/>
            </w:tcBorders>
            <w:tcMar>
              <w:top w:type="dxa" w:w="60"/>
              <w:left w:type="dxa" w:w="100"/>
              <w:bottom w:type="dxa" w:w="60"/>
              <w:right w:type="dxa" w:w="100"/>
            </w:tcMar>
          </w:tcPr>
          <w:p>
            <w:r>
              <w:rPr>
                <w:sz w:val="18"/>
                <w:szCs w:val="18"/>
              </w:rPr>
              <w:t xml:space="preserve">AES-GCM hash key (H)</w:t>
            </w:r>
          </w:p>
        </w:tc>
        <w:tc>
          <w:tcPr>
            <w:tcW w:type="dxa" w:w="1872"/>
            <w:tcBorders>
              <w:top w:val="single" w:color="AAAAAA" w:sz="1"/>
              <w:left w:val="single" w:color="AAAAAA" w:sz="1"/>
              <w:bottom w:val="single" w:color="AAAAAA" w:sz="1"/>
              <w:right w:val="single" w:color="AAAAAA" w:sz="1"/>
            </w:tcBorders>
            <w:tcMar>
              <w:top w:type="dxa" w:w="60"/>
              <w:left w:type="dxa" w:w="100"/>
              <w:bottom w:type="dxa" w:w="60"/>
              <w:right w:type="dxa" w:w="100"/>
            </w:tcMar>
          </w:tcPr>
          <w:p>
            <w:r>
              <w:rPr>
                <w:sz w:val="18"/>
                <w:szCs w:val="18"/>
              </w:rPr>
              <w:t xml:space="preserve">98</w:t>
            </w:r>
          </w:p>
        </w:tc>
        <w:tc>
          <w:tcPr>
            <w:tcW w:type="dxa" w:w="1872"/>
            <w:tcBorders>
              <w:top w:val="single" w:color="AAAAAA" w:sz="1"/>
              <w:left w:val="single" w:color="AAAAAA" w:sz="1"/>
              <w:bottom w:val="single" w:color="AAAAAA" w:sz="1"/>
              <w:right w:val="single" w:color="AAAAAA" w:sz="1"/>
            </w:tcBorders>
            <w:tcMar>
              <w:top w:type="dxa" w:w="60"/>
              <w:left w:type="dxa" w:w="100"/>
              <w:bottom w:type="dxa" w:w="60"/>
              <w:right w:type="dxa" w:w="100"/>
            </w:tcMar>
          </w:tcPr>
          <w:p>
            <w:r>
              <w:rPr>
                <w:sz w:val="18"/>
                <w:szCs w:val="18"/>
              </w:rPr>
              <w:t xml:space="preserve">External SRAM (294-bit)</w:t>
            </w:r>
          </w:p>
        </w:tc>
        <w:tc>
          <w:tcPr>
            <w:tcW w:type="dxa" w:w="1872"/>
            <w:tcBorders>
              <w:top w:val="single" w:color="AAAAAA" w:sz="1"/>
              <w:left w:val="single" w:color="AAAAAA" w:sz="1"/>
              <w:bottom w:val="single" w:color="AAAAAA" w:sz="1"/>
              <w:right w:val="single" w:color="AAAAAA" w:sz="1"/>
            </w:tcBorders>
            <w:tcMar>
              <w:top w:type="dxa" w:w="60"/>
              <w:left w:type="dxa" w:w="100"/>
              <w:bottom w:type="dxa" w:w="60"/>
              <w:right w:type="dxa" w:w="100"/>
            </w:tcMar>
          </w:tcPr>
          <w:p>
            <w:r>
              <w:rPr>
                <w:sz w:val="18"/>
                <w:szCs w:val="18"/>
              </w:rPr>
              <w:t xml:space="preserve">Active</w:t>
            </w:r>
          </w:p>
        </w:tc>
      </w:tr>
      <w:tr>
        <w:tc>
          <w:tcPr>
            <w:tcW w:type="dxa" w:w="1872"/>
            <w:tcBorders>
              <w:top w:val="single" w:color="AAAAAA" w:sz="1"/>
              <w:left w:val="single" w:color="AAAAAA" w:sz="1"/>
              <w:bottom w:val="single" w:color="AAAAAA" w:sz="1"/>
              <w:right w:val="single" w:color="AAAAAA" w:sz="1"/>
            </w:tcBorders>
            <w:tcMar>
              <w:top w:type="dxa" w:w="60"/>
              <w:left w:type="dxa" w:w="100"/>
              <w:bottom w:type="dxa" w:w="60"/>
              <w:right w:type="dxa" w:w="100"/>
            </w:tcMar>
          </w:tcPr>
          <w:p>
            <w:r>
              <w:rPr>
                <w:sz w:val="18"/>
                <w:szCs w:val="18"/>
              </w:rPr>
              <w:t xml:space="preserve">AES Cipher Ctx</w:t>
            </w:r>
          </w:p>
        </w:tc>
        <w:tc>
          <w:tcPr>
            <w:tcW w:type="dxa" w:w="1872"/>
            <w:tcBorders>
              <w:top w:val="single" w:color="AAAAAA" w:sz="1"/>
              <w:left w:val="single" w:color="AAAAAA" w:sz="1"/>
              <w:bottom w:val="single" w:color="AAAAAA" w:sz="1"/>
              <w:right w:val="single" w:color="AAAAAA" w:sz="1"/>
            </w:tcBorders>
            <w:tcMar>
              <w:top w:type="dxa" w:w="60"/>
              <w:left w:type="dxa" w:w="100"/>
              <w:bottom w:type="dxa" w:w="60"/>
              <w:right w:type="dxa" w:w="100"/>
            </w:tcMar>
          </w:tcPr>
          <w:p>
            <w:r>
              <w:rPr>
                <w:sz w:val="18"/>
                <w:szCs w:val="18"/>
              </w:rPr>
              <w:t xml:space="preserve">AES-GCM cipher context</w:t>
            </w:r>
          </w:p>
        </w:tc>
        <w:tc>
          <w:tcPr>
            <w:tcW w:type="dxa" w:w="1872"/>
            <w:tcBorders>
              <w:top w:val="single" w:color="AAAAAA" w:sz="1"/>
              <w:left w:val="single" w:color="AAAAAA" w:sz="1"/>
              <w:bottom w:val="single" w:color="AAAAAA" w:sz="1"/>
              <w:right w:val="single" w:color="AAAAAA" w:sz="1"/>
            </w:tcBorders>
            <w:tcMar>
              <w:top w:type="dxa" w:w="60"/>
              <w:left w:type="dxa" w:w="100"/>
              <w:bottom w:type="dxa" w:w="60"/>
              <w:right w:type="dxa" w:w="100"/>
            </w:tcMar>
          </w:tcPr>
          <w:p>
            <w:r>
              <w:rPr>
                <w:sz w:val="18"/>
                <w:szCs w:val="18"/>
              </w:rPr>
              <w:t xml:space="preserve">98</w:t>
            </w:r>
          </w:p>
        </w:tc>
        <w:tc>
          <w:tcPr>
            <w:tcW w:type="dxa" w:w="1872"/>
            <w:tcBorders>
              <w:top w:val="single" w:color="AAAAAA" w:sz="1"/>
              <w:left w:val="single" w:color="AAAAAA" w:sz="1"/>
              <w:bottom w:val="single" w:color="AAAAAA" w:sz="1"/>
              <w:right w:val="single" w:color="AAAAAA" w:sz="1"/>
            </w:tcBorders>
            <w:tcMar>
              <w:top w:type="dxa" w:w="60"/>
              <w:left w:type="dxa" w:w="100"/>
              <w:bottom w:type="dxa" w:w="60"/>
              <w:right w:type="dxa" w:w="100"/>
            </w:tcMar>
          </w:tcPr>
          <w:p>
            <w:r>
              <w:rPr>
                <w:sz w:val="18"/>
                <w:szCs w:val="18"/>
              </w:rPr>
              <w:t xml:space="preserve">External SRAM (150-bit)</w:t>
            </w:r>
          </w:p>
        </w:tc>
        <w:tc>
          <w:tcPr>
            <w:tcW w:type="dxa" w:w="1872"/>
            <w:tcBorders>
              <w:top w:val="single" w:color="AAAAAA" w:sz="1"/>
              <w:left w:val="single" w:color="AAAAAA" w:sz="1"/>
              <w:bottom w:val="single" w:color="AAAAAA" w:sz="1"/>
              <w:right w:val="single" w:color="AAAAAA" w:sz="1"/>
            </w:tcBorders>
            <w:tcMar>
              <w:top w:type="dxa" w:w="60"/>
              <w:left w:type="dxa" w:w="100"/>
              <w:bottom w:type="dxa" w:w="60"/>
              <w:right w:type="dxa" w:w="100"/>
            </w:tcMar>
          </w:tcPr>
          <w:p>
            <w:r>
              <w:rPr>
                <w:sz w:val="18"/>
                <w:szCs w:val="18"/>
              </w:rPr>
              <w:t xml:space="preserve">Active</w:t>
            </w:r>
          </w:p>
        </w:tc>
      </w:tr>
    </w:tbl>
    <w:p>
      <w:pPr>
        <w:spacing w:after="120"/>
      </w:pPr>
      <w:r>
        <w:rPr>
          <w:sz w:val="20"/>
          <w:szCs w:val="20"/>
        </w:rPr>
        <w:t xml:space="preserve"/>
      </w:r>
    </w:p>
    <w:p>
      <w:pPr>
        <w:pStyle w:val="Heading2"/>
      </w:pPr>
      <w:r>
        <w:t xml:space="preserve">1.2 Design Rationale</w:t>
      </w:r>
    </w:p>
    <w:p>
      <w:pPr>
        <w:spacing w:after="120"/>
      </w:pPr>
      <w:r>
        <w:rPr>
          <w:sz w:val="20"/>
          <w:szCs w:val="20"/>
        </w:rPr>
        <w:t xml:space="preserve">SAI uses Internal FFs because the lookup is on the critical datapath and requires minimal latency (direct decoding, 1-2 pipeline stages). With only 16 TX + 64 RX entries at ~100 bits each, the flip-flop area is acceptable (~4.8K FFs).</w:t>
      </w:r>
    </w:p>
    <w:p>
      <w:pPr>
        <w:spacing w:after="120"/>
      </w:pPr>
      <w:r>
        <w:rPr>
          <w:sz w:val="20"/>
          <w:szCs w:val="20"/>
        </w:rPr>
        <w:t xml:space="preserve">SAD/SALT/MIB/ARW use external SRAM because each entry is significantly larger (SAD: 200+ bits per entry, MIB: 39-78 bits) and requires true read-modify-write capability (PN counter increments on every packet). Dual-port SRAM supports simultaneous read and write for datapath throughput.</w:t>
      </w:r>
    </w:p>
    <w:p>
      <w:r>
        <w:br w:type="page"/>
      </w:r>
    </w:p>
    <w:p>
      <w:pPr>
        <w:pStyle w:val="Heading1"/>
      </w:pPr>
      <w:r>
        <w:t xml:space="preserve">2. SAI vs SAD Design</w:t>
      </w:r>
    </w:p>
    <w:p>
      <w:pPr>
        <w:pStyle w:val="Heading2"/>
      </w:pPr>
      <w:r>
        <w:t xml:space="preserve">2.1 Two-Table Architecture</w:t>
      </w:r>
    </w:p>
    <w:p>
      <w:pPr>
        <w:spacing w:after="120"/>
      </w:pPr>
      <w:r>
        <w:rPr>
          <w:sz w:val="20"/>
          <w:szCs w:val="20"/>
        </w:rPr>
        <w:t xml:space="preserve">SAI (Security Association Identifier) and SAD (Security Association Data) serve fundamentally different purposes in the MACsec pipeline:</w:t>
      </w:r>
    </w:p>
    <w:p>
      <w:pPr>
        <w:spacing w:after="120"/>
      </w:pPr>
      <w:r>
        <w:rPr>
          <w:sz w:val="20"/>
          <w:szCs w:val="20"/>
        </w:rP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800"/>
        <w:gridCol w:w="3780"/>
        <w:gridCol w:w="3780"/>
      </w:tblGrid>
      <w:tr>
        <w:tc>
          <w:tcPr>
            <w:tcW w:type="dxa" w:w="3120"/>
            <w:tcBorders>
              <w:top w:val="single" w:color="AAAAAA" w:sz="1"/>
              <w:left w:val="single" w:color="AAAAAA" w:sz="1"/>
              <w:bottom w:val="single" w:color="AAAAAA" w:sz="1"/>
              <w:right w:val="single" w:color="AAAAAA" w:sz="1"/>
            </w:tcBorders>
            <w:shd w:fill="2C3E50" w:val="clear"/>
            <w:tcMar>
              <w:top w:type="dxa" w:w="60"/>
              <w:left w:type="dxa" w:w="100"/>
              <w:bottom w:type="dxa" w:w="60"/>
              <w:right w:type="dxa" w:w="100"/>
            </w:tcMar>
          </w:tcPr>
          <w:p>
            <w:r>
              <w:rPr>
                <w:sz w:val="18"/>
                <w:szCs w:val="18"/>
              </w:rPr>
              <w:t xml:space="preserve"/>
            </w:r>
          </w:p>
        </w:tc>
        <w:tc>
          <w:tcPr>
            <w:tcW w:type="dxa" w:w="3120"/>
            <w:tcBorders>
              <w:top w:val="single" w:color="AAAAAA" w:sz="1"/>
              <w:left w:val="single" w:color="AAAAAA" w:sz="1"/>
              <w:bottom w:val="single" w:color="AAAAAA" w:sz="1"/>
              <w:right w:val="single" w:color="AAAAAA" w:sz="1"/>
            </w:tcBorders>
            <w:shd w:fill="2C3E50" w:val="clear"/>
            <w:tcMar>
              <w:top w:type="dxa" w:w="60"/>
              <w:left w:type="dxa" w:w="100"/>
              <w:bottom w:type="dxa" w:w="60"/>
              <w:right w:type="dxa" w:w="100"/>
            </w:tcMar>
          </w:tcPr>
          <w:p>
            <w:r>
              <w:rPr>
                <w:sz w:val="18"/>
                <w:szCs w:val="18"/>
              </w:rPr>
              <w:t xml:space="preserve">SAI (Lookup Table)</w:t>
            </w:r>
          </w:p>
        </w:tc>
        <w:tc>
          <w:tcPr>
            <w:tcW w:type="dxa" w:w="3120"/>
            <w:tcBorders>
              <w:top w:val="single" w:color="AAAAAA" w:sz="1"/>
              <w:left w:val="single" w:color="AAAAAA" w:sz="1"/>
              <w:bottom w:val="single" w:color="AAAAAA" w:sz="1"/>
              <w:right w:val="single" w:color="AAAAAA" w:sz="1"/>
            </w:tcBorders>
            <w:shd w:fill="2C3E50" w:val="clear"/>
            <w:tcMar>
              <w:top w:type="dxa" w:w="60"/>
              <w:left w:type="dxa" w:w="100"/>
              <w:bottom w:type="dxa" w:w="60"/>
              <w:right w:type="dxa" w:w="100"/>
            </w:tcMar>
          </w:tcPr>
          <w:p>
            <w:r>
              <w:rPr>
                <w:sz w:val="18"/>
                <w:szCs w:val="18"/>
              </w:rPr>
              <w:t xml:space="preserve">SAD (Parameter Table)</w:t>
            </w:r>
          </w:p>
        </w:tc>
      </w:tr>
      <w:tr>
        <w:tc>
          <w:tcPr>
            <w:tcW w:type="dxa" w:w="3120"/>
            <w:tcBorders>
              <w:top w:val="single" w:color="AAAAAA" w:sz="1"/>
              <w:left w:val="single" w:color="AAAAAA" w:sz="1"/>
              <w:bottom w:val="single" w:color="AAAAAA" w:sz="1"/>
              <w:right w:val="single" w:color="AAAAAA" w:sz="1"/>
            </w:tcBorders>
            <w:tcMar>
              <w:top w:type="dxa" w:w="60"/>
              <w:left w:type="dxa" w:w="100"/>
              <w:bottom w:type="dxa" w:w="60"/>
              <w:right w:type="dxa" w:w="100"/>
            </w:tcMar>
          </w:tcPr>
          <w:p>
            <w:r>
              <w:rPr>
                <w:sz w:val="18"/>
                <w:szCs w:val="18"/>
              </w:rPr>
              <w:t xml:space="preserve">Purpose</w:t>
            </w:r>
          </w:p>
        </w:tc>
        <w:tc>
          <w:tcPr>
            <w:tcW w:type="dxa" w:w="3120"/>
            <w:tcBorders>
              <w:top w:val="single" w:color="AAAAAA" w:sz="1"/>
              <w:left w:val="single" w:color="AAAAAA" w:sz="1"/>
              <w:bottom w:val="single" w:color="AAAAAA" w:sz="1"/>
              <w:right w:val="single" w:color="AAAAAA" w:sz="1"/>
            </w:tcBorders>
            <w:tcMar>
              <w:top w:type="dxa" w:w="60"/>
              <w:left w:type="dxa" w:w="100"/>
              <w:bottom w:type="dxa" w:w="60"/>
              <w:right w:type="dxa" w:w="100"/>
            </w:tcMar>
          </w:tcPr>
          <w:p>
            <w:r>
              <w:rPr>
                <w:sz w:val="18"/>
                <w:szCs w:val="18"/>
              </w:rPr>
              <w:t xml:space="preserve">Which SA does this frame belong to?</w:t>
            </w:r>
          </w:p>
        </w:tc>
        <w:tc>
          <w:tcPr>
            <w:tcW w:type="dxa" w:w="3120"/>
            <w:tcBorders>
              <w:top w:val="single" w:color="AAAAAA" w:sz="1"/>
              <w:left w:val="single" w:color="AAAAAA" w:sz="1"/>
              <w:bottom w:val="single" w:color="AAAAAA" w:sz="1"/>
              <w:right w:val="single" w:color="AAAAAA" w:sz="1"/>
            </w:tcBorders>
            <w:tcMar>
              <w:top w:type="dxa" w:w="60"/>
              <w:left w:type="dxa" w:w="100"/>
              <w:bottom w:type="dxa" w:w="60"/>
              <w:right w:type="dxa" w:w="100"/>
            </w:tcMar>
          </w:tcPr>
          <w:p>
            <w:r>
              <w:rPr>
                <w:sz w:val="18"/>
                <w:szCs w:val="18"/>
              </w:rPr>
              <w:t xml:space="preserve">What are this SA's parameters?</w:t>
            </w:r>
          </w:p>
        </w:tc>
      </w:tr>
      <w:tr>
        <w:tc>
          <w:tcPr>
            <w:tcW w:type="dxa" w:w="3120"/>
            <w:tcBorders>
              <w:top w:val="single" w:color="AAAAAA" w:sz="1"/>
              <w:left w:val="single" w:color="AAAAAA" w:sz="1"/>
              <w:bottom w:val="single" w:color="AAAAAA" w:sz="1"/>
              <w:right w:val="single" w:color="AAAAAA" w:sz="1"/>
            </w:tcBorders>
            <w:tcMar>
              <w:top w:type="dxa" w:w="60"/>
              <w:left w:type="dxa" w:w="100"/>
              <w:bottom w:type="dxa" w:w="60"/>
              <w:right w:type="dxa" w:w="100"/>
            </w:tcMar>
          </w:tcPr>
          <w:p>
            <w:r>
              <w:rPr>
                <w:sz w:val="18"/>
                <w:szCs w:val="18"/>
              </w:rPr>
              <w:t xml:space="preserve">Input</w:t>
            </w:r>
          </w:p>
        </w:tc>
        <w:tc>
          <w:tcPr>
            <w:tcW w:type="dxa" w:w="3120"/>
            <w:tcBorders>
              <w:top w:val="single" w:color="AAAAAA" w:sz="1"/>
              <w:left w:val="single" w:color="AAAAAA" w:sz="1"/>
              <w:bottom w:val="single" w:color="AAAAAA" w:sz="1"/>
              <w:right w:val="single" w:color="AAAAAA" w:sz="1"/>
            </w:tcBorders>
            <w:tcMar>
              <w:top w:type="dxa" w:w="60"/>
              <w:left w:type="dxa" w:w="100"/>
              <w:bottom w:type="dxa" w:w="60"/>
              <w:right w:type="dxa" w:w="100"/>
            </w:tcMar>
          </w:tcPr>
          <w:p>
            <w:r>
              <w:rPr>
                <w:sz w:val="18"/>
                <w:szCs w:val="18"/>
              </w:rPr>
              <w:t xml:space="preserve">Frame fields (DA/SA/VLAN/SCI/AN)</w:t>
            </w:r>
          </w:p>
        </w:tc>
        <w:tc>
          <w:tcPr>
            <w:tcW w:type="dxa" w:w="3120"/>
            <w:tcBorders>
              <w:top w:val="single" w:color="AAAAAA" w:sz="1"/>
              <w:left w:val="single" w:color="AAAAAA" w:sz="1"/>
              <w:bottom w:val="single" w:color="AAAAAA" w:sz="1"/>
              <w:right w:val="single" w:color="AAAAAA" w:sz="1"/>
            </w:tcBorders>
            <w:tcMar>
              <w:top w:type="dxa" w:w="60"/>
              <w:left w:type="dxa" w:w="100"/>
              <w:bottom w:type="dxa" w:w="60"/>
              <w:right w:type="dxa" w:w="100"/>
            </w:tcMar>
          </w:tcPr>
          <w:p>
            <w:r>
              <w:rPr>
                <w:sz w:val="18"/>
                <w:szCs w:val="18"/>
              </w:rPr>
              <w:t xml:space="preserve">SA index (output from SAI lookup)</w:t>
            </w:r>
          </w:p>
        </w:tc>
      </w:tr>
      <w:tr>
        <w:tc>
          <w:tcPr>
            <w:tcW w:type="dxa" w:w="3120"/>
            <w:tcBorders>
              <w:top w:val="single" w:color="AAAAAA" w:sz="1"/>
              <w:left w:val="single" w:color="AAAAAA" w:sz="1"/>
              <w:bottom w:val="single" w:color="AAAAAA" w:sz="1"/>
              <w:right w:val="single" w:color="AAAAAA" w:sz="1"/>
            </w:tcBorders>
            <w:tcMar>
              <w:top w:type="dxa" w:w="60"/>
              <w:left w:type="dxa" w:w="100"/>
              <w:bottom w:type="dxa" w:w="60"/>
              <w:right w:type="dxa" w:w="100"/>
            </w:tcMar>
          </w:tcPr>
          <w:p>
            <w:r>
              <w:rPr>
                <w:sz w:val="18"/>
                <w:szCs w:val="18"/>
              </w:rPr>
              <w:t xml:space="preserve">Output</w:t>
            </w:r>
          </w:p>
        </w:tc>
        <w:tc>
          <w:tcPr>
            <w:tcW w:type="dxa" w:w="3120"/>
            <w:tcBorders>
              <w:top w:val="single" w:color="AAAAAA" w:sz="1"/>
              <w:left w:val="single" w:color="AAAAAA" w:sz="1"/>
              <w:bottom w:val="single" w:color="AAAAAA" w:sz="1"/>
              <w:right w:val="single" w:color="AAAAAA" w:sz="1"/>
            </w:tcBorders>
            <w:tcMar>
              <w:top w:type="dxa" w:w="60"/>
              <w:left w:type="dxa" w:w="100"/>
              <w:bottom w:type="dxa" w:w="60"/>
              <w:right w:type="dxa" w:w="100"/>
            </w:tcMar>
          </w:tcPr>
          <w:p>
            <w:r>
              <w:rPr>
                <w:sz w:val="18"/>
                <w:szCs w:val="18"/>
              </w:rPr>
              <w:t xml:space="preserve">SA index + outcome</w:t>
            </w:r>
          </w:p>
        </w:tc>
        <w:tc>
          <w:tcPr>
            <w:tcW w:type="dxa" w:w="3120"/>
            <w:tcBorders>
              <w:top w:val="single" w:color="AAAAAA" w:sz="1"/>
              <w:left w:val="single" w:color="AAAAAA" w:sz="1"/>
              <w:bottom w:val="single" w:color="AAAAAA" w:sz="1"/>
              <w:right w:val="single" w:color="AAAAAA" w:sz="1"/>
            </w:tcBorders>
            <w:tcMar>
              <w:top w:type="dxa" w:w="60"/>
              <w:left w:type="dxa" w:w="100"/>
              <w:bottom w:type="dxa" w:w="60"/>
              <w:right w:type="dxa" w:w="100"/>
            </w:tcMar>
          </w:tcPr>
          <w:p>
            <w:r>
              <w:rPr>
                <w:sz w:val="18"/>
                <w:szCs w:val="18"/>
              </w:rPr>
              <w:t xml:space="preserve">PN, key index, TCI, MTU, TTL</w:t>
            </w:r>
          </w:p>
        </w:tc>
      </w:tr>
      <w:tr>
        <w:tc>
          <w:tcPr>
            <w:tcW w:type="dxa" w:w="3120"/>
            <w:tcBorders>
              <w:top w:val="single" w:color="AAAAAA" w:sz="1"/>
              <w:left w:val="single" w:color="AAAAAA" w:sz="1"/>
              <w:bottom w:val="single" w:color="AAAAAA" w:sz="1"/>
              <w:right w:val="single" w:color="AAAAAA" w:sz="1"/>
            </w:tcBorders>
            <w:tcMar>
              <w:top w:type="dxa" w:w="60"/>
              <w:left w:type="dxa" w:w="100"/>
              <w:bottom w:type="dxa" w:w="60"/>
              <w:right w:type="dxa" w:w="100"/>
            </w:tcMar>
          </w:tcPr>
          <w:p>
            <w:r>
              <w:rPr>
                <w:sz w:val="18"/>
                <w:szCs w:val="18"/>
              </w:rPr>
              <w:t xml:space="preserve">Write freq.</w:t>
            </w:r>
          </w:p>
        </w:tc>
        <w:tc>
          <w:tcPr>
            <w:tcW w:type="dxa" w:w="3120"/>
            <w:tcBorders>
              <w:top w:val="single" w:color="AAAAAA" w:sz="1"/>
              <w:left w:val="single" w:color="AAAAAA" w:sz="1"/>
              <w:bottom w:val="single" w:color="AAAAAA" w:sz="1"/>
              <w:right w:val="single" w:color="AAAAAA" w:sz="1"/>
            </w:tcBorders>
            <w:tcMar>
              <w:top w:type="dxa" w:w="60"/>
              <w:left w:type="dxa" w:w="100"/>
              <w:bottom w:type="dxa" w:w="60"/>
              <w:right w:type="dxa" w:w="100"/>
            </w:tcMar>
          </w:tcPr>
          <w:p>
            <w:r>
              <w:rPr>
                <w:sz w:val="18"/>
                <w:szCs w:val="18"/>
              </w:rPr>
              <w:t xml:space="preserve">Only during SA configuration</w:t>
            </w:r>
          </w:p>
        </w:tc>
        <w:tc>
          <w:tcPr>
            <w:tcW w:type="dxa" w:w="3120"/>
            <w:tcBorders>
              <w:top w:val="single" w:color="AAAAAA" w:sz="1"/>
              <w:left w:val="single" w:color="AAAAAA" w:sz="1"/>
              <w:bottom w:val="single" w:color="AAAAAA" w:sz="1"/>
              <w:right w:val="single" w:color="AAAAAA" w:sz="1"/>
            </w:tcBorders>
            <w:tcMar>
              <w:top w:type="dxa" w:w="60"/>
              <w:left w:type="dxa" w:w="100"/>
              <w:bottom w:type="dxa" w:w="60"/>
              <w:right w:type="dxa" w:w="100"/>
            </w:tcMar>
          </w:tcPr>
          <w:p>
            <w:r>
              <w:rPr>
                <w:sz w:val="18"/>
                <w:szCs w:val="18"/>
              </w:rPr>
              <w:t xml:space="preserve">Every packet (PN update)</w:t>
            </w:r>
          </w:p>
        </w:tc>
      </w:tr>
      <w:tr>
        <w:tc>
          <w:tcPr>
            <w:tcW w:type="dxa" w:w="3120"/>
            <w:tcBorders>
              <w:top w:val="single" w:color="AAAAAA" w:sz="1"/>
              <w:left w:val="single" w:color="AAAAAA" w:sz="1"/>
              <w:bottom w:val="single" w:color="AAAAAA" w:sz="1"/>
              <w:right w:val="single" w:color="AAAAAA" w:sz="1"/>
            </w:tcBorders>
            <w:tcMar>
              <w:top w:type="dxa" w:w="60"/>
              <w:left w:type="dxa" w:w="100"/>
              <w:bottom w:type="dxa" w:w="60"/>
              <w:right w:type="dxa" w:w="100"/>
            </w:tcMar>
          </w:tcPr>
          <w:p>
            <w:r>
              <w:rPr>
                <w:sz w:val="18"/>
                <w:szCs w:val="18"/>
              </w:rPr>
              <w:t xml:space="preserve">Memory</w:t>
            </w:r>
          </w:p>
        </w:tc>
        <w:tc>
          <w:tcPr>
            <w:tcW w:type="dxa" w:w="3120"/>
            <w:tcBorders>
              <w:top w:val="single" w:color="AAAAAA" w:sz="1"/>
              <w:left w:val="single" w:color="AAAAAA" w:sz="1"/>
              <w:bottom w:val="single" w:color="AAAAAA" w:sz="1"/>
              <w:right w:val="single" w:color="AAAAAA" w:sz="1"/>
            </w:tcBorders>
            <w:tcMar>
              <w:top w:type="dxa" w:w="60"/>
              <w:left w:type="dxa" w:w="100"/>
              <w:bottom w:type="dxa" w:w="60"/>
              <w:right w:type="dxa" w:w="100"/>
            </w:tcMar>
          </w:tcPr>
          <w:p>
            <w:r>
              <w:rPr>
                <w:sz w:val="18"/>
                <w:szCs w:val="18"/>
              </w:rPr>
              <w:t xml:space="preserve">Internal FFs (low latency)</w:t>
            </w:r>
          </w:p>
        </w:tc>
        <w:tc>
          <w:tcPr>
            <w:tcW w:type="dxa" w:w="3120"/>
            <w:tcBorders>
              <w:top w:val="single" w:color="AAAAAA" w:sz="1"/>
              <w:left w:val="single" w:color="AAAAAA" w:sz="1"/>
              <w:bottom w:val="single" w:color="AAAAAA" w:sz="1"/>
              <w:right w:val="single" w:color="AAAAAA" w:sz="1"/>
            </w:tcBorders>
            <w:tcMar>
              <w:top w:type="dxa" w:w="60"/>
              <w:left w:type="dxa" w:w="100"/>
              <w:bottom w:type="dxa" w:w="60"/>
              <w:right w:type="dxa" w:w="100"/>
            </w:tcMar>
          </w:tcPr>
          <w:p>
            <w:r>
              <w:rPr>
                <w:sz w:val="18"/>
                <w:szCs w:val="18"/>
              </w:rPr>
              <w:t xml:space="preserve">External Dual Port SRAM</w:t>
            </w:r>
          </w:p>
        </w:tc>
      </w:tr>
      <w:tr>
        <w:tc>
          <w:tcPr>
            <w:tcW w:type="dxa" w:w="3120"/>
            <w:tcBorders>
              <w:top w:val="single" w:color="AAAAAA" w:sz="1"/>
              <w:left w:val="single" w:color="AAAAAA" w:sz="1"/>
              <w:bottom w:val="single" w:color="AAAAAA" w:sz="1"/>
              <w:right w:val="single" w:color="AAAAAA" w:sz="1"/>
            </w:tcBorders>
            <w:tcMar>
              <w:top w:type="dxa" w:w="60"/>
              <w:left w:type="dxa" w:w="100"/>
              <w:bottom w:type="dxa" w:w="60"/>
              <w:right w:type="dxa" w:w="100"/>
            </w:tcMar>
          </w:tcPr>
          <w:p>
            <w:r>
              <w:rPr>
                <w:sz w:val="18"/>
                <w:szCs w:val="18"/>
              </w:rPr>
              <w:t xml:space="preserve">TX entries</w:t>
            </w:r>
          </w:p>
        </w:tc>
        <w:tc>
          <w:tcPr>
            <w:tcW w:type="dxa" w:w="3120"/>
            <w:tcBorders>
              <w:top w:val="single" w:color="AAAAAA" w:sz="1"/>
              <w:left w:val="single" w:color="AAAAAA" w:sz="1"/>
              <w:bottom w:val="single" w:color="AAAAAA" w:sz="1"/>
              <w:right w:val="single" w:color="AAAAAA" w:sz="1"/>
            </w:tcBorders>
            <w:tcMar>
              <w:top w:type="dxa" w:w="60"/>
              <w:left w:type="dxa" w:w="100"/>
              <w:bottom w:type="dxa" w:w="60"/>
              <w:right w:type="dxa" w:w="100"/>
            </w:tcMar>
          </w:tcPr>
          <w:p>
            <w:r>
              <w:rPr>
                <w:sz w:val="18"/>
                <w:szCs w:val="18"/>
              </w:rPr>
              <w:t xml:space="preserve">16 (one per SC)</w:t>
            </w:r>
          </w:p>
        </w:tc>
        <w:tc>
          <w:tcPr>
            <w:tcW w:type="dxa" w:w="3120"/>
            <w:tcBorders>
              <w:top w:val="single" w:color="AAAAAA" w:sz="1"/>
              <w:left w:val="single" w:color="AAAAAA" w:sz="1"/>
              <w:bottom w:val="single" w:color="AAAAAA" w:sz="1"/>
              <w:right w:val="single" w:color="AAAAAA" w:sz="1"/>
            </w:tcBorders>
            <w:tcMar>
              <w:top w:type="dxa" w:w="60"/>
              <w:left w:type="dxa" w:w="100"/>
              <w:bottom w:type="dxa" w:w="60"/>
              <w:right w:type="dxa" w:w="100"/>
            </w:tcMar>
          </w:tcPr>
          <w:p>
            <w:r>
              <w:rPr>
                <w:sz w:val="18"/>
                <w:szCs w:val="18"/>
              </w:rPr>
              <w:t xml:space="preserve">32 (SC x2 AN per SC)</w:t>
            </w:r>
          </w:p>
        </w:tc>
      </w:tr>
      <w:tr>
        <w:tc>
          <w:tcPr>
            <w:tcW w:type="dxa" w:w="3120"/>
            <w:tcBorders>
              <w:top w:val="single" w:color="AAAAAA" w:sz="1"/>
              <w:left w:val="single" w:color="AAAAAA" w:sz="1"/>
              <w:bottom w:val="single" w:color="AAAAAA" w:sz="1"/>
              <w:right w:val="single" w:color="AAAAAA" w:sz="1"/>
            </w:tcBorders>
            <w:tcMar>
              <w:top w:type="dxa" w:w="60"/>
              <w:left w:type="dxa" w:w="100"/>
              <w:bottom w:type="dxa" w:w="60"/>
              <w:right w:type="dxa" w:w="100"/>
            </w:tcMar>
          </w:tcPr>
          <w:p>
            <w:r>
              <w:rPr>
                <w:sz w:val="18"/>
                <w:szCs w:val="18"/>
              </w:rPr>
              <w:t xml:space="preserve">RX entries</w:t>
            </w:r>
          </w:p>
        </w:tc>
        <w:tc>
          <w:tcPr>
            <w:tcW w:type="dxa" w:w="3120"/>
            <w:tcBorders>
              <w:top w:val="single" w:color="AAAAAA" w:sz="1"/>
              <w:left w:val="single" w:color="AAAAAA" w:sz="1"/>
              <w:bottom w:val="single" w:color="AAAAAA" w:sz="1"/>
              <w:right w:val="single" w:color="AAAAAA" w:sz="1"/>
            </w:tcBorders>
            <w:tcMar>
              <w:top w:type="dxa" w:w="60"/>
              <w:left w:type="dxa" w:w="100"/>
              <w:bottom w:type="dxa" w:w="60"/>
              <w:right w:type="dxa" w:w="100"/>
            </w:tcMar>
          </w:tcPr>
          <w:p>
            <w:r>
              <w:rPr>
                <w:sz w:val="18"/>
                <w:szCs w:val="18"/>
              </w:rPr>
              <w:t xml:space="preserve">64 (one per SA)</w:t>
            </w:r>
          </w:p>
        </w:tc>
        <w:tc>
          <w:tcPr>
            <w:tcW w:type="dxa" w:w="3120"/>
            <w:tcBorders>
              <w:top w:val="single" w:color="AAAAAA" w:sz="1"/>
              <w:left w:val="single" w:color="AAAAAA" w:sz="1"/>
              <w:bottom w:val="single" w:color="AAAAAA" w:sz="1"/>
              <w:right w:val="single" w:color="AAAAAA" w:sz="1"/>
            </w:tcBorders>
            <w:tcMar>
              <w:top w:type="dxa" w:w="60"/>
              <w:left w:type="dxa" w:w="100"/>
              <w:bottom w:type="dxa" w:w="60"/>
              <w:right w:type="dxa" w:w="100"/>
            </w:tcMar>
          </w:tcPr>
          <w:p>
            <w:r>
              <w:rPr>
                <w:sz w:val="18"/>
                <w:szCs w:val="18"/>
              </w:rPr>
              <w:t xml:space="preserve">64 (same index as SAI)</w:t>
            </w:r>
          </w:p>
        </w:tc>
      </w:tr>
    </w:tbl>
    <w:p>
      <w:pPr>
        <w:spacing w:after="120"/>
      </w:pPr>
      <w:r>
        <w:rPr>
          <w:sz w:val="20"/>
          <w:szCs w:val="20"/>
        </w:rPr>
        <w:t xml:space="preserve"/>
      </w:r>
    </w:p>
    <w:p>
      <w:pPr>
        <w:pStyle w:val="Heading2"/>
      </w:pPr>
      <w:r>
        <w:t xml:space="preserve">2.2 TX Datapath: Two-Level Indirection</w:t>
      </w:r>
    </w:p>
    <w:p>
      <w:pPr>
        <w:spacing w:after="120"/>
      </w:pPr>
      <w:r>
        <w:rPr>
          <w:sz w:val="20"/>
          <w:szCs w:val="20"/>
        </w:rPr>
        <w:t xml:space="preserve">On TX, the SAI maps a frame to an SC index. The hardware then concatenates SC_index with the active AN bit (ACT_SA) to form the SAD index:</w:t>
      </w:r>
    </w:p>
    <w:p>
      <w:pPr>
        <w:shd w:fill="F5F5F5" w:val="clear"/>
        <w:spacing w:after="80"/>
      </w:pPr>
      <w:r>
        <w:rPr>
          <w:rFonts w:ascii="Courier New" w:cs="Courier New" w:eastAsia="Courier New" w:hAnsi="Courier New"/>
          <w:sz w:val="18"/>
          <w:szCs w:val="18"/>
        </w:rPr>
        <w:t xml:space="preserve">  Frame -&gt; SAI[SC_index] -&gt; SC_index + ACT_SA -&gt; SAD[SC*2+AN]</w:t>
      </w:r>
    </w:p>
    <w:p>
      <w:pPr>
        <w:spacing w:after="120"/>
      </w:pPr>
      <w:r>
        <w:rPr>
          <w:sz w:val="20"/>
          <w:szCs w:val="20"/>
        </w:rPr>
        <w:t xml:space="preserve"/>
      </w:r>
    </w:p>
    <w:p>
      <w:pPr>
        <w:pStyle w:val="Heading2"/>
      </w:pPr>
      <w:r>
        <w:t xml:space="preserve">2.3 RX Datapath: Direct Mapping</w:t>
      </w:r>
    </w:p>
    <w:p>
      <w:pPr>
        <w:spacing w:after="120"/>
      </w:pPr>
      <w:r>
        <w:rPr>
          <w:sz w:val="20"/>
          <w:szCs w:val="20"/>
        </w:rPr>
        <w:t xml:space="preserve">On RX, the SAI entry number IS the SAD entry number. The databook states: 'same entry number is taken for the SAD, SALT and Anti-Replay Window.'</w:t>
      </w:r>
    </w:p>
    <w:p>
      <w:pPr>
        <w:shd w:fill="F5F5F5" w:val="clear"/>
        <w:spacing w:after="80"/>
      </w:pPr>
      <w:r>
        <w:rPr>
          <w:rFonts w:ascii="Courier New" w:cs="Courier New" w:eastAsia="Courier New" w:hAnsi="Courier New"/>
          <w:sz w:val="18"/>
          <w:szCs w:val="18"/>
        </w:rPr>
        <w:t xml:space="preserve">  Frame -&gt; SAI[N] (match SCI+AN) -&gt; SAD[N] -&gt; decrypt</w:t>
      </w:r>
    </w:p>
    <w:p>
      <w:pPr>
        <w:spacing w:after="120"/>
      </w:pPr>
      <w:r>
        <w:rPr>
          <w:sz w:val="20"/>
          <w:szCs w:val="20"/>
        </w:rPr>
        <w:t xml:space="preserve">This means each RX SAI entry corresponds to exactly one SA (not one SC). With 32 SCs x 2 ANs = 64 SAI entries and 64 SAD entries.</w:t>
      </w:r>
    </w:p>
    <w:p>
      <w:r>
        <w:br w:type="page"/>
      </w:r>
    </w:p>
    <w:p>
      <w:pPr>
        <w:pStyle w:val="Heading1"/>
      </w:pPr>
      <w:r>
        <w:t xml:space="preserve">3. TCI and ARW</w:t>
      </w:r>
    </w:p>
    <w:p>
      <w:pPr>
        <w:pStyle w:val="Heading2"/>
      </w:pPr>
      <w:r>
        <w:t xml:space="preserve">3.1 TCI (TLS/Token Control Information)</w:t>
      </w:r>
    </w:p>
    <w:p>
      <w:pPr>
        <w:spacing w:after="120"/>
      </w:pPr>
      <w:r>
        <w:rPr>
          <w:sz w:val="20"/>
          <w:szCs w:val="20"/>
        </w:rPr>
        <w:t xml:space="preserve">TCI is stored in TX SAD (TX_SAD_0_HIGH bits [6:2]) and is an OUTPUT parameter written into the outgoing frame's SecTAG, not a matching rule for SAI lookup.</w:t>
      </w:r>
    </w:p>
    <w:p>
      <w:pPr>
        <w:spacing w:after="120"/>
      </w:pPr>
      <w:r>
        <w:rPr>
          <w:sz w:val="20"/>
          <w:szCs w:val="20"/>
        </w:rP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200"/>
        <w:gridCol w:w="1800"/>
        <w:gridCol w:w="6360"/>
      </w:tblGrid>
      <w:tr>
        <w:tc>
          <w:tcPr>
            <w:tcW w:type="dxa" w:w="3120"/>
            <w:tcBorders>
              <w:top w:val="single" w:color="AAAAAA" w:sz="1"/>
              <w:left w:val="single" w:color="AAAAAA" w:sz="1"/>
              <w:bottom w:val="single" w:color="AAAAAA" w:sz="1"/>
              <w:right w:val="single" w:color="AAAAAA" w:sz="1"/>
            </w:tcBorders>
            <w:shd w:fill="2C3E50" w:val="clear"/>
            <w:tcMar>
              <w:top w:type="dxa" w:w="60"/>
              <w:left w:type="dxa" w:w="100"/>
              <w:bottom w:type="dxa" w:w="60"/>
              <w:right w:type="dxa" w:w="100"/>
            </w:tcMar>
          </w:tcPr>
          <w:p>
            <w:r>
              <w:rPr>
                <w:sz w:val="18"/>
                <w:szCs w:val="18"/>
              </w:rPr>
              <w:t xml:space="preserve">Bit</w:t>
            </w:r>
          </w:p>
        </w:tc>
        <w:tc>
          <w:tcPr>
            <w:tcW w:type="dxa" w:w="3120"/>
            <w:tcBorders>
              <w:top w:val="single" w:color="AAAAAA" w:sz="1"/>
              <w:left w:val="single" w:color="AAAAAA" w:sz="1"/>
              <w:bottom w:val="single" w:color="AAAAAA" w:sz="1"/>
              <w:right w:val="single" w:color="AAAAAA" w:sz="1"/>
            </w:tcBorders>
            <w:shd w:fill="2C3E50" w:val="clear"/>
            <w:tcMar>
              <w:top w:type="dxa" w:w="60"/>
              <w:left w:type="dxa" w:w="100"/>
              <w:bottom w:type="dxa" w:w="60"/>
              <w:right w:type="dxa" w:w="100"/>
            </w:tcMar>
          </w:tcPr>
          <w:p>
            <w:r>
              <w:rPr>
                <w:sz w:val="18"/>
                <w:szCs w:val="18"/>
              </w:rPr>
              <w:t xml:space="preserve">Name</w:t>
            </w:r>
          </w:p>
        </w:tc>
        <w:tc>
          <w:tcPr>
            <w:tcW w:type="dxa" w:w="3120"/>
            <w:tcBorders>
              <w:top w:val="single" w:color="AAAAAA" w:sz="1"/>
              <w:left w:val="single" w:color="AAAAAA" w:sz="1"/>
              <w:bottom w:val="single" w:color="AAAAAA" w:sz="1"/>
              <w:right w:val="single" w:color="AAAAAA" w:sz="1"/>
            </w:tcBorders>
            <w:shd w:fill="2C3E50" w:val="clear"/>
            <w:tcMar>
              <w:top w:type="dxa" w:w="60"/>
              <w:left w:type="dxa" w:w="100"/>
              <w:bottom w:type="dxa" w:w="60"/>
              <w:right w:type="dxa" w:w="100"/>
            </w:tcMar>
          </w:tcPr>
          <w:p>
            <w:r>
              <w:rPr>
                <w:sz w:val="18"/>
                <w:szCs w:val="18"/>
              </w:rPr>
              <w:t xml:space="preserve">Meaning</w:t>
            </w:r>
          </w:p>
        </w:tc>
      </w:tr>
      <w:tr>
        <w:tc>
          <w:tcPr>
            <w:tcW w:type="dxa" w:w="3120"/>
            <w:tcBorders>
              <w:top w:val="single" w:color="AAAAAA" w:sz="1"/>
              <w:left w:val="single" w:color="AAAAAA" w:sz="1"/>
              <w:bottom w:val="single" w:color="AAAAAA" w:sz="1"/>
              <w:right w:val="single" w:color="AAAAAA" w:sz="1"/>
            </w:tcBorders>
            <w:tcMar>
              <w:top w:type="dxa" w:w="60"/>
              <w:left w:type="dxa" w:w="100"/>
              <w:bottom w:type="dxa" w:w="60"/>
              <w:right w:type="dxa" w:w="100"/>
            </w:tcMar>
          </w:tcPr>
          <w:p>
            <w:r>
              <w:rPr>
                <w:sz w:val="18"/>
                <w:szCs w:val="18"/>
              </w:rPr>
              <w:t xml:space="preserve">4</w:t>
            </w:r>
          </w:p>
        </w:tc>
        <w:tc>
          <w:tcPr>
            <w:tcW w:type="dxa" w:w="3120"/>
            <w:tcBorders>
              <w:top w:val="single" w:color="AAAAAA" w:sz="1"/>
              <w:left w:val="single" w:color="AAAAAA" w:sz="1"/>
              <w:bottom w:val="single" w:color="AAAAAA" w:sz="1"/>
              <w:right w:val="single" w:color="AAAAAA" w:sz="1"/>
            </w:tcBorders>
            <w:tcMar>
              <w:top w:type="dxa" w:w="60"/>
              <w:left w:type="dxa" w:w="100"/>
              <w:bottom w:type="dxa" w:w="60"/>
              <w:right w:type="dxa" w:w="100"/>
            </w:tcMar>
          </w:tcPr>
          <w:p>
            <w:r>
              <w:rPr>
                <w:sz w:val="18"/>
                <w:szCs w:val="18"/>
              </w:rPr>
              <w:t xml:space="preserve">ES</w:t>
            </w:r>
          </w:p>
        </w:tc>
        <w:tc>
          <w:tcPr>
            <w:tcW w:type="dxa" w:w="3120"/>
            <w:tcBorders>
              <w:top w:val="single" w:color="AAAAAA" w:sz="1"/>
              <w:left w:val="single" w:color="AAAAAA" w:sz="1"/>
              <w:bottom w:val="single" w:color="AAAAAA" w:sz="1"/>
              <w:right w:val="single" w:color="AAAAAA" w:sz="1"/>
            </w:tcBorders>
            <w:tcMar>
              <w:top w:type="dxa" w:w="60"/>
              <w:left w:type="dxa" w:w="100"/>
              <w:bottom w:type="dxa" w:w="60"/>
              <w:right w:type="dxa" w:w="100"/>
            </w:tcMar>
          </w:tcPr>
          <w:p>
            <w:r>
              <w:rPr>
                <w:sz w:val="18"/>
                <w:szCs w:val="18"/>
              </w:rPr>
              <w:t xml:space="preserve">End Station: source/destination are both end stations</w:t>
            </w:r>
          </w:p>
        </w:tc>
      </w:tr>
      <w:tr>
        <w:tc>
          <w:tcPr>
            <w:tcW w:type="dxa" w:w="3120"/>
            <w:tcBorders>
              <w:top w:val="single" w:color="AAAAAA" w:sz="1"/>
              <w:left w:val="single" w:color="AAAAAA" w:sz="1"/>
              <w:bottom w:val="single" w:color="AAAAAA" w:sz="1"/>
              <w:right w:val="single" w:color="AAAAAA" w:sz="1"/>
            </w:tcBorders>
            <w:tcMar>
              <w:top w:type="dxa" w:w="60"/>
              <w:left w:type="dxa" w:w="100"/>
              <w:bottom w:type="dxa" w:w="60"/>
              <w:right w:type="dxa" w:w="100"/>
            </w:tcMar>
          </w:tcPr>
          <w:p>
            <w:r>
              <w:rPr>
                <w:sz w:val="18"/>
                <w:szCs w:val="18"/>
              </w:rPr>
              <w:t xml:space="preserve">3</w:t>
            </w:r>
          </w:p>
        </w:tc>
        <w:tc>
          <w:tcPr>
            <w:tcW w:type="dxa" w:w="3120"/>
            <w:tcBorders>
              <w:top w:val="single" w:color="AAAAAA" w:sz="1"/>
              <w:left w:val="single" w:color="AAAAAA" w:sz="1"/>
              <w:bottom w:val="single" w:color="AAAAAA" w:sz="1"/>
              <w:right w:val="single" w:color="AAAAAA" w:sz="1"/>
            </w:tcBorders>
            <w:tcMar>
              <w:top w:type="dxa" w:w="60"/>
              <w:left w:type="dxa" w:w="100"/>
              <w:bottom w:type="dxa" w:w="60"/>
              <w:right w:type="dxa" w:w="100"/>
            </w:tcMar>
          </w:tcPr>
          <w:p>
            <w:r>
              <w:rPr>
                <w:sz w:val="18"/>
                <w:szCs w:val="18"/>
              </w:rPr>
              <w:t xml:space="preserve">SC</w:t>
            </w:r>
          </w:p>
        </w:tc>
        <w:tc>
          <w:tcPr>
            <w:tcW w:type="dxa" w:w="3120"/>
            <w:tcBorders>
              <w:top w:val="single" w:color="AAAAAA" w:sz="1"/>
              <w:left w:val="single" w:color="AAAAAA" w:sz="1"/>
              <w:bottom w:val="single" w:color="AAAAAA" w:sz="1"/>
              <w:right w:val="single" w:color="AAAAAA" w:sz="1"/>
            </w:tcBorders>
            <w:tcMar>
              <w:top w:type="dxa" w:w="60"/>
              <w:left w:type="dxa" w:w="100"/>
              <w:bottom w:type="dxa" w:w="60"/>
              <w:right w:type="dxa" w:w="100"/>
            </w:tcMar>
          </w:tcPr>
          <w:p>
            <w:r>
              <w:rPr>
                <w:sz w:val="18"/>
                <w:szCs w:val="18"/>
              </w:rPr>
              <w:t xml:space="preserve">Secure Channel: supports SC behavior</w:t>
            </w:r>
          </w:p>
        </w:tc>
      </w:tr>
      <w:tr>
        <w:tc>
          <w:tcPr>
            <w:tcW w:type="dxa" w:w="3120"/>
            <w:tcBorders>
              <w:top w:val="single" w:color="AAAAAA" w:sz="1"/>
              <w:left w:val="single" w:color="AAAAAA" w:sz="1"/>
              <w:bottom w:val="single" w:color="AAAAAA" w:sz="1"/>
              <w:right w:val="single" w:color="AAAAAA" w:sz="1"/>
            </w:tcBorders>
            <w:tcMar>
              <w:top w:type="dxa" w:w="60"/>
              <w:left w:type="dxa" w:w="100"/>
              <w:bottom w:type="dxa" w:w="60"/>
              <w:right w:type="dxa" w:w="100"/>
            </w:tcMar>
          </w:tcPr>
          <w:p>
            <w:r>
              <w:rPr>
                <w:sz w:val="18"/>
                <w:szCs w:val="18"/>
              </w:rPr>
              <w:t xml:space="preserve">2</w:t>
            </w:r>
          </w:p>
        </w:tc>
        <w:tc>
          <w:tcPr>
            <w:tcW w:type="dxa" w:w="3120"/>
            <w:tcBorders>
              <w:top w:val="single" w:color="AAAAAA" w:sz="1"/>
              <w:left w:val="single" w:color="AAAAAA" w:sz="1"/>
              <w:bottom w:val="single" w:color="AAAAAA" w:sz="1"/>
              <w:right w:val="single" w:color="AAAAAA" w:sz="1"/>
            </w:tcBorders>
            <w:tcMar>
              <w:top w:type="dxa" w:w="60"/>
              <w:left w:type="dxa" w:w="100"/>
              <w:bottom w:type="dxa" w:w="60"/>
              <w:right w:type="dxa" w:w="100"/>
            </w:tcMar>
          </w:tcPr>
          <w:p>
            <w:r>
              <w:rPr>
                <w:sz w:val="18"/>
                <w:szCs w:val="18"/>
              </w:rPr>
              <w:t xml:space="preserve">SCB</w:t>
            </w:r>
          </w:p>
        </w:tc>
        <w:tc>
          <w:tcPr>
            <w:tcW w:type="dxa" w:w="3120"/>
            <w:tcBorders>
              <w:top w:val="single" w:color="AAAAAA" w:sz="1"/>
              <w:left w:val="single" w:color="AAAAAA" w:sz="1"/>
              <w:bottom w:val="single" w:color="AAAAAA" w:sz="1"/>
              <w:right w:val="single" w:color="AAAAAA" w:sz="1"/>
            </w:tcBorders>
            <w:tcMar>
              <w:top w:type="dxa" w:w="60"/>
              <w:left w:type="dxa" w:w="100"/>
              <w:bottom w:type="dxa" w:w="60"/>
              <w:right w:type="dxa" w:w="100"/>
            </w:tcMar>
          </w:tcPr>
          <w:p>
            <w:r>
              <w:rPr>
                <w:sz w:val="18"/>
                <w:szCs w:val="18"/>
              </w:rPr>
              <w:t xml:space="preserve">Single Copy Broadcast: broadcast via shared SAK</w:t>
            </w:r>
          </w:p>
        </w:tc>
      </w:tr>
      <w:tr>
        <w:tc>
          <w:tcPr>
            <w:tcW w:type="dxa" w:w="3120"/>
            <w:tcBorders>
              <w:top w:val="single" w:color="AAAAAA" w:sz="1"/>
              <w:left w:val="single" w:color="AAAAAA" w:sz="1"/>
              <w:bottom w:val="single" w:color="AAAAAA" w:sz="1"/>
              <w:right w:val="single" w:color="AAAAAA" w:sz="1"/>
            </w:tcBorders>
            <w:tcMar>
              <w:top w:type="dxa" w:w="60"/>
              <w:left w:type="dxa" w:w="100"/>
              <w:bottom w:type="dxa" w:w="60"/>
              <w:right w:type="dxa" w:w="100"/>
            </w:tcMar>
          </w:tcPr>
          <w:p>
            <w:r>
              <w:rPr>
                <w:sz w:val="18"/>
                <w:szCs w:val="18"/>
              </w:rPr>
              <w:t xml:space="preserve">1</w:t>
            </w:r>
          </w:p>
        </w:tc>
        <w:tc>
          <w:tcPr>
            <w:tcW w:type="dxa" w:w="3120"/>
            <w:tcBorders>
              <w:top w:val="single" w:color="AAAAAA" w:sz="1"/>
              <w:left w:val="single" w:color="AAAAAA" w:sz="1"/>
              <w:bottom w:val="single" w:color="AAAAAA" w:sz="1"/>
              <w:right w:val="single" w:color="AAAAAA" w:sz="1"/>
            </w:tcBorders>
            <w:tcMar>
              <w:top w:type="dxa" w:w="60"/>
              <w:left w:type="dxa" w:w="100"/>
              <w:bottom w:type="dxa" w:w="60"/>
              <w:right w:type="dxa" w:w="100"/>
            </w:tcMar>
          </w:tcPr>
          <w:p>
            <w:r>
              <w:rPr>
                <w:sz w:val="18"/>
                <w:szCs w:val="18"/>
              </w:rPr>
              <w:t xml:space="preserve">E</w:t>
            </w:r>
          </w:p>
        </w:tc>
        <w:tc>
          <w:tcPr>
            <w:tcW w:type="dxa" w:w="3120"/>
            <w:tcBorders>
              <w:top w:val="single" w:color="AAAAAA" w:sz="1"/>
              <w:left w:val="single" w:color="AAAAAA" w:sz="1"/>
              <w:bottom w:val="single" w:color="AAAAAA" w:sz="1"/>
              <w:right w:val="single" w:color="AAAAAA" w:sz="1"/>
            </w:tcBorders>
            <w:tcMar>
              <w:top w:type="dxa" w:w="60"/>
              <w:left w:type="dxa" w:w="100"/>
              <w:bottom w:type="dxa" w:w="60"/>
              <w:right w:type="dxa" w:w="100"/>
            </w:tcMar>
          </w:tcPr>
          <w:p>
            <w:r>
              <w:rPr>
                <w:sz w:val="18"/>
                <w:szCs w:val="18"/>
              </w:rPr>
              <w:t xml:space="preserve">Encryption: payload is encrypted</w:t>
            </w:r>
          </w:p>
        </w:tc>
      </w:tr>
      <w:tr>
        <w:tc>
          <w:tcPr>
            <w:tcW w:type="dxa" w:w="3120"/>
            <w:tcBorders>
              <w:top w:val="single" w:color="AAAAAA" w:sz="1"/>
              <w:left w:val="single" w:color="AAAAAA" w:sz="1"/>
              <w:bottom w:val="single" w:color="AAAAAA" w:sz="1"/>
              <w:right w:val="single" w:color="AAAAAA" w:sz="1"/>
            </w:tcBorders>
            <w:tcMar>
              <w:top w:type="dxa" w:w="60"/>
              <w:left w:type="dxa" w:w="100"/>
              <w:bottom w:type="dxa" w:w="60"/>
              <w:right w:type="dxa" w:w="100"/>
            </w:tcMar>
          </w:tcPr>
          <w:p>
            <w:r>
              <w:rPr>
                <w:sz w:val="18"/>
                <w:szCs w:val="18"/>
              </w:rPr>
              <w:t xml:space="preserve">0</w:t>
            </w:r>
          </w:p>
        </w:tc>
        <w:tc>
          <w:tcPr>
            <w:tcW w:type="dxa" w:w="3120"/>
            <w:tcBorders>
              <w:top w:val="single" w:color="AAAAAA" w:sz="1"/>
              <w:left w:val="single" w:color="AAAAAA" w:sz="1"/>
              <w:bottom w:val="single" w:color="AAAAAA" w:sz="1"/>
              <w:right w:val="single" w:color="AAAAAA" w:sz="1"/>
            </w:tcBorders>
            <w:tcMar>
              <w:top w:type="dxa" w:w="60"/>
              <w:left w:type="dxa" w:w="100"/>
              <w:bottom w:type="dxa" w:w="60"/>
              <w:right w:type="dxa" w:w="100"/>
            </w:tcMar>
          </w:tcPr>
          <w:p>
            <w:r>
              <w:rPr>
                <w:sz w:val="18"/>
                <w:szCs w:val="18"/>
              </w:rPr>
              <w:t xml:space="preserve">C</w:t>
            </w:r>
          </w:p>
        </w:tc>
        <w:tc>
          <w:tcPr>
            <w:tcW w:type="dxa" w:w="3120"/>
            <w:tcBorders>
              <w:top w:val="single" w:color="AAAAAA" w:sz="1"/>
              <w:left w:val="single" w:color="AAAAAA" w:sz="1"/>
              <w:bottom w:val="single" w:color="AAAAAA" w:sz="1"/>
              <w:right w:val="single" w:color="AAAAAA" w:sz="1"/>
            </w:tcBorders>
            <w:tcMar>
              <w:top w:type="dxa" w:w="60"/>
              <w:left w:type="dxa" w:w="100"/>
              <w:bottom w:type="dxa" w:w="60"/>
              <w:right w:type="dxa" w:w="100"/>
            </w:tcMar>
          </w:tcPr>
          <w:p>
            <w:r>
              <w:rPr>
                <w:sz w:val="18"/>
                <w:szCs w:val="18"/>
              </w:rPr>
              <w:t xml:space="preserve">Changed text: integrity protection is applied</w:t>
            </w:r>
          </w:p>
        </w:tc>
      </w:tr>
    </w:tbl>
    <w:p>
      <w:pPr>
        <w:spacing w:after="120"/>
      </w:pPr>
      <w:r>
        <w:rPr>
          <w:sz w:val="20"/>
          <w:szCs w:val="20"/>
        </w:rPr>
        <w:t xml:space="preserve"/>
      </w:r>
    </w:p>
    <w:p>
      <w:pPr>
        <w:spacing w:after="120"/>
      </w:pPr>
      <w:r>
        <w:rPr>
          <w:sz w:val="20"/>
          <w:szCs w:val="20"/>
        </w:rPr>
        <w:t xml:space="preserve">Hardware reads TCI from SAD when encrypting a TX frame and inserts these bits into the SecTAG header. The receiver uses them to determine what security processing was applied.</w:t>
      </w:r>
    </w:p>
    <w:p>
      <w:pPr>
        <w:spacing w:after="120"/>
      </w:pPr>
      <w:r>
        <w:rPr>
          <w:sz w:val="20"/>
          <w:szCs w:val="20"/>
        </w:rPr>
        <w:t xml:space="preserve"/>
      </w:r>
    </w:p>
    <w:p>
      <w:pPr>
        <w:pStyle w:val="Heading2"/>
      </w:pPr>
      <w:r>
        <w:t xml:space="preserve">3.2 ARW (Anti-Replay Window)</w:t>
      </w:r>
    </w:p>
    <w:p>
      <w:pPr>
        <w:spacing w:after="120"/>
      </w:pPr>
      <w:r>
        <w:rPr>
          <w:sz w:val="20"/>
          <w:szCs w:val="20"/>
        </w:rPr>
        <w:t xml:space="preserve">ARW is a per-RX-SA table (64 entries x 11-bit, External Two Port SRAM) that stores the replay window state for duplicate/replay detection.</w:t>
      </w:r>
    </w:p>
    <w:p>
      <w:pPr>
        <w:spacing w:after="120"/>
      </w:pPr>
      <w:r>
        <w:rPr>
          <w:sz w:val="20"/>
          <w:szCs w:val="20"/>
        </w:rPr>
        <w:t xml:space="preserve"/>
      </w:r>
    </w:p>
    <w:p>
      <w:pPr>
        <w:pStyle w:val="Heading3"/>
      </w:pPr>
      <w:r>
        <w:t xml:space="preserve">Working Principle</w:t>
      </w:r>
    </w:p>
    <w:p>
      <w:pPr>
        <w:spacing w:after="120"/>
      </w:pPr>
      <w:r>
        <w:rPr>
          <w:sz w:val="20"/>
          <w:szCs w:val="20"/>
        </w:rPr>
        <w:t xml:space="preserve">Each RX SA maintains a sliding PN window:</w:t>
      </w:r>
    </w:p>
    <w:p>
      <w:pPr>
        <w:shd w:fill="F5F5F5" w:val="clear"/>
        <w:spacing w:after="80"/>
      </w:pPr>
      <w:r>
        <w:rPr>
          <w:rFonts w:ascii="Courier New" w:cs="Courier New" w:eastAsia="Courier New" w:hAnsi="Courier New"/>
          <w:sz w:val="18"/>
          <w:szCs w:val="18"/>
        </w:rPr>
        <w:t xml:space="preserve">  Past &lt;- ARW window -&gt; Present (PN_high = highest valid PN received)</w:t>
      </w:r>
    </w:p>
    <w:p>
      <w:pPr>
        <w:shd w:fill="F5F5F5" w:val="clear"/>
        <w:spacing w:after="80"/>
      </w:pPr>
      <w:r>
        <w:rPr>
          <w:rFonts w:ascii="Courier New" w:cs="Courier New" w:eastAsia="Courier New" w:hAnsi="Courier New"/>
          <w:sz w:val="18"/>
          <w:szCs w:val="18"/>
        </w:rPr>
        <w:t xml:space="preserve">  Incoming frame PN:</w:t>
      </w:r>
    </w:p>
    <w:p>
      <w:pPr>
        <w:shd w:fill="F5F5F5" w:val="clear"/>
        <w:spacing w:after="80"/>
      </w:pPr>
      <w:r>
        <w:rPr>
          <w:rFonts w:ascii="Courier New" w:cs="Courier New" w:eastAsia="Courier New" w:hAnsi="Courier New"/>
          <w:sz w:val="18"/>
          <w:szCs w:val="18"/>
        </w:rPr>
        <w:t xml:space="preserve">    PN &lt; PN_low     -&gt; drop (too old, possible replay)</w:t>
      </w:r>
    </w:p>
    <w:p>
      <w:pPr>
        <w:shd w:fill="F5F5F5" w:val="clear"/>
        <w:spacing w:after="80"/>
      </w:pPr>
      <w:r>
        <w:rPr>
          <w:rFonts w:ascii="Courier New" w:cs="Courier New" w:eastAsia="Courier New" w:hAnsi="Courier New"/>
          <w:sz w:val="18"/>
          <w:szCs w:val="18"/>
        </w:rPr>
        <w:t xml:space="preserve">    PN in window    -&gt; check bitmap: already received? drop : accept</w:t>
      </w:r>
    </w:p>
    <w:p>
      <w:pPr>
        <w:shd w:fill="F5F5F5" w:val="clear"/>
        <w:spacing w:after="80"/>
      </w:pPr>
      <w:r>
        <w:rPr>
          <w:rFonts w:ascii="Courier New" w:cs="Courier New" w:eastAsia="Courier New" w:hAnsi="Courier New"/>
          <w:sz w:val="18"/>
          <w:szCs w:val="18"/>
        </w:rPr>
        <w:t xml:space="preserve">    PN &gt; PN_high    -&gt; accept, slide window forward</w:t>
      </w:r>
    </w:p>
    <w:p>
      <w:pPr>
        <w:spacing w:after="120"/>
      </w:pPr>
      <w:r>
        <w:rPr>
          <w:sz w:val="20"/>
          <w:szCs w:val="20"/>
        </w:rPr>
        <w:t xml:space="preserve"/>
      </w:r>
    </w:p>
    <w:p>
      <w:pPr>
        <w:spacing w:after="120"/>
      </w:pPr>
      <w:r>
        <w:rPr>
          <w:sz w:val="20"/>
          <w:szCs w:val="20"/>
        </w:rPr>
        <w:t xml:space="preserve">ARW is configured in Logarithmic mode (DWC_MACSEC_WIN_SIZE_MODE = Logarithmic), where the window size is a power-of-2 exponent, significantly reducing hardware resource consumption.</w:t>
      </w:r>
    </w:p>
    <w:p>
      <w:r>
        <w:br w:type="page"/>
      </w:r>
    </w:p>
    <w:p>
      <w:pPr>
        <w:pStyle w:val="Heading1"/>
      </w:pPr>
      <w:r>
        <w:t xml:space="preserve">4. SOFT_TTL vs HARD_TTL</w:t>
      </w:r>
    </w:p>
    <w:p>
      <w:pPr>
        <w:pStyle w:val="Heading2"/>
      </w:pPr>
      <w:r>
        <w:t xml:space="preserve">4.1 Two-Level PN Warning Mechanism</w:t>
      </w:r>
    </w:p>
    <w:p>
      <w:pPr>
        <w:spacing w:after="120"/>
      </w:pPr>
      <w:r>
        <w:rPr>
          <w:sz w:val="20"/>
          <w:szCs w:val="20"/>
        </w:rPr>
        <w:t xml:space="preserve">Each TX SA has two threshold fields in TX_SAD_1_LOW, providing a two-stage early warning system before PN (Packet Number) exhaustion:</w:t>
      </w:r>
    </w:p>
    <w:p>
      <w:pPr>
        <w:spacing w:after="120"/>
      </w:pPr>
      <w:r>
        <w:rPr>
          <w:sz w:val="20"/>
          <w:szCs w:val="20"/>
        </w:rP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800"/>
        <w:gridCol w:w="2400"/>
        <w:gridCol w:w="2600"/>
        <w:gridCol w:w="2560"/>
      </w:tblGrid>
      <w:tr>
        <w:tc>
          <w:tcPr>
            <w:tcW w:type="dxa" w:w="2340"/>
            <w:tcBorders>
              <w:top w:val="single" w:color="AAAAAA" w:sz="1"/>
              <w:left w:val="single" w:color="AAAAAA" w:sz="1"/>
              <w:bottom w:val="single" w:color="AAAAAA" w:sz="1"/>
              <w:right w:val="single" w:color="AAAAAA" w:sz="1"/>
            </w:tcBorders>
            <w:shd w:fill="2C3E50" w:val="clear"/>
            <w:tcMar>
              <w:top w:type="dxa" w:w="60"/>
              <w:left w:type="dxa" w:w="100"/>
              <w:bottom w:type="dxa" w:w="60"/>
              <w:right w:type="dxa" w:w="100"/>
            </w:tcMar>
          </w:tcPr>
          <w:p>
            <w:r>
              <w:rPr>
                <w:sz w:val="18"/>
                <w:szCs w:val="18"/>
              </w:rPr>
              <w:t xml:space="preserve">Threshold</w:t>
            </w:r>
          </w:p>
        </w:tc>
        <w:tc>
          <w:tcPr>
            <w:tcW w:type="dxa" w:w="2340"/>
            <w:tcBorders>
              <w:top w:val="single" w:color="AAAAAA" w:sz="1"/>
              <w:left w:val="single" w:color="AAAAAA" w:sz="1"/>
              <w:bottom w:val="single" w:color="AAAAAA" w:sz="1"/>
              <w:right w:val="single" w:color="AAAAAA" w:sz="1"/>
            </w:tcBorders>
            <w:shd w:fill="2C3E50" w:val="clear"/>
            <w:tcMar>
              <w:top w:type="dxa" w:w="60"/>
              <w:left w:type="dxa" w:w="100"/>
              <w:bottom w:type="dxa" w:w="60"/>
              <w:right w:type="dxa" w:w="100"/>
            </w:tcMar>
          </w:tcPr>
          <w:p>
            <w:r>
              <w:rPr>
                <w:sz w:val="18"/>
                <w:szCs w:val="18"/>
              </w:rPr>
              <w:t xml:space="preserve">Register</w:t>
            </w:r>
          </w:p>
        </w:tc>
        <w:tc>
          <w:tcPr>
            <w:tcW w:type="dxa" w:w="2340"/>
            <w:tcBorders>
              <w:top w:val="single" w:color="AAAAAA" w:sz="1"/>
              <w:left w:val="single" w:color="AAAAAA" w:sz="1"/>
              <w:bottom w:val="single" w:color="AAAAAA" w:sz="1"/>
              <w:right w:val="single" w:color="AAAAAA" w:sz="1"/>
            </w:tcBorders>
            <w:shd w:fill="2C3E50" w:val="clear"/>
            <w:tcMar>
              <w:top w:type="dxa" w:w="60"/>
              <w:left w:type="dxa" w:w="100"/>
              <w:bottom w:type="dxa" w:w="60"/>
              <w:right w:type="dxa" w:w="100"/>
            </w:tcMar>
          </w:tcPr>
          <w:p>
            <w:r>
              <w:rPr>
                <w:sz w:val="18"/>
                <w:szCs w:val="18"/>
              </w:rPr>
              <w:t xml:space="preserve">IRQ Bit</w:t>
            </w:r>
          </w:p>
        </w:tc>
        <w:tc>
          <w:tcPr>
            <w:tcW w:type="dxa" w:w="2340"/>
            <w:tcBorders>
              <w:top w:val="single" w:color="AAAAAA" w:sz="1"/>
              <w:left w:val="single" w:color="AAAAAA" w:sz="1"/>
              <w:bottom w:val="single" w:color="AAAAAA" w:sz="1"/>
              <w:right w:val="single" w:color="AAAAAA" w:sz="1"/>
            </w:tcBorders>
            <w:shd w:fill="2C3E50" w:val="clear"/>
            <w:tcMar>
              <w:top w:type="dxa" w:w="60"/>
              <w:left w:type="dxa" w:w="100"/>
              <w:bottom w:type="dxa" w:w="60"/>
              <w:right w:type="dxa" w:w="100"/>
            </w:tcMar>
          </w:tcPr>
          <w:p>
            <w:r>
              <w:rPr>
                <w:sz w:val="18"/>
                <w:szCs w:val="18"/>
              </w:rPr>
              <w:t xml:space="preserve">Hardware Behavior</w:t>
            </w:r>
          </w:p>
        </w:tc>
      </w:tr>
      <w:tr>
        <w:tc>
          <w:tcPr>
            <w:tcW w:type="dxa" w:w="2340"/>
            <w:tcBorders>
              <w:top w:val="single" w:color="AAAAAA" w:sz="1"/>
              <w:left w:val="single" w:color="AAAAAA" w:sz="1"/>
              <w:bottom w:val="single" w:color="AAAAAA" w:sz="1"/>
              <w:right w:val="single" w:color="AAAAAA" w:sz="1"/>
            </w:tcBorders>
            <w:tcMar>
              <w:top w:type="dxa" w:w="60"/>
              <w:left w:type="dxa" w:w="100"/>
              <w:bottom w:type="dxa" w:w="60"/>
              <w:right w:type="dxa" w:w="100"/>
            </w:tcMar>
          </w:tcPr>
          <w:p>
            <w:r>
              <w:rPr>
                <w:sz w:val="18"/>
                <w:szCs w:val="18"/>
              </w:rPr>
              <w:t xml:space="preserve">SOFT_TTL</w:t>
            </w:r>
          </w:p>
        </w:tc>
        <w:tc>
          <w:tcPr>
            <w:tcW w:type="dxa" w:w="2340"/>
            <w:tcBorders>
              <w:top w:val="single" w:color="AAAAAA" w:sz="1"/>
              <w:left w:val="single" w:color="AAAAAA" w:sz="1"/>
              <w:bottom w:val="single" w:color="AAAAAA" w:sz="1"/>
              <w:right w:val="single" w:color="AAAAAA" w:sz="1"/>
            </w:tcBorders>
            <w:tcMar>
              <w:top w:type="dxa" w:w="60"/>
              <w:left w:type="dxa" w:w="100"/>
              <w:bottom w:type="dxa" w:w="60"/>
              <w:right w:type="dxa" w:w="100"/>
            </w:tcMar>
          </w:tcPr>
          <w:p>
            <w:r>
              <w:rPr>
                <w:sz w:val="18"/>
                <w:szCs w:val="18"/>
              </w:rPr>
              <w:t xml:space="preserve">TX_SAD_1_LOW[31:16]</w:t>
            </w:r>
          </w:p>
        </w:tc>
        <w:tc>
          <w:tcPr>
            <w:tcW w:type="dxa" w:w="2340"/>
            <w:tcBorders>
              <w:top w:val="single" w:color="AAAAAA" w:sz="1"/>
              <w:left w:val="single" w:color="AAAAAA" w:sz="1"/>
              <w:bottom w:val="single" w:color="AAAAAA" w:sz="1"/>
              <w:right w:val="single" w:color="AAAAAA" w:sz="1"/>
            </w:tcBorders>
            <w:tcMar>
              <w:top w:type="dxa" w:w="60"/>
              <w:left w:type="dxa" w:w="100"/>
              <w:bottom w:type="dxa" w:w="60"/>
              <w:right w:type="dxa" w:w="100"/>
            </w:tcMar>
          </w:tcPr>
          <w:p>
            <w:r>
              <w:rPr>
                <w:sz w:val="18"/>
                <w:szCs w:val="18"/>
              </w:rPr>
              <w:t xml:space="preserve">SOFT_TTL_STAT (bit 3)</w:t>
            </w:r>
          </w:p>
        </w:tc>
        <w:tc>
          <w:tcPr>
            <w:tcW w:type="dxa" w:w="2340"/>
            <w:tcBorders>
              <w:top w:val="single" w:color="AAAAAA" w:sz="1"/>
              <w:left w:val="single" w:color="AAAAAA" w:sz="1"/>
              <w:bottom w:val="single" w:color="AAAAAA" w:sz="1"/>
              <w:right w:val="single" w:color="AAAAAA" w:sz="1"/>
            </w:tcBorders>
            <w:tcMar>
              <w:top w:type="dxa" w:w="60"/>
              <w:left w:type="dxa" w:w="100"/>
              <w:bottom w:type="dxa" w:w="60"/>
              <w:right w:type="dxa" w:w="100"/>
            </w:tcMar>
          </w:tcPr>
          <w:p>
            <w:r>
              <w:rPr>
                <w:sz w:val="18"/>
                <w:szCs w:val="18"/>
              </w:rPr>
              <w:t xml:space="preserve">IRQ only. Frame transmitted normally. KaY should start SAK negotiation.</w:t>
            </w:r>
          </w:p>
        </w:tc>
      </w:tr>
      <w:tr>
        <w:tc>
          <w:tcPr>
            <w:tcW w:type="dxa" w:w="2340"/>
            <w:tcBorders>
              <w:top w:val="single" w:color="AAAAAA" w:sz="1"/>
              <w:left w:val="single" w:color="AAAAAA" w:sz="1"/>
              <w:bottom w:val="single" w:color="AAAAAA" w:sz="1"/>
              <w:right w:val="single" w:color="AAAAAA" w:sz="1"/>
            </w:tcBorders>
            <w:tcMar>
              <w:top w:type="dxa" w:w="60"/>
              <w:left w:type="dxa" w:w="100"/>
              <w:bottom w:type="dxa" w:w="60"/>
              <w:right w:type="dxa" w:w="100"/>
            </w:tcMar>
          </w:tcPr>
          <w:p>
            <w:r>
              <w:rPr>
                <w:sz w:val="18"/>
                <w:szCs w:val="18"/>
              </w:rPr>
              <w:t xml:space="preserve">HARD_TTL</w:t>
            </w:r>
          </w:p>
        </w:tc>
        <w:tc>
          <w:tcPr>
            <w:tcW w:type="dxa" w:w="2340"/>
            <w:tcBorders>
              <w:top w:val="single" w:color="AAAAAA" w:sz="1"/>
              <w:left w:val="single" w:color="AAAAAA" w:sz="1"/>
              <w:bottom w:val="single" w:color="AAAAAA" w:sz="1"/>
              <w:right w:val="single" w:color="AAAAAA" w:sz="1"/>
            </w:tcBorders>
            <w:tcMar>
              <w:top w:type="dxa" w:w="60"/>
              <w:left w:type="dxa" w:w="100"/>
              <w:bottom w:type="dxa" w:w="60"/>
              <w:right w:type="dxa" w:w="100"/>
            </w:tcMar>
          </w:tcPr>
          <w:p>
            <w:r>
              <w:rPr>
                <w:sz w:val="18"/>
                <w:szCs w:val="18"/>
              </w:rPr>
              <w:t xml:space="preserve">TX_SAD_1_LOW[15:0]</w:t>
            </w:r>
          </w:p>
        </w:tc>
        <w:tc>
          <w:tcPr>
            <w:tcW w:type="dxa" w:w="2340"/>
            <w:tcBorders>
              <w:top w:val="single" w:color="AAAAAA" w:sz="1"/>
              <w:left w:val="single" w:color="AAAAAA" w:sz="1"/>
              <w:bottom w:val="single" w:color="AAAAAA" w:sz="1"/>
              <w:right w:val="single" w:color="AAAAAA" w:sz="1"/>
            </w:tcBorders>
            <w:tcMar>
              <w:top w:type="dxa" w:w="60"/>
              <w:left w:type="dxa" w:w="100"/>
              <w:bottom w:type="dxa" w:w="60"/>
              <w:right w:type="dxa" w:w="100"/>
            </w:tcMar>
          </w:tcPr>
          <w:p>
            <w:r>
              <w:rPr>
                <w:sz w:val="18"/>
                <w:szCs w:val="18"/>
              </w:rPr>
              <w:t xml:space="preserve">HARD_TTL_STAT (bit 2)</w:t>
            </w:r>
          </w:p>
        </w:tc>
        <w:tc>
          <w:tcPr>
            <w:tcW w:type="dxa" w:w="2340"/>
            <w:tcBorders>
              <w:top w:val="single" w:color="AAAAAA" w:sz="1"/>
              <w:left w:val="single" w:color="AAAAAA" w:sz="1"/>
              <w:bottom w:val="single" w:color="AAAAAA" w:sz="1"/>
              <w:right w:val="single" w:color="AAAAAA" w:sz="1"/>
            </w:tcBorders>
            <w:tcMar>
              <w:top w:type="dxa" w:w="60"/>
              <w:left w:type="dxa" w:w="100"/>
              <w:bottom w:type="dxa" w:w="60"/>
              <w:right w:type="dxa" w:w="100"/>
            </w:tcMar>
          </w:tcPr>
          <w:p>
            <w:r>
              <w:rPr>
                <w:sz w:val="18"/>
                <w:szCs w:val="18"/>
              </w:rPr>
              <w:t xml:space="preserve">IRQ + frame CRC poisoned. SA forcibly stopped.</w:t>
            </w:r>
          </w:p>
        </w:tc>
      </w:tr>
      <w:tr>
        <w:tc>
          <w:tcPr>
            <w:tcW w:type="dxa" w:w="2340"/>
            <w:tcBorders>
              <w:top w:val="single" w:color="AAAAAA" w:sz="1"/>
              <w:left w:val="single" w:color="AAAAAA" w:sz="1"/>
              <w:bottom w:val="single" w:color="AAAAAA" w:sz="1"/>
              <w:right w:val="single" w:color="AAAAAA" w:sz="1"/>
            </w:tcBorders>
            <w:tcMar>
              <w:top w:type="dxa" w:w="60"/>
              <w:left w:type="dxa" w:w="100"/>
              <w:bottom w:type="dxa" w:w="60"/>
              <w:right w:type="dxa" w:w="100"/>
            </w:tcMar>
          </w:tcPr>
          <w:p>
            <w:r>
              <w:rPr>
                <w:sz w:val="18"/>
                <w:szCs w:val="18"/>
              </w:rPr>
              <w:t xml:space="preserve">PN Overflow</w:t>
            </w:r>
          </w:p>
        </w:tc>
        <w:tc>
          <w:tcPr>
            <w:tcW w:type="dxa" w:w="2340"/>
            <w:tcBorders>
              <w:top w:val="single" w:color="AAAAAA" w:sz="1"/>
              <w:left w:val="single" w:color="AAAAAA" w:sz="1"/>
              <w:bottom w:val="single" w:color="AAAAAA" w:sz="1"/>
              <w:right w:val="single" w:color="AAAAAA" w:sz="1"/>
            </w:tcBorders>
            <w:tcMar>
              <w:top w:type="dxa" w:w="60"/>
              <w:left w:type="dxa" w:w="100"/>
              <w:bottom w:type="dxa" w:w="60"/>
              <w:right w:type="dxa" w:w="100"/>
            </w:tcMar>
          </w:tcPr>
          <w:p>
            <w:r>
              <w:rPr>
                <w:sz w:val="18"/>
                <w:szCs w:val="18"/>
              </w:rPr>
              <w:t xml:space="preserve">Auto (32-bit wrap)</w:t>
            </w:r>
          </w:p>
        </w:tc>
        <w:tc>
          <w:tcPr>
            <w:tcW w:type="dxa" w:w="2340"/>
            <w:tcBorders>
              <w:top w:val="single" w:color="AAAAAA" w:sz="1"/>
              <w:left w:val="single" w:color="AAAAAA" w:sz="1"/>
              <w:bottom w:val="single" w:color="AAAAAA" w:sz="1"/>
              <w:right w:val="single" w:color="AAAAAA" w:sz="1"/>
            </w:tcBorders>
            <w:tcMar>
              <w:top w:type="dxa" w:w="60"/>
              <w:left w:type="dxa" w:w="100"/>
              <w:bottom w:type="dxa" w:w="60"/>
              <w:right w:type="dxa" w:w="100"/>
            </w:tcMar>
          </w:tcPr>
          <w:p>
            <w:r>
              <w:rPr>
                <w:sz w:val="18"/>
                <w:szCs w:val="18"/>
              </w:rPr>
              <w:t xml:space="preserve">N/A</w:t>
            </w:r>
          </w:p>
        </w:tc>
        <w:tc>
          <w:tcPr>
            <w:tcW w:type="dxa" w:w="2340"/>
            <w:tcBorders>
              <w:top w:val="single" w:color="AAAAAA" w:sz="1"/>
              <w:left w:val="single" w:color="AAAAAA" w:sz="1"/>
              <w:bottom w:val="single" w:color="AAAAAA" w:sz="1"/>
              <w:right w:val="single" w:color="AAAAAA" w:sz="1"/>
            </w:tcBorders>
            <w:tcMar>
              <w:top w:type="dxa" w:w="60"/>
              <w:left w:type="dxa" w:w="100"/>
              <w:bottom w:type="dxa" w:w="60"/>
              <w:right w:type="dxa" w:w="100"/>
            </w:tcMar>
          </w:tcPr>
          <w:p>
            <w:r>
              <w:rPr>
                <w:sz w:val="18"/>
                <w:szCs w:val="18"/>
              </w:rPr>
              <w:t xml:space="preserve">SA becomes invalid. PN=0 detected if PNSE_CHECK_EN=1.</w:t>
            </w:r>
          </w:p>
        </w:tc>
      </w:tr>
    </w:tbl>
    <w:p>
      <w:pPr>
        <w:spacing w:after="120"/>
      </w:pPr>
      <w:r>
        <w:rPr>
          <w:sz w:val="20"/>
          <w:szCs w:val="20"/>
        </w:rPr>
        <w:t xml:space="preserve"/>
      </w:r>
    </w:p>
    <w:p>
      <w:pPr>
        <w:spacing w:after="120"/>
      </w:pPr>
      <w:r>
        <w:rPr>
          <w:sz w:val="20"/>
          <w:szCs w:val="20"/>
        </w:rPr>
        <w:t xml:space="preserve">Both SOFT_TTL and HARD_TTL store the upper 16 bits of the threshold value; the lower 16 bits are implied as zero. The effective trigger PN is: threshold = FIELD &lt;&lt; 16.</w:t>
      </w:r>
    </w:p>
    <w:p>
      <w:pPr>
        <w:spacing w:after="120"/>
      </w:pPr>
      <w:r>
        <w:rPr>
          <w:sz w:val="20"/>
          <w:szCs w:val="20"/>
        </w:rPr>
        <w:t xml:space="preserve"/>
      </w:r>
    </w:p>
    <w:p>
      <w:pPr>
        <w:pStyle w:val="Heading2"/>
      </w:pPr>
      <w:r>
        <w:t xml:space="preserve">4.2 Current Code Values</w:t>
      </w:r>
    </w:p>
    <w:p>
      <w:pPr>
        <w:shd w:fill="F5F5F5" w:val="clear"/>
        <w:spacing w:after="80"/>
      </w:pPr>
      <w:r>
        <w:rPr>
          <w:rFonts w:ascii="Courier New" w:cs="Courier New" w:eastAsia="Courier New" w:hAnsi="Courier New"/>
          <w:sz w:val="18"/>
          <w:szCs w:val="18"/>
        </w:rPr>
        <w:t xml:space="preserve">  DWC_DEFAULT_PN_THRESHOLD = 0xC0000000U         // SOFT_TTL: ~75% PN space</w:t>
      </w:r>
    </w:p>
    <w:p>
      <w:pPr>
        <w:shd w:fill="F5F5F5" w:val="clear"/>
        <w:spacing w:after="80"/>
      </w:pPr>
      <w:r>
        <w:rPr>
          <w:rFonts w:ascii="Courier New" w:cs="Courier New" w:eastAsia="Courier New" w:hAnsi="Courier New"/>
          <w:sz w:val="18"/>
          <w:szCs w:val="18"/>
        </w:rPr>
        <w:t xml:space="preserve">  soft_ttl_hi = (0xC0000000 &gt;&gt; 16) = 0xC000      // trigger at PN &gt;= 0xC000_0000</w:t>
      </w:r>
    </w:p>
    <w:p>
      <w:pPr>
        <w:shd w:fill="F5F5F5" w:val="clear"/>
        <w:spacing w:after="80"/>
      </w:pPr>
      <w:r>
        <w:rPr>
          <w:rFonts w:ascii="Courier New" w:cs="Courier New" w:eastAsia="Courier New" w:hAnsi="Courier New"/>
          <w:sz w:val="18"/>
          <w:szCs w:val="18"/>
        </w:rPr>
        <w:t xml:space="preserve">  hard_ttl_hi = 0xFFFFU                          // trigger at PN &gt;= 0xFFFF_0000</w:t>
      </w:r>
    </w:p>
    <w:p>
      <w:pPr>
        <w:pStyle w:val="Heading2"/>
      </w:pPr>
      <w:r>
        <w:t xml:space="preserve">4.3 HARD_TTL Bug</w:t>
      </w:r>
    </w:p>
    <w:p>
      <w:pPr>
        <w:spacing w:after="120"/>
      </w:pPr>
      <w:r>
        <w:rPr>
          <w:sz w:val="20"/>
          <w:szCs w:val="20"/>
        </w:rPr>
        <w:t xml:space="preserve">Per the DWC_macsec databook: 'Generally, this field is set to zero which will cause a HARD_TTL event to occur when the PN number overflows.'</w:t>
      </w:r>
    </w:p>
    <w:p>
      <w:pPr>
        <w:spacing w:after="120"/>
      </w:pPr>
      <w:r>
        <w:rPr>
          <w:sz w:val="20"/>
          <w:szCs w:val="20"/>
        </w:rPr>
        <w:t xml:space="preserve">The current driver sets hard_ttl_hi = 0xFFFF, which triggers HARD_TTL at PN &gt;= 0xFFFF_0000 (99.998% of PN space). This wastes 65,535 valid PN values and fires before actual overflow.</w:t>
      </w:r>
    </w:p>
    <w:p>
      <w:pPr>
        <w:spacing w:after="120"/>
      </w:pPr>
      <w:r>
        <w:rPr>
          <w:sz w:val="20"/>
          <w:szCs w:val="20"/>
        </w:rPr>
        <w:t xml:space="preserve">Fix: change hard_ttl_hi to 0x0000 to let hardware detect actual PN overflow.</w:t>
      </w:r>
    </w:p>
    <w:p>
      <w:pPr>
        <w:spacing w:after="120"/>
      </w:pPr>
      <w:r>
        <w:rPr>
          <w:sz w:val="20"/>
          <w:szCs w:val="20"/>
        </w:rPr>
        <w:t xml:space="preserve"/>
      </w:r>
    </w:p>
    <w:p>
      <w:pPr>
        <w:spacing w:after="120"/>
      </w:pPr>
      <w:r>
        <w:rPr>
          <w:sz w:val="20"/>
          <w:szCs w:val="20"/>
        </w:rPr>
        <w:t xml:space="preserve">Key rotation (when PN exhausts) is handled by the userspace MKA (MACsec Key Agreement) daemon. The driver only reports the event and provides create/delete/enable SA mechanisms via netlink.</w:t>
      </w:r>
    </w:p>
    <w:p>
      <w:r>
        <w:br w:type="page"/>
      </w:r>
    </w:p>
    <w:p>
      <w:pPr>
        <w:pStyle w:val="Heading1"/>
      </w:pPr>
      <w:r>
        <w:t xml:space="preserve">5. XPN and SALT</w:t>
      </w:r>
    </w:p>
    <w:p>
      <w:pPr>
        <w:spacing w:after="120"/>
      </w:pPr>
      <w:r>
        <w:rPr>
          <w:sz w:val="20"/>
          <w:szCs w:val="20"/>
        </w:rPr>
        <w:t xml:space="preserve">XPN (Extended Packet Numbering) extends the PN from 32-bit to 64-bit by adding a 32-bit SSCI (Short SCI). SALT stores the SSCI per SA.</w:t>
      </w:r>
    </w:p>
    <w:p>
      <w:pPr>
        <w:spacing w:after="120"/>
      </w:pPr>
      <w:r>
        <w:rPr>
          <w:sz w:val="20"/>
          <w:szCs w:val="20"/>
        </w:rPr>
        <w:t xml:space="preserve"/>
      </w:r>
    </w:p>
    <w:p>
      <w:pPr>
        <w:spacing w:after="120"/>
      </w:pPr>
      <w:r>
        <w:rPr>
          <w:sz w:val="20"/>
          <w:szCs w:val="20"/>
        </w:rPr>
        <w:t xml:space="preserve">Current configuration: DWC_MACSEC_XPN_SEL = 0 (XPN disabled). SALT SRAM exists physically (TX: 32x111bit, RX: 64x111bit) but is hardware-gated and inactive.</w:t>
      </w:r>
    </w:p>
    <w:p>
      <w:pPr>
        <w:spacing w:after="120"/>
      </w:pPr>
      <w:r>
        <w:rPr>
          <w:sz w:val="20"/>
          <w:szCs w:val="20"/>
        </w:rP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000"/>
        <w:gridCol w:w="3680"/>
        <w:gridCol w:w="3680"/>
      </w:tblGrid>
      <w:tr>
        <w:tc>
          <w:tcPr>
            <w:tcW w:type="dxa" w:w="3120"/>
            <w:tcBorders>
              <w:top w:val="single" w:color="AAAAAA" w:sz="1"/>
              <w:left w:val="single" w:color="AAAAAA" w:sz="1"/>
              <w:bottom w:val="single" w:color="AAAAAA" w:sz="1"/>
              <w:right w:val="single" w:color="AAAAAA" w:sz="1"/>
            </w:tcBorders>
            <w:shd w:fill="2C3E50" w:val="clear"/>
            <w:tcMar>
              <w:top w:type="dxa" w:w="60"/>
              <w:left w:type="dxa" w:w="100"/>
              <w:bottom w:type="dxa" w:w="60"/>
              <w:right w:type="dxa" w:w="100"/>
            </w:tcMar>
          </w:tcPr>
          <w:p>
            <w:r>
              <w:rPr>
                <w:sz w:val="18"/>
                <w:szCs w:val="18"/>
              </w:rPr>
              <w:t xml:space="preserve"/>
            </w:r>
          </w:p>
        </w:tc>
        <w:tc>
          <w:tcPr>
            <w:tcW w:type="dxa" w:w="3120"/>
            <w:tcBorders>
              <w:top w:val="single" w:color="AAAAAA" w:sz="1"/>
              <w:left w:val="single" w:color="AAAAAA" w:sz="1"/>
              <w:bottom w:val="single" w:color="AAAAAA" w:sz="1"/>
              <w:right w:val="single" w:color="AAAAAA" w:sz="1"/>
            </w:tcBorders>
            <w:shd w:fill="2C3E50" w:val="clear"/>
            <w:tcMar>
              <w:top w:type="dxa" w:w="60"/>
              <w:left w:type="dxa" w:w="100"/>
              <w:bottom w:type="dxa" w:w="60"/>
              <w:right w:type="dxa" w:w="100"/>
            </w:tcMar>
          </w:tcPr>
          <w:p>
            <w:r>
              <w:rPr>
                <w:sz w:val="18"/>
                <w:szCs w:val="18"/>
              </w:rPr>
              <w:t xml:space="preserve">XPN=0 (Current)</w:t>
            </w:r>
          </w:p>
        </w:tc>
        <w:tc>
          <w:tcPr>
            <w:tcW w:type="dxa" w:w="3120"/>
            <w:tcBorders>
              <w:top w:val="single" w:color="AAAAAA" w:sz="1"/>
              <w:left w:val="single" w:color="AAAAAA" w:sz="1"/>
              <w:bottom w:val="single" w:color="AAAAAA" w:sz="1"/>
              <w:right w:val="single" w:color="AAAAAA" w:sz="1"/>
            </w:tcBorders>
            <w:shd w:fill="2C3E50" w:val="clear"/>
            <w:tcMar>
              <w:top w:type="dxa" w:w="60"/>
              <w:left w:type="dxa" w:w="100"/>
              <w:bottom w:type="dxa" w:w="60"/>
              <w:right w:type="dxa" w:w="100"/>
            </w:tcMar>
          </w:tcPr>
          <w:p>
            <w:r>
              <w:rPr>
                <w:sz w:val="18"/>
                <w:szCs w:val="18"/>
              </w:rPr>
              <w:t xml:space="preserve">XPN=1</w:t>
            </w:r>
          </w:p>
        </w:tc>
      </w:tr>
      <w:tr>
        <w:tc>
          <w:tcPr>
            <w:tcW w:type="dxa" w:w="3120"/>
            <w:tcBorders>
              <w:top w:val="single" w:color="AAAAAA" w:sz="1"/>
              <w:left w:val="single" w:color="AAAAAA" w:sz="1"/>
              <w:bottom w:val="single" w:color="AAAAAA" w:sz="1"/>
              <w:right w:val="single" w:color="AAAAAA" w:sz="1"/>
            </w:tcBorders>
            <w:tcMar>
              <w:top w:type="dxa" w:w="60"/>
              <w:left w:type="dxa" w:w="100"/>
              <w:bottom w:type="dxa" w:w="60"/>
              <w:right w:type="dxa" w:w="100"/>
            </w:tcMar>
          </w:tcPr>
          <w:p>
            <w:r>
              <w:rPr>
                <w:sz w:val="18"/>
                <w:szCs w:val="18"/>
              </w:rPr>
              <w:t xml:space="preserve">PN width</w:t>
            </w:r>
          </w:p>
        </w:tc>
        <w:tc>
          <w:tcPr>
            <w:tcW w:type="dxa" w:w="3120"/>
            <w:tcBorders>
              <w:top w:val="single" w:color="AAAAAA" w:sz="1"/>
              <w:left w:val="single" w:color="AAAAAA" w:sz="1"/>
              <w:bottom w:val="single" w:color="AAAAAA" w:sz="1"/>
              <w:right w:val="single" w:color="AAAAAA" w:sz="1"/>
            </w:tcBorders>
            <w:tcMar>
              <w:top w:type="dxa" w:w="60"/>
              <w:left w:type="dxa" w:w="100"/>
              <w:bottom w:type="dxa" w:w="60"/>
              <w:right w:type="dxa" w:w="100"/>
            </w:tcMar>
          </w:tcPr>
          <w:p>
            <w:r>
              <w:rPr>
                <w:sz w:val="18"/>
                <w:szCs w:val="18"/>
              </w:rPr>
              <w:t xml:space="preserve">32-bit (2^32 ~ 4.3B pkts)</w:t>
            </w:r>
          </w:p>
        </w:tc>
        <w:tc>
          <w:tcPr>
            <w:tcW w:type="dxa" w:w="3120"/>
            <w:tcBorders>
              <w:top w:val="single" w:color="AAAAAA" w:sz="1"/>
              <w:left w:val="single" w:color="AAAAAA" w:sz="1"/>
              <w:bottom w:val="single" w:color="AAAAAA" w:sz="1"/>
              <w:right w:val="single" w:color="AAAAAA" w:sz="1"/>
            </w:tcBorders>
            <w:tcMar>
              <w:top w:type="dxa" w:w="60"/>
              <w:left w:type="dxa" w:w="100"/>
              <w:bottom w:type="dxa" w:w="60"/>
              <w:right w:type="dxa" w:w="100"/>
            </w:tcMar>
          </w:tcPr>
          <w:p>
            <w:r>
              <w:rPr>
                <w:sz w:val="18"/>
                <w:szCs w:val="18"/>
              </w:rPr>
              <w:t xml:space="preserve">64-bit (2^64, effectively infinite)</w:t>
            </w:r>
          </w:p>
        </w:tc>
      </w:tr>
      <w:tr>
        <w:tc>
          <w:tcPr>
            <w:tcW w:type="dxa" w:w="3120"/>
            <w:tcBorders>
              <w:top w:val="single" w:color="AAAAAA" w:sz="1"/>
              <w:left w:val="single" w:color="AAAAAA" w:sz="1"/>
              <w:bottom w:val="single" w:color="AAAAAA" w:sz="1"/>
              <w:right w:val="single" w:color="AAAAAA" w:sz="1"/>
            </w:tcBorders>
            <w:tcMar>
              <w:top w:type="dxa" w:w="60"/>
              <w:left w:type="dxa" w:w="100"/>
              <w:bottom w:type="dxa" w:w="60"/>
              <w:right w:type="dxa" w:w="100"/>
            </w:tcMar>
          </w:tcPr>
          <w:p>
            <w:r>
              <w:rPr>
                <w:sz w:val="18"/>
                <w:szCs w:val="18"/>
              </w:rPr>
              <w:t xml:space="preserve">PN exhaust @10Gbps</w:t>
            </w:r>
          </w:p>
        </w:tc>
        <w:tc>
          <w:tcPr>
            <w:tcW w:type="dxa" w:w="3120"/>
            <w:tcBorders>
              <w:top w:val="single" w:color="AAAAAA" w:sz="1"/>
              <w:left w:val="single" w:color="AAAAAA" w:sz="1"/>
              <w:bottom w:val="single" w:color="AAAAAA" w:sz="1"/>
              <w:right w:val="single" w:color="AAAAAA" w:sz="1"/>
            </w:tcBorders>
            <w:tcMar>
              <w:top w:type="dxa" w:w="60"/>
              <w:left w:type="dxa" w:w="100"/>
              <w:bottom w:type="dxa" w:w="60"/>
              <w:right w:type="dxa" w:w="100"/>
            </w:tcMar>
          </w:tcPr>
          <w:p>
            <w:r>
              <w:rPr>
                <w:sz w:val="18"/>
                <w:szCs w:val="18"/>
              </w:rPr>
              <w:t xml:space="preserve">~30 minutes</w:t>
            </w:r>
          </w:p>
        </w:tc>
        <w:tc>
          <w:tcPr>
            <w:tcW w:type="dxa" w:w="3120"/>
            <w:tcBorders>
              <w:top w:val="single" w:color="AAAAAA" w:sz="1"/>
              <w:left w:val="single" w:color="AAAAAA" w:sz="1"/>
              <w:bottom w:val="single" w:color="AAAAAA" w:sz="1"/>
              <w:right w:val="single" w:color="AAAAAA" w:sz="1"/>
            </w:tcBorders>
            <w:tcMar>
              <w:top w:type="dxa" w:w="60"/>
              <w:left w:type="dxa" w:w="100"/>
              <w:bottom w:type="dxa" w:w="60"/>
              <w:right w:type="dxa" w:w="100"/>
            </w:tcMar>
          </w:tcPr>
          <w:p>
            <w:r>
              <w:rPr>
                <w:sz w:val="18"/>
                <w:szCs w:val="18"/>
              </w:rPr>
              <w:t xml:space="preserve">Never</w:t>
            </w:r>
          </w:p>
        </w:tc>
      </w:tr>
      <w:tr>
        <w:tc>
          <w:tcPr>
            <w:tcW w:type="dxa" w:w="3120"/>
            <w:tcBorders>
              <w:top w:val="single" w:color="AAAAAA" w:sz="1"/>
              <w:left w:val="single" w:color="AAAAAA" w:sz="1"/>
              <w:bottom w:val="single" w:color="AAAAAA" w:sz="1"/>
              <w:right w:val="single" w:color="AAAAAA" w:sz="1"/>
            </w:tcBorders>
            <w:tcMar>
              <w:top w:type="dxa" w:w="60"/>
              <w:left w:type="dxa" w:w="100"/>
              <w:bottom w:type="dxa" w:w="60"/>
              <w:right w:type="dxa" w:w="100"/>
            </w:tcMar>
          </w:tcPr>
          <w:p>
            <w:r>
              <w:rPr>
                <w:sz w:val="18"/>
                <w:szCs w:val="18"/>
              </w:rPr>
              <w:t xml:space="preserve">SALT SRAM</w:t>
            </w:r>
          </w:p>
        </w:tc>
        <w:tc>
          <w:tcPr>
            <w:tcW w:type="dxa" w:w="3120"/>
            <w:tcBorders>
              <w:top w:val="single" w:color="AAAAAA" w:sz="1"/>
              <w:left w:val="single" w:color="AAAAAA" w:sz="1"/>
              <w:bottom w:val="single" w:color="AAAAAA" w:sz="1"/>
              <w:right w:val="single" w:color="AAAAAA" w:sz="1"/>
            </w:tcBorders>
            <w:tcMar>
              <w:top w:type="dxa" w:w="60"/>
              <w:left w:type="dxa" w:w="100"/>
              <w:bottom w:type="dxa" w:w="60"/>
              <w:right w:type="dxa" w:w="100"/>
            </w:tcMar>
          </w:tcPr>
          <w:p>
            <w:r>
              <w:rPr>
                <w:sz w:val="18"/>
                <w:szCs w:val="18"/>
              </w:rPr>
              <w:t xml:space="preserve">Inactive (no power/latency)</w:t>
            </w:r>
          </w:p>
        </w:tc>
        <w:tc>
          <w:tcPr>
            <w:tcW w:type="dxa" w:w="3120"/>
            <w:tcBorders>
              <w:top w:val="single" w:color="AAAAAA" w:sz="1"/>
              <w:left w:val="single" w:color="AAAAAA" w:sz="1"/>
              <w:bottom w:val="single" w:color="AAAAAA" w:sz="1"/>
              <w:right w:val="single" w:color="AAAAAA" w:sz="1"/>
            </w:tcBorders>
            <w:tcMar>
              <w:top w:type="dxa" w:w="60"/>
              <w:left w:type="dxa" w:w="100"/>
              <w:bottom w:type="dxa" w:w="60"/>
              <w:right w:type="dxa" w:w="100"/>
            </w:tcMar>
          </w:tcPr>
          <w:p>
            <w:r>
              <w:rPr>
                <w:sz w:val="18"/>
                <w:szCs w:val="18"/>
              </w:rPr>
              <w:t xml:space="preserve">Active (extra SRAM read per SA)</w:t>
            </w:r>
          </w:p>
        </w:tc>
      </w:tr>
      <w:tr>
        <w:tc>
          <w:tcPr>
            <w:tcW w:type="dxa" w:w="3120"/>
            <w:tcBorders>
              <w:top w:val="single" w:color="AAAAAA" w:sz="1"/>
              <w:left w:val="single" w:color="AAAAAA" w:sz="1"/>
              <w:bottom w:val="single" w:color="AAAAAA" w:sz="1"/>
              <w:right w:val="single" w:color="AAAAAA" w:sz="1"/>
            </w:tcBorders>
            <w:tcMar>
              <w:top w:type="dxa" w:w="60"/>
              <w:left w:type="dxa" w:w="100"/>
              <w:bottom w:type="dxa" w:w="60"/>
              <w:right w:type="dxa" w:w="100"/>
            </w:tcMar>
          </w:tcPr>
          <w:p>
            <w:r>
              <w:rPr>
                <w:sz w:val="18"/>
                <w:szCs w:val="18"/>
              </w:rPr>
              <w:t xml:space="preserve">Key hierarchy</w:t>
            </w:r>
          </w:p>
        </w:tc>
        <w:tc>
          <w:tcPr>
            <w:tcW w:type="dxa" w:w="3120"/>
            <w:tcBorders>
              <w:top w:val="single" w:color="AAAAAA" w:sz="1"/>
              <w:left w:val="single" w:color="AAAAAA" w:sz="1"/>
              <w:bottom w:val="single" w:color="AAAAAA" w:sz="1"/>
              <w:right w:val="single" w:color="AAAAAA" w:sz="1"/>
            </w:tcBorders>
            <w:tcMar>
              <w:top w:type="dxa" w:w="60"/>
              <w:left w:type="dxa" w:w="100"/>
              <w:bottom w:type="dxa" w:w="60"/>
              <w:right w:type="dxa" w:w="100"/>
            </w:tcMar>
          </w:tcPr>
          <w:p>
            <w:r>
              <w:rPr>
                <w:sz w:val="18"/>
                <w:szCs w:val="18"/>
              </w:rPr>
              <w:t xml:space="preserve">SAK directly</w:t>
            </w:r>
          </w:p>
        </w:tc>
        <w:tc>
          <w:tcPr>
            <w:tcW w:type="dxa" w:w="3120"/>
            <w:tcBorders>
              <w:top w:val="single" w:color="AAAAAA" w:sz="1"/>
              <w:left w:val="single" w:color="AAAAAA" w:sz="1"/>
              <w:bottom w:val="single" w:color="AAAAAA" w:sz="1"/>
              <w:right w:val="single" w:color="AAAAAA" w:sz="1"/>
            </w:tcBorders>
            <w:tcMar>
              <w:top w:type="dxa" w:w="60"/>
              <w:left w:type="dxa" w:w="100"/>
              <w:bottom w:type="dxa" w:w="60"/>
              <w:right w:type="dxa" w:w="100"/>
            </w:tcMar>
          </w:tcPr>
          <w:p>
            <w:r>
              <w:rPr>
                <w:sz w:val="18"/>
                <w:szCs w:val="18"/>
              </w:rPr>
              <w:t xml:space="preserve">SAK -&gt; SSCI + PN</w:t>
            </w:r>
          </w:p>
        </w:tc>
      </w:tr>
      <w:tr>
        <w:tc>
          <w:tcPr>
            <w:tcW w:type="dxa" w:w="3120"/>
            <w:tcBorders>
              <w:top w:val="single" w:color="AAAAAA" w:sz="1"/>
              <w:left w:val="single" w:color="AAAAAA" w:sz="1"/>
              <w:bottom w:val="single" w:color="AAAAAA" w:sz="1"/>
              <w:right w:val="single" w:color="AAAAAA" w:sz="1"/>
            </w:tcBorders>
            <w:tcMar>
              <w:top w:type="dxa" w:w="60"/>
              <w:left w:type="dxa" w:w="100"/>
              <w:bottom w:type="dxa" w:w="60"/>
              <w:right w:type="dxa" w:w="100"/>
            </w:tcMar>
          </w:tcPr>
          <w:p>
            <w:r>
              <w:rPr>
                <w:sz w:val="18"/>
                <w:szCs w:val="18"/>
              </w:rPr>
              <w:t xml:space="preserve">Use case</w:t>
            </w:r>
          </w:p>
        </w:tc>
        <w:tc>
          <w:tcPr>
            <w:tcW w:type="dxa" w:w="3120"/>
            <w:tcBorders>
              <w:top w:val="single" w:color="AAAAAA" w:sz="1"/>
              <w:left w:val="single" w:color="AAAAAA" w:sz="1"/>
              <w:bottom w:val="single" w:color="AAAAAA" w:sz="1"/>
              <w:right w:val="single" w:color="AAAAAA" w:sz="1"/>
            </w:tcBorders>
            <w:tcMar>
              <w:top w:type="dxa" w:w="60"/>
              <w:left w:type="dxa" w:w="100"/>
              <w:bottom w:type="dxa" w:w="60"/>
              <w:right w:type="dxa" w:w="100"/>
            </w:tcMar>
          </w:tcPr>
          <w:p>
            <w:r>
              <w:rPr>
                <w:sz w:val="18"/>
                <w:szCs w:val="18"/>
              </w:rPr>
              <w:t xml:space="preserve">Enterprise, Automotive</w:t>
            </w:r>
          </w:p>
        </w:tc>
        <w:tc>
          <w:tcPr>
            <w:tcW w:type="dxa" w:w="3120"/>
            <w:tcBorders>
              <w:top w:val="single" w:color="AAAAAA" w:sz="1"/>
              <w:left w:val="single" w:color="AAAAAA" w:sz="1"/>
              <w:bottom w:val="single" w:color="AAAAAA" w:sz="1"/>
              <w:right w:val="single" w:color="AAAAAA" w:sz="1"/>
            </w:tcBorders>
            <w:tcMar>
              <w:top w:type="dxa" w:w="60"/>
              <w:left w:type="dxa" w:w="100"/>
              <w:bottom w:type="dxa" w:w="60"/>
              <w:right w:type="dxa" w:w="100"/>
            </w:tcMar>
          </w:tcPr>
          <w:p>
            <w:r>
              <w:rPr>
                <w:sz w:val="18"/>
                <w:szCs w:val="18"/>
              </w:rPr>
              <w:t xml:space="preserve">Carrier/Data Center high-speed</w:t>
            </w:r>
          </w:p>
        </w:tc>
      </w:tr>
    </w:tbl>
    <w:p>
      <w:pPr>
        <w:spacing w:after="120"/>
      </w:pPr>
      <w:r>
        <w:rPr>
          <w:sz w:val="20"/>
          <w:szCs w:val="20"/>
        </w:rPr>
        <w:t xml:space="preserve"/>
      </w:r>
    </w:p>
    <w:p>
      <w:pPr>
        <w:spacing w:after="120"/>
      </w:pPr>
      <w:r>
        <w:rPr>
          <w:sz w:val="20"/>
          <w:szCs w:val="20"/>
        </w:rPr>
        <w:t xml:space="preserve">At 25Gbps line rate, 32-bit PN exhaustion occurs in approximately 12 minutes. This is manageable with proper SOFT_TTL early warning and key rotation.</w:t>
      </w:r>
    </w:p>
    <w:p>
      <w:r>
        <w:br w:type="page"/>
      </w:r>
    </w:p>
    <w:p>
      <w:pPr>
        <w:pStyle w:val="Heading1"/>
      </w:pPr>
      <w:r>
        <w:t xml:space="preserve">6. PN Exhaustion Notification Gap</w:t>
      </w:r>
    </w:p>
    <w:p>
      <w:pPr>
        <w:pStyle w:val="Heading2"/>
      </w:pPr>
      <w:r>
        <w:t xml:space="preserve">6.1 Problem</w:t>
      </w:r>
    </w:p>
    <w:p>
      <w:pPr>
        <w:spacing w:after="120"/>
      </w:pPr>
      <w:r>
        <w:rPr>
          <w:sz w:val="20"/>
          <w:szCs w:val="20"/>
        </w:rPr>
        <w:t xml:space="preserve">The driver's IRQ handler (dwc_handle_tx_sa_irq) detected PN threshold/exhaustion interrupts but only incremented statistics counters and logged messages. No notification was sent to userspace, leaving the MKA daemon unaware of the pending PN exhaustion.</w:t>
      </w:r>
    </w:p>
    <w:p>
      <w:pPr>
        <w:spacing w:after="120"/>
      </w:pPr>
      <w:r>
        <w:rPr>
          <w:sz w:val="20"/>
          <w:szCs w:val="20"/>
        </w:rPr>
        <w:t xml:space="preserve"/>
      </w:r>
    </w:p>
    <w:p>
      <w:pPr>
        <w:pStyle w:val="Heading2"/>
      </w:pPr>
      <w:r>
        <w:t xml:space="preserve">6.2 Solution</w:t>
      </w:r>
    </w:p>
    <w:p>
      <w:pPr>
        <w:spacing w:after="120"/>
      </w:pPr>
      <w:r>
        <w:rPr>
          <w:sz w:val="20"/>
          <w:szCs w:val="20"/>
        </w:rPr>
        <w:t xml:space="preserve">Added a callback mechanism from the OSI layer to the OSD layer, which sends a genl multicast notification to userspace.</w:t>
      </w:r>
    </w:p>
    <w:p>
      <w:pPr>
        <w:spacing w:after="120"/>
      </w:pPr>
      <w:r>
        <w:rPr>
          <w:sz w:val="20"/>
          <w:szCs w:val="20"/>
        </w:rPr>
        <w:t xml:space="preserve"/>
      </w:r>
    </w:p>
    <w:p>
      <w:pPr>
        <w:pStyle w:val="Heading2"/>
      </w:pPr>
      <w:r>
        <w:t xml:space="preserve">6.3 Data Flow</w:t>
      </w:r>
    </w:p>
    <w:p>
      <w:pPr>
        <w:shd w:fill="F5F5F5" w:val="clear"/>
        <w:spacing w:after="80"/>
      </w:pPr>
      <w:r>
        <w:rPr>
          <w:rFonts w:ascii="Courier New" w:cs="Courier New" w:eastAsia="Courier New" w:hAnsi="Courier New"/>
          <w:sz w:val="18"/>
          <w:szCs w:val="18"/>
        </w:rPr>
        <w:t xml:space="preserve">  Hardware PN threshold/exhaustion IRQ</w:t>
      </w:r>
    </w:p>
    <w:p>
      <w:pPr>
        <w:shd w:fill="F5F5F5" w:val="clear"/>
        <w:spacing w:after="80"/>
      </w:pPr>
      <w:r>
        <w:rPr>
          <w:rFonts w:ascii="Courier New" w:cs="Courier New" w:eastAsia="Courier New" w:hAnsi="Courier New"/>
          <w:sz w:val="18"/>
          <w:szCs w:val="18"/>
        </w:rPr>
        <w:t xml:space="preserve">    -&gt; dwc_handle_tx_sa_irq(sa_idx)</w:t>
      </w:r>
    </w:p>
    <w:p>
      <w:pPr>
        <w:shd w:fill="F5F5F5" w:val="clear"/>
        <w:spacing w:after="80"/>
      </w:pPr>
      <w:r>
        <w:rPr>
          <w:rFonts w:ascii="Courier New" w:cs="Courier New" w:eastAsia="Courier New" w:hAnsi="Courier New"/>
          <w:sz w:val="18"/>
          <w:szCs w:val="18"/>
        </w:rPr>
        <w:t xml:space="preserve">    -&gt; osi_core-&gt;osd_ops.macsec_pn_event(osd, sa_idx, sc_idx, event, ctlr)</w:t>
      </w:r>
    </w:p>
    <w:p>
      <w:pPr>
        <w:shd w:fill="F5F5F5" w:val="clear"/>
        <w:spacing w:after="80"/>
      </w:pPr>
      <w:r>
        <w:rPr>
          <w:rFonts w:ascii="Courier New" w:cs="Courier New" w:eastAsia="Courier New" w:hAnsi="Courier New"/>
          <w:sz w:val="18"/>
          <w:szCs w:val="18"/>
        </w:rPr>
        <w:t xml:space="preserve">    -&gt; macsec_pn_event_handler() in macsec.c</w:t>
      </w:r>
    </w:p>
    <w:p>
      <w:pPr>
        <w:shd w:fill="F5F5F5" w:val="clear"/>
        <w:spacing w:after="80"/>
      </w:pPr>
      <w:r>
        <w:rPr>
          <w:rFonts w:ascii="Courier New" w:cs="Courier New" w:eastAsia="Courier New" w:hAnsi="Courier New"/>
          <w:sz w:val="18"/>
          <w:szCs w:val="18"/>
        </w:rPr>
        <w:t xml:space="preserve">    -&gt; genlmsg_multicast("events" mc group)</w:t>
      </w:r>
    </w:p>
    <w:p>
      <w:pPr>
        <w:shd w:fill="F5F5F5" w:val="clear"/>
        <w:spacing w:after="80"/>
      </w:pPr>
      <w:r>
        <w:rPr>
          <w:rFonts w:ascii="Courier New" w:cs="Courier New" w:eastAsia="Courier New" w:hAnsi="Courier New"/>
          <w:sz w:val="18"/>
          <w:szCs w:val="18"/>
        </w:rPr>
        <w:t xml:space="preserve">    -&gt; Userspace MKA daemon receives notification</w:t>
      </w:r>
    </w:p>
    <w:p>
      <w:pPr>
        <w:shd w:fill="F5F5F5" w:val="clear"/>
        <w:spacing w:after="80"/>
      </w:pPr>
      <w:r>
        <w:rPr>
          <w:rFonts w:ascii="Courier New" w:cs="Courier New" w:eastAsia="Courier New" w:hAnsi="Courier New"/>
          <w:sz w:val="18"/>
          <w:szCs w:val="18"/>
        </w:rPr>
        <w:t xml:space="preserve">    -&gt; Key rotation: create new SA, switch AN, delete old SA</w:t>
      </w:r>
    </w:p>
    <w:p>
      <w:pPr>
        <w:spacing w:after="120"/>
      </w:pPr>
      <w:r>
        <w:rPr>
          <w:sz w:val="20"/>
          <w:szCs w:val="20"/>
        </w:rPr>
        <w:t xml:space="preserve"/>
      </w:r>
    </w:p>
    <w:p>
      <w:pPr>
        <w:pStyle w:val="Heading2"/>
      </w:pPr>
      <w:r>
        <w:t xml:space="preserve">6.4 Files Modified</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600"/>
        <w:gridCol w:w="5760"/>
      </w:tblGrid>
      <w:tr>
        <w:tc>
          <w:tcPr>
            <w:tcW w:type="dxa" w:w="4680"/>
            <w:tcBorders>
              <w:top w:val="single" w:color="AAAAAA" w:sz="1"/>
              <w:left w:val="single" w:color="AAAAAA" w:sz="1"/>
              <w:bottom w:val="single" w:color="AAAAAA" w:sz="1"/>
              <w:right w:val="single" w:color="AAAAAA" w:sz="1"/>
            </w:tcBorders>
            <w:shd w:fill="2C3E50" w:val="clear"/>
            <w:tcMar>
              <w:top w:type="dxa" w:w="60"/>
              <w:left w:type="dxa" w:w="100"/>
              <w:bottom w:type="dxa" w:w="60"/>
              <w:right w:type="dxa" w:w="100"/>
            </w:tcMar>
          </w:tcPr>
          <w:p>
            <w:r>
              <w:rPr>
                <w:sz w:val="18"/>
                <w:szCs w:val="18"/>
              </w:rPr>
              <w:t xml:space="preserve">File</w:t>
            </w:r>
          </w:p>
        </w:tc>
        <w:tc>
          <w:tcPr>
            <w:tcW w:type="dxa" w:w="4680"/>
            <w:tcBorders>
              <w:top w:val="single" w:color="AAAAAA" w:sz="1"/>
              <w:left w:val="single" w:color="AAAAAA" w:sz="1"/>
              <w:bottom w:val="single" w:color="AAAAAA" w:sz="1"/>
              <w:right w:val="single" w:color="AAAAAA" w:sz="1"/>
            </w:tcBorders>
            <w:shd w:fill="2C3E50" w:val="clear"/>
            <w:tcMar>
              <w:top w:type="dxa" w:w="60"/>
              <w:left w:type="dxa" w:w="100"/>
              <w:bottom w:type="dxa" w:w="60"/>
              <w:right w:type="dxa" w:w="100"/>
            </w:tcMar>
          </w:tcPr>
          <w:p>
            <w:r>
              <w:rPr>
                <w:sz w:val="18"/>
                <w:szCs w:val="18"/>
              </w:rPr>
              <w:t xml:space="preserve">Change</w:t>
            </w:r>
          </w:p>
        </w:tc>
      </w:tr>
      <w:tr>
        <w:tc>
          <w:tcPr>
            <w:tcW w:type="dxa" w:w="4680"/>
            <w:tcBorders>
              <w:top w:val="single" w:color="AAAAAA" w:sz="1"/>
              <w:left w:val="single" w:color="AAAAAA" w:sz="1"/>
              <w:bottom w:val="single" w:color="AAAAAA" w:sz="1"/>
              <w:right w:val="single" w:color="AAAAAA" w:sz="1"/>
            </w:tcBorders>
            <w:tcMar>
              <w:top w:type="dxa" w:w="60"/>
              <w:left w:type="dxa" w:w="100"/>
              <w:bottom w:type="dxa" w:w="60"/>
              <w:right w:type="dxa" w:w="100"/>
            </w:tcMar>
          </w:tcPr>
          <w:p>
            <w:r>
              <w:rPr>
                <w:sz w:val="18"/>
                <w:szCs w:val="18"/>
              </w:rPr>
              <w:t xml:space="preserve">hardware/include/osi_core.h</w:t>
            </w:r>
          </w:p>
        </w:tc>
        <w:tc>
          <w:tcPr>
            <w:tcW w:type="dxa" w:w="4680"/>
            <w:tcBorders>
              <w:top w:val="single" w:color="AAAAAA" w:sz="1"/>
              <w:left w:val="single" w:color="AAAAAA" w:sz="1"/>
              <w:bottom w:val="single" w:color="AAAAAA" w:sz="1"/>
              <w:right w:val="single" w:color="AAAAAA" w:sz="1"/>
            </w:tcBorders>
            <w:tcMar>
              <w:top w:type="dxa" w:w="60"/>
              <w:left w:type="dxa" w:w="100"/>
              <w:bottom w:type="dxa" w:w="60"/>
              <w:right w:type="dxa" w:w="100"/>
            </w:tcMar>
          </w:tcPr>
          <w:p>
            <w:r>
              <w:rPr>
                <w:sz w:val="18"/>
                <w:szCs w:val="18"/>
              </w:rPr>
              <w:t xml:space="preserve">Added macsec_pn_event callback to osd_core_ops + OSI_MACSEC_PN_EVENT_* macros</w:t>
            </w:r>
          </w:p>
        </w:tc>
      </w:tr>
      <w:tr>
        <w:tc>
          <w:tcPr>
            <w:tcW w:type="dxa" w:w="4680"/>
            <w:tcBorders>
              <w:top w:val="single" w:color="AAAAAA" w:sz="1"/>
              <w:left w:val="single" w:color="AAAAAA" w:sz="1"/>
              <w:bottom w:val="single" w:color="AAAAAA" w:sz="1"/>
              <w:right w:val="single" w:color="AAAAAA" w:sz="1"/>
            </w:tcBorders>
            <w:tcMar>
              <w:top w:type="dxa" w:w="60"/>
              <w:left w:type="dxa" w:w="100"/>
              <w:bottom w:type="dxa" w:w="60"/>
              <w:right w:type="dxa" w:w="100"/>
            </w:tcMar>
          </w:tcPr>
          <w:p>
            <w:r>
              <w:rPr>
                <w:sz w:val="18"/>
                <w:szCs w:val="18"/>
              </w:rPr>
              <w:t xml:space="preserve">hardware/osi/macsec/dwc_macsec.c</w:t>
            </w:r>
          </w:p>
        </w:tc>
        <w:tc>
          <w:tcPr>
            <w:tcW w:type="dxa" w:w="4680"/>
            <w:tcBorders>
              <w:top w:val="single" w:color="AAAAAA" w:sz="1"/>
              <w:left w:val="single" w:color="AAAAAA" w:sz="1"/>
              <w:bottom w:val="single" w:color="AAAAAA" w:sz="1"/>
              <w:right w:val="single" w:color="AAAAAA" w:sz="1"/>
            </w:tcBorders>
            <w:tcMar>
              <w:top w:type="dxa" w:w="60"/>
              <w:left w:type="dxa" w:w="100"/>
              <w:bottom w:type="dxa" w:w="60"/>
              <w:right w:type="dxa" w:w="100"/>
            </w:tcMar>
          </w:tcPr>
          <w:p>
            <w:r>
              <w:rPr>
                <w:sz w:val="18"/>
                <w:szCs w:val="18"/>
              </w:rPr>
              <w:t xml:space="preserve">Call callback from dwc_handle_tx_sa_irq on PN_THR / PN_EXHAUST</w:t>
            </w:r>
          </w:p>
        </w:tc>
      </w:tr>
      <w:tr>
        <w:tc>
          <w:tcPr>
            <w:tcW w:type="dxa" w:w="4680"/>
            <w:tcBorders>
              <w:top w:val="single" w:color="AAAAAA" w:sz="1"/>
              <w:left w:val="single" w:color="AAAAAA" w:sz="1"/>
              <w:bottom w:val="single" w:color="AAAAAA" w:sz="1"/>
              <w:right w:val="single" w:color="AAAAAA" w:sz="1"/>
            </w:tcBorders>
            <w:tcMar>
              <w:top w:type="dxa" w:w="60"/>
              <w:left w:type="dxa" w:w="100"/>
              <w:bottom w:type="dxa" w:w="60"/>
              <w:right w:type="dxa" w:w="100"/>
            </w:tcMar>
          </w:tcPr>
          <w:p>
            <w:r>
              <w:rPr>
                <w:sz w:val="18"/>
                <w:szCs w:val="18"/>
              </w:rPr>
              <w:t xml:space="preserve">ether_export.h</w:t>
            </w:r>
          </w:p>
        </w:tc>
        <w:tc>
          <w:tcPr>
            <w:tcW w:type="dxa" w:w="4680"/>
            <w:tcBorders>
              <w:top w:val="single" w:color="AAAAAA" w:sz="1"/>
              <w:left w:val="single" w:color="AAAAAA" w:sz="1"/>
              <w:bottom w:val="single" w:color="AAAAAA" w:sz="1"/>
              <w:right w:val="single" w:color="AAAAAA" w:sz="1"/>
            </w:tcBorders>
            <w:tcMar>
              <w:top w:type="dxa" w:w="60"/>
              <w:left w:type="dxa" w:w="100"/>
              <w:bottom w:type="dxa" w:w="60"/>
              <w:right w:type="dxa" w:w="100"/>
            </w:tcMar>
          </w:tcPr>
          <w:p>
            <w:r>
              <w:rPr>
                <w:sz w:val="18"/>
                <w:szCs w:val="18"/>
              </w:rPr>
              <w:t xml:space="preserve">Added OB_MACSEC_CMD_PN_EVENT + ob_macsec_pn_event_attrs enum</w:t>
            </w:r>
          </w:p>
        </w:tc>
      </w:tr>
      <w:tr>
        <w:tc>
          <w:tcPr>
            <w:tcW w:type="dxa" w:w="4680"/>
            <w:tcBorders>
              <w:top w:val="single" w:color="AAAAAA" w:sz="1"/>
              <w:left w:val="single" w:color="AAAAAA" w:sz="1"/>
              <w:bottom w:val="single" w:color="AAAAAA" w:sz="1"/>
              <w:right w:val="single" w:color="AAAAAA" w:sz="1"/>
            </w:tcBorders>
            <w:tcMar>
              <w:top w:type="dxa" w:w="60"/>
              <w:left w:type="dxa" w:w="100"/>
              <w:bottom w:type="dxa" w:w="60"/>
              <w:right w:type="dxa" w:w="100"/>
            </w:tcMar>
          </w:tcPr>
          <w:p>
            <w:r>
              <w:rPr>
                <w:sz w:val="18"/>
                <w:szCs w:val="18"/>
              </w:rPr>
              <w:t xml:space="preserve">macsec.h</w:t>
            </w:r>
          </w:p>
        </w:tc>
        <w:tc>
          <w:tcPr>
            <w:tcW w:type="dxa" w:w="4680"/>
            <w:tcBorders>
              <w:top w:val="single" w:color="AAAAAA" w:sz="1"/>
              <w:left w:val="single" w:color="AAAAAA" w:sz="1"/>
              <w:bottom w:val="single" w:color="AAAAAA" w:sz="1"/>
              <w:right w:val="single" w:color="AAAAAA" w:sz="1"/>
            </w:tcBorders>
            <w:tcMar>
              <w:top w:type="dxa" w:w="60"/>
              <w:left w:type="dxa" w:w="100"/>
              <w:bottom w:type="dxa" w:w="60"/>
              <w:right w:type="dxa" w:w="100"/>
            </w:tcMar>
          </w:tcPr>
          <w:p>
            <w:r>
              <w:rPr>
                <w:sz w:val="18"/>
                <w:szCs w:val="18"/>
              </w:rPr>
              <w:t xml:space="preserve">Declared macsec_pn_event_handler() prototype</w:t>
            </w:r>
          </w:p>
        </w:tc>
      </w:tr>
      <w:tr>
        <w:tc>
          <w:tcPr>
            <w:tcW w:type="dxa" w:w="4680"/>
            <w:tcBorders>
              <w:top w:val="single" w:color="AAAAAA" w:sz="1"/>
              <w:left w:val="single" w:color="AAAAAA" w:sz="1"/>
              <w:bottom w:val="single" w:color="AAAAAA" w:sz="1"/>
              <w:right w:val="single" w:color="AAAAAA" w:sz="1"/>
            </w:tcBorders>
            <w:tcMar>
              <w:top w:type="dxa" w:w="60"/>
              <w:left w:type="dxa" w:w="100"/>
              <w:bottom w:type="dxa" w:w="60"/>
              <w:right w:type="dxa" w:w="100"/>
            </w:tcMar>
          </w:tcPr>
          <w:p>
            <w:r>
              <w:rPr>
                <w:sz w:val="18"/>
                <w:szCs w:val="18"/>
              </w:rPr>
              <w:t xml:space="preserve">macsec.c</w:t>
            </w:r>
          </w:p>
        </w:tc>
        <w:tc>
          <w:tcPr>
            <w:tcW w:type="dxa" w:w="4680"/>
            <w:tcBorders>
              <w:top w:val="single" w:color="AAAAAA" w:sz="1"/>
              <w:left w:val="single" w:color="AAAAAA" w:sz="1"/>
              <w:bottom w:val="single" w:color="AAAAAA" w:sz="1"/>
              <w:right w:val="single" w:color="AAAAAA" w:sz="1"/>
            </w:tcBorders>
            <w:tcMar>
              <w:top w:type="dxa" w:w="60"/>
              <w:left w:type="dxa" w:w="100"/>
              <w:bottom w:type="dxa" w:w="60"/>
              <w:right w:type="dxa" w:w="100"/>
            </w:tcMar>
          </w:tcPr>
          <w:p>
            <w:r>
              <w:rPr>
                <w:sz w:val="18"/>
                <w:szCs w:val="18"/>
              </w:rPr>
              <w:t xml:space="preserve">Implemented genl multicast notification + registered 'events' mc group</w:t>
            </w:r>
          </w:p>
        </w:tc>
      </w:tr>
      <w:tr>
        <w:tc>
          <w:tcPr>
            <w:tcW w:type="dxa" w:w="4680"/>
            <w:tcBorders>
              <w:top w:val="single" w:color="AAAAAA" w:sz="1"/>
              <w:left w:val="single" w:color="AAAAAA" w:sz="1"/>
              <w:bottom w:val="single" w:color="AAAAAA" w:sz="1"/>
              <w:right w:val="single" w:color="AAAAAA" w:sz="1"/>
            </w:tcBorders>
            <w:tcMar>
              <w:top w:type="dxa" w:w="60"/>
              <w:left w:type="dxa" w:w="100"/>
              <w:bottom w:type="dxa" w:w="60"/>
              <w:right w:type="dxa" w:w="100"/>
            </w:tcMar>
          </w:tcPr>
          <w:p>
            <w:r>
              <w:rPr>
                <w:sz w:val="18"/>
                <w:szCs w:val="18"/>
              </w:rPr>
              <w:t xml:space="preserve">osd.c</w:t>
            </w:r>
          </w:p>
        </w:tc>
        <w:tc>
          <w:tcPr>
            <w:tcW w:type="dxa" w:w="4680"/>
            <w:tcBorders>
              <w:top w:val="single" w:color="AAAAAA" w:sz="1"/>
              <w:left w:val="single" w:color="AAAAAA" w:sz="1"/>
              <w:bottom w:val="single" w:color="AAAAAA" w:sz="1"/>
              <w:right w:val="single" w:color="AAAAAA" w:sz="1"/>
            </w:tcBorders>
            <w:tcMar>
              <w:top w:type="dxa" w:w="60"/>
              <w:left w:type="dxa" w:w="100"/>
              <w:bottom w:type="dxa" w:w="60"/>
              <w:right w:type="dxa" w:w="100"/>
            </w:tcMar>
          </w:tcPr>
          <w:p>
            <w:r>
              <w:rPr>
                <w:sz w:val="18"/>
                <w:szCs w:val="18"/>
              </w:rPr>
              <w:t xml:space="preserve">Assigned macsec_pn_event callback in ether_assign_osd_ops()</w:t>
            </w:r>
          </w:p>
        </w:tc>
      </w:tr>
    </w:tbl>
    <w:p>
      <w:r>
        <w:br w:type="page"/>
      </w:r>
    </w:p>
    <w:p>
      <w:pPr>
        <w:pStyle w:val="Heading1"/>
      </w:pPr>
      <w:r>
        <w:t xml:space="preserve">7. ip macsec Key Rotation Workflow</w:t>
      </w:r>
    </w:p>
    <w:p>
      <w:pPr>
        <w:spacing w:after="120"/>
      </w:pPr>
      <w:r>
        <w:rPr>
          <w:sz w:val="20"/>
          <w:szCs w:val="20"/>
        </w:rPr>
        <w:t xml:space="preserve">The driver supports the standard Linux MACsec offload interface (macsec_ops). Userspace uses ip macsec commands for testing and the MKA daemon for production.</w:t>
      </w:r>
    </w:p>
    <w:p>
      <w:pPr>
        <w:spacing w:after="120"/>
      </w:pPr>
      <w:r>
        <w:rPr>
          <w:sz w:val="20"/>
          <w:szCs w:val="20"/>
        </w:rPr>
        <w:t xml:space="preserve"/>
      </w:r>
    </w:p>
    <w:p>
      <w:pPr>
        <w:pStyle w:val="Heading2"/>
      </w:pPr>
      <w:r>
        <w:t xml:space="preserve">7.1 Key Rotation Commands</w:t>
      </w:r>
    </w:p>
    <w:p>
      <w:pPr>
        <w:shd w:fill="F5F5F5" w:val="clear"/>
        <w:spacing w:after="80"/>
      </w:pPr>
      <w:r>
        <w:rPr>
          <w:rFonts w:ascii="Courier New" w:cs="Courier New" w:eastAsia="Courier New" w:hAnsi="Courier New"/>
          <w:sz w:val="18"/>
          <w:szCs w:val="18"/>
        </w:rPr>
        <w:t xml:space="preserve">  # Initial SA setup (AN=0, key_id=00)</w:t>
      </w:r>
    </w:p>
    <w:p>
      <w:pPr>
        <w:shd w:fill="F5F5F5" w:val="clear"/>
        <w:spacing w:after="80"/>
      </w:pPr>
      <w:r>
        <w:rPr>
          <w:rFonts w:ascii="Courier New" w:cs="Courier New" w:eastAsia="Courier New" w:hAnsi="Courier New"/>
          <w:sz w:val="18"/>
          <w:szCs w:val="18"/>
        </w:rPr>
        <w:t xml:space="preserve">  ip macsec add eth0 tx sa 0 pn 1 on key 00 &lt;SAK_hex&gt;</w:t>
      </w:r>
    </w:p>
    <w:p>
      <w:pPr>
        <w:shd w:fill="F5F5F5" w:val="clear"/>
        <w:spacing w:after="80"/>
      </w:pPr>
      <w:r>
        <w:rPr>
          <w:rFonts w:ascii="Courier New" w:cs="Courier New" w:eastAsia="Courier New" w:hAnsi="Courier New"/>
          <w:sz w:val="18"/>
          <w:szCs w:val="18"/>
        </w:rPr>
        <w:t xml:space="preserve">  ip macsec add eth0 rx sci 0102030405060708 sa 0 pn 1 on key 00 &lt;SAK_hex&gt;</w:t>
      </w:r>
    </w:p>
    <w:p>
      <w:pPr>
        <w:shd w:fill="F5F5F5" w:val="clear"/>
        <w:spacing w:after="80"/>
      </w:pPr>
      <w:r>
        <w:rPr>
          <w:rFonts w:ascii="Courier New" w:cs="Courier New" w:eastAsia="Courier New" w:hAnsi="Courier New"/>
          <w:sz w:val="18"/>
          <w:szCs w:val="18"/>
        </w:rPr>
        <w:t xml:space="preserve"/>
      </w:r>
    </w:p>
    <w:p>
      <w:pPr>
        <w:shd w:fill="F5F5F5" w:val="clear"/>
        <w:spacing w:after="80"/>
      </w:pPr>
      <w:r>
        <w:rPr>
          <w:rFonts w:ascii="Courier New" w:cs="Courier New" w:eastAsia="Courier New" w:hAnsi="Courier New"/>
          <w:sz w:val="18"/>
          <w:szCs w:val="18"/>
        </w:rPr>
        <w:t xml:space="preserve">  # ---- PN threshold reached, MKA negotiates new SAK ----</w:t>
      </w:r>
    </w:p>
    <w:p>
      <w:pPr>
        <w:shd w:fill="F5F5F5" w:val="clear"/>
        <w:spacing w:after="80"/>
      </w:pPr>
      <w:r>
        <w:rPr>
          <w:rFonts w:ascii="Courier New" w:cs="Courier New" w:eastAsia="Courier New" w:hAnsi="Courier New"/>
          <w:sz w:val="18"/>
          <w:szCs w:val="18"/>
        </w:rPr>
        <w:t xml:space="preserve">  # Create new TX SA (AN=1, key_id=01, fresh PN=1)</w:t>
      </w:r>
    </w:p>
    <w:p>
      <w:pPr>
        <w:shd w:fill="F5F5F5" w:val="clear"/>
        <w:spacing w:after="80"/>
      </w:pPr>
      <w:r>
        <w:rPr>
          <w:rFonts w:ascii="Courier New" w:cs="Courier New" w:eastAsia="Courier New" w:hAnsi="Courier New"/>
          <w:sz w:val="18"/>
          <w:szCs w:val="18"/>
        </w:rPr>
        <w:t xml:space="preserve">  ip macsec add eth0 tx sa 1 pn 1 on key 01 &lt;new_SAK_hex&gt;</w:t>
      </w:r>
    </w:p>
    <w:p>
      <w:pPr>
        <w:shd w:fill="F5F5F5" w:val="clear"/>
        <w:spacing w:after="80"/>
      </w:pPr>
      <w:r>
        <w:rPr>
          <w:rFonts w:ascii="Courier New" w:cs="Courier New" w:eastAsia="Courier New" w:hAnsi="Courier New"/>
          <w:sz w:val="18"/>
          <w:szCs w:val="18"/>
        </w:rPr>
        <w:t xml:space="preserve">  ip macsec add eth0 rx sci 0102030405060708 sa 1 pn 1 on key 01 &lt;new_SAK_hex&gt;</w:t>
      </w:r>
    </w:p>
    <w:p>
      <w:pPr>
        <w:shd w:fill="F5F5F5" w:val="clear"/>
        <w:spacing w:after="80"/>
      </w:pPr>
      <w:r>
        <w:rPr>
          <w:rFonts w:ascii="Courier New" w:cs="Courier New" w:eastAsia="Courier New" w:hAnsi="Courier New"/>
          <w:sz w:val="18"/>
          <w:szCs w:val="18"/>
        </w:rPr>
        <w:t xml:space="preserve"/>
      </w:r>
    </w:p>
    <w:p>
      <w:pPr>
        <w:shd w:fill="F5F5F5" w:val="clear"/>
        <w:spacing w:after="80"/>
      </w:pPr>
      <w:r>
        <w:rPr>
          <w:rFonts w:ascii="Courier New" w:cs="Courier New" w:eastAsia="Courier New" w:hAnsi="Courier New"/>
          <w:sz w:val="18"/>
          <w:szCs w:val="18"/>
        </w:rPr>
        <w:t xml:space="preserve">  # Switch active SA to new AN</w:t>
      </w:r>
    </w:p>
    <w:p>
      <w:pPr>
        <w:shd w:fill="F5F5F5" w:val="clear"/>
        <w:spacing w:after="80"/>
      </w:pPr>
      <w:r>
        <w:rPr>
          <w:rFonts w:ascii="Courier New" w:cs="Courier New" w:eastAsia="Courier New" w:hAnsi="Courier New"/>
          <w:sz w:val="18"/>
          <w:szCs w:val="18"/>
        </w:rPr>
        <w:t xml:space="preserve">  ip macsec set eth0 tx sa 1 active on</w:t>
      </w:r>
    </w:p>
    <w:p>
      <w:pPr>
        <w:shd w:fill="F5F5F5" w:val="clear"/>
        <w:spacing w:after="80"/>
      </w:pPr>
      <w:r>
        <w:rPr>
          <w:rFonts w:ascii="Courier New" w:cs="Courier New" w:eastAsia="Courier New" w:hAnsi="Courier New"/>
          <w:sz w:val="18"/>
          <w:szCs w:val="18"/>
        </w:rPr>
        <w:t xml:space="preserve"/>
      </w:r>
    </w:p>
    <w:p>
      <w:pPr>
        <w:shd w:fill="F5F5F5" w:val="clear"/>
        <w:spacing w:after="80"/>
      </w:pPr>
      <w:r>
        <w:rPr>
          <w:rFonts w:ascii="Courier New" w:cs="Courier New" w:eastAsia="Courier New" w:hAnsi="Courier New"/>
          <w:sz w:val="18"/>
          <w:szCs w:val="18"/>
        </w:rPr>
        <w:t xml:space="preserve">  # ---- Old SA no longer used ----</w:t>
      </w:r>
    </w:p>
    <w:p>
      <w:pPr>
        <w:shd w:fill="F5F5F5" w:val="clear"/>
        <w:spacing w:after="80"/>
      </w:pPr>
      <w:r>
        <w:rPr>
          <w:rFonts w:ascii="Courier New" w:cs="Courier New" w:eastAsia="Courier New" w:hAnsi="Courier New"/>
          <w:sz w:val="18"/>
          <w:szCs w:val="18"/>
        </w:rPr>
        <w:t xml:space="preserve">  ip macsec del eth0 tx sa 0</w:t>
      </w:r>
    </w:p>
    <w:p>
      <w:pPr>
        <w:shd w:fill="F5F5F5" w:val="clear"/>
        <w:spacing w:after="80"/>
      </w:pPr>
      <w:r>
        <w:rPr>
          <w:rFonts w:ascii="Courier New" w:cs="Courier New" w:eastAsia="Courier New" w:hAnsi="Courier New"/>
          <w:sz w:val="18"/>
          <w:szCs w:val="18"/>
        </w:rPr>
        <w:t xml:space="preserve">  ip macsec del eth0 rx sci 0102030405060708 sa 0</w:t>
      </w:r>
    </w:p>
    <w:p>
      <w:pPr>
        <w:spacing w:after="120"/>
      </w:pPr>
      <w:r>
        <w:rPr>
          <w:sz w:val="20"/>
          <w:szCs w:val="20"/>
        </w:rPr>
        <w:t xml:space="preserve"/>
      </w:r>
    </w:p>
    <w:p>
      <w:pPr>
        <w:pStyle w:val="Heading2"/>
      </w:pPr>
      <w:r>
        <w:t xml:space="preserve">7.2 AN (Association Number)</w:t>
      </w:r>
    </w:p>
    <w:p>
      <w:pPr>
        <w:spacing w:after="120"/>
      </w:pPr>
      <w:r>
        <w:rPr>
          <w:sz w:val="20"/>
          <w:szCs w:val="20"/>
        </w:rPr>
        <w:t xml:space="preserve">AN is a 2-bit field in the SecTAG (0-3), meaning each SC supports up to 4 SAs. Key rotation typically alternates between AN 0 and AN 1. The driver currently supports AN 0 and AN 1 per the DWC_macsec 2-SA-per-SC configuration.</w:t>
      </w:r>
    </w:p>
    <w:p>
      <w:r>
        <w:br w:type="page"/>
      </w:r>
    </w:p>
    <w:p>
      <w:pPr>
        <w:pStyle w:val="Heading1"/>
      </w:pPr>
      <w:r>
        <w:t xml:space="preserve">8. SAI/SAD Table Index Analysis</w:t>
      </w:r>
    </w:p>
    <w:p>
      <w:pPr>
        <w:pStyle w:val="Heading2"/>
      </w:pPr>
      <w:r>
        <w:t xml:space="preserve">8.1 Index Space Summary</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800"/>
        <w:gridCol w:w="1600"/>
        <w:gridCol w:w="1600"/>
        <w:gridCol w:w="1700"/>
        <w:gridCol w:w="2660"/>
      </w:tblGrid>
      <w:tr>
        <w:tc>
          <w:tcPr>
            <w:tcW w:type="dxa" w:w="1872"/>
            <w:tcBorders>
              <w:top w:val="single" w:color="AAAAAA" w:sz="1"/>
              <w:left w:val="single" w:color="AAAAAA" w:sz="1"/>
              <w:bottom w:val="single" w:color="AAAAAA" w:sz="1"/>
              <w:right w:val="single" w:color="AAAAAA" w:sz="1"/>
            </w:tcBorders>
            <w:shd w:fill="2C3E50" w:val="clear"/>
            <w:tcMar>
              <w:top w:type="dxa" w:w="60"/>
              <w:left w:type="dxa" w:w="100"/>
              <w:bottom w:type="dxa" w:w="60"/>
              <w:right w:type="dxa" w:w="100"/>
            </w:tcMar>
          </w:tcPr>
          <w:p>
            <w:r>
              <w:rPr>
                <w:sz w:val="18"/>
                <w:szCs w:val="18"/>
              </w:rPr>
              <w:t xml:space="preserve">Table</w:t>
            </w:r>
          </w:p>
        </w:tc>
        <w:tc>
          <w:tcPr>
            <w:tcW w:type="dxa" w:w="1872"/>
            <w:tcBorders>
              <w:top w:val="single" w:color="AAAAAA" w:sz="1"/>
              <w:left w:val="single" w:color="AAAAAA" w:sz="1"/>
              <w:bottom w:val="single" w:color="AAAAAA" w:sz="1"/>
              <w:right w:val="single" w:color="AAAAAA" w:sz="1"/>
            </w:tcBorders>
            <w:shd w:fill="2C3E50" w:val="clear"/>
            <w:tcMar>
              <w:top w:type="dxa" w:w="60"/>
              <w:left w:type="dxa" w:w="100"/>
              <w:bottom w:type="dxa" w:w="60"/>
              <w:right w:type="dxa" w:w="100"/>
            </w:tcMar>
          </w:tcPr>
          <w:p>
            <w:r>
              <w:rPr>
                <w:sz w:val="18"/>
                <w:szCs w:val="18"/>
              </w:rPr>
              <w:t xml:space="preserve">Direction</w:t>
            </w:r>
          </w:p>
        </w:tc>
        <w:tc>
          <w:tcPr>
            <w:tcW w:type="dxa" w:w="1872"/>
            <w:tcBorders>
              <w:top w:val="single" w:color="AAAAAA" w:sz="1"/>
              <w:left w:val="single" w:color="AAAAAA" w:sz="1"/>
              <w:bottom w:val="single" w:color="AAAAAA" w:sz="1"/>
              <w:right w:val="single" w:color="AAAAAA" w:sz="1"/>
            </w:tcBorders>
            <w:shd w:fill="2C3E50" w:val="clear"/>
            <w:tcMar>
              <w:top w:type="dxa" w:w="60"/>
              <w:left w:type="dxa" w:w="100"/>
              <w:bottom w:type="dxa" w:w="60"/>
              <w:right w:type="dxa" w:w="100"/>
            </w:tcMar>
          </w:tcPr>
          <w:p>
            <w:r>
              <w:rPr>
                <w:sz w:val="18"/>
                <w:szCs w:val="18"/>
              </w:rPr>
              <w:t xml:space="preserve">ENTRY Width</w:t>
            </w:r>
          </w:p>
        </w:tc>
        <w:tc>
          <w:tcPr>
            <w:tcW w:type="dxa" w:w="1872"/>
            <w:tcBorders>
              <w:top w:val="single" w:color="AAAAAA" w:sz="1"/>
              <w:left w:val="single" w:color="AAAAAA" w:sz="1"/>
              <w:bottom w:val="single" w:color="AAAAAA" w:sz="1"/>
              <w:right w:val="single" w:color="AAAAAA" w:sz="1"/>
            </w:tcBorders>
            <w:shd w:fill="2C3E50" w:val="clear"/>
            <w:tcMar>
              <w:top w:type="dxa" w:w="60"/>
              <w:left w:type="dxa" w:w="100"/>
              <w:bottom w:type="dxa" w:w="60"/>
              <w:right w:type="dxa" w:w="100"/>
            </w:tcMar>
          </w:tcPr>
          <w:p>
            <w:r>
              <w:rPr>
                <w:sz w:val="18"/>
                <w:szCs w:val="18"/>
              </w:rPr>
              <w:t xml:space="preserve">Total Entries</w:t>
            </w:r>
          </w:p>
        </w:tc>
        <w:tc>
          <w:tcPr>
            <w:tcW w:type="dxa" w:w="1872"/>
            <w:tcBorders>
              <w:top w:val="single" w:color="AAAAAA" w:sz="1"/>
              <w:left w:val="single" w:color="AAAAAA" w:sz="1"/>
              <w:bottom w:val="single" w:color="AAAAAA" w:sz="1"/>
              <w:right w:val="single" w:color="AAAAAA" w:sz="1"/>
            </w:tcBorders>
            <w:shd w:fill="2C3E50" w:val="clear"/>
            <w:tcMar>
              <w:top w:type="dxa" w:w="60"/>
              <w:left w:type="dxa" w:w="100"/>
              <w:bottom w:type="dxa" w:w="60"/>
              <w:right w:type="dxa" w:w="100"/>
            </w:tcMar>
          </w:tcPr>
          <w:p>
            <w:r>
              <w:rPr>
                <w:sz w:val="18"/>
                <w:szCs w:val="18"/>
              </w:rPr>
              <w:t xml:space="preserve">Index Range</w:t>
            </w:r>
          </w:p>
        </w:tc>
      </w:tr>
      <w:tr>
        <w:tc>
          <w:tcPr>
            <w:tcW w:type="dxa" w:w="1872"/>
            <w:tcBorders>
              <w:top w:val="single" w:color="AAAAAA" w:sz="1"/>
              <w:left w:val="single" w:color="AAAAAA" w:sz="1"/>
              <w:bottom w:val="single" w:color="AAAAAA" w:sz="1"/>
              <w:right w:val="single" w:color="AAAAAA" w:sz="1"/>
            </w:tcBorders>
            <w:tcMar>
              <w:top w:type="dxa" w:w="60"/>
              <w:left w:type="dxa" w:w="100"/>
              <w:bottom w:type="dxa" w:w="60"/>
              <w:right w:type="dxa" w:w="100"/>
            </w:tcMar>
          </w:tcPr>
          <w:p>
            <w:r>
              <w:rPr>
                <w:sz w:val="18"/>
                <w:szCs w:val="18"/>
              </w:rPr>
              <w:t xml:space="preserve">SAI</w:t>
            </w:r>
          </w:p>
        </w:tc>
        <w:tc>
          <w:tcPr>
            <w:tcW w:type="dxa" w:w="1872"/>
            <w:tcBorders>
              <w:top w:val="single" w:color="AAAAAA" w:sz="1"/>
              <w:left w:val="single" w:color="AAAAAA" w:sz="1"/>
              <w:bottom w:val="single" w:color="AAAAAA" w:sz="1"/>
              <w:right w:val="single" w:color="AAAAAA" w:sz="1"/>
            </w:tcBorders>
            <w:tcMar>
              <w:top w:type="dxa" w:w="60"/>
              <w:left w:type="dxa" w:w="100"/>
              <w:bottom w:type="dxa" w:w="60"/>
              <w:right w:type="dxa" w:w="100"/>
            </w:tcMar>
          </w:tcPr>
          <w:p>
            <w:r>
              <w:rPr>
                <w:sz w:val="18"/>
                <w:szCs w:val="18"/>
              </w:rPr>
              <w:t xml:space="preserve">TX</w:t>
            </w:r>
          </w:p>
        </w:tc>
        <w:tc>
          <w:tcPr>
            <w:tcW w:type="dxa" w:w="1872"/>
            <w:tcBorders>
              <w:top w:val="single" w:color="AAAAAA" w:sz="1"/>
              <w:left w:val="single" w:color="AAAAAA" w:sz="1"/>
              <w:bottom w:val="single" w:color="AAAAAA" w:sz="1"/>
              <w:right w:val="single" w:color="AAAAAA" w:sz="1"/>
            </w:tcBorders>
            <w:tcMar>
              <w:top w:type="dxa" w:w="60"/>
              <w:left w:type="dxa" w:w="100"/>
              <w:bottom w:type="dxa" w:w="60"/>
              <w:right w:type="dxa" w:w="100"/>
            </w:tcMar>
          </w:tcPr>
          <w:p>
            <w:r>
              <w:rPr>
                <w:sz w:val="18"/>
                <w:szCs w:val="18"/>
              </w:rPr>
              <w:t xml:space="preserve">4 bits (LOG2_NUM_SC)</w:t>
            </w:r>
          </w:p>
        </w:tc>
        <w:tc>
          <w:tcPr>
            <w:tcW w:type="dxa" w:w="1872"/>
            <w:tcBorders>
              <w:top w:val="single" w:color="AAAAAA" w:sz="1"/>
              <w:left w:val="single" w:color="AAAAAA" w:sz="1"/>
              <w:bottom w:val="single" w:color="AAAAAA" w:sz="1"/>
              <w:right w:val="single" w:color="AAAAAA" w:sz="1"/>
            </w:tcBorders>
            <w:tcMar>
              <w:top w:type="dxa" w:w="60"/>
              <w:left w:type="dxa" w:w="100"/>
              <w:bottom w:type="dxa" w:w="60"/>
              <w:right w:type="dxa" w:w="100"/>
            </w:tcMar>
          </w:tcPr>
          <w:p>
            <w:r>
              <w:rPr>
                <w:sz w:val="18"/>
                <w:szCs w:val="18"/>
              </w:rPr>
              <w:t xml:space="preserve">16</w:t>
            </w:r>
          </w:p>
        </w:tc>
        <w:tc>
          <w:tcPr>
            <w:tcW w:type="dxa" w:w="1872"/>
            <w:tcBorders>
              <w:top w:val="single" w:color="AAAAAA" w:sz="1"/>
              <w:left w:val="single" w:color="AAAAAA" w:sz="1"/>
              <w:bottom w:val="single" w:color="AAAAAA" w:sz="1"/>
              <w:right w:val="single" w:color="AAAAAA" w:sz="1"/>
            </w:tcBorders>
            <w:tcMar>
              <w:top w:type="dxa" w:w="60"/>
              <w:left w:type="dxa" w:w="100"/>
              <w:bottom w:type="dxa" w:w="60"/>
              <w:right w:type="dxa" w:w="100"/>
            </w:tcMar>
          </w:tcPr>
          <w:p>
            <w:r>
              <w:rPr>
                <w:sz w:val="18"/>
                <w:szCs w:val="18"/>
              </w:rPr>
              <w:t xml:space="preserve">0-15 (SC index)</w:t>
            </w:r>
          </w:p>
        </w:tc>
      </w:tr>
      <w:tr>
        <w:tc>
          <w:tcPr>
            <w:tcW w:type="dxa" w:w="1872"/>
            <w:tcBorders>
              <w:top w:val="single" w:color="AAAAAA" w:sz="1"/>
              <w:left w:val="single" w:color="AAAAAA" w:sz="1"/>
              <w:bottom w:val="single" w:color="AAAAAA" w:sz="1"/>
              <w:right w:val="single" w:color="AAAAAA" w:sz="1"/>
            </w:tcBorders>
            <w:tcMar>
              <w:top w:type="dxa" w:w="60"/>
              <w:left w:type="dxa" w:w="100"/>
              <w:bottom w:type="dxa" w:w="60"/>
              <w:right w:type="dxa" w:w="100"/>
            </w:tcMar>
          </w:tcPr>
          <w:p>
            <w:r>
              <w:rPr>
                <w:sz w:val="18"/>
                <w:szCs w:val="18"/>
              </w:rPr>
              <w:t xml:space="preserve">SAI</w:t>
            </w:r>
          </w:p>
        </w:tc>
        <w:tc>
          <w:tcPr>
            <w:tcW w:type="dxa" w:w="1872"/>
            <w:tcBorders>
              <w:top w:val="single" w:color="AAAAAA" w:sz="1"/>
              <w:left w:val="single" w:color="AAAAAA" w:sz="1"/>
              <w:bottom w:val="single" w:color="AAAAAA" w:sz="1"/>
              <w:right w:val="single" w:color="AAAAAA" w:sz="1"/>
            </w:tcBorders>
            <w:tcMar>
              <w:top w:type="dxa" w:w="60"/>
              <w:left w:type="dxa" w:w="100"/>
              <w:bottom w:type="dxa" w:w="60"/>
              <w:right w:type="dxa" w:w="100"/>
            </w:tcMar>
          </w:tcPr>
          <w:p>
            <w:r>
              <w:rPr>
                <w:sz w:val="18"/>
                <w:szCs w:val="18"/>
              </w:rPr>
              <w:t xml:space="preserve">RX</w:t>
            </w:r>
          </w:p>
        </w:tc>
        <w:tc>
          <w:tcPr>
            <w:tcW w:type="dxa" w:w="1872"/>
            <w:tcBorders>
              <w:top w:val="single" w:color="AAAAAA" w:sz="1"/>
              <w:left w:val="single" w:color="AAAAAA" w:sz="1"/>
              <w:bottom w:val="single" w:color="AAAAAA" w:sz="1"/>
              <w:right w:val="single" w:color="AAAAAA" w:sz="1"/>
            </w:tcBorders>
            <w:tcMar>
              <w:top w:type="dxa" w:w="60"/>
              <w:left w:type="dxa" w:w="100"/>
              <w:bottom w:type="dxa" w:w="60"/>
              <w:right w:type="dxa" w:w="100"/>
            </w:tcMar>
          </w:tcPr>
          <w:p>
            <w:r>
              <w:rPr>
                <w:sz w:val="18"/>
                <w:szCs w:val="18"/>
              </w:rPr>
              <w:t xml:space="preserve">6 bits (LOG2_NUM_SA)</w:t>
            </w:r>
          </w:p>
        </w:tc>
        <w:tc>
          <w:tcPr>
            <w:tcW w:type="dxa" w:w="1872"/>
            <w:tcBorders>
              <w:top w:val="single" w:color="AAAAAA" w:sz="1"/>
              <w:left w:val="single" w:color="AAAAAA" w:sz="1"/>
              <w:bottom w:val="single" w:color="AAAAAA" w:sz="1"/>
              <w:right w:val="single" w:color="AAAAAA" w:sz="1"/>
            </w:tcBorders>
            <w:tcMar>
              <w:top w:type="dxa" w:w="60"/>
              <w:left w:type="dxa" w:w="100"/>
              <w:bottom w:type="dxa" w:w="60"/>
              <w:right w:type="dxa" w:w="100"/>
            </w:tcMar>
          </w:tcPr>
          <w:p>
            <w:r>
              <w:rPr>
                <w:sz w:val="18"/>
                <w:szCs w:val="18"/>
              </w:rPr>
              <w:t xml:space="preserve">64</w:t>
            </w:r>
          </w:p>
        </w:tc>
        <w:tc>
          <w:tcPr>
            <w:tcW w:type="dxa" w:w="1872"/>
            <w:tcBorders>
              <w:top w:val="single" w:color="AAAAAA" w:sz="1"/>
              <w:left w:val="single" w:color="AAAAAA" w:sz="1"/>
              <w:bottom w:val="single" w:color="AAAAAA" w:sz="1"/>
              <w:right w:val="single" w:color="AAAAAA" w:sz="1"/>
            </w:tcBorders>
            <w:tcMar>
              <w:top w:type="dxa" w:w="60"/>
              <w:left w:type="dxa" w:w="100"/>
              <w:bottom w:type="dxa" w:w="60"/>
              <w:right w:type="dxa" w:w="100"/>
            </w:tcMar>
          </w:tcPr>
          <w:p>
            <w:r>
              <w:rPr>
                <w:sz w:val="18"/>
                <w:szCs w:val="18"/>
              </w:rPr>
              <w:t xml:space="preserve">0-63 (SA index = SC*2+AN)</w:t>
            </w:r>
          </w:p>
        </w:tc>
      </w:tr>
      <w:tr>
        <w:tc>
          <w:tcPr>
            <w:tcW w:type="dxa" w:w="1872"/>
            <w:tcBorders>
              <w:top w:val="single" w:color="AAAAAA" w:sz="1"/>
              <w:left w:val="single" w:color="AAAAAA" w:sz="1"/>
              <w:bottom w:val="single" w:color="AAAAAA" w:sz="1"/>
              <w:right w:val="single" w:color="AAAAAA" w:sz="1"/>
            </w:tcBorders>
            <w:tcMar>
              <w:top w:type="dxa" w:w="60"/>
              <w:left w:type="dxa" w:w="100"/>
              <w:bottom w:type="dxa" w:w="60"/>
              <w:right w:type="dxa" w:w="100"/>
            </w:tcMar>
          </w:tcPr>
          <w:p>
            <w:r>
              <w:rPr>
                <w:sz w:val="18"/>
                <w:szCs w:val="18"/>
              </w:rPr>
              <w:t xml:space="preserve">SAD</w:t>
            </w:r>
          </w:p>
        </w:tc>
        <w:tc>
          <w:tcPr>
            <w:tcW w:type="dxa" w:w="1872"/>
            <w:tcBorders>
              <w:top w:val="single" w:color="AAAAAA" w:sz="1"/>
              <w:left w:val="single" w:color="AAAAAA" w:sz="1"/>
              <w:bottom w:val="single" w:color="AAAAAA" w:sz="1"/>
              <w:right w:val="single" w:color="AAAAAA" w:sz="1"/>
            </w:tcBorders>
            <w:tcMar>
              <w:top w:type="dxa" w:w="60"/>
              <w:left w:type="dxa" w:w="100"/>
              <w:bottom w:type="dxa" w:w="60"/>
              <w:right w:type="dxa" w:w="100"/>
            </w:tcMar>
          </w:tcPr>
          <w:p>
            <w:r>
              <w:rPr>
                <w:sz w:val="18"/>
                <w:szCs w:val="18"/>
              </w:rPr>
              <w:t xml:space="preserve">TX</w:t>
            </w:r>
          </w:p>
        </w:tc>
        <w:tc>
          <w:tcPr>
            <w:tcW w:type="dxa" w:w="1872"/>
            <w:tcBorders>
              <w:top w:val="single" w:color="AAAAAA" w:sz="1"/>
              <w:left w:val="single" w:color="AAAAAA" w:sz="1"/>
              <w:bottom w:val="single" w:color="AAAAAA" w:sz="1"/>
              <w:right w:val="single" w:color="AAAAAA" w:sz="1"/>
            </w:tcBorders>
            <w:tcMar>
              <w:top w:type="dxa" w:w="60"/>
              <w:left w:type="dxa" w:w="100"/>
              <w:bottom w:type="dxa" w:w="60"/>
              <w:right w:type="dxa" w:w="100"/>
            </w:tcMar>
          </w:tcPr>
          <w:p>
            <w:r>
              <w:rPr>
                <w:sz w:val="18"/>
                <w:szCs w:val="18"/>
              </w:rPr>
              <w:t xml:space="preserve">5 bits (LOG2_NUM_SA)</w:t>
            </w:r>
          </w:p>
        </w:tc>
        <w:tc>
          <w:tcPr>
            <w:tcW w:type="dxa" w:w="1872"/>
            <w:tcBorders>
              <w:top w:val="single" w:color="AAAAAA" w:sz="1"/>
              <w:left w:val="single" w:color="AAAAAA" w:sz="1"/>
              <w:bottom w:val="single" w:color="AAAAAA" w:sz="1"/>
              <w:right w:val="single" w:color="AAAAAA" w:sz="1"/>
            </w:tcBorders>
            <w:tcMar>
              <w:top w:type="dxa" w:w="60"/>
              <w:left w:type="dxa" w:w="100"/>
              <w:bottom w:type="dxa" w:w="60"/>
              <w:right w:type="dxa" w:w="100"/>
            </w:tcMar>
          </w:tcPr>
          <w:p>
            <w:r>
              <w:rPr>
                <w:sz w:val="18"/>
                <w:szCs w:val="18"/>
              </w:rPr>
              <w:t xml:space="preserve">32</w:t>
            </w:r>
          </w:p>
        </w:tc>
        <w:tc>
          <w:tcPr>
            <w:tcW w:type="dxa" w:w="1872"/>
            <w:tcBorders>
              <w:top w:val="single" w:color="AAAAAA" w:sz="1"/>
              <w:left w:val="single" w:color="AAAAAA" w:sz="1"/>
              <w:bottom w:val="single" w:color="AAAAAA" w:sz="1"/>
              <w:right w:val="single" w:color="AAAAAA" w:sz="1"/>
            </w:tcBorders>
            <w:tcMar>
              <w:top w:type="dxa" w:w="60"/>
              <w:left w:type="dxa" w:w="100"/>
              <w:bottom w:type="dxa" w:w="60"/>
              <w:right w:type="dxa" w:w="100"/>
            </w:tcMar>
          </w:tcPr>
          <w:p>
            <w:r>
              <w:rPr>
                <w:sz w:val="18"/>
                <w:szCs w:val="18"/>
              </w:rPr>
              <w:t xml:space="preserve">0-31 (SA index = SC*2+AN)</w:t>
            </w:r>
          </w:p>
        </w:tc>
      </w:tr>
      <w:tr>
        <w:tc>
          <w:tcPr>
            <w:tcW w:type="dxa" w:w="1872"/>
            <w:tcBorders>
              <w:top w:val="single" w:color="AAAAAA" w:sz="1"/>
              <w:left w:val="single" w:color="AAAAAA" w:sz="1"/>
              <w:bottom w:val="single" w:color="AAAAAA" w:sz="1"/>
              <w:right w:val="single" w:color="AAAAAA" w:sz="1"/>
            </w:tcBorders>
            <w:tcMar>
              <w:top w:type="dxa" w:w="60"/>
              <w:left w:type="dxa" w:w="100"/>
              <w:bottom w:type="dxa" w:w="60"/>
              <w:right w:type="dxa" w:w="100"/>
            </w:tcMar>
          </w:tcPr>
          <w:p>
            <w:r>
              <w:rPr>
                <w:sz w:val="18"/>
                <w:szCs w:val="18"/>
              </w:rPr>
              <w:t xml:space="preserve">SAD</w:t>
            </w:r>
          </w:p>
        </w:tc>
        <w:tc>
          <w:tcPr>
            <w:tcW w:type="dxa" w:w="1872"/>
            <w:tcBorders>
              <w:top w:val="single" w:color="AAAAAA" w:sz="1"/>
              <w:left w:val="single" w:color="AAAAAA" w:sz="1"/>
              <w:bottom w:val="single" w:color="AAAAAA" w:sz="1"/>
              <w:right w:val="single" w:color="AAAAAA" w:sz="1"/>
            </w:tcBorders>
            <w:tcMar>
              <w:top w:type="dxa" w:w="60"/>
              <w:left w:type="dxa" w:w="100"/>
              <w:bottom w:type="dxa" w:w="60"/>
              <w:right w:type="dxa" w:w="100"/>
            </w:tcMar>
          </w:tcPr>
          <w:p>
            <w:r>
              <w:rPr>
                <w:sz w:val="18"/>
                <w:szCs w:val="18"/>
              </w:rPr>
              <w:t xml:space="preserve">RX</w:t>
            </w:r>
          </w:p>
        </w:tc>
        <w:tc>
          <w:tcPr>
            <w:tcW w:type="dxa" w:w="1872"/>
            <w:tcBorders>
              <w:top w:val="single" w:color="AAAAAA" w:sz="1"/>
              <w:left w:val="single" w:color="AAAAAA" w:sz="1"/>
              <w:bottom w:val="single" w:color="AAAAAA" w:sz="1"/>
              <w:right w:val="single" w:color="AAAAAA" w:sz="1"/>
            </w:tcBorders>
            <w:tcMar>
              <w:top w:type="dxa" w:w="60"/>
              <w:left w:type="dxa" w:w="100"/>
              <w:bottom w:type="dxa" w:w="60"/>
              <w:right w:type="dxa" w:w="100"/>
            </w:tcMar>
          </w:tcPr>
          <w:p>
            <w:r>
              <w:rPr>
                <w:sz w:val="18"/>
                <w:szCs w:val="18"/>
              </w:rPr>
              <w:t xml:space="preserve">6 bits (LOG2_NUM_SA)</w:t>
            </w:r>
          </w:p>
        </w:tc>
        <w:tc>
          <w:tcPr>
            <w:tcW w:type="dxa" w:w="1872"/>
            <w:tcBorders>
              <w:top w:val="single" w:color="AAAAAA" w:sz="1"/>
              <w:left w:val="single" w:color="AAAAAA" w:sz="1"/>
              <w:bottom w:val="single" w:color="AAAAAA" w:sz="1"/>
              <w:right w:val="single" w:color="AAAAAA" w:sz="1"/>
            </w:tcBorders>
            <w:tcMar>
              <w:top w:type="dxa" w:w="60"/>
              <w:left w:type="dxa" w:w="100"/>
              <w:bottom w:type="dxa" w:w="60"/>
              <w:right w:type="dxa" w:w="100"/>
            </w:tcMar>
          </w:tcPr>
          <w:p>
            <w:r>
              <w:rPr>
                <w:sz w:val="18"/>
                <w:szCs w:val="18"/>
              </w:rPr>
              <w:t xml:space="preserve">64</w:t>
            </w:r>
          </w:p>
        </w:tc>
        <w:tc>
          <w:tcPr>
            <w:tcW w:type="dxa" w:w="1872"/>
            <w:tcBorders>
              <w:top w:val="single" w:color="AAAAAA" w:sz="1"/>
              <w:left w:val="single" w:color="AAAAAA" w:sz="1"/>
              <w:bottom w:val="single" w:color="AAAAAA" w:sz="1"/>
              <w:right w:val="single" w:color="AAAAAA" w:sz="1"/>
            </w:tcBorders>
            <w:tcMar>
              <w:top w:type="dxa" w:w="60"/>
              <w:left w:type="dxa" w:w="100"/>
              <w:bottom w:type="dxa" w:w="60"/>
              <w:right w:type="dxa" w:w="100"/>
            </w:tcMar>
          </w:tcPr>
          <w:p>
            <w:r>
              <w:rPr>
                <w:sz w:val="18"/>
                <w:szCs w:val="18"/>
              </w:rPr>
              <w:t xml:space="preserve">0-63 (SA index = SC*2+AN)</w:t>
            </w:r>
          </w:p>
        </w:tc>
      </w:tr>
      <w:tr>
        <w:tc>
          <w:tcPr>
            <w:tcW w:type="dxa" w:w="1872"/>
            <w:tcBorders>
              <w:top w:val="single" w:color="AAAAAA" w:sz="1"/>
              <w:left w:val="single" w:color="AAAAAA" w:sz="1"/>
              <w:bottom w:val="single" w:color="AAAAAA" w:sz="1"/>
              <w:right w:val="single" w:color="AAAAAA" w:sz="1"/>
            </w:tcBorders>
            <w:tcMar>
              <w:top w:type="dxa" w:w="60"/>
              <w:left w:type="dxa" w:w="100"/>
              <w:bottom w:type="dxa" w:w="60"/>
              <w:right w:type="dxa" w:w="100"/>
            </w:tcMar>
          </w:tcPr>
          <w:p>
            <w:r>
              <w:rPr>
                <w:sz w:val="18"/>
                <w:szCs w:val="18"/>
              </w:rPr>
              <w:t xml:space="preserve">ARW</w:t>
            </w:r>
          </w:p>
        </w:tc>
        <w:tc>
          <w:tcPr>
            <w:tcW w:type="dxa" w:w="1872"/>
            <w:tcBorders>
              <w:top w:val="single" w:color="AAAAAA" w:sz="1"/>
              <w:left w:val="single" w:color="AAAAAA" w:sz="1"/>
              <w:bottom w:val="single" w:color="AAAAAA" w:sz="1"/>
              <w:right w:val="single" w:color="AAAAAA" w:sz="1"/>
            </w:tcBorders>
            <w:tcMar>
              <w:top w:type="dxa" w:w="60"/>
              <w:left w:type="dxa" w:w="100"/>
              <w:bottom w:type="dxa" w:w="60"/>
              <w:right w:type="dxa" w:w="100"/>
            </w:tcMar>
          </w:tcPr>
          <w:p>
            <w:r>
              <w:rPr>
                <w:sz w:val="18"/>
                <w:szCs w:val="18"/>
              </w:rPr>
              <w:t xml:space="preserve">RX</w:t>
            </w:r>
          </w:p>
        </w:tc>
        <w:tc>
          <w:tcPr>
            <w:tcW w:type="dxa" w:w="1872"/>
            <w:tcBorders>
              <w:top w:val="single" w:color="AAAAAA" w:sz="1"/>
              <w:left w:val="single" w:color="AAAAAA" w:sz="1"/>
              <w:bottom w:val="single" w:color="AAAAAA" w:sz="1"/>
              <w:right w:val="single" w:color="AAAAAA" w:sz="1"/>
            </w:tcBorders>
            <w:tcMar>
              <w:top w:type="dxa" w:w="60"/>
              <w:left w:type="dxa" w:w="100"/>
              <w:bottom w:type="dxa" w:w="60"/>
              <w:right w:type="dxa" w:w="100"/>
            </w:tcMar>
          </w:tcPr>
          <w:p>
            <w:r>
              <w:rPr>
                <w:sz w:val="18"/>
                <w:szCs w:val="18"/>
              </w:rPr>
              <w:t xml:space="preserve">6 bits</w:t>
            </w:r>
          </w:p>
        </w:tc>
        <w:tc>
          <w:tcPr>
            <w:tcW w:type="dxa" w:w="1872"/>
            <w:tcBorders>
              <w:top w:val="single" w:color="AAAAAA" w:sz="1"/>
              <w:left w:val="single" w:color="AAAAAA" w:sz="1"/>
              <w:bottom w:val="single" w:color="AAAAAA" w:sz="1"/>
              <w:right w:val="single" w:color="AAAAAA" w:sz="1"/>
            </w:tcBorders>
            <w:tcMar>
              <w:top w:type="dxa" w:w="60"/>
              <w:left w:type="dxa" w:w="100"/>
              <w:bottom w:type="dxa" w:w="60"/>
              <w:right w:type="dxa" w:w="100"/>
            </w:tcMar>
          </w:tcPr>
          <w:p>
            <w:r>
              <w:rPr>
                <w:sz w:val="18"/>
                <w:szCs w:val="18"/>
              </w:rPr>
              <w:t xml:space="preserve">64</w:t>
            </w:r>
          </w:p>
        </w:tc>
        <w:tc>
          <w:tcPr>
            <w:tcW w:type="dxa" w:w="1872"/>
            <w:tcBorders>
              <w:top w:val="single" w:color="AAAAAA" w:sz="1"/>
              <w:left w:val="single" w:color="AAAAAA" w:sz="1"/>
              <w:bottom w:val="single" w:color="AAAAAA" w:sz="1"/>
              <w:right w:val="single" w:color="AAAAAA" w:sz="1"/>
            </w:tcBorders>
            <w:tcMar>
              <w:top w:type="dxa" w:w="60"/>
              <w:left w:type="dxa" w:w="100"/>
              <w:bottom w:type="dxa" w:w="60"/>
              <w:right w:type="dxa" w:w="100"/>
            </w:tcMar>
          </w:tcPr>
          <w:p>
            <w:r>
              <w:rPr>
                <w:sz w:val="18"/>
                <w:szCs w:val="18"/>
              </w:rPr>
              <w:t xml:space="preserve">0-63 (same as SAD)</w:t>
            </w:r>
          </w:p>
        </w:tc>
      </w:tr>
      <w:tr>
        <w:tc>
          <w:tcPr>
            <w:tcW w:type="dxa" w:w="1872"/>
            <w:tcBorders>
              <w:top w:val="single" w:color="AAAAAA" w:sz="1"/>
              <w:left w:val="single" w:color="AAAAAA" w:sz="1"/>
              <w:bottom w:val="single" w:color="AAAAAA" w:sz="1"/>
              <w:right w:val="single" w:color="AAAAAA" w:sz="1"/>
            </w:tcBorders>
            <w:tcMar>
              <w:top w:type="dxa" w:w="60"/>
              <w:left w:type="dxa" w:w="100"/>
              <w:bottom w:type="dxa" w:w="60"/>
              <w:right w:type="dxa" w:w="100"/>
            </w:tcMar>
          </w:tcPr>
          <w:p>
            <w:r>
              <w:rPr>
                <w:sz w:val="18"/>
                <w:szCs w:val="18"/>
              </w:rPr>
              <w:t xml:space="preserve">SC_CORR</w:t>
            </w:r>
          </w:p>
        </w:tc>
        <w:tc>
          <w:tcPr>
            <w:tcW w:type="dxa" w:w="1872"/>
            <w:tcBorders>
              <w:top w:val="single" w:color="AAAAAA" w:sz="1"/>
              <w:left w:val="single" w:color="AAAAAA" w:sz="1"/>
              <w:bottom w:val="single" w:color="AAAAAA" w:sz="1"/>
              <w:right w:val="single" w:color="AAAAAA" w:sz="1"/>
            </w:tcBorders>
            <w:tcMar>
              <w:top w:type="dxa" w:w="60"/>
              <w:left w:type="dxa" w:w="100"/>
              <w:bottom w:type="dxa" w:w="60"/>
              <w:right w:type="dxa" w:w="100"/>
            </w:tcMar>
          </w:tcPr>
          <w:p>
            <w:r>
              <w:rPr>
                <w:sz w:val="18"/>
                <w:szCs w:val="18"/>
              </w:rPr>
              <w:t xml:space="preserve">RX</w:t>
            </w:r>
          </w:p>
        </w:tc>
        <w:tc>
          <w:tcPr>
            <w:tcW w:type="dxa" w:w="1872"/>
            <w:tcBorders>
              <w:top w:val="single" w:color="AAAAAA" w:sz="1"/>
              <w:left w:val="single" w:color="AAAAAA" w:sz="1"/>
              <w:bottom w:val="single" w:color="AAAAAA" w:sz="1"/>
              <w:right w:val="single" w:color="AAAAAA" w:sz="1"/>
            </w:tcBorders>
            <w:tcMar>
              <w:top w:type="dxa" w:w="60"/>
              <w:left w:type="dxa" w:w="100"/>
              <w:bottom w:type="dxa" w:w="60"/>
              <w:right w:type="dxa" w:w="100"/>
            </w:tcMar>
          </w:tcPr>
          <w:p>
            <w:r>
              <w:rPr>
                <w:sz w:val="18"/>
                <w:szCs w:val="18"/>
              </w:rPr>
              <w:t xml:space="preserve">6 bits</w:t>
            </w:r>
          </w:p>
        </w:tc>
        <w:tc>
          <w:tcPr>
            <w:tcW w:type="dxa" w:w="1872"/>
            <w:tcBorders>
              <w:top w:val="single" w:color="AAAAAA" w:sz="1"/>
              <w:left w:val="single" w:color="AAAAAA" w:sz="1"/>
              <w:bottom w:val="single" w:color="AAAAAA" w:sz="1"/>
              <w:right w:val="single" w:color="AAAAAA" w:sz="1"/>
            </w:tcBorders>
            <w:tcMar>
              <w:top w:type="dxa" w:w="60"/>
              <w:left w:type="dxa" w:w="100"/>
              <w:bottom w:type="dxa" w:w="60"/>
              <w:right w:type="dxa" w:w="100"/>
            </w:tcMar>
          </w:tcPr>
          <w:p>
            <w:r>
              <w:rPr>
                <w:sz w:val="18"/>
                <w:szCs w:val="18"/>
              </w:rPr>
              <w:t xml:space="preserve">64</w:t>
            </w:r>
          </w:p>
        </w:tc>
        <w:tc>
          <w:tcPr>
            <w:tcW w:type="dxa" w:w="1872"/>
            <w:tcBorders>
              <w:top w:val="single" w:color="AAAAAA" w:sz="1"/>
              <w:left w:val="single" w:color="AAAAAA" w:sz="1"/>
              <w:bottom w:val="single" w:color="AAAAAA" w:sz="1"/>
              <w:right w:val="single" w:color="AAAAAA" w:sz="1"/>
            </w:tcBorders>
            <w:tcMar>
              <w:top w:type="dxa" w:w="60"/>
              <w:left w:type="dxa" w:w="100"/>
              <w:bottom w:type="dxa" w:w="60"/>
              <w:right w:type="dxa" w:w="100"/>
            </w:tcMar>
          </w:tcPr>
          <w:p>
            <w:r>
              <w:rPr>
                <w:sz w:val="18"/>
                <w:szCs w:val="18"/>
              </w:rPr>
              <w:t xml:space="preserve">0-63 (SA-&gt;SC mapping)</w:t>
            </w:r>
          </w:p>
        </w:tc>
      </w:tr>
    </w:tbl>
    <w:p>
      <w:pPr>
        <w:spacing w:after="120"/>
      </w:pPr>
      <w:r>
        <w:rPr>
          <w:sz w:val="20"/>
          <w:szCs w:val="20"/>
        </w:rPr>
        <w:t xml:space="preserve"/>
      </w:r>
    </w:p>
    <w:p>
      <w:pPr>
        <w:pStyle w:val="Heading2"/>
      </w:pPr>
      <w:r>
        <w:t xml:space="preserve">8.2 TX: Two-Level Indirection</w:t>
      </w:r>
    </w:p>
    <w:p>
      <w:pPr>
        <w:spacing w:after="120"/>
      </w:pPr>
      <w:r>
        <w:rPr>
          <w:sz w:val="20"/>
          <w:szCs w:val="20"/>
        </w:rPr>
        <w:t xml:space="preserve">SAI entry stores SC_index (0-15). Hardware concatenates SC_index with ACT_SA bit to form SAD index:</w:t>
      </w:r>
    </w:p>
    <w:p>
      <w:pPr>
        <w:shd w:fill="F5F5F5" w:val="clear"/>
        <w:spacing w:after="80"/>
      </w:pPr>
      <w:r>
        <w:rPr>
          <w:rFonts w:ascii="Courier New" w:cs="Courier New" w:eastAsia="Courier New" w:hAnsi="Courier New"/>
          <w:sz w:val="18"/>
          <w:szCs w:val="18"/>
        </w:rPr>
        <w:t xml:space="preserve">  SAI[SC_index] -&gt; SC_index + ACT_SA -&gt; SAD[SC_index*2 + AN]</w:t>
      </w:r>
    </w:p>
    <w:p>
      <w:pPr>
        <w:shd w:fill="F5F5F5" w:val="clear"/>
        <w:spacing w:after="80"/>
      </w:pPr>
      <w:r>
        <w:rPr>
          <w:rFonts w:ascii="Courier New" w:cs="Courier New" w:eastAsia="Courier New" w:hAnsi="Courier New"/>
          <w:sz w:val="18"/>
          <w:szCs w:val="18"/>
        </w:rPr>
        <w:t xml:space="preserve">  SAI = 16 entries (per-SC), SAD = 32 entries (per-SA)</w:t>
      </w:r>
    </w:p>
    <w:p>
      <w:pPr>
        <w:spacing w:after="120"/>
      </w:pPr>
      <w:r>
        <w:rPr>
          <w:sz w:val="20"/>
          <w:szCs w:val="20"/>
        </w:rPr>
        <w:t xml:space="preserve"/>
      </w:r>
    </w:p>
    <w:p>
      <w:pPr>
        <w:pStyle w:val="Heading2"/>
      </w:pPr>
      <w:r>
        <w:t xml:space="preserve">8.3 RX: Direct One-to-One Mapping</w:t>
      </w:r>
    </w:p>
    <w:p>
      <w:pPr>
        <w:spacing w:after="120"/>
      </w:pPr>
      <w:r>
        <w:rPr>
          <w:sz w:val="20"/>
          <w:szCs w:val="20"/>
        </w:rPr>
        <w:t xml:space="preserve">SAI entry N directly maps to SAD[N], ARW[N]. No indirection.</w:t>
      </w:r>
    </w:p>
    <w:p>
      <w:pPr>
        <w:shd w:fill="F5F5F5" w:val="clear"/>
        <w:spacing w:after="80"/>
      </w:pPr>
      <w:r>
        <w:rPr>
          <w:rFonts w:ascii="Courier New" w:cs="Courier New" w:eastAsia="Courier New" w:hAnsi="Courier New"/>
          <w:sz w:val="18"/>
          <w:szCs w:val="18"/>
        </w:rPr>
        <w:t xml:space="preserve">  SAI[N] (match SCI+AN) -&gt; SAD[N] -&gt; decrypt</w:t>
      </w:r>
    </w:p>
    <w:p>
      <w:pPr>
        <w:shd w:fill="F5F5F5" w:val="clear"/>
        <w:spacing w:after="80"/>
      </w:pPr>
      <w:r>
        <w:rPr>
          <w:rFonts w:ascii="Courier New" w:cs="Courier New" w:eastAsia="Courier New" w:hAnsi="Courier New"/>
          <w:sz w:val="18"/>
          <w:szCs w:val="18"/>
        </w:rPr>
        <w:t xml:space="preserve">  SAI = SAD = 64 entries (per-SA)</w:t>
      </w:r>
    </w:p>
    <w:p>
      <w:pPr>
        <w:spacing w:after="120"/>
      </w:pPr>
      <w:r>
        <w:rPr>
          <w:sz w:val="20"/>
          <w:szCs w:val="20"/>
        </w:rPr>
        <w:t xml:space="preserve"/>
      </w:r>
    </w:p>
    <w:p>
      <w:pPr>
        <w:pStyle w:val="Heading2"/>
      </w:pPr>
      <w:r>
        <w:t xml:space="preserve">8.4 SA Index Continuity</w:t>
      </w:r>
    </w:p>
    <w:p>
      <w:pPr>
        <w:spacing w:after="120"/>
      </w:pPr>
      <w:r>
        <w:rPr>
          <w:sz w:val="20"/>
          <w:szCs w:val="20"/>
        </w:rPr>
        <w:t xml:space="preserve">SC indices are allocated sequentially from 0 by dwc_get_avail_sc_idx(). SA index = SC * SA_PER_SC + AN, which produces a continuous 0, 1, 2, 3, ..., 63 sequence with no gaps. Even if a SC is deleted and re-created at a different index, the SA index space is direct-mapped and does not require contiguity.</w:t>
      </w:r>
    </w:p>
    <w:p>
      <w:r>
        <w:br w:type="page"/>
      </w:r>
    </w:p>
    <w:p>
      <w:pPr>
        <w:pStyle w:val="Heading1"/>
      </w:pPr>
      <w:r>
        <w:t xml:space="preserve">9. omni_macsec_get_sc_index Fix</w:t>
      </w:r>
    </w:p>
    <w:p>
      <w:pPr>
        <w:pStyle w:val="Heading2"/>
      </w:pPr>
      <w:r>
        <w:t xml:space="preserve">9.1 Issue</w:t>
      </w:r>
    </w:p>
    <w:p>
      <w:pPr>
        <w:spacing w:after="120"/>
      </w:pPr>
      <w:r>
        <w:rPr>
          <w:sz w:val="20"/>
          <w:szCs w:val="20"/>
        </w:rPr>
        <w:t xml:space="preserve">The function searched macsec_lut_status[] (software cache) first. If not found, it fell back to osi_macsec_get_sc_lut_key_index() which returns key_index = sc_idx * SA_PER_SC, then divided by SA_PER_SC to recover sc_idx. This fallback was dead code for DWC because dwc_get_sc_lut_key_index searches the same macsec_lut_status[] array.</w:t>
      </w:r>
    </w:p>
    <w:p>
      <w:pPr>
        <w:spacing w:after="120"/>
      </w:pPr>
      <w:r>
        <w:rPr>
          <w:sz w:val="20"/>
          <w:szCs w:val="20"/>
        </w:rPr>
        <w:t xml:space="preserve">Additionally, the division used DWC_MACSEC_TX_SA_PER_SC regardless of controller direction, which was only correct because both TX and RX happen to have SA_PER_SC = 2.</w:t>
      </w:r>
    </w:p>
    <w:p>
      <w:pPr>
        <w:spacing w:after="120"/>
      </w:pPr>
      <w:r>
        <w:rPr>
          <w:sz w:val="20"/>
          <w:szCs w:val="20"/>
        </w:rPr>
        <w:t xml:space="preserve"/>
      </w:r>
    </w:p>
    <w:p>
      <w:pPr>
        <w:pStyle w:val="Heading2"/>
      </w:pPr>
      <w:r>
        <w:t xml:space="preserve">9.2 Fix Applied</w:t>
      </w:r>
    </w:p>
    <w:p>
      <w:pPr>
        <w:pStyle w:val="ListParagraph"/>
        <w:numPr>
          <w:ilvl w:val="0"/>
          <w:numId w:val="2"/>
        </w:numPr>
        <w:spacing w:after="60"/>
      </w:pPr>
      <w:r>
        <w:rPr>
          <w:sz w:val="20"/>
          <w:szCs w:val="20"/>
        </w:rPr>
        <w:t xml:space="preserve">Removed the fallback path (osi_macsec_get_sc_lut_key_index + division by SA_PER_SC)</w:t>
      </w:r>
    </w:p>
    <w:p>
      <w:pPr>
        <w:pStyle w:val="ListParagraph"/>
        <w:numPr>
          <w:ilvl w:val="0"/>
          <w:numId w:val="2"/>
        </w:numPr>
        <w:spacing w:after="60"/>
      </w:pPr>
      <w:r>
        <w:rPr>
          <w:sz w:val="20"/>
          <w:szCs w:val="20"/>
        </w:rPr>
        <w:t xml:space="preserve">Replaced with return -ENOENT when SCI not found in software cache</w:t>
      </w:r>
    </w:p>
    <w:p>
      <w:pPr>
        <w:pStyle w:val="ListParagraph"/>
        <w:numPr>
          <w:ilvl w:val="0"/>
          <w:numId w:val="2"/>
        </w:numPr>
        <w:spacing w:after="60"/>
      </w:pPr>
      <w:r>
        <w:rPr>
          <w:sz w:val="20"/>
          <w:szCs w:val="20"/>
        </w:rPr>
        <w:t xml:space="preserve">Removed unused key_index and ret variables</w:t>
      </w:r>
    </w:p>
    <w:p>
      <w:r>
        <w:br w:type="page"/>
      </w:r>
    </w:p>
    <w:p>
      <w:pPr>
        <w:pStyle w:val="Heading1"/>
      </w:pPr>
      <w:r>
        <w:t xml:space="preserve">10. Key Programming: MACSEC_KEY_PROGRAM vs CONFIG_MACSEC</w:t>
      </w:r>
    </w:p>
    <w:p>
      <w:pPr>
        <w:pStyle w:val="Heading2"/>
      </w:pPr>
      <w:r>
        <w:t xml:space="preserve">10.1 Path Convergence</w:t>
      </w:r>
    </w:p>
    <w:p>
      <w:pPr>
        <w:spacing w:after="120"/>
      </w:pPr>
      <w:r>
        <w:rPr>
          <w:sz w:val="20"/>
          <w:szCs w:val="20"/>
        </w:rPr>
        <w:t xml:space="preserve">Both key programming paths ultimately converge to the same hardware write function:</w:t>
      </w:r>
    </w:p>
    <w:p>
      <w:pPr>
        <w:shd w:fill="F5F5F5" w:val="clear"/>
        <w:spacing w:after="80"/>
      </w:pPr>
      <w:r>
        <w:rPr>
          <w:rFonts w:ascii="Courier New" w:cs="Courier New" w:eastAsia="Courier New" w:hAnsi="Courier New"/>
          <w:sz w:val="18"/>
          <w:szCs w:val="18"/>
        </w:rPr>
        <w:t xml:space="preserve">  dwc_add_update_sa() -&gt; dwc_aes_key_program(sa_idx, sak, key_len, encrypt)</w:t>
      </w:r>
    </w:p>
    <w:p>
      <w:pPr>
        <w:spacing w:after="120"/>
      </w:pPr>
      <w:r>
        <w:rPr>
          <w:sz w:val="20"/>
          <w:szCs w:val="20"/>
        </w:rP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000"/>
        <w:gridCol w:w="3680"/>
        <w:gridCol w:w="3680"/>
      </w:tblGrid>
      <w:tr>
        <w:tc>
          <w:tcPr>
            <w:tcW w:type="dxa" w:w="3120"/>
            <w:tcBorders>
              <w:top w:val="single" w:color="AAAAAA" w:sz="1"/>
              <w:left w:val="single" w:color="AAAAAA" w:sz="1"/>
              <w:bottom w:val="single" w:color="AAAAAA" w:sz="1"/>
              <w:right w:val="single" w:color="AAAAAA" w:sz="1"/>
            </w:tcBorders>
            <w:shd w:fill="2C3E50" w:val="clear"/>
            <w:tcMar>
              <w:top w:type="dxa" w:w="60"/>
              <w:left w:type="dxa" w:w="100"/>
              <w:bottom w:type="dxa" w:w="60"/>
              <w:right w:type="dxa" w:w="100"/>
            </w:tcMar>
          </w:tcPr>
          <w:p>
            <w:r>
              <w:rPr>
                <w:sz w:val="18"/>
                <w:szCs w:val="18"/>
              </w:rPr>
              <w:t xml:space="preserve"/>
            </w:r>
          </w:p>
        </w:tc>
        <w:tc>
          <w:tcPr>
            <w:tcW w:type="dxa" w:w="3120"/>
            <w:tcBorders>
              <w:top w:val="single" w:color="AAAAAA" w:sz="1"/>
              <w:left w:val="single" w:color="AAAAAA" w:sz="1"/>
              <w:bottom w:val="single" w:color="AAAAAA" w:sz="1"/>
              <w:right w:val="single" w:color="AAAAAA" w:sz="1"/>
            </w:tcBorders>
            <w:shd w:fill="2C3E50" w:val="clear"/>
            <w:tcMar>
              <w:top w:type="dxa" w:w="60"/>
              <w:left w:type="dxa" w:w="100"/>
              <w:bottom w:type="dxa" w:w="60"/>
              <w:right w:type="dxa" w:w="100"/>
            </w:tcMar>
          </w:tcPr>
          <w:p>
            <w:r>
              <w:rPr>
                <w:sz w:val="18"/>
                <w:szCs w:val="18"/>
              </w:rPr>
              <w:t xml:space="preserve">MACSEC_KEY_PROGRAM</w:t>
            </w:r>
          </w:p>
        </w:tc>
        <w:tc>
          <w:tcPr>
            <w:tcW w:type="dxa" w:w="3120"/>
            <w:tcBorders>
              <w:top w:val="single" w:color="AAAAAA" w:sz="1"/>
              <w:left w:val="single" w:color="AAAAAA" w:sz="1"/>
              <w:bottom w:val="single" w:color="AAAAAA" w:sz="1"/>
              <w:right w:val="single" w:color="AAAAAA" w:sz="1"/>
            </w:tcBorders>
            <w:shd w:fill="2C3E50" w:val="clear"/>
            <w:tcMar>
              <w:top w:type="dxa" w:w="60"/>
              <w:left w:type="dxa" w:w="100"/>
              <w:bottom w:type="dxa" w:w="60"/>
              <w:right w:type="dxa" w:w="100"/>
            </w:tcMar>
          </w:tcPr>
          <w:p>
            <w:r>
              <w:rPr>
                <w:sz w:val="18"/>
                <w:szCs w:val="18"/>
              </w:rPr>
              <w:t xml:space="preserve">CONFIG_MACSEC</w:t>
            </w:r>
          </w:p>
        </w:tc>
      </w:tr>
      <w:tr>
        <w:tc>
          <w:tcPr>
            <w:tcW w:type="dxa" w:w="3120"/>
            <w:tcBorders>
              <w:top w:val="single" w:color="AAAAAA" w:sz="1"/>
              <w:left w:val="single" w:color="AAAAAA" w:sz="1"/>
              <w:bottom w:val="single" w:color="AAAAAA" w:sz="1"/>
              <w:right w:val="single" w:color="AAAAAA" w:sz="1"/>
            </w:tcBorders>
            <w:tcMar>
              <w:top w:type="dxa" w:w="60"/>
              <w:left w:type="dxa" w:w="100"/>
              <w:bottom w:type="dxa" w:w="60"/>
              <w:right w:type="dxa" w:w="100"/>
            </w:tcMar>
          </w:tcPr>
          <w:p>
            <w:r>
              <w:rPr>
                <w:sz w:val="18"/>
                <w:szCs w:val="18"/>
              </w:rPr>
              <w:t xml:space="preserve">Key source</w:t>
            </w:r>
          </w:p>
        </w:tc>
        <w:tc>
          <w:tcPr>
            <w:tcW w:type="dxa" w:w="3120"/>
            <w:tcBorders>
              <w:top w:val="single" w:color="AAAAAA" w:sz="1"/>
              <w:left w:val="single" w:color="AAAAAA" w:sz="1"/>
              <w:bottom w:val="single" w:color="AAAAAA" w:sz="1"/>
              <w:right w:val="single" w:color="AAAAAA" w:sz="1"/>
            </w:tcBorders>
            <w:tcMar>
              <w:top w:type="dxa" w:w="60"/>
              <w:left w:type="dxa" w:w="100"/>
              <w:bottom w:type="dxa" w:w="60"/>
              <w:right w:type="dxa" w:w="100"/>
            </w:tcMar>
          </w:tcPr>
          <w:p>
            <w:r>
              <w:rPr>
                <w:sz w:val="18"/>
                <w:szCs w:val="18"/>
              </w:rPr>
              <w:t xml:space="preserve">genl userspace (tx_sa.sak)</w:t>
            </w:r>
          </w:p>
        </w:tc>
        <w:tc>
          <w:tcPr>
            <w:tcW w:type="dxa" w:w="3120"/>
            <w:tcBorders>
              <w:top w:val="single" w:color="AAAAAA" w:sz="1"/>
              <w:left w:val="single" w:color="AAAAAA" w:sz="1"/>
              <w:bottom w:val="single" w:color="AAAAAA" w:sz="1"/>
              <w:right w:val="single" w:color="AAAAAA" w:sz="1"/>
            </w:tcBorders>
            <w:tcMar>
              <w:top w:type="dxa" w:w="60"/>
              <w:left w:type="dxa" w:w="100"/>
              <w:bottom w:type="dxa" w:w="60"/>
              <w:right w:type="dxa" w:w="100"/>
            </w:tcMar>
          </w:tcPr>
          <w:p>
            <w:r>
              <w:rPr>
                <w:sz w:val="18"/>
                <w:szCs w:val="18"/>
              </w:rPr>
              <w:t xml:space="preserve">kernel macsec_context.sa.key</w:t>
            </w:r>
          </w:p>
        </w:tc>
      </w:tr>
      <w:tr>
        <w:tc>
          <w:tcPr>
            <w:tcW w:type="dxa" w:w="3120"/>
            <w:tcBorders>
              <w:top w:val="single" w:color="AAAAAA" w:sz="1"/>
              <w:left w:val="single" w:color="AAAAAA" w:sz="1"/>
              <w:bottom w:val="single" w:color="AAAAAA" w:sz="1"/>
              <w:right w:val="single" w:color="AAAAAA" w:sz="1"/>
            </w:tcBorders>
            <w:tcMar>
              <w:top w:type="dxa" w:w="60"/>
              <w:left w:type="dxa" w:w="100"/>
              <w:bottom w:type="dxa" w:w="60"/>
              <w:right w:type="dxa" w:w="100"/>
            </w:tcMar>
          </w:tcPr>
          <w:p>
            <w:r>
              <w:rPr>
                <w:sz w:val="18"/>
                <w:szCs w:val="18"/>
              </w:rPr>
              <w:t xml:space="preserve">Entry point</w:t>
            </w:r>
          </w:p>
        </w:tc>
        <w:tc>
          <w:tcPr>
            <w:tcW w:type="dxa" w:w="3120"/>
            <w:tcBorders>
              <w:top w:val="single" w:color="AAAAAA" w:sz="1"/>
              <w:left w:val="single" w:color="AAAAAA" w:sz="1"/>
              <w:bottom w:val="single" w:color="AAAAAA" w:sz="1"/>
              <w:right w:val="single" w:color="AAAAAA" w:sz="1"/>
            </w:tcBorders>
            <w:tcMar>
              <w:top w:type="dxa" w:w="60"/>
              <w:left w:type="dxa" w:w="100"/>
              <w:bottom w:type="dxa" w:w="60"/>
              <w:right w:type="dxa" w:w="100"/>
            </w:tcMar>
          </w:tcPr>
          <w:p>
            <w:r>
              <w:rPr>
                <w:sz w:val="18"/>
                <w:szCs w:val="18"/>
              </w:rPr>
              <w:t xml:space="preserve">macsec_create_tx_sa()</w:t>
            </w:r>
          </w:p>
        </w:tc>
        <w:tc>
          <w:tcPr>
            <w:tcW w:type="dxa" w:w="3120"/>
            <w:tcBorders>
              <w:top w:val="single" w:color="AAAAAA" w:sz="1"/>
              <w:left w:val="single" w:color="AAAAAA" w:sz="1"/>
              <w:bottom w:val="single" w:color="AAAAAA" w:sz="1"/>
              <w:right w:val="single" w:color="AAAAAA" w:sz="1"/>
            </w:tcBorders>
            <w:tcMar>
              <w:top w:type="dxa" w:w="60"/>
              <w:left w:type="dxa" w:w="100"/>
              <w:bottom w:type="dxa" w:w="60"/>
              <w:right w:type="dxa" w:w="100"/>
            </w:tcMar>
          </w:tcPr>
          <w:p>
            <w:r>
              <w:rPr>
                <w:sz w:val="18"/>
                <w:szCs w:val="18"/>
              </w:rPr>
              <w:t xml:space="preserve">omni_macsec_add_txsa()</w:t>
            </w:r>
          </w:p>
        </w:tc>
      </w:tr>
      <w:tr>
        <w:tc>
          <w:tcPr>
            <w:tcW w:type="dxa" w:w="3120"/>
            <w:tcBorders>
              <w:top w:val="single" w:color="AAAAAA" w:sz="1"/>
              <w:left w:val="single" w:color="AAAAAA" w:sz="1"/>
              <w:bottom w:val="single" w:color="AAAAAA" w:sz="1"/>
              <w:right w:val="single" w:color="AAAAAA" w:sz="1"/>
            </w:tcBorders>
            <w:tcMar>
              <w:top w:type="dxa" w:w="60"/>
              <w:left w:type="dxa" w:w="100"/>
              <w:bottom w:type="dxa" w:w="60"/>
              <w:right w:type="dxa" w:w="100"/>
            </w:tcMar>
          </w:tcPr>
          <w:p>
            <w:r>
              <w:rPr>
                <w:sz w:val="18"/>
                <w:szCs w:val="18"/>
              </w:rPr>
              <w:t xml:space="preserve">SAK write</w:t>
            </w:r>
          </w:p>
        </w:tc>
        <w:tc>
          <w:tcPr>
            <w:tcW w:type="dxa" w:w="3120"/>
            <w:tcBorders>
              <w:top w:val="single" w:color="AAAAAA" w:sz="1"/>
              <w:left w:val="single" w:color="AAAAAA" w:sz="1"/>
              <w:bottom w:val="single" w:color="AAAAAA" w:sz="1"/>
              <w:right w:val="single" w:color="AAAAAA" w:sz="1"/>
            </w:tcBorders>
            <w:tcMar>
              <w:top w:type="dxa" w:w="60"/>
              <w:left w:type="dxa" w:w="100"/>
              <w:bottom w:type="dxa" w:w="60"/>
              <w:right w:type="dxa" w:w="100"/>
            </w:tcMar>
          </w:tcPr>
          <w:p>
            <w:r>
              <w:rPr>
                <w:sz w:val="18"/>
                <w:szCs w:val="18"/>
              </w:rPr>
              <w:t xml:space="preserve">dwc_aes_key_program()</w:t>
            </w:r>
          </w:p>
        </w:tc>
        <w:tc>
          <w:tcPr>
            <w:tcW w:type="dxa" w:w="3120"/>
            <w:tcBorders>
              <w:top w:val="single" w:color="AAAAAA" w:sz="1"/>
              <w:left w:val="single" w:color="AAAAAA" w:sz="1"/>
              <w:bottom w:val="single" w:color="AAAAAA" w:sz="1"/>
              <w:right w:val="single" w:color="AAAAAA" w:sz="1"/>
            </w:tcBorders>
            <w:tcMar>
              <w:top w:type="dxa" w:w="60"/>
              <w:left w:type="dxa" w:w="100"/>
              <w:bottom w:type="dxa" w:w="60"/>
              <w:right w:type="dxa" w:w="100"/>
            </w:tcMar>
          </w:tcPr>
          <w:p>
            <w:r>
              <w:rPr>
                <w:sz w:val="18"/>
                <w:szCs w:val="18"/>
              </w:rPr>
              <w:t xml:space="preserve">Same function</w:t>
            </w:r>
          </w:p>
        </w:tc>
      </w:tr>
      <w:tr>
        <w:tc>
          <w:tcPr>
            <w:tcW w:type="dxa" w:w="3120"/>
            <w:tcBorders>
              <w:top w:val="single" w:color="AAAAAA" w:sz="1"/>
              <w:left w:val="single" w:color="AAAAAA" w:sz="1"/>
              <w:bottom w:val="single" w:color="AAAAAA" w:sz="1"/>
              <w:right w:val="single" w:color="AAAAAA" w:sz="1"/>
            </w:tcBorders>
            <w:tcMar>
              <w:top w:type="dxa" w:w="60"/>
              <w:left w:type="dxa" w:w="100"/>
              <w:bottom w:type="dxa" w:w="60"/>
              <w:right w:type="dxa" w:w="100"/>
            </w:tcMar>
          </w:tcPr>
          <w:p>
            <w:r>
              <w:rPr>
                <w:sz w:val="18"/>
                <w:szCs w:val="18"/>
              </w:rPr>
              <w:t xml:space="preserve">SAD write</w:t>
            </w:r>
          </w:p>
        </w:tc>
        <w:tc>
          <w:tcPr>
            <w:tcW w:type="dxa" w:w="3120"/>
            <w:tcBorders>
              <w:top w:val="single" w:color="AAAAAA" w:sz="1"/>
              <w:left w:val="single" w:color="AAAAAA" w:sz="1"/>
              <w:bottom w:val="single" w:color="AAAAAA" w:sz="1"/>
              <w:right w:val="single" w:color="AAAAAA" w:sz="1"/>
            </w:tcBorders>
            <w:tcMar>
              <w:top w:type="dxa" w:w="60"/>
              <w:left w:type="dxa" w:w="100"/>
              <w:bottom w:type="dxa" w:w="60"/>
              <w:right w:type="dxa" w:w="100"/>
            </w:tcMar>
          </w:tcPr>
          <w:p>
            <w:r>
              <w:rPr>
                <w:sz w:val="18"/>
                <w:szCs w:val="18"/>
              </w:rPr>
              <w:t xml:space="preserve">dwc_tx_sad_write()</w:t>
            </w:r>
          </w:p>
        </w:tc>
        <w:tc>
          <w:tcPr>
            <w:tcW w:type="dxa" w:w="3120"/>
            <w:tcBorders>
              <w:top w:val="single" w:color="AAAAAA" w:sz="1"/>
              <w:left w:val="single" w:color="AAAAAA" w:sz="1"/>
              <w:bottom w:val="single" w:color="AAAAAA" w:sz="1"/>
              <w:right w:val="single" w:color="AAAAAA" w:sz="1"/>
            </w:tcBorders>
            <w:tcMar>
              <w:top w:type="dxa" w:w="60"/>
              <w:left w:type="dxa" w:w="100"/>
              <w:bottom w:type="dxa" w:w="60"/>
              <w:right w:type="dxa" w:w="100"/>
            </w:tcMar>
          </w:tcPr>
          <w:p>
            <w:r>
              <w:rPr>
                <w:sz w:val="18"/>
                <w:szCs w:val="18"/>
              </w:rPr>
              <w:t xml:space="preserve">Same function</w:t>
            </w:r>
          </w:p>
        </w:tc>
      </w:tr>
      <w:tr>
        <w:tc>
          <w:tcPr>
            <w:tcW w:type="dxa" w:w="3120"/>
            <w:tcBorders>
              <w:top w:val="single" w:color="AAAAAA" w:sz="1"/>
              <w:left w:val="single" w:color="AAAAAA" w:sz="1"/>
              <w:bottom w:val="single" w:color="AAAAAA" w:sz="1"/>
              <w:right w:val="single" w:color="AAAAAA" w:sz="1"/>
            </w:tcBorders>
            <w:tcMar>
              <w:top w:type="dxa" w:w="60"/>
              <w:left w:type="dxa" w:w="100"/>
              <w:bottom w:type="dxa" w:w="60"/>
              <w:right w:type="dxa" w:w="100"/>
            </w:tcMar>
          </w:tcPr>
          <w:p>
            <w:r>
              <w:rPr>
                <w:sz w:val="18"/>
                <w:szCs w:val="18"/>
              </w:rPr>
              <w:t xml:space="preserve">SAI write</w:t>
            </w:r>
          </w:p>
        </w:tc>
        <w:tc>
          <w:tcPr>
            <w:tcW w:type="dxa" w:w="3120"/>
            <w:tcBorders>
              <w:top w:val="single" w:color="AAAAAA" w:sz="1"/>
              <w:left w:val="single" w:color="AAAAAA" w:sz="1"/>
              <w:bottom w:val="single" w:color="AAAAAA" w:sz="1"/>
              <w:right w:val="single" w:color="AAAAAA" w:sz="1"/>
            </w:tcBorders>
            <w:tcMar>
              <w:top w:type="dxa" w:w="60"/>
              <w:left w:type="dxa" w:w="100"/>
              <w:bottom w:type="dxa" w:w="60"/>
              <w:right w:type="dxa" w:w="100"/>
            </w:tcMar>
          </w:tcPr>
          <w:p>
            <w:r>
              <w:rPr>
                <w:sz w:val="18"/>
                <w:szCs w:val="18"/>
              </w:rPr>
              <w:t xml:space="preserve">dwc_tx_sai_write()</w:t>
            </w:r>
          </w:p>
        </w:tc>
        <w:tc>
          <w:tcPr>
            <w:tcW w:type="dxa" w:w="3120"/>
            <w:tcBorders>
              <w:top w:val="single" w:color="AAAAAA" w:sz="1"/>
              <w:left w:val="single" w:color="AAAAAA" w:sz="1"/>
              <w:bottom w:val="single" w:color="AAAAAA" w:sz="1"/>
              <w:right w:val="single" w:color="AAAAAA" w:sz="1"/>
            </w:tcBorders>
            <w:tcMar>
              <w:top w:type="dxa" w:w="60"/>
              <w:left w:type="dxa" w:w="100"/>
              <w:bottom w:type="dxa" w:w="60"/>
              <w:right w:type="dxa" w:w="100"/>
            </w:tcMar>
          </w:tcPr>
          <w:p>
            <w:r>
              <w:rPr>
                <w:sz w:val="18"/>
                <w:szCs w:val="18"/>
              </w:rPr>
              <w:t xml:space="preserve">Same function</w:t>
            </w:r>
          </w:p>
        </w:tc>
      </w:tr>
      <w:tr>
        <w:tc>
          <w:tcPr>
            <w:tcW w:type="dxa" w:w="3120"/>
            <w:tcBorders>
              <w:top w:val="single" w:color="AAAAAA" w:sz="1"/>
              <w:left w:val="single" w:color="AAAAAA" w:sz="1"/>
              <w:bottom w:val="single" w:color="AAAAAA" w:sz="1"/>
              <w:right w:val="single" w:color="AAAAAA" w:sz="1"/>
            </w:tcBorders>
            <w:tcMar>
              <w:top w:type="dxa" w:w="60"/>
              <w:left w:type="dxa" w:w="100"/>
              <w:bottom w:type="dxa" w:w="60"/>
              <w:right w:type="dxa" w:w="100"/>
            </w:tcMar>
          </w:tcPr>
          <w:p>
            <w:r>
              <w:rPr>
                <w:sz w:val="18"/>
                <w:szCs w:val="18"/>
              </w:rPr>
              <w:t xml:space="preserve">H-key</w:t>
            </w:r>
          </w:p>
        </w:tc>
        <w:tc>
          <w:tcPr>
            <w:tcW w:type="dxa" w:w="3120"/>
            <w:tcBorders>
              <w:top w:val="single" w:color="AAAAAA" w:sz="1"/>
              <w:left w:val="single" w:color="AAAAAA" w:sz="1"/>
              <w:bottom w:val="single" w:color="AAAAAA" w:sz="1"/>
              <w:right w:val="single" w:color="AAAAAA" w:sz="1"/>
            </w:tcBorders>
            <w:tcMar>
              <w:top w:type="dxa" w:w="60"/>
              <w:left w:type="dxa" w:w="100"/>
              <w:bottom w:type="dxa" w:w="60"/>
              <w:right w:type="dxa" w:w="100"/>
            </w:tcMar>
          </w:tcPr>
          <w:p>
            <w:r>
              <w:rPr>
                <w:sz w:val="18"/>
                <w:szCs w:val="18"/>
              </w:rPr>
              <w:t xml:space="preserve">SW computed, not written to HW</w:t>
            </w:r>
          </w:p>
        </w:tc>
        <w:tc>
          <w:tcPr>
            <w:tcW w:type="dxa" w:w="3120"/>
            <w:tcBorders>
              <w:top w:val="single" w:color="AAAAAA" w:sz="1"/>
              <w:left w:val="single" w:color="AAAAAA" w:sz="1"/>
              <w:bottom w:val="single" w:color="AAAAAA" w:sz="1"/>
              <w:right w:val="single" w:color="AAAAAA" w:sz="1"/>
            </w:tcBorders>
            <w:tcMar>
              <w:top w:type="dxa" w:w="60"/>
              <w:left w:type="dxa" w:w="100"/>
              <w:bottom w:type="dxa" w:w="60"/>
              <w:right w:type="dxa" w:w="100"/>
            </w:tcMar>
          </w:tcPr>
          <w:p>
            <w:r>
              <w:rPr>
                <w:sz w:val="18"/>
                <w:szCs w:val="18"/>
              </w:rPr>
              <w:t xml:space="preserve">Same behavior</w:t>
            </w:r>
          </w:p>
        </w:tc>
      </w:tr>
      <w:tr>
        <w:tc>
          <w:tcPr>
            <w:tcW w:type="dxa" w:w="3120"/>
            <w:tcBorders>
              <w:top w:val="single" w:color="AAAAAA" w:sz="1"/>
              <w:left w:val="single" w:color="AAAAAA" w:sz="1"/>
              <w:bottom w:val="single" w:color="AAAAAA" w:sz="1"/>
              <w:right w:val="single" w:color="AAAAAA" w:sz="1"/>
            </w:tcBorders>
            <w:tcMar>
              <w:top w:type="dxa" w:w="60"/>
              <w:left w:type="dxa" w:w="100"/>
              <w:bottom w:type="dxa" w:w="60"/>
              <w:right w:type="dxa" w:w="100"/>
            </w:tcMar>
          </w:tcPr>
          <w:p>
            <w:r>
              <w:rPr>
                <w:sz w:val="18"/>
                <w:szCs w:val="18"/>
              </w:rPr>
              <w:t xml:space="preserve">TZ path</w:t>
            </w:r>
          </w:p>
        </w:tc>
        <w:tc>
          <w:tcPr>
            <w:tcW w:type="dxa" w:w="3120"/>
            <w:tcBorders>
              <w:top w:val="single" w:color="AAAAAA" w:sz="1"/>
              <w:left w:val="single" w:color="AAAAAA" w:sz="1"/>
              <w:bottom w:val="single" w:color="AAAAAA" w:sz="1"/>
              <w:right w:val="single" w:color="AAAAAA" w:sz="1"/>
            </w:tcBorders>
            <w:tcMar>
              <w:top w:type="dxa" w:w="60"/>
              <w:left w:type="dxa" w:w="100"/>
              <w:bottom w:type="dxa" w:w="60"/>
              <w:right w:type="dxa" w:w="100"/>
            </w:tcMar>
          </w:tcPr>
          <w:p>
            <w:r>
              <w:rPr>
                <w:sz w:val="18"/>
                <w:szCs w:val="18"/>
              </w:rPr>
              <w:t xml:space="preserve">#ifndef MACSEC_KEY_PROGRAM (dead)</w:t>
            </w:r>
          </w:p>
        </w:tc>
        <w:tc>
          <w:tcPr>
            <w:tcW w:type="dxa" w:w="3120"/>
            <w:tcBorders>
              <w:top w:val="single" w:color="AAAAAA" w:sz="1"/>
              <w:left w:val="single" w:color="AAAAAA" w:sz="1"/>
              <w:bottom w:val="single" w:color="AAAAAA" w:sz="1"/>
              <w:right w:val="single" w:color="AAAAAA" w:sz="1"/>
            </w:tcBorders>
            <w:tcMar>
              <w:top w:type="dxa" w:w="60"/>
              <w:left w:type="dxa" w:w="100"/>
              <w:bottom w:type="dxa" w:w="60"/>
              <w:right w:type="dxa" w:w="100"/>
            </w:tcMar>
          </w:tcPr>
          <w:p>
            <w:r>
              <w:rPr>
                <w:sz w:val="18"/>
                <w:szCs w:val="18"/>
              </w:rPr>
              <w:t xml:space="preserve">Same (dead)</w:t>
            </w:r>
          </w:p>
        </w:tc>
      </w:tr>
    </w:tbl>
    <w:p>
      <w:pPr>
        <w:spacing w:after="120"/>
      </w:pPr>
      <w:r>
        <w:rPr>
          <w:sz w:val="20"/>
          <w:szCs w:val="20"/>
        </w:rPr>
        <w:t xml:space="preserve"/>
      </w:r>
    </w:p>
    <w:p>
      <w:pPr>
        <w:pStyle w:val="Heading2"/>
      </w:pPr>
      <w:r>
        <w:t xml:space="preserve">10.2 Build Configuration</w:t>
      </w:r>
    </w:p>
    <w:p>
      <w:pPr>
        <w:spacing w:after="120"/>
      </w:pPr>
      <w:r>
        <w:rPr>
          <w:sz w:val="20"/>
          <w:szCs w:val="20"/>
        </w:rPr>
        <w:t xml:space="preserve">In the current build, MACSEC_KEY_PROGRAM is always defined (-DMACSEC_KEY_PROGRAM in Makefile). This means:</w:t>
      </w:r>
    </w:p>
    <w:p>
      <w:pPr>
        <w:pStyle w:val="ListParagraph"/>
        <w:numPr>
          <w:ilvl w:val="0"/>
          <w:numId w:val="2"/>
        </w:numPr>
        <w:spacing w:after="60"/>
      </w:pPr>
      <w:r>
        <w:rPr>
          <w:sz w:val="20"/>
          <w:szCs w:val="20"/>
        </w:rPr>
        <w:t xml:space="preserve">Key is written directly by driver via dwc_aes_key_program()</w:t>
      </w:r>
    </w:p>
    <w:p>
      <w:pPr>
        <w:pStyle w:val="ListParagraph"/>
        <w:numPr>
          <w:ilvl w:val="0"/>
          <w:numId w:val="2"/>
        </w:numPr>
        <w:spacing w:after="60"/>
      </w:pPr>
      <w:r>
        <w:rPr>
          <w:sz w:val="20"/>
          <w:szCs w:val="20"/>
        </w:rPr>
        <w:t xml:space="preserve">#ifndef MACSEC_KEY_PROGRAM TrustZone path is dead code</w:t>
      </w:r>
    </w:p>
    <w:p>
      <w:pPr>
        <w:pStyle w:val="ListParagraph"/>
        <w:numPr>
          <w:ilvl w:val="0"/>
          <w:numId w:val="2"/>
        </w:numPr>
        <w:spacing w:after="60"/>
      </w:pPr>
      <w:r>
        <w:rPr>
          <w:sz w:val="20"/>
          <w:szCs w:val="20"/>
        </w:rPr>
        <w:t xml:space="preserve">H-key is computed in software (hkey_generation) but DWC hardware derives H internally from SAK, so the SW H-key is never written to AES registers</w:t>
      </w:r>
    </w:p>
    <w:p>
      <w:pPr>
        <w:spacing w:after="120"/>
      </w:pPr>
      <w:r>
        <w:rPr>
          <w:sz w:val="20"/>
          <w:szCs w:val="20"/>
        </w:rPr>
        <w:t xml:space="preserve"/>
      </w:r>
    </w:p>
    <w:p>
      <w:pPr>
        <w:pStyle w:val="Heading2"/>
      </w:pPr>
      <w:r>
        <w:t xml:space="preserve">10.3 Future OP-TEE Migration</w:t>
      </w:r>
    </w:p>
    <w:p>
      <w:pPr>
        <w:spacing w:after="120"/>
      </w:pPr>
      <w:r>
        <w:rPr>
          <w:sz w:val="20"/>
          <w:szCs w:val="20"/>
        </w:rPr>
        <w:t xml:space="preserve">When keys move to OP-TEE secure domain:</w:t>
      </w:r>
    </w:p>
    <w:p>
      <w:pPr>
        <w:pStyle w:val="ListParagraph"/>
        <w:numPr>
          <w:ilvl w:val="0"/>
          <w:numId w:val="2"/>
        </w:numPr>
        <w:spacing w:after="60"/>
      </w:pPr>
      <w:r>
        <w:rPr>
          <w:sz w:val="20"/>
          <w:szCs w:val="20"/>
        </w:rPr>
        <w:t xml:space="preserve">Remove -DMACSEC_KEY_PROGRAM from Makefile</w:t>
      </w:r>
    </w:p>
    <w:p>
      <w:pPr>
        <w:pStyle w:val="ListParagraph"/>
        <w:numPr>
          <w:ilvl w:val="0"/>
          <w:numId w:val="2"/>
        </w:numPr>
        <w:spacing w:after="60"/>
      </w:pPr>
      <w:r>
        <w:rPr>
          <w:sz w:val="20"/>
          <w:szCs w:val="20"/>
        </w:rPr>
        <w:t xml:space="preserve">Activate #ifndef MACSEC_KEY_PROGRAM TZ path</w:t>
      </w:r>
    </w:p>
    <w:p>
      <w:pPr>
        <w:pStyle w:val="ListParagraph"/>
        <w:numPr>
          <w:ilvl w:val="0"/>
          <w:numId w:val="2"/>
        </w:numPr>
        <w:spacing w:after="60"/>
      </w:pPr>
      <w:r>
        <w:rPr>
          <w:sz w:val="20"/>
          <w:szCs w:val="20"/>
        </w:rPr>
        <w:t xml:space="preserve">osi_macsec_config() writes only SAI/SAD (no key)</w:t>
      </w:r>
    </w:p>
    <w:p>
      <w:pPr>
        <w:pStyle w:val="ListParagraph"/>
        <w:numPr>
          <w:ilvl w:val="0"/>
          <w:numId w:val="2"/>
        </w:numPr>
        <w:spacing w:after="60"/>
      </w:pPr>
      <w:r>
        <w:rPr>
          <w:sz w:val="20"/>
          <w:szCs w:val="20"/>
        </w:rPr>
        <w:t xml:space="preserve">TZ path: macsec_tz_kt_config() -&gt; OP-TEE -&gt; secure key write</w:t>
      </w:r>
    </w:p>
    <w:p>
      <w:pPr>
        <w:pStyle w:val="ListParagraph"/>
        <w:numPr>
          <w:ilvl w:val="0"/>
          <w:numId w:val="2"/>
        </w:numPr>
        <w:spacing w:after="60"/>
      </w:pPr>
      <w:r>
        <w:rPr>
          <w:sz w:val="20"/>
          <w:szCs w:val="20"/>
        </w:rPr>
        <w:t xml:space="preserve">CONFIG_MACSEC: kernel ctx-&gt;sa.key becomes empty/dummy; real key in OP-TEE</w:t>
      </w:r>
    </w:p>
    <w:p>
      <w:r>
        <w:br w:type="page"/>
      </w:r>
    </w:p>
    <w:p>
      <w:pPr>
        <w:pStyle w:val="Heading1"/>
      </w:pPr>
      <w:r>
        <w:t xml:space="preserve">11. dwc_kt_config Read Logic</w:t>
      </w:r>
    </w:p>
    <w:p>
      <w:pPr>
        <w:spacing w:after="120"/>
      </w:pPr>
      <w:r>
        <w:rPr>
          <w:sz w:val="20"/>
          <w:szCs w:val="20"/>
        </w:rPr>
        <w:t xml:space="preserve">The DWC_macsec KEY_x registers (offsets 0x20-0x3C) are documented as 'W' (write-only) in the databook. Hardware key readback via APB registers is not possible.</w:t>
      </w:r>
    </w:p>
    <w:p>
      <w:pPr>
        <w:spacing w:after="120"/>
      </w:pPr>
      <w:r>
        <w:rPr>
          <w:sz w:val="20"/>
          <w:szCs w:val="20"/>
        </w:rPr>
        <w:t xml:space="preserve"/>
      </w:r>
    </w:p>
    <w:p>
      <w:pPr>
        <w:pStyle w:val="Heading2"/>
      </w:pPr>
      <w:r>
        <w:t xml:space="preserve">11.1 Before Fix</w:t>
      </w:r>
    </w:p>
    <w:p>
      <w:pPr>
        <w:spacing w:after="120"/>
      </w:pPr>
      <w:r>
        <w:rPr>
          <w:sz w:val="20"/>
          <w:szCs w:val="20"/>
        </w:rPr>
        <w:t xml:space="preserve">dwc_kt_config() returned -1 for any read operation with the error message 'AES key read not supported'. This was functionally correct (HW does not support reads) but prevented any caller from retrieving cached key material.</w:t>
      </w:r>
    </w:p>
    <w:p>
      <w:pPr>
        <w:spacing w:after="120"/>
      </w:pPr>
      <w:r>
        <w:rPr>
          <w:sz w:val="20"/>
          <w:szCs w:val="20"/>
        </w:rPr>
        <w:t xml:space="preserve"/>
      </w:r>
    </w:p>
    <w:p>
      <w:pPr>
        <w:pStyle w:val="Heading2"/>
      </w:pPr>
      <w:r>
        <w:t xml:space="preserve">11.2 After Fix</w:t>
      </w:r>
    </w:p>
    <w:p>
      <w:pPr>
        <w:spacing w:after="120"/>
      </w:pPr>
      <w:r>
        <w:rPr>
          <w:sz w:val="20"/>
          <w:szCs w:val="20"/>
        </w:rPr>
        <w:t xml:space="preserve">Added dwc_kt_read_cached() which resolves the SA index to SC index and AN, then looks up the cached SAK from macsec_lut_status[ctlr].sc_info[].sak[].</w:t>
      </w:r>
    </w:p>
    <w:p>
      <w:pPr>
        <w:shd w:fill="F5F5F5" w:val="clear"/>
        <w:spacing w:after="80"/>
      </w:pPr>
      <w:r>
        <w:rPr>
          <w:rFonts w:ascii="Courier New" w:cs="Courier New" w:eastAsia="Courier New" w:hAnsi="Courier New"/>
          <w:sz w:val="18"/>
          <w:szCs w:val="18"/>
        </w:rPr>
        <w:t xml:space="preserve">  dwc_kt_read_cached(index=SA_idx, ctlr, &amp;kt_config):</w:t>
      </w:r>
    </w:p>
    <w:p>
      <w:pPr>
        <w:shd w:fill="F5F5F5" w:val="clear"/>
        <w:spacing w:after="80"/>
      </w:pPr>
      <w:r>
        <w:rPr>
          <w:rFonts w:ascii="Courier New" w:cs="Courier New" w:eastAsia="Courier New" w:hAnsi="Courier New"/>
          <w:sz w:val="18"/>
          <w:szCs w:val="18"/>
        </w:rPr>
        <w:t xml:space="preserve">    sc_idx = index / SA_PER_SC</w:t>
      </w:r>
    </w:p>
    <w:p>
      <w:pPr>
        <w:shd w:fill="F5F5F5" w:val="clear"/>
        <w:spacing w:after="80"/>
      </w:pPr>
      <w:r>
        <w:rPr>
          <w:rFonts w:ascii="Courier New" w:cs="Courier New" w:eastAsia="Courier New" w:hAnsi="Courier New"/>
          <w:sz w:val="18"/>
          <w:szCs w:val="18"/>
        </w:rPr>
        <w:t xml:space="preserve">    an = index % SA_PER_SC</w:t>
      </w:r>
    </w:p>
    <w:p>
      <w:pPr>
        <w:shd w:fill="F5F5F5" w:val="clear"/>
        <w:spacing w:after="80"/>
      </w:pPr>
      <w:r>
        <w:rPr>
          <w:rFonts w:ascii="Courier New" w:cs="Courier New" w:eastAsia="Courier New" w:hAnsi="Courier New"/>
          <w:sz w:val="18"/>
          <w:szCs w:val="18"/>
        </w:rPr>
        <w:t xml:space="preserve">    -&gt; search macsec_lut_status[ctlr].sc_info[]</w:t>
      </w:r>
    </w:p>
    <w:p>
      <w:pPr>
        <w:shd w:fill="F5F5F5" w:val="clear"/>
        <w:spacing w:after="80"/>
      </w:pPr>
      <w:r>
        <w:rPr>
          <w:rFonts w:ascii="Courier New" w:cs="Courier New" w:eastAsia="Courier New" w:hAnsi="Courier New"/>
          <w:sz w:val="18"/>
          <w:szCs w:val="18"/>
        </w:rPr>
        <w:t xml:space="preserve">    -&gt; match sc_idx_start &amp;&amp; an_valid</w:t>
      </w:r>
    </w:p>
    <w:p>
      <w:pPr>
        <w:shd w:fill="F5F5F5" w:val="clear"/>
        <w:spacing w:after="80"/>
      </w:pPr>
      <w:r>
        <w:rPr>
          <w:rFonts w:ascii="Courier New" w:cs="Courier New" w:eastAsia="Courier New" w:hAnsi="Courier New"/>
          <w:sz w:val="18"/>
          <w:szCs w:val="18"/>
        </w:rPr>
        <w:t xml:space="preserve">    -&gt; memcpy sak[32] + hkey[16] (if MACSEC_KEY_PROGRAM)</w:t>
      </w:r>
    </w:p>
    <w:p>
      <w:pPr>
        <w:shd w:fill="F5F5F5" w:val="clear"/>
        <w:spacing w:after="80"/>
      </w:pPr>
      <w:r>
        <w:rPr>
          <w:rFonts w:ascii="Courier New" w:cs="Courier New" w:eastAsia="Courier New" w:hAnsi="Courier New"/>
          <w:sz w:val="18"/>
          <w:szCs w:val="18"/>
        </w:rPr>
        <w:t xml:space="preserve">    -&gt; set flags |= ENTRY_VALID</w:t>
      </w:r>
    </w:p>
    <w:p>
      <w:pPr>
        <w:spacing w:after="120"/>
      </w:pPr>
      <w:r>
        <w:rPr>
          <w:sz w:val="20"/>
          <w:szCs w:val="20"/>
        </w:rPr>
        <w:t xml:space="preserve"/>
      </w:r>
    </w:p>
    <w:p>
      <w:pPr>
        <w:spacing w:after="120"/>
      </w:pPr>
      <w:r>
        <w:rPr>
          <w:sz w:val="20"/>
          <w:szCs w:val="20"/>
        </w:rPr>
        <w:t xml:space="preserve">This provides a software-cached fallback for key reads that is always consistent with the last written key.</w:t>
      </w:r>
    </w:p>
    <w:p>
      <w:r>
        <w:br w:type="page"/>
      </w:r>
    </w:p>
    <w:p>
      <w:pPr>
        <w:pStyle w:val="Heading1"/>
      </w:pPr>
      <w:r>
        <w:t xml:space="preserve">12. Bypass Mechanism</w:t>
      </w:r>
    </w:p>
    <w:p>
      <w:pPr>
        <w:pStyle w:val="Heading2"/>
      </w:pPr>
      <w:r>
        <w:t xml:space="preserve">12.1 Two-Layer Bypass Architecture</w:t>
      </w:r>
    </w:p>
    <w:p>
      <w:pPr>
        <w:shd w:fill="F5F5F5" w:val="clear"/>
        <w:spacing w:after="80"/>
      </w:pPr>
      <w:r>
        <w:rPr>
          <w:rFonts w:ascii="Courier New" w:cs="Courier New" w:eastAsia="Courier New" w:hAnsi="Courier New"/>
          <w:sz w:val="18"/>
          <w:szCs w:val="18"/>
        </w:rPr>
        <w:t xml:space="preserve">  Frame arrives at MACsec engine</w:t>
      </w:r>
    </w:p>
    <w:p>
      <w:pPr>
        <w:shd w:fill="F5F5F5" w:val="clear"/>
        <w:spacing w:after="80"/>
      </w:pPr>
      <w:r>
        <w:rPr>
          <w:rFonts w:ascii="Courier New" w:cs="Courier New" w:eastAsia="Courier New" w:hAnsi="Courier New"/>
          <w:sz w:val="18"/>
          <w:szCs w:val="18"/>
        </w:rPr>
        <w:t xml:space="preserve">    |</w:t>
      </w:r>
    </w:p>
    <w:p>
      <w:pPr>
        <w:shd w:fill="F5F5F5" w:val="clear"/>
        <w:spacing w:after="80"/>
      </w:pPr>
      <w:r>
        <w:rPr>
          <w:rFonts w:ascii="Courier New" w:cs="Courier New" w:eastAsia="Courier New" w:hAnsi="Courier New"/>
          <w:sz w:val="18"/>
          <w:szCs w:val="18"/>
        </w:rPr>
        <w:t xml:space="preserve">    +-- tx_bypass=1 / rx_bypass=1 ?</w:t>
      </w:r>
    </w:p>
    <w:p>
      <w:pPr>
        <w:shd w:fill="F5F5F5" w:val="clear"/>
        <w:spacing w:after="80"/>
      </w:pPr>
      <w:r>
        <w:rPr>
          <w:rFonts w:ascii="Courier New" w:cs="Courier New" w:eastAsia="Courier New" w:hAnsi="Courier New"/>
          <w:sz w:val="18"/>
          <w:szCs w:val="18"/>
        </w:rPr>
        <w:t xml:space="preserve">    |     YES -&gt; ALL frames bypassed (global override)</w:t>
      </w:r>
    </w:p>
    <w:p>
      <w:pPr>
        <w:shd w:fill="F5F5F5" w:val="clear"/>
        <w:spacing w:after="80"/>
      </w:pPr>
      <w:r>
        <w:rPr>
          <w:rFonts w:ascii="Courier New" w:cs="Courier New" w:eastAsia="Courier New" w:hAnsi="Courier New"/>
          <w:sz w:val="18"/>
          <w:szCs w:val="18"/>
        </w:rPr>
        <w:t xml:space="preserve">    |     NO  -&gt; continue</w:t>
      </w:r>
    </w:p>
    <w:p>
      <w:pPr>
        <w:shd w:fill="F5F5F5" w:val="clear"/>
        <w:spacing w:after="80"/>
      </w:pPr>
      <w:r>
        <w:rPr>
          <w:rFonts w:ascii="Courier New" w:cs="Courier New" w:eastAsia="Courier New" w:hAnsi="Courier New"/>
          <w:sz w:val="18"/>
          <w:szCs w:val="18"/>
        </w:rPr>
        <w:t xml:space="preserve">    |</w:t>
      </w:r>
    </w:p>
    <w:p>
      <w:pPr>
        <w:shd w:fill="F5F5F5" w:val="clear"/>
        <w:spacing w:after="80"/>
      </w:pPr>
      <w:r>
        <w:rPr>
          <w:rFonts w:ascii="Courier New" w:cs="Courier New" w:eastAsia="Courier New" w:hAnsi="Courier New"/>
          <w:sz w:val="18"/>
          <w:szCs w:val="18"/>
        </w:rPr>
        <w:t xml:space="preserve">    +-- Ethertype == 0x88E5 (MACsec) ?</w:t>
      </w:r>
    </w:p>
    <w:p>
      <w:pPr>
        <w:shd w:fill="F5F5F5" w:val="clear"/>
        <w:spacing w:after="80"/>
      </w:pPr>
      <w:r>
        <w:rPr>
          <w:rFonts w:ascii="Courier New" w:cs="Courier New" w:eastAsia="Courier New" w:hAnsi="Courier New"/>
          <w:sz w:val="18"/>
          <w:szCs w:val="18"/>
        </w:rPr>
        <w:t xml:space="preserve">    |     YES -&gt; SAI lookup -&gt; SAD -&gt; encrypt/decrypt</w:t>
      </w:r>
    </w:p>
    <w:p>
      <w:pPr>
        <w:shd w:fill="F5F5F5" w:val="clear"/>
        <w:spacing w:after="80"/>
      </w:pPr>
      <w:r>
        <w:rPr>
          <w:rFonts w:ascii="Courier New" w:cs="Courier New" w:eastAsia="Courier New" w:hAnsi="Courier New"/>
          <w:sz w:val="18"/>
          <w:szCs w:val="18"/>
        </w:rPr>
        <w:t xml:space="preserve">    |     NO  -&gt; non-MACsec frame</w:t>
      </w:r>
    </w:p>
    <w:p>
      <w:pPr>
        <w:shd w:fill="F5F5F5" w:val="clear"/>
        <w:spacing w:after="80"/>
      </w:pPr>
      <w:r>
        <w:rPr>
          <w:rFonts w:ascii="Courier New" w:cs="Courier New" w:eastAsia="Courier New" w:hAnsi="Courier New"/>
          <w:sz w:val="18"/>
          <w:szCs w:val="18"/>
        </w:rPr>
        <w:t xml:space="preserve">    |</w:t>
      </w:r>
    </w:p>
    <w:p>
      <w:pPr>
        <w:shd w:fill="F5F5F5" w:val="clear"/>
        <w:spacing w:after="80"/>
      </w:pPr>
      <w:r>
        <w:rPr>
          <w:rFonts w:ascii="Courier New" w:cs="Courier New" w:eastAsia="Courier New" w:hAnsi="Courier New"/>
          <w:sz w:val="18"/>
          <w:szCs w:val="18"/>
        </w:rPr>
        <w:t xml:space="preserve">    +-- Non-MACsec frame:</w:t>
      </w:r>
    </w:p>
    <w:p>
      <w:pPr>
        <w:shd w:fill="F5F5F5" w:val="clear"/>
        <w:spacing w:after="80"/>
      </w:pPr>
      <w:r>
        <w:rPr>
          <w:rFonts w:ascii="Courier New" w:cs="Courier New" w:eastAsia="Courier New" w:hAnsi="Courier New"/>
          <w:sz w:val="18"/>
          <w:szCs w:val="18"/>
        </w:rPr>
        <w:t xml:space="preserve">          ethertype_filter_en=1 &amp;&amp; ethertype in FILTER[x]?</w:t>
      </w:r>
    </w:p>
    <w:p>
      <w:pPr>
        <w:shd w:fill="F5F5F5" w:val="clear"/>
        <w:spacing w:after="80"/>
      </w:pPr>
      <w:r>
        <w:rPr>
          <w:rFonts w:ascii="Courier New" w:cs="Courier New" w:eastAsia="Courier New" w:hAnsi="Courier New"/>
          <w:sz w:val="18"/>
          <w:szCs w:val="18"/>
        </w:rPr>
        <w:t xml:space="preserve">            YES -&gt; bypass</w:t>
      </w:r>
    </w:p>
    <w:p>
      <w:pPr>
        <w:shd w:fill="F5F5F5" w:val="clear"/>
        <w:spacing w:after="80"/>
      </w:pPr>
      <w:r>
        <w:rPr>
          <w:rFonts w:ascii="Courier New" w:cs="Courier New" w:eastAsia="Courier New" w:hAnsi="Courier New"/>
          <w:sz w:val="18"/>
          <w:szCs w:val="18"/>
        </w:rPr>
        <w:t xml:space="preserve">            NO  -&gt; VALIDATE_FRAMES mode:</w:t>
      </w:r>
    </w:p>
    <w:p>
      <w:pPr>
        <w:shd w:fill="F5F5F5" w:val="clear"/>
        <w:spacing w:after="80"/>
      </w:pPr>
      <w:r>
        <w:rPr>
          <w:rFonts w:ascii="Courier New" w:cs="Courier New" w:eastAsia="Courier New" w:hAnsi="Courier New"/>
          <w:sz w:val="18"/>
          <w:szCs w:val="18"/>
        </w:rPr>
        <w:t xml:space="preserve">                     non-strict -&gt; bypass</w:t>
      </w:r>
    </w:p>
    <w:p>
      <w:pPr>
        <w:shd w:fill="F5F5F5" w:val="clear"/>
        <w:spacing w:after="80"/>
      </w:pPr>
      <w:r>
        <w:rPr>
          <w:rFonts w:ascii="Courier New" w:cs="Courier New" w:eastAsia="Courier New" w:hAnsi="Courier New"/>
          <w:sz w:val="18"/>
          <w:szCs w:val="18"/>
        </w:rPr>
        <w:t xml:space="preserve">                     strict     -&gt; drop</w:t>
      </w:r>
    </w:p>
    <w:p>
      <w:pPr>
        <w:spacing w:after="120"/>
      </w:pPr>
      <w:r>
        <w:rPr>
          <w:sz w:val="20"/>
          <w:szCs w:val="20"/>
        </w:rPr>
        <w:t xml:space="preserve"/>
      </w:r>
    </w:p>
    <w:p>
      <w:pPr>
        <w:pStyle w:val="Heading2"/>
      </w:pPr>
      <w:r>
        <w:t xml:space="preserve">12.2 Ethertype Bypass Filters Configured</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500"/>
        <w:gridCol w:w="1000"/>
        <w:gridCol w:w="2500"/>
        <w:gridCol w:w="4360"/>
      </w:tblGrid>
      <w:tr>
        <w:tc>
          <w:tcPr>
            <w:tcW w:type="dxa" w:w="2340"/>
            <w:tcBorders>
              <w:top w:val="single" w:color="AAAAAA" w:sz="1"/>
              <w:left w:val="single" w:color="AAAAAA" w:sz="1"/>
              <w:bottom w:val="single" w:color="AAAAAA" w:sz="1"/>
              <w:right w:val="single" w:color="AAAAAA" w:sz="1"/>
            </w:tcBorders>
            <w:shd w:fill="2C3E50" w:val="clear"/>
            <w:tcMar>
              <w:top w:type="dxa" w:w="60"/>
              <w:left w:type="dxa" w:w="100"/>
              <w:bottom w:type="dxa" w:w="60"/>
              <w:right w:type="dxa" w:w="100"/>
            </w:tcMar>
          </w:tcPr>
          <w:p>
            <w:r>
              <w:rPr>
                <w:sz w:val="18"/>
                <w:szCs w:val="18"/>
              </w:rPr>
              <w:t xml:space="preserve">Slot</w:t>
            </w:r>
          </w:p>
        </w:tc>
        <w:tc>
          <w:tcPr>
            <w:tcW w:type="dxa" w:w="2340"/>
            <w:tcBorders>
              <w:top w:val="single" w:color="AAAAAA" w:sz="1"/>
              <w:left w:val="single" w:color="AAAAAA" w:sz="1"/>
              <w:bottom w:val="single" w:color="AAAAAA" w:sz="1"/>
              <w:right w:val="single" w:color="AAAAAA" w:sz="1"/>
            </w:tcBorders>
            <w:shd w:fill="2C3E50" w:val="clear"/>
            <w:tcMar>
              <w:top w:type="dxa" w:w="60"/>
              <w:left w:type="dxa" w:w="100"/>
              <w:bottom w:type="dxa" w:w="60"/>
              <w:right w:type="dxa" w:w="100"/>
            </w:tcMar>
          </w:tcPr>
          <w:p>
            <w:r>
              <w:rPr>
                <w:sz w:val="18"/>
                <w:szCs w:val="18"/>
              </w:rPr>
              <w:t xml:space="preserve">Ethertype</w:t>
            </w:r>
          </w:p>
        </w:tc>
        <w:tc>
          <w:tcPr>
            <w:tcW w:type="dxa" w:w="2340"/>
            <w:tcBorders>
              <w:top w:val="single" w:color="AAAAAA" w:sz="1"/>
              <w:left w:val="single" w:color="AAAAAA" w:sz="1"/>
              <w:bottom w:val="single" w:color="AAAAAA" w:sz="1"/>
              <w:right w:val="single" w:color="AAAAAA" w:sz="1"/>
            </w:tcBorders>
            <w:shd w:fill="2C3E50" w:val="clear"/>
            <w:tcMar>
              <w:top w:type="dxa" w:w="60"/>
              <w:left w:type="dxa" w:w="100"/>
              <w:bottom w:type="dxa" w:w="60"/>
              <w:right w:type="dxa" w:w="100"/>
            </w:tcMar>
          </w:tcPr>
          <w:p>
            <w:r>
              <w:rPr>
                <w:sz w:val="18"/>
                <w:szCs w:val="18"/>
              </w:rPr>
              <w:t xml:space="preserve">Protocol</w:t>
            </w:r>
          </w:p>
        </w:tc>
        <w:tc>
          <w:tcPr>
            <w:tcW w:type="dxa" w:w="2340"/>
            <w:tcBorders>
              <w:top w:val="single" w:color="AAAAAA" w:sz="1"/>
              <w:left w:val="single" w:color="AAAAAA" w:sz="1"/>
              <w:bottom w:val="single" w:color="AAAAAA" w:sz="1"/>
              <w:right w:val="single" w:color="AAAAAA" w:sz="1"/>
            </w:tcBorders>
            <w:shd w:fill="2C3E50" w:val="clear"/>
            <w:tcMar>
              <w:top w:type="dxa" w:w="60"/>
              <w:left w:type="dxa" w:w="100"/>
              <w:bottom w:type="dxa" w:w="60"/>
              <w:right w:type="dxa" w:w="100"/>
            </w:tcMar>
          </w:tcPr>
          <w:p>
            <w:r>
              <w:rPr>
                <w:sz w:val="18"/>
                <w:szCs w:val="18"/>
              </w:rPr>
              <w:t xml:space="preserve">Rationale</w:t>
            </w:r>
          </w:p>
        </w:tc>
      </w:tr>
      <w:tr>
        <w:tc>
          <w:tcPr>
            <w:tcW w:type="dxa" w:w="2340"/>
            <w:tcBorders>
              <w:top w:val="single" w:color="AAAAAA" w:sz="1"/>
              <w:left w:val="single" w:color="AAAAAA" w:sz="1"/>
              <w:bottom w:val="single" w:color="AAAAAA" w:sz="1"/>
              <w:right w:val="single" w:color="AAAAAA" w:sz="1"/>
            </w:tcBorders>
            <w:tcMar>
              <w:top w:type="dxa" w:w="60"/>
              <w:left w:type="dxa" w:w="100"/>
              <w:bottom w:type="dxa" w:w="60"/>
              <w:right w:type="dxa" w:w="100"/>
            </w:tcMar>
          </w:tcPr>
          <w:p>
            <w:r>
              <w:rPr>
                <w:sz w:val="18"/>
                <w:szCs w:val="18"/>
              </w:rPr>
              <w:t xml:space="preserve">Filt[0]</w:t>
            </w:r>
          </w:p>
        </w:tc>
        <w:tc>
          <w:tcPr>
            <w:tcW w:type="dxa" w:w="2340"/>
            <w:tcBorders>
              <w:top w:val="single" w:color="AAAAAA" w:sz="1"/>
              <w:left w:val="single" w:color="AAAAAA" w:sz="1"/>
              <w:bottom w:val="single" w:color="AAAAAA" w:sz="1"/>
              <w:right w:val="single" w:color="AAAAAA" w:sz="1"/>
            </w:tcBorders>
            <w:tcMar>
              <w:top w:type="dxa" w:w="60"/>
              <w:left w:type="dxa" w:w="100"/>
              <w:bottom w:type="dxa" w:w="60"/>
              <w:right w:type="dxa" w:w="100"/>
            </w:tcMar>
          </w:tcPr>
          <w:p>
            <w:r>
              <w:rPr>
                <w:sz w:val="18"/>
                <w:szCs w:val="18"/>
              </w:rPr>
              <w:t xml:space="preserve">0x888E</w:t>
            </w:r>
          </w:p>
        </w:tc>
        <w:tc>
          <w:tcPr>
            <w:tcW w:type="dxa" w:w="2340"/>
            <w:tcBorders>
              <w:top w:val="single" w:color="AAAAAA" w:sz="1"/>
              <w:left w:val="single" w:color="AAAAAA" w:sz="1"/>
              <w:bottom w:val="single" w:color="AAAAAA" w:sz="1"/>
              <w:right w:val="single" w:color="AAAAAA" w:sz="1"/>
            </w:tcBorders>
            <w:tcMar>
              <w:top w:type="dxa" w:w="60"/>
              <w:left w:type="dxa" w:w="100"/>
              <w:bottom w:type="dxa" w:w="60"/>
              <w:right w:type="dxa" w:w="100"/>
            </w:tcMar>
          </w:tcPr>
          <w:p>
            <w:r>
              <w:rPr>
                <w:sz w:val="18"/>
                <w:szCs w:val="18"/>
              </w:rPr>
              <w:t xml:space="preserve">EAPoL (MKA)</w:t>
            </w:r>
          </w:p>
        </w:tc>
        <w:tc>
          <w:tcPr>
            <w:tcW w:type="dxa" w:w="2340"/>
            <w:tcBorders>
              <w:top w:val="single" w:color="AAAAAA" w:sz="1"/>
              <w:left w:val="single" w:color="AAAAAA" w:sz="1"/>
              <w:bottom w:val="single" w:color="AAAAAA" w:sz="1"/>
              <w:right w:val="single" w:color="AAAAAA" w:sz="1"/>
            </w:tcBorders>
            <w:tcMar>
              <w:top w:type="dxa" w:w="60"/>
              <w:left w:type="dxa" w:w="100"/>
              <w:bottom w:type="dxa" w:w="60"/>
              <w:right w:type="dxa" w:w="100"/>
            </w:tcMar>
          </w:tcPr>
          <w:p>
            <w:r>
              <w:rPr>
                <w:sz w:val="18"/>
                <w:szCs w:val="18"/>
              </w:rPr>
              <w:t xml:space="preserve">Key agreement must work before MACsec is established</w:t>
            </w:r>
          </w:p>
        </w:tc>
      </w:tr>
      <w:tr>
        <w:tc>
          <w:tcPr>
            <w:tcW w:type="dxa" w:w="2340"/>
            <w:tcBorders>
              <w:top w:val="single" w:color="AAAAAA" w:sz="1"/>
              <w:left w:val="single" w:color="AAAAAA" w:sz="1"/>
              <w:bottom w:val="single" w:color="AAAAAA" w:sz="1"/>
              <w:right w:val="single" w:color="AAAAAA" w:sz="1"/>
            </w:tcBorders>
            <w:tcMar>
              <w:top w:type="dxa" w:w="60"/>
              <w:left w:type="dxa" w:w="100"/>
              <w:bottom w:type="dxa" w:w="60"/>
              <w:right w:type="dxa" w:w="100"/>
            </w:tcMar>
          </w:tcPr>
          <w:p>
            <w:r>
              <w:rPr>
                <w:sz w:val="18"/>
                <w:szCs w:val="18"/>
              </w:rPr>
              <w:t xml:space="preserve">Filt[1]</w:t>
            </w:r>
          </w:p>
        </w:tc>
        <w:tc>
          <w:tcPr>
            <w:tcW w:type="dxa" w:w="2340"/>
            <w:tcBorders>
              <w:top w:val="single" w:color="AAAAAA" w:sz="1"/>
              <w:left w:val="single" w:color="AAAAAA" w:sz="1"/>
              <w:bottom w:val="single" w:color="AAAAAA" w:sz="1"/>
              <w:right w:val="single" w:color="AAAAAA" w:sz="1"/>
            </w:tcBorders>
            <w:tcMar>
              <w:top w:type="dxa" w:w="60"/>
              <w:left w:type="dxa" w:w="100"/>
              <w:bottom w:type="dxa" w:w="60"/>
              <w:right w:type="dxa" w:w="100"/>
            </w:tcMar>
          </w:tcPr>
          <w:p>
            <w:r>
              <w:rPr>
                <w:sz w:val="18"/>
                <w:szCs w:val="18"/>
              </w:rPr>
              <w:t xml:space="preserve">0x8809</w:t>
            </w:r>
          </w:p>
        </w:tc>
        <w:tc>
          <w:tcPr>
            <w:tcW w:type="dxa" w:w="2340"/>
            <w:tcBorders>
              <w:top w:val="single" w:color="AAAAAA" w:sz="1"/>
              <w:left w:val="single" w:color="AAAAAA" w:sz="1"/>
              <w:bottom w:val="single" w:color="AAAAAA" w:sz="1"/>
              <w:right w:val="single" w:color="AAAAAA" w:sz="1"/>
            </w:tcBorders>
            <w:tcMar>
              <w:top w:type="dxa" w:w="60"/>
              <w:left w:type="dxa" w:w="100"/>
              <w:bottom w:type="dxa" w:w="60"/>
              <w:right w:type="dxa" w:w="100"/>
            </w:tcMar>
          </w:tcPr>
          <w:p>
            <w:r>
              <w:rPr>
                <w:sz w:val="18"/>
                <w:szCs w:val="18"/>
              </w:rPr>
              <w:t xml:space="preserve">Slow Protocols</w:t>
            </w:r>
          </w:p>
        </w:tc>
        <w:tc>
          <w:tcPr>
            <w:tcW w:type="dxa" w:w="2340"/>
            <w:tcBorders>
              <w:top w:val="single" w:color="AAAAAA" w:sz="1"/>
              <w:left w:val="single" w:color="AAAAAA" w:sz="1"/>
              <w:bottom w:val="single" w:color="AAAAAA" w:sz="1"/>
              <w:right w:val="single" w:color="AAAAAA" w:sz="1"/>
            </w:tcBorders>
            <w:tcMar>
              <w:top w:type="dxa" w:w="60"/>
              <w:left w:type="dxa" w:w="100"/>
              <w:bottom w:type="dxa" w:w="60"/>
              <w:right w:type="dxa" w:w="100"/>
            </w:tcMar>
          </w:tcPr>
          <w:p>
            <w:r>
              <w:rPr>
                <w:sz w:val="18"/>
                <w:szCs w:val="18"/>
              </w:rPr>
              <w:t xml:space="preserve">PAUSE/LACP/OAM/MRP - L2 control, must not be encrypted</w:t>
            </w:r>
          </w:p>
        </w:tc>
      </w:tr>
      <w:tr>
        <w:tc>
          <w:tcPr>
            <w:tcW w:type="dxa" w:w="2340"/>
            <w:tcBorders>
              <w:top w:val="single" w:color="AAAAAA" w:sz="1"/>
              <w:left w:val="single" w:color="AAAAAA" w:sz="1"/>
              <w:bottom w:val="single" w:color="AAAAAA" w:sz="1"/>
              <w:right w:val="single" w:color="AAAAAA" w:sz="1"/>
            </w:tcBorders>
            <w:tcMar>
              <w:top w:type="dxa" w:w="60"/>
              <w:left w:type="dxa" w:w="100"/>
              <w:bottom w:type="dxa" w:w="60"/>
              <w:right w:type="dxa" w:w="100"/>
            </w:tcMar>
          </w:tcPr>
          <w:p>
            <w:r>
              <w:rPr>
                <w:sz w:val="18"/>
                <w:szCs w:val="18"/>
              </w:rPr>
              <w:t xml:space="preserve">Filt[2]</w:t>
            </w:r>
          </w:p>
        </w:tc>
        <w:tc>
          <w:tcPr>
            <w:tcW w:type="dxa" w:w="2340"/>
            <w:tcBorders>
              <w:top w:val="single" w:color="AAAAAA" w:sz="1"/>
              <w:left w:val="single" w:color="AAAAAA" w:sz="1"/>
              <w:bottom w:val="single" w:color="AAAAAA" w:sz="1"/>
              <w:right w:val="single" w:color="AAAAAA" w:sz="1"/>
            </w:tcBorders>
            <w:tcMar>
              <w:top w:type="dxa" w:w="60"/>
              <w:left w:type="dxa" w:w="100"/>
              <w:bottom w:type="dxa" w:w="60"/>
              <w:right w:type="dxa" w:w="100"/>
            </w:tcMar>
          </w:tcPr>
          <w:p>
            <w:r>
              <w:rPr>
                <w:sz w:val="18"/>
                <w:szCs w:val="18"/>
              </w:rPr>
              <w:t xml:space="preserve">0x88CC</w:t>
            </w:r>
          </w:p>
        </w:tc>
        <w:tc>
          <w:tcPr>
            <w:tcW w:type="dxa" w:w="2340"/>
            <w:tcBorders>
              <w:top w:val="single" w:color="AAAAAA" w:sz="1"/>
              <w:left w:val="single" w:color="AAAAAA" w:sz="1"/>
              <w:bottom w:val="single" w:color="AAAAAA" w:sz="1"/>
              <w:right w:val="single" w:color="AAAAAA" w:sz="1"/>
            </w:tcBorders>
            <w:tcMar>
              <w:top w:type="dxa" w:w="60"/>
              <w:left w:type="dxa" w:w="100"/>
              <w:bottom w:type="dxa" w:w="60"/>
              <w:right w:type="dxa" w:w="100"/>
            </w:tcMar>
          </w:tcPr>
          <w:p>
            <w:r>
              <w:rPr>
                <w:sz w:val="18"/>
                <w:szCs w:val="18"/>
              </w:rPr>
              <w:t xml:space="preserve">LLDP</w:t>
            </w:r>
          </w:p>
        </w:tc>
        <w:tc>
          <w:tcPr>
            <w:tcW w:type="dxa" w:w="2340"/>
            <w:tcBorders>
              <w:top w:val="single" w:color="AAAAAA" w:sz="1"/>
              <w:left w:val="single" w:color="AAAAAA" w:sz="1"/>
              <w:bottom w:val="single" w:color="AAAAAA" w:sz="1"/>
              <w:right w:val="single" w:color="AAAAAA" w:sz="1"/>
            </w:tcBorders>
            <w:tcMar>
              <w:top w:type="dxa" w:w="60"/>
              <w:left w:type="dxa" w:w="100"/>
              <w:bottom w:type="dxa" w:w="60"/>
              <w:right w:type="dxa" w:w="100"/>
            </w:tcMar>
          </w:tcPr>
          <w:p>
            <w:r>
              <w:rPr>
                <w:sz w:val="18"/>
                <w:szCs w:val="18"/>
              </w:rPr>
              <w:t xml:space="preserve">Link discovery, single-hop neighbor protocol</w:t>
            </w:r>
          </w:p>
        </w:tc>
      </w:tr>
    </w:tbl>
    <w:p>
      <w:pPr>
        <w:spacing w:after="120"/>
      </w:pPr>
      <w:r>
        <w:rPr>
          <w:sz w:val="20"/>
          <w:szCs w:val="20"/>
        </w:rPr>
        <w:t xml:space="preserve"/>
      </w:r>
    </w:p>
    <w:p>
      <w:pPr>
        <w:pStyle w:val="Heading2"/>
      </w:pPr>
      <w:r>
        <w:t xml:space="preserve">12.3 Initialization Flow</w:t>
      </w:r>
    </w:p>
    <w:p>
      <w:pPr>
        <w:spacing w:after="120"/>
      </w:pPr>
      <w:r>
        <w:rPr>
          <w:sz w:val="20"/>
          <w:szCs w:val="20"/>
        </w:rPr>
        <w:t xml:space="preserve">dwc_macsec_initialize() sets:</w:t>
      </w:r>
    </w:p>
    <w:p>
      <w:pPr>
        <w:pStyle w:val="ListParagraph"/>
        <w:numPr>
          <w:ilvl w:val="0"/>
          <w:numId w:val="2"/>
        </w:numPr>
        <w:spacing w:after="60"/>
      </w:pPr>
      <w:r>
        <w:rPr>
          <w:sz w:val="20"/>
          <w:szCs w:val="20"/>
        </w:rPr>
        <w:t xml:space="preserve">tx_bypass = 1, rx_bypass = 1 (all traffic bypassed during init)</w:t>
      </w:r>
    </w:p>
    <w:p>
      <w:pPr>
        <w:pStyle w:val="ListParagraph"/>
        <w:numPr>
          <w:ilvl w:val="0"/>
          <w:numId w:val="2"/>
        </w:numPr>
        <w:spacing w:after="60"/>
      </w:pPr>
      <w:r>
        <w:rPr>
          <w:sz w:val="20"/>
          <w:szCs w:val="20"/>
        </w:rPr>
        <w:t xml:space="preserve">MIB_VALIDATE = NOT_STRICT (non-MACsec frames not dropped)</w:t>
      </w:r>
    </w:p>
    <w:p>
      <w:pPr>
        <w:pStyle w:val="ListParagraph"/>
        <w:numPr>
          <w:ilvl w:val="0"/>
          <w:numId w:val="2"/>
        </w:numPr>
        <w:spacing w:after="60"/>
      </w:pPr>
      <w:r>
        <w:rPr>
          <w:sz w:val="20"/>
          <w:szCs w:val="20"/>
        </w:rPr>
        <w:t xml:space="preserve">Ethertype bypass filters programmed (EAPoL, Slow Proto, LLDP)</w:t>
      </w:r>
    </w:p>
    <w:p>
      <w:pPr>
        <w:spacing w:after="120"/>
      </w:pPr>
      <w:r>
        <w:rPr>
          <w:sz w:val="20"/>
          <w:szCs w:val="20"/>
        </w:rPr>
        <w:t xml:space="preserve"/>
      </w:r>
    </w:p>
    <w:p>
      <w:pPr>
        <w:pStyle w:val="Heading2"/>
      </w:pPr>
      <w:r>
        <w:t xml:space="preserve">12.4 Discovered Gap</w:t>
      </w:r>
    </w:p>
    <w:p>
      <w:pPr>
        <w:spacing w:after="120"/>
      </w:pPr>
      <w:r>
        <w:rPr>
          <w:sz w:val="20"/>
          <w:szCs w:val="20"/>
        </w:rPr>
        <w:t xml:space="preserve">dwc_macsec_enable(OSI_ENABLE) is NEVER called. After initialization, the MACsec engine stays in global bypass mode (tx_bypass=1, rx_bypass=1). Even after SAs are configured, all traffic continues to bypass MACsec processing.</w:t>
      </w:r>
    </w:p>
    <w:p>
      <w:pPr>
        <w:spacing w:after="120"/>
      </w:pPr>
      <w:r>
        <w:rPr>
          <w:sz w:val="20"/>
          <w:szCs w:val="20"/>
        </w:rPr>
        <w:t xml:space="preserve">Fix needed: call dwc_macsec_enable(OSI_ENABLE) when the first SA is successfully created and enabled, clearing the tx_bypass/rx_bypass bits to activate MACsec processing on the datapath.</w:t>
      </w:r>
    </w:p>
    <w:p>
      <w:r>
        <w:br w:type="page"/>
      </w:r>
    </w:p>
    <w:p>
      <w:pPr>
        <w:pStyle w:val="Heading1"/>
      </w:pPr>
      <w:r>
        <w:t xml:space="preserve">13. Broadcast/Multicast/ARP Bypass Decision</w:t>
      </w:r>
    </w:p>
    <w:p>
      <w:pPr>
        <w:pStyle w:val="Heading2"/>
      </w:pPr>
      <w:r>
        <w:t xml:space="preserve">13.1 CA (Connectivity Association) Boundary</w:t>
      </w:r>
    </w:p>
    <w:p>
      <w:pPr>
        <w:spacing w:after="120"/>
      </w:pPr>
      <w:r>
        <w:rPr>
          <w:sz w:val="20"/>
          <w:szCs w:val="20"/>
        </w:rPr>
        <w:t xml:space="preserve">MACsec encrypts traffic within a CA - a set of stations sharing the same SAK. The encryption scope is defined by the CA boundary, not by the packet's destination MAC address type.</w:t>
      </w:r>
    </w:p>
    <w:p>
      <w:pPr>
        <w:shd w:fill="F5F5F5" w:val="clear"/>
        <w:spacing w:after="80"/>
      </w:pPr>
      <w:r>
        <w:rPr>
          <w:rFonts w:ascii="Courier New" w:cs="Courier New" w:eastAsia="Courier New" w:hAnsi="Courier New"/>
          <w:sz w:val="18"/>
          <w:szCs w:val="18"/>
        </w:rPr>
        <w:t xml:space="preserve">  CA Internal (shared SAK)          CA External</w:t>
      </w:r>
    </w:p>
    <w:p>
      <w:pPr>
        <w:shd w:fill="F5F5F5" w:val="clear"/>
        <w:spacing w:after="80"/>
      </w:pPr>
      <w:r>
        <w:rPr>
          <w:rFonts w:ascii="Courier New" w:cs="Courier New" w:eastAsia="Courier New" w:hAnsi="Courier New"/>
          <w:sz w:val="18"/>
          <w:szCs w:val="18"/>
        </w:rPr>
        <w:t xml:space="preserve">  +------------------------+       +--------+</w:t>
      </w:r>
    </w:p>
    <w:p>
      <w:pPr>
        <w:shd w:fill="F5F5F5" w:val="clear"/>
        <w:spacing w:after="80"/>
      </w:pPr>
      <w:r>
        <w:rPr>
          <w:rFonts w:ascii="Courier New" w:cs="Courier New" w:eastAsia="Courier New" w:hAnsi="Courier New"/>
          <w:sz w:val="18"/>
          <w:szCs w:val="18"/>
        </w:rPr>
        <w:t xml:space="preserve">  | Station A &lt;-&gt; Station B |       |Attacker|</w:t>
      </w:r>
    </w:p>
    <w:p>
      <w:pPr>
        <w:shd w:fill="F5F5F5" w:val="clear"/>
        <w:spacing w:after="80"/>
      </w:pPr>
      <w:r>
        <w:rPr>
          <w:rFonts w:ascii="Courier New" w:cs="Courier New" w:eastAsia="Courier New" w:hAnsi="Courier New"/>
          <w:sz w:val="18"/>
          <w:szCs w:val="18"/>
        </w:rPr>
        <w:t xml:space="preserve">  | Broadcast: A -&gt; all     |   X   |No SAK  |</w:t>
      </w:r>
    </w:p>
    <w:p>
      <w:pPr>
        <w:shd w:fill="F5F5F5" w:val="clear"/>
        <w:spacing w:after="80"/>
      </w:pPr>
      <w:r>
        <w:rPr>
          <w:rFonts w:ascii="Courier New" w:cs="Courier New" w:eastAsia="Courier New" w:hAnsi="Courier New"/>
          <w:sz w:val="18"/>
          <w:szCs w:val="18"/>
        </w:rPr>
        <w:t xml:space="preserve">  | ARP: who has IP?       |       |Decrypt |</w:t>
      </w:r>
    </w:p>
    <w:p>
      <w:pPr>
        <w:shd w:fill="F5F5F5" w:val="clear"/>
        <w:spacing w:after="80"/>
      </w:pPr>
      <w:r>
        <w:rPr>
          <w:rFonts w:ascii="Courier New" w:cs="Courier New" w:eastAsia="Courier New" w:hAnsi="Courier New"/>
          <w:sz w:val="18"/>
          <w:szCs w:val="18"/>
        </w:rPr>
        <w:t xml:space="preserve">  | All MACsec encrypted    |       | fails  |</w:t>
      </w:r>
    </w:p>
    <w:p>
      <w:pPr>
        <w:shd w:fill="F5F5F5" w:val="clear"/>
        <w:spacing w:after="80"/>
      </w:pPr>
      <w:r>
        <w:rPr>
          <w:rFonts w:ascii="Courier New" w:cs="Courier New" w:eastAsia="Courier New" w:hAnsi="Courier New"/>
          <w:sz w:val="18"/>
          <w:szCs w:val="18"/>
        </w:rPr>
        <w:t xml:space="preserve">  +------------------------+       +--------+</w:t>
      </w:r>
    </w:p>
    <w:p>
      <w:pPr>
        <w:spacing w:after="120"/>
      </w:pPr>
      <w:r>
        <w:rPr>
          <w:sz w:val="20"/>
          <w:szCs w:val="20"/>
        </w:rPr>
        <w:t xml:space="preserve"/>
      </w:r>
    </w:p>
    <w:p>
      <w:pPr>
        <w:pStyle w:val="Heading2"/>
      </w:pPr>
      <w:r>
        <w:t xml:space="preserve">13.2 Decision Rule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000"/>
        <w:gridCol w:w="3680"/>
        <w:gridCol w:w="3680"/>
      </w:tblGrid>
      <w:tr>
        <w:tc>
          <w:tcPr>
            <w:tcW w:type="dxa" w:w="3120"/>
            <w:tcBorders>
              <w:top w:val="single" w:color="AAAAAA" w:sz="1"/>
              <w:left w:val="single" w:color="AAAAAA" w:sz="1"/>
              <w:bottom w:val="single" w:color="AAAAAA" w:sz="1"/>
              <w:right w:val="single" w:color="AAAAAA" w:sz="1"/>
            </w:tcBorders>
            <w:shd w:fill="2C3E50" w:val="clear"/>
            <w:tcMar>
              <w:top w:type="dxa" w:w="60"/>
              <w:left w:type="dxa" w:w="100"/>
              <w:bottom w:type="dxa" w:w="60"/>
              <w:right w:type="dxa" w:w="100"/>
            </w:tcMar>
          </w:tcPr>
          <w:p>
            <w:r>
              <w:rPr>
                <w:sz w:val="18"/>
                <w:szCs w:val="18"/>
              </w:rPr>
              <w:t xml:space="preserve"/>
            </w:r>
          </w:p>
        </w:tc>
        <w:tc>
          <w:tcPr>
            <w:tcW w:type="dxa" w:w="3120"/>
            <w:tcBorders>
              <w:top w:val="single" w:color="AAAAAA" w:sz="1"/>
              <w:left w:val="single" w:color="AAAAAA" w:sz="1"/>
              <w:bottom w:val="single" w:color="AAAAAA" w:sz="1"/>
              <w:right w:val="single" w:color="AAAAAA" w:sz="1"/>
            </w:tcBorders>
            <w:shd w:fill="2C3E50" w:val="clear"/>
            <w:tcMar>
              <w:top w:type="dxa" w:w="60"/>
              <w:left w:type="dxa" w:w="100"/>
              <w:bottom w:type="dxa" w:w="60"/>
              <w:right w:type="dxa" w:w="100"/>
            </w:tcMar>
          </w:tcPr>
          <w:p>
            <w:r>
              <w:rPr>
                <w:sz w:val="18"/>
                <w:szCs w:val="18"/>
              </w:rPr>
              <w:t xml:space="preserve">Must Bypass</w:t>
            </w:r>
          </w:p>
        </w:tc>
        <w:tc>
          <w:tcPr>
            <w:tcW w:type="dxa" w:w="3120"/>
            <w:tcBorders>
              <w:top w:val="single" w:color="AAAAAA" w:sz="1"/>
              <w:left w:val="single" w:color="AAAAAA" w:sz="1"/>
              <w:bottom w:val="single" w:color="AAAAAA" w:sz="1"/>
              <w:right w:val="single" w:color="AAAAAA" w:sz="1"/>
            </w:tcBorders>
            <w:shd w:fill="2C3E50" w:val="clear"/>
            <w:tcMar>
              <w:top w:type="dxa" w:w="60"/>
              <w:left w:type="dxa" w:w="100"/>
              <w:bottom w:type="dxa" w:w="60"/>
              <w:right w:type="dxa" w:w="100"/>
            </w:tcMar>
          </w:tcPr>
          <w:p>
            <w:r>
              <w:rPr>
                <w:sz w:val="18"/>
                <w:szCs w:val="18"/>
              </w:rPr>
              <w:t xml:space="preserve">Go Through MACsec</w:t>
            </w:r>
          </w:p>
        </w:tc>
      </w:tr>
      <w:tr>
        <w:tc>
          <w:tcPr>
            <w:tcW w:type="dxa" w:w="3120"/>
            <w:tcBorders>
              <w:top w:val="single" w:color="AAAAAA" w:sz="1"/>
              <w:left w:val="single" w:color="AAAAAA" w:sz="1"/>
              <w:bottom w:val="single" w:color="AAAAAA" w:sz="1"/>
              <w:right w:val="single" w:color="AAAAAA" w:sz="1"/>
            </w:tcBorders>
            <w:tcMar>
              <w:top w:type="dxa" w:w="60"/>
              <w:left w:type="dxa" w:w="100"/>
              <w:bottom w:type="dxa" w:w="60"/>
              <w:right w:type="dxa" w:w="100"/>
            </w:tcMar>
          </w:tcPr>
          <w:p>
            <w:r>
              <w:rPr>
                <w:sz w:val="18"/>
                <w:szCs w:val="18"/>
              </w:rPr>
              <w:t xml:space="preserve">Scope</w:t>
            </w:r>
          </w:p>
        </w:tc>
        <w:tc>
          <w:tcPr>
            <w:tcW w:type="dxa" w:w="3120"/>
            <w:tcBorders>
              <w:top w:val="single" w:color="AAAAAA" w:sz="1"/>
              <w:left w:val="single" w:color="AAAAAA" w:sz="1"/>
              <w:bottom w:val="single" w:color="AAAAAA" w:sz="1"/>
              <w:right w:val="single" w:color="AAAAAA" w:sz="1"/>
            </w:tcBorders>
            <w:tcMar>
              <w:top w:type="dxa" w:w="60"/>
              <w:left w:type="dxa" w:w="100"/>
              <w:bottom w:type="dxa" w:w="60"/>
              <w:right w:type="dxa" w:w="100"/>
            </w:tcMar>
          </w:tcPr>
          <w:p>
            <w:r>
              <w:rPr>
                <w:sz w:val="18"/>
                <w:szCs w:val="18"/>
              </w:rPr>
              <w:t xml:space="preserve">Link-local (single physical hop)</w:t>
            </w:r>
          </w:p>
        </w:tc>
        <w:tc>
          <w:tcPr>
            <w:tcW w:type="dxa" w:w="3120"/>
            <w:tcBorders>
              <w:top w:val="single" w:color="AAAAAA" w:sz="1"/>
              <w:left w:val="single" w:color="AAAAAA" w:sz="1"/>
              <w:bottom w:val="single" w:color="AAAAAA" w:sz="1"/>
              <w:right w:val="single" w:color="AAAAAA" w:sz="1"/>
            </w:tcBorders>
            <w:tcMar>
              <w:top w:type="dxa" w:w="60"/>
              <w:left w:type="dxa" w:w="100"/>
              <w:bottom w:type="dxa" w:w="60"/>
              <w:right w:type="dxa" w:w="100"/>
            </w:tcMar>
          </w:tcPr>
          <w:p>
            <w:r>
              <w:rPr>
                <w:sz w:val="18"/>
                <w:szCs w:val="18"/>
              </w:rPr>
              <w:t xml:space="preserve">Network-wide (multi-hop)</w:t>
            </w:r>
          </w:p>
        </w:tc>
      </w:tr>
      <w:tr>
        <w:tc>
          <w:tcPr>
            <w:tcW w:type="dxa" w:w="3120"/>
            <w:tcBorders>
              <w:top w:val="single" w:color="AAAAAA" w:sz="1"/>
              <w:left w:val="single" w:color="AAAAAA" w:sz="1"/>
              <w:bottom w:val="single" w:color="AAAAAA" w:sz="1"/>
              <w:right w:val="single" w:color="AAAAAA" w:sz="1"/>
            </w:tcBorders>
            <w:tcMar>
              <w:top w:type="dxa" w:w="60"/>
              <w:left w:type="dxa" w:w="100"/>
              <w:bottom w:type="dxa" w:w="60"/>
              <w:right w:type="dxa" w:w="100"/>
            </w:tcMar>
          </w:tcPr>
          <w:p>
            <w:r>
              <w:rPr>
                <w:sz w:val="18"/>
                <w:szCs w:val="18"/>
              </w:rPr>
              <w:t xml:space="preserve">Examples</w:t>
            </w:r>
          </w:p>
        </w:tc>
        <w:tc>
          <w:tcPr>
            <w:tcW w:type="dxa" w:w="3120"/>
            <w:tcBorders>
              <w:top w:val="single" w:color="AAAAAA" w:sz="1"/>
              <w:left w:val="single" w:color="AAAAAA" w:sz="1"/>
              <w:bottom w:val="single" w:color="AAAAAA" w:sz="1"/>
              <w:right w:val="single" w:color="AAAAAA" w:sz="1"/>
            </w:tcBorders>
            <w:tcMar>
              <w:top w:type="dxa" w:w="60"/>
              <w:left w:type="dxa" w:w="100"/>
              <w:bottom w:type="dxa" w:w="60"/>
              <w:right w:type="dxa" w:w="100"/>
            </w:tcMar>
          </w:tcPr>
          <w:p>
            <w:r>
              <w:rPr>
                <w:sz w:val="18"/>
                <w:szCs w:val="18"/>
              </w:rPr>
              <w:t xml:space="preserve">EAPoL, PAUSE, LACP, LLDP, OAM</w:t>
            </w:r>
          </w:p>
        </w:tc>
        <w:tc>
          <w:tcPr>
            <w:tcW w:type="dxa" w:w="3120"/>
            <w:tcBorders>
              <w:top w:val="single" w:color="AAAAAA" w:sz="1"/>
              <w:left w:val="single" w:color="AAAAAA" w:sz="1"/>
              <w:bottom w:val="single" w:color="AAAAAA" w:sz="1"/>
              <w:right w:val="single" w:color="AAAAAA" w:sz="1"/>
            </w:tcBorders>
            <w:tcMar>
              <w:top w:type="dxa" w:w="60"/>
              <w:left w:type="dxa" w:w="100"/>
              <w:bottom w:type="dxa" w:w="60"/>
              <w:right w:type="dxa" w:w="100"/>
            </w:tcMar>
          </w:tcPr>
          <w:p>
            <w:r>
              <w:rPr>
                <w:sz w:val="18"/>
                <w:szCs w:val="18"/>
              </w:rPr>
              <w:t xml:space="preserve">ARP, IP broadcast, IP multicast</w:t>
            </w:r>
          </w:p>
        </w:tc>
      </w:tr>
      <w:tr>
        <w:tc>
          <w:tcPr>
            <w:tcW w:type="dxa" w:w="3120"/>
            <w:tcBorders>
              <w:top w:val="single" w:color="AAAAAA" w:sz="1"/>
              <w:left w:val="single" w:color="AAAAAA" w:sz="1"/>
              <w:bottom w:val="single" w:color="AAAAAA" w:sz="1"/>
              <w:right w:val="single" w:color="AAAAAA" w:sz="1"/>
            </w:tcBorders>
            <w:tcMar>
              <w:top w:type="dxa" w:w="60"/>
              <w:left w:type="dxa" w:w="100"/>
              <w:bottom w:type="dxa" w:w="60"/>
              <w:right w:type="dxa" w:w="100"/>
            </w:tcMar>
          </w:tcPr>
          <w:p>
            <w:r>
              <w:rPr>
                <w:sz w:val="18"/>
                <w:szCs w:val="18"/>
              </w:rPr>
              <w:t xml:space="preserve">Reason</w:t>
            </w:r>
          </w:p>
        </w:tc>
        <w:tc>
          <w:tcPr>
            <w:tcW w:type="dxa" w:w="3120"/>
            <w:tcBorders>
              <w:top w:val="single" w:color="AAAAAA" w:sz="1"/>
              <w:left w:val="single" w:color="AAAAAA" w:sz="1"/>
              <w:bottom w:val="single" w:color="AAAAAA" w:sz="1"/>
              <w:right w:val="single" w:color="AAAAAA" w:sz="1"/>
            </w:tcBorders>
            <w:tcMar>
              <w:top w:type="dxa" w:w="60"/>
              <w:left w:type="dxa" w:w="100"/>
              <w:bottom w:type="dxa" w:w="60"/>
              <w:right w:type="dxa" w:w="100"/>
            </w:tcMar>
          </w:tcPr>
          <w:p>
            <w:r>
              <w:rPr>
                <w:sz w:val="18"/>
                <w:szCs w:val="18"/>
              </w:rPr>
              <w:t xml:space="preserve">Link-layer control; encrypting breaks L2 functions</w:t>
            </w:r>
          </w:p>
        </w:tc>
        <w:tc>
          <w:tcPr>
            <w:tcW w:type="dxa" w:w="3120"/>
            <w:tcBorders>
              <w:top w:val="single" w:color="AAAAAA" w:sz="1"/>
              <w:left w:val="single" w:color="AAAAAA" w:sz="1"/>
              <w:bottom w:val="single" w:color="AAAAAA" w:sz="1"/>
              <w:right w:val="single" w:color="AAAAAA" w:sz="1"/>
            </w:tcBorders>
            <w:tcMar>
              <w:top w:type="dxa" w:w="60"/>
              <w:left w:type="dxa" w:w="100"/>
              <w:bottom w:type="dxa" w:w="60"/>
              <w:right w:type="dxa" w:w="100"/>
            </w:tcMar>
          </w:tcPr>
          <w:p>
            <w:r>
              <w:rPr>
                <w:sz w:val="18"/>
                <w:szCs w:val="18"/>
              </w:rPr>
              <w:t xml:space="preserve">Protected by CA boundary; external attackers cannot decrypt</w:t>
            </w:r>
          </w:p>
        </w:tc>
      </w:tr>
      <w:tr>
        <w:tc>
          <w:tcPr>
            <w:tcW w:type="dxa" w:w="3120"/>
            <w:tcBorders>
              <w:top w:val="single" w:color="AAAAAA" w:sz="1"/>
              <w:left w:val="single" w:color="AAAAAA" w:sz="1"/>
              <w:bottom w:val="single" w:color="AAAAAA" w:sz="1"/>
              <w:right w:val="single" w:color="AAAAAA" w:sz="1"/>
            </w:tcBorders>
            <w:tcMar>
              <w:top w:type="dxa" w:w="60"/>
              <w:left w:type="dxa" w:w="100"/>
              <w:bottom w:type="dxa" w:w="60"/>
              <w:right w:type="dxa" w:w="100"/>
            </w:tcMar>
          </w:tcPr>
          <w:p>
            <w:r>
              <w:rPr>
                <w:sz w:val="18"/>
                <w:szCs w:val="18"/>
              </w:rPr>
              <w:t xml:space="preserve">Key property</w:t>
            </w:r>
          </w:p>
        </w:tc>
        <w:tc>
          <w:tcPr>
            <w:tcW w:type="dxa" w:w="3120"/>
            <w:tcBorders>
              <w:top w:val="single" w:color="AAAAAA" w:sz="1"/>
              <w:left w:val="single" w:color="AAAAAA" w:sz="1"/>
              <w:bottom w:val="single" w:color="AAAAAA" w:sz="1"/>
              <w:right w:val="single" w:color="AAAAAA" w:sz="1"/>
            </w:tcBorders>
            <w:tcMar>
              <w:top w:type="dxa" w:w="60"/>
              <w:left w:type="dxa" w:w="100"/>
              <w:bottom w:type="dxa" w:w="60"/>
              <w:right w:type="dxa" w:w="100"/>
            </w:tcMar>
          </w:tcPr>
          <w:p>
            <w:r>
              <w:rPr>
                <w:sz w:val="18"/>
                <w:szCs w:val="18"/>
              </w:rPr>
              <w:t xml:space="preserve">Must work before/without SAK</w:t>
            </w:r>
          </w:p>
        </w:tc>
        <w:tc>
          <w:tcPr>
            <w:tcW w:type="dxa" w:w="3120"/>
            <w:tcBorders>
              <w:top w:val="single" w:color="AAAAAA" w:sz="1"/>
              <w:left w:val="single" w:color="AAAAAA" w:sz="1"/>
              <w:bottom w:val="single" w:color="AAAAAA" w:sz="1"/>
              <w:right w:val="single" w:color="AAAAAA" w:sz="1"/>
            </w:tcBorders>
            <w:tcMar>
              <w:top w:type="dxa" w:w="60"/>
              <w:left w:type="dxa" w:w="100"/>
              <w:bottom w:type="dxa" w:w="60"/>
              <w:right w:type="dxa" w:w="100"/>
            </w:tcMar>
          </w:tcPr>
          <w:p>
            <w:r>
              <w:rPr>
                <w:sz w:val="18"/>
                <w:szCs w:val="18"/>
              </w:rPr>
              <w:t xml:space="preserve">SAK shared within CA</w:t>
            </w:r>
          </w:p>
        </w:tc>
      </w:tr>
    </w:tbl>
    <w:p>
      <w:pPr>
        <w:spacing w:after="120"/>
      </w:pPr>
      <w:r>
        <w:rPr>
          <w:sz w:val="20"/>
          <w:szCs w:val="20"/>
        </w:rPr>
        <w:t xml:space="preserve"/>
      </w:r>
    </w:p>
    <w:p>
      <w:pPr>
        <w:spacing w:after="120"/>
      </w:pPr>
      <w:r>
        <w:rPr>
          <w:sz w:val="20"/>
          <w:szCs w:val="20"/>
        </w:rPr>
        <w:t xml:space="preserve">Broadcast, multicast, and ARP frames go through normal MACsec SAI lookup and encryption using the SCB (Single Copy Broadcast) TCI mode. The sending station encrypts once; all CA members decrypt with the shared SAK. External attackers without the SAK cannot read or forge these frames.</w:t>
      </w:r>
    </w:p>
    <w:p>
      <w:pPr>
        <w:spacing w:before="600"/>
      </w:pPr>
    </w:p>
    <w:p>
      <w:pPr>
        <w:pBdr>
          <w:top w:val="single" w:color="2C3E50" w:sz="2" w:space="1"/>
        </w:pBdr>
        <w:jc w:val="center"/>
      </w:pPr>
      <w:r>
        <w:rPr>
          <w:i/>
          <w:iCs/>
          <w:color w:val="888888"/>
          <w:sz w:val="18"/>
          <w:szCs w:val="18"/>
        </w:rPr>
        <w:t xml:space="preserve">End of Document</w:t>
      </w:r>
    </w:p>
    <w:sectPr>
      <w:headerReference w:type="default" r:id="rId7"/>
      <w:footerReference w:type="default" r:id="rId8"/>
      <w:pgSz w:w="12240" w:h="15840" w:orient="portrait"/>
      <w:pgMar w:top="1440" w:right="1200" w:bottom="1440" w:left="120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pBdr>
        <w:top w:val="single" w:color="CCCCCC" w:sz="1" w:space="1"/>
      </w:pBdr>
      <w:jc w:val="center"/>
    </w:pPr>
    <w:r>
      <w:rPr>
        <w:color w:val="888888"/>
        <w:sz w:val="18"/>
        <w:szCs w:val="18"/>
      </w:rPr>
      <w:t xml:space="preserve">Page </w:t>
    </w:r>
    <w:r>
      <w:rPr>
        <w:color w:val="888888"/>
        <w:sz w:val="18"/>
        <w:szCs w:val="18"/>
      </w:rPr>
      <w:fldChar w:fldCharType="begin"/>
      <w:instrText xml:space="preserve">PAGE</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pBdr>
        <w:bottom w:val="single" w:color="2C3E50" w:sz="3" w:space="1"/>
      </w:pBdr>
      <w:jc w:val="right"/>
    </w:pPr>
    <w:r>
      <w:rPr>
        <w:rFonts w:ascii="Arial" w:cs="Arial" w:eastAsia="Arial" w:hAnsi="Arial"/>
        <w:i/>
        <w:iCs/>
        <w:color w:val="888888"/>
        <w:sz w:val="18"/>
        <w:szCs w:val="18"/>
      </w:rPr>
      <w:t xml:space="preserve">DWC_macsec Driver Design &amp; Analysis</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720" w:hanging="360"/>
      </w:pPr>
    </w:lvl>
  </w:abstractNum>
  <w:abstractNum w:abstractNumId="3" w15:restartNumberingAfterBreak="0">
    <w:multiLevelType w:val="hybridMultilevel"/>
    <w:lvl w:ilvl="0" w15:tentative="1">
      <w:start w:val="1"/>
      <w:numFmt w:val="decimal"/>
      <w:lvlText w:val="%1."/>
      <w:lvlJc w:val="left"/>
      <w:pPr>
        <w:ind w:left="720" w:hanging="360"/>
      </w:p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spacing w:after="200" w:before="360"/>
      <w:outlineLvl w:val="0"/>
    </w:pPr>
    <w:rPr>
      <w:rFonts w:ascii="Arial" w:cs="Arial" w:eastAsia="Arial" w:hAnsi="Arial"/>
      <w:b/>
      <w:bCs/>
      <w:color w:val="2C3E50"/>
      <w:sz w:val="32"/>
      <w:szCs w:val="32"/>
    </w:rPr>
  </w:style>
  <w:style w:type="paragraph" w:styleId="Heading2">
    <w:name w:val="Heading 2"/>
    <w:basedOn w:val="Normal"/>
    <w:next w:val="Normal"/>
    <w:qFormat/>
    <w:pPr>
      <w:spacing w:after="160" w:before="280"/>
      <w:outlineLvl w:val="1"/>
    </w:pPr>
    <w:rPr>
      <w:rFonts w:ascii="Arial" w:cs="Arial" w:eastAsia="Arial" w:hAnsi="Arial"/>
      <w:b/>
      <w:bCs/>
      <w:color w:val="3498DB"/>
      <w:sz w:val="26"/>
      <w:szCs w:val="26"/>
    </w:rPr>
  </w:style>
  <w:style w:type="paragraph" w:styleId="Heading3">
    <w:name w:val="Heading 3"/>
    <w:basedOn w:val="Normal"/>
    <w:next w:val="Normal"/>
    <w:qFormat/>
    <w:pPr>
      <w:spacing w:after="120" w:before="200"/>
      <w:outlineLvl w:val="2"/>
    </w:pPr>
    <w:rPr>
      <w:rFonts w:ascii="Arial" w:cs="Arial" w:eastAsia="Arial" w:hAnsi="Arial"/>
      <w:b/>
      <w:bCs/>
      <w:color w:val="555555"/>
      <w:sz w:val="24"/>
      <w:szCs w:val="24"/>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header" Target="header1.xml"/><Relationship Id="rId8" Type="http://schemas.openxmlformats.org/officeDocument/2006/relationships/footer" Target="footer1.xml"/><Relationship Id="rId9"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2026-05-26T11:05:56.314Z</dcterms:created>
  <dcterms:modified xsi:type="dcterms:W3CDTF">2026-05-26T11:05:56.314Z</dcterms:modified>
</cp:coreProperties>
</file>

<file path=docProps/custom.xml><?xml version="1.0" encoding="utf-8"?>
<Properties xmlns="http://schemas.openxmlformats.org/officeDocument/2006/custom-properties" xmlns:vt="http://schemas.openxmlformats.org/officeDocument/2006/docPropsVTypes"/>
</file>