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3559"/>
        <w:gridCol w:w="2360"/>
      </w:tblGrid>
      <w:tr w:rsidR="00242F91" w:rsidRPr="00E42903" w:rsidTr="005838F0">
        <w:tc>
          <w:tcPr>
            <w:tcW w:w="3828" w:type="dxa"/>
            <w:tcBorders>
              <w:right w:val="single" w:sz="4" w:space="0" w:color="auto"/>
            </w:tcBorders>
          </w:tcPr>
          <w:p w:rsidR="00242F91" w:rsidRPr="00E42903" w:rsidRDefault="00242F91" w:rsidP="005838F0">
            <w:pPr>
              <w:spacing w:before="60"/>
              <w:jc w:val="center"/>
              <w:rPr>
                <w:rFonts w:ascii="Times New Roman" w:hAnsi="Times New Roman"/>
                <w:color w:val="000000"/>
                <w:sz w:val="24"/>
                <w:szCs w:val="24"/>
              </w:rPr>
            </w:pPr>
            <w:r w:rsidRPr="00E42903">
              <w:rPr>
                <w:rFonts w:ascii="Times New Roman" w:hAnsi="Times New Roman"/>
                <w:color w:val="000000"/>
                <w:sz w:val="24"/>
                <w:szCs w:val="24"/>
              </w:rPr>
              <w:t>KHOA CÔNG NGHỆ THÔNG TIN</w:t>
            </w:r>
          </w:p>
          <w:p w:rsidR="00242F91" w:rsidRPr="00E42903" w:rsidRDefault="00242F91" w:rsidP="005838F0">
            <w:pPr>
              <w:spacing w:after="60"/>
              <w:jc w:val="center"/>
              <w:rPr>
                <w:rFonts w:ascii="Times New Roman" w:hAnsi="Times New Roman"/>
                <w:b/>
                <w:color w:val="000000"/>
                <w:sz w:val="18"/>
                <w:szCs w:val="26"/>
              </w:rPr>
            </w:pPr>
            <w:r w:rsidRPr="00E42903">
              <w:rPr>
                <w:rFonts w:ascii="Times New Roman" w:hAnsi="Times New Roman"/>
                <w:b/>
                <w:color w:val="000000"/>
                <w:sz w:val="24"/>
                <w:szCs w:val="24"/>
              </w:rPr>
              <w:t xml:space="preserve">BỘ MÔN </w:t>
            </w:r>
            <w:r>
              <w:rPr>
                <w:rFonts w:ascii="Times New Roman" w:hAnsi="Times New Roman"/>
                <w:b/>
                <w:color w:val="000000"/>
                <w:sz w:val="24"/>
                <w:szCs w:val="24"/>
              </w:rPr>
              <w:t>KTMT</w:t>
            </w:r>
          </w:p>
        </w:tc>
        <w:tc>
          <w:tcPr>
            <w:tcW w:w="3559" w:type="dxa"/>
            <w:vMerge w:val="restart"/>
            <w:tcBorders>
              <w:left w:val="single" w:sz="4" w:space="0" w:color="auto"/>
            </w:tcBorders>
            <w:vAlign w:val="center"/>
          </w:tcPr>
          <w:p w:rsidR="00242F91" w:rsidRPr="00E42903" w:rsidRDefault="00242F91" w:rsidP="005838F0">
            <w:pPr>
              <w:jc w:val="center"/>
              <w:rPr>
                <w:rFonts w:ascii="Times New Roman" w:hAnsi="Times New Roman"/>
                <w:b/>
                <w:color w:val="000000"/>
                <w:sz w:val="32"/>
                <w:szCs w:val="26"/>
              </w:rPr>
            </w:pPr>
            <w:r w:rsidRPr="00E42903">
              <w:rPr>
                <w:rFonts w:ascii="Times New Roman" w:hAnsi="Times New Roman"/>
                <w:b/>
                <w:color w:val="000000"/>
                <w:sz w:val="32"/>
                <w:szCs w:val="26"/>
              </w:rPr>
              <w:t>ĐỀ THI HỌC KỲ</w:t>
            </w:r>
          </w:p>
          <w:p w:rsidR="00242F91" w:rsidRDefault="00242F91" w:rsidP="005838F0">
            <w:pPr>
              <w:jc w:val="center"/>
              <w:rPr>
                <w:rFonts w:ascii="Times New Roman" w:hAnsi="Times New Roman"/>
                <w:color w:val="000000"/>
                <w:szCs w:val="26"/>
              </w:rPr>
            </w:pPr>
            <w:r w:rsidRPr="00E42903">
              <w:rPr>
                <w:rFonts w:ascii="Times New Roman" w:hAnsi="Times New Roman"/>
                <w:color w:val="000000"/>
                <w:szCs w:val="26"/>
              </w:rPr>
              <w:t>HỆ ĐẠI HỌC CHÍNH QUY</w:t>
            </w:r>
          </w:p>
          <w:p w:rsidR="00242F91" w:rsidRPr="00373163" w:rsidRDefault="00242F91" w:rsidP="005838F0">
            <w:pPr>
              <w:jc w:val="center"/>
              <w:rPr>
                <w:rFonts w:ascii="Times New Roman" w:hAnsi="Times New Roman"/>
                <w:i/>
                <w:sz w:val="24"/>
                <w:szCs w:val="24"/>
              </w:rPr>
            </w:pPr>
            <w:r w:rsidRPr="00373163">
              <w:rPr>
                <w:rFonts w:ascii="Times New Roman" w:hAnsi="Times New Roman"/>
                <w:i/>
                <w:sz w:val="24"/>
                <w:szCs w:val="24"/>
              </w:rPr>
              <w:t xml:space="preserve">(Dành cho ngành </w:t>
            </w:r>
            <w:r>
              <w:rPr>
                <w:rFonts w:ascii="Times New Roman" w:hAnsi="Times New Roman"/>
                <w:i/>
                <w:sz w:val="24"/>
                <w:szCs w:val="24"/>
              </w:rPr>
              <w:t>Đại học</w:t>
            </w:r>
            <w:r w:rsidRPr="00373163">
              <w:rPr>
                <w:rFonts w:ascii="Times New Roman" w:hAnsi="Times New Roman"/>
                <w:i/>
                <w:sz w:val="24"/>
                <w:szCs w:val="24"/>
              </w:rPr>
              <w:t>)</w:t>
            </w:r>
          </w:p>
          <w:p w:rsidR="00242F91" w:rsidRPr="00373163" w:rsidRDefault="00242F91" w:rsidP="005838F0">
            <w:pPr>
              <w:jc w:val="center"/>
              <w:rPr>
                <w:rFonts w:ascii="Times New Roman" w:hAnsi="Times New Roman"/>
                <w:color w:val="000000"/>
                <w:szCs w:val="26"/>
              </w:rPr>
            </w:pPr>
            <w:r w:rsidRPr="00373163">
              <w:rPr>
                <w:rFonts w:ascii="Times New Roman" w:hAnsi="Times New Roman"/>
                <w:i/>
                <w:sz w:val="24"/>
                <w:szCs w:val="24"/>
              </w:rPr>
              <w:t xml:space="preserve">Học kỳ </w:t>
            </w:r>
            <w:r>
              <w:rPr>
                <w:rFonts w:ascii="Times New Roman" w:hAnsi="Times New Roman"/>
                <w:i/>
                <w:sz w:val="24"/>
                <w:szCs w:val="24"/>
              </w:rPr>
              <w:t>1</w:t>
            </w:r>
            <w:r w:rsidRPr="00373163">
              <w:rPr>
                <w:rFonts w:ascii="Times New Roman" w:hAnsi="Times New Roman"/>
                <w:i/>
                <w:sz w:val="24"/>
                <w:szCs w:val="24"/>
              </w:rPr>
              <w:t xml:space="preserve"> - Năm học 20</w:t>
            </w:r>
            <w:r>
              <w:rPr>
                <w:rFonts w:ascii="Times New Roman" w:hAnsi="Times New Roman"/>
                <w:i/>
                <w:sz w:val="24"/>
                <w:szCs w:val="24"/>
              </w:rPr>
              <w:t>24-2025</w:t>
            </w:r>
          </w:p>
          <w:p w:rsidR="00242F91" w:rsidRPr="00E42903" w:rsidRDefault="00242F91" w:rsidP="005838F0">
            <w:pPr>
              <w:rPr>
                <w:rFonts w:ascii="Times New Roman" w:hAnsi="Times New Roman"/>
                <w:i/>
                <w:color w:val="000000"/>
                <w:sz w:val="24"/>
                <w:szCs w:val="24"/>
              </w:rPr>
            </w:pPr>
          </w:p>
        </w:tc>
        <w:tc>
          <w:tcPr>
            <w:tcW w:w="2360" w:type="dxa"/>
          </w:tcPr>
          <w:p w:rsidR="00242F91" w:rsidRPr="00E42903" w:rsidRDefault="00242F91" w:rsidP="005838F0">
            <w:pPr>
              <w:spacing w:before="120" w:line="312" w:lineRule="auto"/>
              <w:jc w:val="center"/>
              <w:rPr>
                <w:rFonts w:ascii="Times New Roman" w:hAnsi="Times New Roman"/>
                <w:color w:val="000000"/>
                <w:sz w:val="26"/>
                <w:szCs w:val="26"/>
              </w:rPr>
            </w:pPr>
            <w:r>
              <w:rPr>
                <w:rFonts w:ascii="Times New Roman" w:hAnsi="Times New Roman"/>
                <w:noProof/>
                <w:color w:val="000000"/>
                <w:sz w:val="26"/>
                <w:szCs w:val="26"/>
              </w:rPr>
              <w:drawing>
                <wp:anchor distT="0" distB="0" distL="114300" distR="114300" simplePos="0" relativeHeight="251660288" behindDoc="0" locked="0" layoutInCell="1" allowOverlap="1" wp14:anchorId="3472DD12" wp14:editId="3597BFE0">
                  <wp:simplePos x="0" y="0"/>
                  <wp:positionH relativeFrom="column">
                    <wp:posOffset>325120</wp:posOffset>
                  </wp:positionH>
                  <wp:positionV relativeFrom="paragraph">
                    <wp:posOffset>26670</wp:posOffset>
                  </wp:positionV>
                  <wp:extent cx="591185" cy="407670"/>
                  <wp:effectExtent l="0" t="0" r="0" b="0"/>
                  <wp:wrapNone/>
                  <wp:docPr id="18" name="Picture 18"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O 9001-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2F91" w:rsidRPr="00E42903" w:rsidTr="005838F0">
        <w:trPr>
          <w:trHeight w:val="1289"/>
        </w:trPr>
        <w:tc>
          <w:tcPr>
            <w:tcW w:w="3828" w:type="dxa"/>
            <w:tcBorders>
              <w:right w:val="single" w:sz="4" w:space="0" w:color="auto"/>
            </w:tcBorders>
          </w:tcPr>
          <w:p w:rsidR="00242F91" w:rsidRPr="00E42903" w:rsidRDefault="00242F91" w:rsidP="005838F0">
            <w:pPr>
              <w:spacing w:before="60" w:line="264" w:lineRule="auto"/>
              <w:jc w:val="center"/>
              <w:rPr>
                <w:rFonts w:ascii="Times New Roman" w:hAnsi="Times New Roman"/>
                <w:color w:val="000000"/>
                <w:sz w:val="6"/>
                <w:szCs w:val="24"/>
              </w:rPr>
            </w:pPr>
          </w:p>
          <w:p w:rsidR="00242F91" w:rsidRPr="00E42903" w:rsidRDefault="00242F91" w:rsidP="005838F0">
            <w:pPr>
              <w:spacing w:before="60" w:line="264" w:lineRule="auto"/>
              <w:jc w:val="center"/>
              <w:rPr>
                <w:rFonts w:ascii="Times New Roman" w:hAnsi="Times New Roman"/>
                <w:color w:val="000000"/>
                <w:sz w:val="24"/>
                <w:szCs w:val="24"/>
              </w:rPr>
            </w:pPr>
            <w:r w:rsidRPr="00E42903">
              <w:rPr>
                <w:rFonts w:ascii="Times New Roman" w:hAnsi="Times New Roman"/>
                <w:color w:val="000000"/>
                <w:sz w:val="24"/>
                <w:szCs w:val="24"/>
              </w:rPr>
              <w:t xml:space="preserve">Học phần: </w:t>
            </w:r>
            <w:r>
              <w:rPr>
                <w:rFonts w:ascii="Times New Roman" w:hAnsi="Times New Roman"/>
                <w:color w:val="000000"/>
                <w:sz w:val="24"/>
                <w:szCs w:val="24"/>
              </w:rPr>
              <w:t>PTUD</w:t>
            </w:r>
            <w:r w:rsidRPr="00E42903">
              <w:rPr>
                <w:rFonts w:ascii="Times New Roman" w:hAnsi="Times New Roman"/>
                <w:color w:val="000000"/>
                <w:sz w:val="24"/>
                <w:szCs w:val="24"/>
              </w:rPr>
              <w:t xml:space="preserve"> Web</w:t>
            </w:r>
          </w:p>
          <w:p w:rsidR="00242F91" w:rsidRPr="00E42903" w:rsidRDefault="00242F91" w:rsidP="005838F0">
            <w:pPr>
              <w:spacing w:line="264" w:lineRule="auto"/>
              <w:jc w:val="center"/>
              <w:rPr>
                <w:rFonts w:ascii="Times New Roman" w:hAnsi="Times New Roman"/>
                <w:b/>
                <w:color w:val="000000"/>
                <w:sz w:val="24"/>
                <w:szCs w:val="24"/>
              </w:rPr>
            </w:pPr>
            <w:r>
              <w:rPr>
                <w:rFonts w:ascii="Times New Roman" w:hAnsi="Times New Roman"/>
                <w:b/>
                <w:color w:val="000000"/>
                <w:sz w:val="24"/>
                <w:szCs w:val="24"/>
              </w:rPr>
              <w:t>BÀI KIỂM TRA ĐK SỐ 1</w:t>
            </w:r>
          </w:p>
          <w:p w:rsidR="00242F91" w:rsidRPr="00E42903" w:rsidRDefault="00242F91" w:rsidP="005838F0">
            <w:pPr>
              <w:spacing w:after="60" w:line="264" w:lineRule="auto"/>
              <w:jc w:val="center"/>
              <w:rPr>
                <w:rFonts w:ascii="Times New Roman" w:hAnsi="Times New Roman"/>
                <w:i/>
                <w:color w:val="000000"/>
                <w:sz w:val="24"/>
                <w:szCs w:val="24"/>
              </w:rPr>
            </w:pPr>
            <w:r w:rsidRPr="00E42903">
              <w:rPr>
                <w:rFonts w:ascii="Times New Roman" w:hAnsi="Times New Roman"/>
                <w:i/>
                <w:color w:val="000000"/>
                <w:sz w:val="24"/>
                <w:szCs w:val="24"/>
              </w:rPr>
              <w:t>Thời gian làm bài: 60 phút</w:t>
            </w:r>
          </w:p>
        </w:tc>
        <w:tc>
          <w:tcPr>
            <w:tcW w:w="3559" w:type="dxa"/>
            <w:vMerge/>
            <w:tcBorders>
              <w:left w:val="single" w:sz="4" w:space="0" w:color="auto"/>
            </w:tcBorders>
          </w:tcPr>
          <w:p w:rsidR="00242F91" w:rsidRPr="00E42903" w:rsidRDefault="00242F91" w:rsidP="005838F0">
            <w:pPr>
              <w:rPr>
                <w:rFonts w:ascii="Times New Roman" w:hAnsi="Times New Roman"/>
                <w:color w:val="000000"/>
                <w:sz w:val="18"/>
                <w:szCs w:val="26"/>
              </w:rPr>
            </w:pPr>
          </w:p>
        </w:tc>
        <w:tc>
          <w:tcPr>
            <w:tcW w:w="2360" w:type="dxa"/>
          </w:tcPr>
          <w:p w:rsidR="00242F91" w:rsidRPr="00E42903" w:rsidRDefault="00242F91" w:rsidP="005838F0">
            <w:pPr>
              <w:jc w:val="center"/>
              <w:rPr>
                <w:rFonts w:ascii="Times New Roman" w:hAnsi="Times New Roman"/>
                <w:color w:val="000000"/>
                <w:sz w:val="24"/>
                <w:szCs w:val="26"/>
              </w:rPr>
            </w:pPr>
            <w:r w:rsidRPr="00E42903">
              <w:rPr>
                <w:rFonts w:ascii="Times New Roman" w:hAnsi="Times New Roman"/>
                <w:color w:val="000000"/>
                <w:sz w:val="24"/>
                <w:szCs w:val="26"/>
              </w:rPr>
              <w:t>Trưởng bộ môn</w:t>
            </w:r>
          </w:p>
          <w:p w:rsidR="00242F91" w:rsidRPr="00E42903" w:rsidRDefault="00242F91" w:rsidP="005838F0">
            <w:pPr>
              <w:jc w:val="center"/>
              <w:rPr>
                <w:rFonts w:ascii="Times New Roman" w:hAnsi="Times New Roman"/>
                <w:i/>
                <w:color w:val="000000"/>
                <w:sz w:val="26"/>
                <w:szCs w:val="26"/>
              </w:rPr>
            </w:pPr>
            <w:r w:rsidRPr="00E42903">
              <w:rPr>
                <w:rFonts w:ascii="Times New Roman" w:hAnsi="Times New Roman"/>
                <w:i/>
                <w:color w:val="000000"/>
                <w:sz w:val="20"/>
                <w:szCs w:val="26"/>
              </w:rPr>
              <w:t>(Ký, ghi rõ họ tên)</w:t>
            </w:r>
          </w:p>
        </w:tc>
      </w:tr>
      <w:tr w:rsidR="00242F91" w:rsidRPr="00E42903" w:rsidTr="005838F0">
        <w:tc>
          <w:tcPr>
            <w:tcW w:w="9747" w:type="dxa"/>
            <w:gridSpan w:val="3"/>
          </w:tcPr>
          <w:p w:rsidR="00242F91" w:rsidRPr="0054545B" w:rsidRDefault="00242F91" w:rsidP="005838F0">
            <w:pPr>
              <w:spacing w:before="120"/>
              <w:rPr>
                <w:rFonts w:ascii="Times New Roman" w:hAnsi="Times New Roman"/>
                <w:color w:val="000000"/>
                <w:sz w:val="24"/>
                <w:szCs w:val="24"/>
              </w:rPr>
            </w:pPr>
            <w:r w:rsidRPr="0054545B">
              <w:rPr>
                <w:rFonts w:ascii="Times New Roman" w:hAnsi="Times New Roman"/>
                <w:color w:val="000000"/>
                <w:sz w:val="24"/>
                <w:szCs w:val="24"/>
              </w:rPr>
              <w:t>Cho giao diện như hình vẽ với các thông số tương ứng</w:t>
            </w:r>
          </w:p>
          <w:p w:rsidR="00242F91" w:rsidRPr="0054545B" w:rsidRDefault="00242F91" w:rsidP="005838F0">
            <w:pPr>
              <w:spacing w:before="120"/>
              <w:ind w:left="36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3F8872B" wp14:editId="706638A3">
                  <wp:extent cx="4517390" cy="2470150"/>
                  <wp:effectExtent l="0" t="0" r="0" b="0"/>
                  <wp:docPr id="5" name="Picture 5" descr="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7"/>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517390" cy="2470150"/>
                          </a:xfrm>
                          <a:prstGeom prst="rect">
                            <a:avLst/>
                          </a:prstGeom>
                          <a:noFill/>
                          <a:ln>
                            <a:noFill/>
                          </a:ln>
                        </pic:spPr>
                      </pic:pic>
                    </a:graphicData>
                  </a:graphic>
                </wp:inline>
              </w:drawing>
            </w:r>
          </w:p>
          <w:p w:rsidR="00242F91" w:rsidRPr="0054545B" w:rsidRDefault="00242F91" w:rsidP="005838F0">
            <w:pPr>
              <w:spacing w:before="120"/>
              <w:rPr>
                <w:rFonts w:ascii="Times New Roman" w:hAnsi="Times New Roman"/>
                <w:b/>
                <w:sz w:val="24"/>
                <w:szCs w:val="24"/>
              </w:rPr>
            </w:pPr>
            <w:r w:rsidRPr="0054545B">
              <w:rPr>
                <w:rFonts w:ascii="Times New Roman" w:hAnsi="Times New Roman"/>
                <w:b/>
                <w:sz w:val="24"/>
                <w:szCs w:val="24"/>
              </w:rPr>
              <w:t>Thông số:</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khung ngoài cùng: 770px X 4</w:t>
            </w:r>
            <w:r>
              <w:rPr>
                <w:sz w:val="24"/>
                <w:szCs w:val="24"/>
              </w:rPr>
              <w:t>30</w:t>
            </w:r>
            <w:r w:rsidRPr="0054545B">
              <w:rPr>
                <w:sz w:val="24"/>
                <w:szCs w:val="24"/>
              </w:rPr>
              <w:t>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phần tiêu đề của khung: 770px X 40px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mỗi một ô trình bày sản phẩm: 255px X 190px. Kích thước phần ảnh của mỗi ô sản phẩm: 115px X 150px.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Size chữ sử dụng: 13px. Font: Times New Roman</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Các ảnh được cung cấp: header_background.pnd, các ảnh sản phẩ</w:t>
            </w:r>
            <w:r>
              <w:rPr>
                <w:sz w:val="24"/>
                <w:szCs w:val="24"/>
              </w:rPr>
              <w:t>m: sp1.png, sp2.png, sp3.png, sp4.png, sp5.png</w:t>
            </w:r>
            <w:r w:rsidRPr="0054545B">
              <w:rPr>
                <w:sz w:val="24"/>
                <w:szCs w:val="24"/>
              </w:rPr>
              <w:t>, sp6.png.</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Màu nền của nút Giá: # 48adc9, màu nền của nút Chi tiết: #2d2d2d.</w:t>
            </w:r>
          </w:p>
          <w:p w:rsidR="00242F91" w:rsidRPr="0054545B" w:rsidRDefault="00242F91" w:rsidP="005838F0">
            <w:pPr>
              <w:spacing w:before="120"/>
              <w:rPr>
                <w:rFonts w:ascii="Times New Roman" w:hAnsi="Times New Roman"/>
                <w:b/>
                <w:sz w:val="24"/>
                <w:szCs w:val="24"/>
              </w:rPr>
            </w:pPr>
            <w:r w:rsidRPr="0054545B">
              <w:rPr>
                <w:rFonts w:ascii="Times New Roman" w:hAnsi="Times New Roman"/>
                <w:b/>
                <w:sz w:val="24"/>
                <w:szCs w:val="24"/>
              </w:rPr>
              <w:t>Yêu cầu:</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Tạo trang product.html với ô trình bày sản phẩm nổi bật như trên. (2đ)</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Tạo file style.css chứa các trình bày, định dạng để tạo ra giao diện trang như đề bài.</w:t>
            </w:r>
            <w:r w:rsidR="002D612B">
              <w:rPr>
                <w:sz w:val="24"/>
                <w:szCs w:val="24"/>
              </w:rPr>
              <w:t xml:space="preserve"> (2</w:t>
            </w:r>
            <w:r w:rsidRPr="0054545B">
              <w:rPr>
                <w:sz w:val="24"/>
                <w:szCs w:val="24"/>
              </w:rPr>
              <w:t xml:space="preserve">đ) </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Phân tích từ giao diện để tạo cơ sở dữ liệu có bảng Product lưu trữ được thông tin các sản phẩm để hiển thị như yêu cầu của giao diện. Sau khi tạo bảng, thực hiện thêm 6 bản ghi sản phẩm với các thông tin như trên bằng giao diện làm việc của phpmyadmin</w:t>
            </w:r>
            <w:r>
              <w:rPr>
                <w:sz w:val="24"/>
                <w:szCs w:val="24"/>
              </w:rPr>
              <w:t>. (2</w:t>
            </w:r>
            <w:r w:rsidRPr="0054545B">
              <w:rPr>
                <w:sz w:val="24"/>
                <w:szCs w:val="24"/>
              </w:rPr>
              <w:t>đ)</w:t>
            </w:r>
          </w:p>
          <w:p w:rsidR="00242F91" w:rsidRPr="002D612B" w:rsidRDefault="00242F91" w:rsidP="00242F91">
            <w:pPr>
              <w:pStyle w:val="ListParagraph"/>
              <w:numPr>
                <w:ilvl w:val="0"/>
                <w:numId w:val="2"/>
              </w:numPr>
              <w:spacing w:before="120" w:after="0" w:line="240" w:lineRule="auto"/>
              <w:jc w:val="both"/>
            </w:pPr>
            <w:r w:rsidRPr="0054545B">
              <w:rPr>
                <w:sz w:val="24"/>
                <w:szCs w:val="24"/>
              </w:rPr>
              <w:t xml:space="preserve">Thực hiện kết nối cơ sở dữ liệu Mysql để </w:t>
            </w:r>
            <w:bookmarkStart w:id="0" w:name="_GoBack"/>
            <w:bookmarkEnd w:id="0"/>
            <w:r w:rsidRPr="0054545B">
              <w:rPr>
                <w:sz w:val="24"/>
                <w:szCs w:val="24"/>
              </w:rPr>
              <w:t>hiển thị được thông tin các sản phẩm có trong bảng product lên giao diện trên.</w:t>
            </w:r>
            <w:r w:rsidR="002D612B">
              <w:rPr>
                <w:sz w:val="24"/>
                <w:szCs w:val="24"/>
              </w:rPr>
              <w:t xml:space="preserve"> (1</w:t>
            </w:r>
            <w:r w:rsidRPr="0054545B">
              <w:rPr>
                <w:sz w:val="24"/>
                <w:szCs w:val="24"/>
              </w:rPr>
              <w:t>đ)</w:t>
            </w:r>
          </w:p>
          <w:p w:rsidR="002D612B" w:rsidRPr="002D612B" w:rsidRDefault="002D612B" w:rsidP="00242F91">
            <w:pPr>
              <w:pStyle w:val="ListParagraph"/>
              <w:numPr>
                <w:ilvl w:val="0"/>
                <w:numId w:val="2"/>
              </w:numPr>
              <w:spacing w:before="120" w:after="0" w:line="240" w:lineRule="auto"/>
              <w:jc w:val="both"/>
            </w:pPr>
            <w:r>
              <w:rPr>
                <w:sz w:val="24"/>
                <w:szCs w:val="24"/>
              </w:rPr>
              <w:t>Thực hiện tìn kiếm sản phẩm theo tên hoặc mã (1đ)</w:t>
            </w:r>
          </w:p>
          <w:p w:rsidR="002D612B" w:rsidRPr="002D612B" w:rsidRDefault="002D612B" w:rsidP="00242F91">
            <w:pPr>
              <w:pStyle w:val="ListParagraph"/>
              <w:numPr>
                <w:ilvl w:val="0"/>
                <w:numId w:val="2"/>
              </w:numPr>
              <w:spacing w:before="120" w:after="0" w:line="240" w:lineRule="auto"/>
              <w:jc w:val="both"/>
            </w:pPr>
            <w:r>
              <w:rPr>
                <w:sz w:val="24"/>
                <w:szCs w:val="24"/>
              </w:rPr>
              <w:t xml:space="preserve">Phân quyền và tạo form đăng nhập vào trang chủ và forn đăng xuất khỏi trang chủ </w:t>
            </w:r>
            <w:r>
              <w:rPr>
                <w:sz w:val="24"/>
                <w:szCs w:val="24"/>
              </w:rPr>
              <w:t>(1đ)</w:t>
            </w:r>
          </w:p>
          <w:p w:rsidR="002D612B" w:rsidRPr="00D077B7" w:rsidRDefault="002D612B" w:rsidP="00242F91">
            <w:pPr>
              <w:pStyle w:val="ListParagraph"/>
              <w:numPr>
                <w:ilvl w:val="0"/>
                <w:numId w:val="2"/>
              </w:numPr>
              <w:spacing w:before="120" w:after="0" w:line="240" w:lineRule="auto"/>
              <w:jc w:val="both"/>
            </w:pPr>
            <w:r>
              <w:rPr>
                <w:sz w:val="24"/>
                <w:szCs w:val="24"/>
              </w:rPr>
              <w:t xml:space="preserve">Lấy lại mật khẩu (nếu quên) </w:t>
            </w:r>
          </w:p>
        </w:tc>
      </w:tr>
      <w:tr w:rsidR="00242F91" w:rsidRPr="00E42903" w:rsidTr="005838F0">
        <w:tc>
          <w:tcPr>
            <w:tcW w:w="9747" w:type="dxa"/>
            <w:gridSpan w:val="3"/>
          </w:tcPr>
          <w:p w:rsidR="00242F91" w:rsidRPr="00E42903" w:rsidRDefault="00242F91" w:rsidP="005838F0">
            <w:pPr>
              <w:jc w:val="center"/>
              <w:rPr>
                <w:rFonts w:ascii="Times New Roman" w:hAnsi="Times New Roman"/>
                <w:color w:val="000000"/>
                <w:sz w:val="26"/>
                <w:szCs w:val="26"/>
              </w:rPr>
            </w:pPr>
            <w:r w:rsidRPr="00E42903">
              <w:rPr>
                <w:rFonts w:ascii="Times New Roman" w:hAnsi="Times New Roman"/>
                <w:i/>
                <w:iCs/>
                <w:color w:val="000000"/>
                <w:sz w:val="26"/>
                <w:szCs w:val="26"/>
              </w:rPr>
              <w:t>Sinh viên không đư</w:t>
            </w:r>
            <w:r w:rsidRPr="00E42903">
              <w:rPr>
                <w:rFonts w:ascii="Times New Roman" w:hAnsi="Times New Roman"/>
                <w:i/>
                <w:iCs/>
                <w:color w:val="000000"/>
                <w:sz w:val="26"/>
                <w:szCs w:val="26"/>
              </w:rPr>
              <w:softHyphen/>
              <w:t>ợc tẩy xoá hoặc viết vào phiếu thi</w:t>
            </w:r>
          </w:p>
        </w:tc>
      </w:tr>
    </w:tbl>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Pr="00E42903"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402"/>
        <w:gridCol w:w="2376"/>
      </w:tblGrid>
      <w:tr w:rsidR="00242F91" w:rsidRPr="00E42903" w:rsidTr="00242F91">
        <w:tc>
          <w:tcPr>
            <w:tcW w:w="7371" w:type="dxa"/>
            <w:gridSpan w:val="2"/>
            <w:tcBorders>
              <w:top w:val="nil"/>
              <w:left w:val="nil"/>
            </w:tcBorders>
          </w:tcPr>
          <w:p w:rsidR="00242F91" w:rsidRPr="00E42903" w:rsidRDefault="00242F91" w:rsidP="005838F0">
            <w:pPr>
              <w:jc w:val="center"/>
              <w:rPr>
                <w:rFonts w:ascii="Times New Roman" w:hAnsi="Times New Roman"/>
                <w:b/>
                <w:color w:val="000000"/>
                <w:sz w:val="32"/>
                <w:szCs w:val="26"/>
              </w:rPr>
            </w:pPr>
          </w:p>
        </w:tc>
        <w:tc>
          <w:tcPr>
            <w:tcW w:w="2376" w:type="dxa"/>
          </w:tcPr>
          <w:p w:rsidR="00242F91" w:rsidRPr="002D16A5" w:rsidRDefault="00242F91" w:rsidP="005838F0">
            <w:pPr>
              <w:rPr>
                <w:rFonts w:ascii="Times New Roman" w:hAnsi="Times New Roman"/>
                <w:sz w:val="4"/>
                <w:szCs w:val="20"/>
              </w:rPr>
            </w:pPr>
          </w:p>
          <w:p w:rsidR="00242F91" w:rsidRPr="002D16A5" w:rsidRDefault="00242F91" w:rsidP="005838F0">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T.KTDBCL.01</w:t>
            </w:r>
          </w:p>
          <w:p w:rsidR="00242F91" w:rsidRDefault="00242F91" w:rsidP="005838F0">
            <w:pPr>
              <w:jc w:val="center"/>
              <w:rPr>
                <w:rFonts w:ascii="Times New Roman" w:hAnsi="Times New Roman"/>
                <w:noProof/>
                <w:sz w:val="26"/>
                <w:szCs w:val="26"/>
              </w:rPr>
            </w:pPr>
            <w:r w:rsidRPr="002D16A5">
              <w:rPr>
                <w:rFonts w:ascii="Times New Roman" w:hAnsi="Times New Roman"/>
                <w:b/>
                <w:sz w:val="20"/>
                <w:szCs w:val="20"/>
              </w:rPr>
              <w:t>01/01/14-REV:0</w:t>
            </w:r>
          </w:p>
        </w:tc>
      </w:tr>
      <w:tr w:rsidR="00242F91" w:rsidRPr="00E42903" w:rsidTr="00242F91">
        <w:tc>
          <w:tcPr>
            <w:tcW w:w="3969" w:type="dxa"/>
            <w:tcBorders>
              <w:right w:val="single" w:sz="4" w:space="0" w:color="auto"/>
            </w:tcBorders>
          </w:tcPr>
          <w:p w:rsidR="00242F91" w:rsidRPr="00E42903" w:rsidRDefault="00242F91" w:rsidP="005838F0">
            <w:pPr>
              <w:spacing w:before="60"/>
              <w:jc w:val="center"/>
              <w:rPr>
                <w:rFonts w:ascii="Times New Roman" w:hAnsi="Times New Roman"/>
                <w:color w:val="000000"/>
                <w:sz w:val="24"/>
                <w:szCs w:val="24"/>
              </w:rPr>
            </w:pPr>
            <w:r w:rsidRPr="00E42903">
              <w:rPr>
                <w:rFonts w:ascii="Times New Roman" w:hAnsi="Times New Roman"/>
                <w:color w:val="000000"/>
                <w:sz w:val="24"/>
                <w:szCs w:val="24"/>
              </w:rPr>
              <w:t>KHOA CÔNG NGHỆ THÔNG TIN</w:t>
            </w:r>
          </w:p>
          <w:p w:rsidR="00242F91" w:rsidRPr="00E42903" w:rsidRDefault="00242F91" w:rsidP="005838F0">
            <w:pPr>
              <w:spacing w:after="60"/>
              <w:jc w:val="center"/>
              <w:rPr>
                <w:rFonts w:ascii="Times New Roman" w:hAnsi="Times New Roman"/>
                <w:b/>
                <w:color w:val="000000"/>
                <w:sz w:val="18"/>
                <w:szCs w:val="26"/>
              </w:rPr>
            </w:pPr>
            <w:r w:rsidRPr="00E42903">
              <w:rPr>
                <w:rFonts w:ascii="Times New Roman" w:hAnsi="Times New Roman"/>
                <w:b/>
                <w:color w:val="000000"/>
                <w:sz w:val="24"/>
                <w:szCs w:val="24"/>
              </w:rPr>
              <w:t xml:space="preserve">BỘ MÔN </w:t>
            </w:r>
            <w:r>
              <w:rPr>
                <w:rFonts w:ascii="Times New Roman" w:hAnsi="Times New Roman"/>
                <w:b/>
                <w:color w:val="000000"/>
                <w:sz w:val="24"/>
                <w:szCs w:val="24"/>
              </w:rPr>
              <w:t>KTMT</w:t>
            </w:r>
          </w:p>
        </w:tc>
        <w:tc>
          <w:tcPr>
            <w:tcW w:w="3402" w:type="dxa"/>
            <w:vMerge w:val="restart"/>
            <w:tcBorders>
              <w:left w:val="single" w:sz="4" w:space="0" w:color="auto"/>
            </w:tcBorders>
            <w:vAlign w:val="center"/>
          </w:tcPr>
          <w:p w:rsidR="00242F91" w:rsidRPr="00E42903" w:rsidRDefault="00242F91" w:rsidP="005838F0">
            <w:pPr>
              <w:jc w:val="center"/>
              <w:rPr>
                <w:rFonts w:ascii="Times New Roman" w:hAnsi="Times New Roman"/>
                <w:b/>
                <w:color w:val="000000"/>
                <w:sz w:val="32"/>
                <w:szCs w:val="26"/>
              </w:rPr>
            </w:pPr>
            <w:r w:rsidRPr="00E42903">
              <w:rPr>
                <w:rFonts w:ascii="Times New Roman" w:hAnsi="Times New Roman"/>
                <w:b/>
                <w:color w:val="000000"/>
                <w:sz w:val="32"/>
                <w:szCs w:val="26"/>
              </w:rPr>
              <w:t>ĐỀ THI HỌC KỲ</w:t>
            </w:r>
          </w:p>
          <w:p w:rsidR="00242F91" w:rsidRDefault="00242F91" w:rsidP="005838F0">
            <w:pPr>
              <w:jc w:val="center"/>
              <w:rPr>
                <w:rFonts w:ascii="Times New Roman" w:hAnsi="Times New Roman"/>
                <w:color w:val="000000"/>
                <w:szCs w:val="26"/>
              </w:rPr>
            </w:pPr>
            <w:r w:rsidRPr="00E42903">
              <w:rPr>
                <w:rFonts w:ascii="Times New Roman" w:hAnsi="Times New Roman"/>
                <w:color w:val="000000"/>
                <w:szCs w:val="26"/>
              </w:rPr>
              <w:t>HỆ ĐẠI HỌC CHÍNH QUY</w:t>
            </w:r>
          </w:p>
          <w:p w:rsidR="00242F91" w:rsidRPr="00373163" w:rsidRDefault="00242F91" w:rsidP="005838F0">
            <w:pPr>
              <w:jc w:val="center"/>
              <w:rPr>
                <w:rFonts w:ascii="Times New Roman" w:hAnsi="Times New Roman"/>
                <w:i/>
                <w:sz w:val="24"/>
                <w:szCs w:val="24"/>
              </w:rPr>
            </w:pPr>
            <w:r w:rsidRPr="00373163">
              <w:rPr>
                <w:rFonts w:ascii="Times New Roman" w:hAnsi="Times New Roman"/>
                <w:i/>
                <w:sz w:val="24"/>
                <w:szCs w:val="24"/>
              </w:rPr>
              <w:t xml:space="preserve">(Dành cho ngành </w:t>
            </w:r>
            <w:r>
              <w:rPr>
                <w:rFonts w:ascii="Times New Roman" w:hAnsi="Times New Roman"/>
                <w:i/>
                <w:sz w:val="24"/>
                <w:szCs w:val="24"/>
              </w:rPr>
              <w:t>Đại học</w:t>
            </w:r>
            <w:r w:rsidRPr="00373163">
              <w:rPr>
                <w:rFonts w:ascii="Times New Roman" w:hAnsi="Times New Roman"/>
                <w:i/>
                <w:sz w:val="24"/>
                <w:szCs w:val="24"/>
              </w:rPr>
              <w:t>)</w:t>
            </w:r>
          </w:p>
          <w:p w:rsidR="00242F91" w:rsidRPr="00373163" w:rsidRDefault="00242F91" w:rsidP="005838F0">
            <w:pPr>
              <w:jc w:val="center"/>
              <w:rPr>
                <w:rFonts w:ascii="Times New Roman" w:hAnsi="Times New Roman"/>
                <w:color w:val="000000"/>
                <w:szCs w:val="26"/>
              </w:rPr>
            </w:pPr>
            <w:r w:rsidRPr="00373163">
              <w:rPr>
                <w:rFonts w:ascii="Times New Roman" w:hAnsi="Times New Roman"/>
                <w:i/>
                <w:sz w:val="24"/>
                <w:szCs w:val="24"/>
              </w:rPr>
              <w:t xml:space="preserve">Học kỳ </w:t>
            </w:r>
            <w:r>
              <w:rPr>
                <w:rFonts w:ascii="Times New Roman" w:hAnsi="Times New Roman"/>
                <w:i/>
                <w:sz w:val="24"/>
                <w:szCs w:val="24"/>
              </w:rPr>
              <w:t>1</w:t>
            </w:r>
            <w:r w:rsidRPr="00373163">
              <w:rPr>
                <w:rFonts w:ascii="Times New Roman" w:hAnsi="Times New Roman"/>
                <w:i/>
                <w:sz w:val="24"/>
                <w:szCs w:val="24"/>
              </w:rPr>
              <w:t xml:space="preserve"> - Năm học 20</w:t>
            </w:r>
            <w:r>
              <w:rPr>
                <w:rFonts w:ascii="Times New Roman" w:hAnsi="Times New Roman"/>
                <w:i/>
                <w:sz w:val="24"/>
                <w:szCs w:val="24"/>
              </w:rPr>
              <w:t>24-2025</w:t>
            </w:r>
          </w:p>
          <w:p w:rsidR="00242F91" w:rsidRPr="00E42903" w:rsidRDefault="00242F91" w:rsidP="005838F0">
            <w:pPr>
              <w:rPr>
                <w:rFonts w:ascii="Times New Roman" w:hAnsi="Times New Roman"/>
                <w:i/>
                <w:color w:val="000000"/>
                <w:sz w:val="24"/>
                <w:szCs w:val="24"/>
              </w:rPr>
            </w:pPr>
          </w:p>
        </w:tc>
        <w:tc>
          <w:tcPr>
            <w:tcW w:w="2376" w:type="dxa"/>
          </w:tcPr>
          <w:p w:rsidR="00242F91" w:rsidRPr="00E42903" w:rsidRDefault="00242F91" w:rsidP="005838F0">
            <w:pPr>
              <w:spacing w:before="120" w:line="312" w:lineRule="auto"/>
              <w:jc w:val="center"/>
              <w:rPr>
                <w:rFonts w:ascii="Times New Roman" w:hAnsi="Times New Roman"/>
                <w:color w:val="000000"/>
                <w:sz w:val="26"/>
                <w:szCs w:val="26"/>
              </w:rPr>
            </w:pPr>
            <w:r>
              <w:rPr>
                <w:rFonts w:ascii="Times New Roman" w:hAnsi="Times New Roman"/>
                <w:noProof/>
                <w:color w:val="000000"/>
                <w:sz w:val="26"/>
                <w:szCs w:val="26"/>
              </w:rPr>
              <w:drawing>
                <wp:anchor distT="0" distB="0" distL="114300" distR="114300" simplePos="0" relativeHeight="251659264" behindDoc="0" locked="0" layoutInCell="1" allowOverlap="1" wp14:anchorId="48CC3984" wp14:editId="5DC754D8">
                  <wp:simplePos x="0" y="0"/>
                  <wp:positionH relativeFrom="column">
                    <wp:posOffset>325120</wp:posOffset>
                  </wp:positionH>
                  <wp:positionV relativeFrom="paragraph">
                    <wp:posOffset>26670</wp:posOffset>
                  </wp:positionV>
                  <wp:extent cx="591185" cy="407670"/>
                  <wp:effectExtent l="0" t="0" r="0" b="0"/>
                  <wp:wrapNone/>
                  <wp:docPr id="16" name="Picture 16"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O 9001-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2F91" w:rsidRPr="00E42903" w:rsidTr="00242F91">
        <w:trPr>
          <w:trHeight w:val="1289"/>
        </w:trPr>
        <w:tc>
          <w:tcPr>
            <w:tcW w:w="3969" w:type="dxa"/>
            <w:tcBorders>
              <w:right w:val="single" w:sz="4" w:space="0" w:color="auto"/>
            </w:tcBorders>
          </w:tcPr>
          <w:p w:rsidR="00242F91" w:rsidRPr="00E42903" w:rsidRDefault="00242F91" w:rsidP="005838F0">
            <w:pPr>
              <w:spacing w:before="60" w:line="264" w:lineRule="auto"/>
              <w:rPr>
                <w:rFonts w:ascii="Times New Roman" w:hAnsi="Times New Roman"/>
                <w:color w:val="000000"/>
                <w:sz w:val="6"/>
                <w:szCs w:val="24"/>
              </w:rPr>
            </w:pPr>
          </w:p>
          <w:p w:rsidR="00242F91" w:rsidRPr="00E42903" w:rsidRDefault="00242F91" w:rsidP="00242F91">
            <w:pPr>
              <w:spacing w:before="60" w:line="264" w:lineRule="auto"/>
              <w:jc w:val="center"/>
              <w:rPr>
                <w:rFonts w:ascii="Times New Roman" w:hAnsi="Times New Roman"/>
                <w:color w:val="000000"/>
                <w:sz w:val="24"/>
                <w:szCs w:val="24"/>
              </w:rPr>
            </w:pPr>
            <w:r w:rsidRPr="00E42903">
              <w:rPr>
                <w:rFonts w:ascii="Times New Roman" w:hAnsi="Times New Roman"/>
                <w:color w:val="000000"/>
                <w:sz w:val="24"/>
                <w:szCs w:val="24"/>
              </w:rPr>
              <w:t xml:space="preserve">Học phần: </w:t>
            </w:r>
            <w:r>
              <w:rPr>
                <w:rFonts w:ascii="Times New Roman" w:hAnsi="Times New Roman"/>
                <w:color w:val="000000"/>
                <w:sz w:val="24"/>
                <w:szCs w:val="24"/>
              </w:rPr>
              <w:t>PTUD</w:t>
            </w:r>
            <w:r w:rsidRPr="00E42903">
              <w:rPr>
                <w:rFonts w:ascii="Times New Roman" w:hAnsi="Times New Roman"/>
                <w:color w:val="000000"/>
                <w:sz w:val="24"/>
                <w:szCs w:val="24"/>
              </w:rPr>
              <w:t xml:space="preserve"> Web</w:t>
            </w:r>
          </w:p>
          <w:p w:rsidR="00242F91" w:rsidRPr="00E42903" w:rsidRDefault="00242F91" w:rsidP="00242F91">
            <w:pPr>
              <w:spacing w:line="264" w:lineRule="auto"/>
              <w:jc w:val="center"/>
              <w:rPr>
                <w:rFonts w:ascii="Times New Roman" w:hAnsi="Times New Roman"/>
                <w:b/>
                <w:color w:val="000000"/>
                <w:sz w:val="24"/>
                <w:szCs w:val="24"/>
              </w:rPr>
            </w:pPr>
            <w:r>
              <w:rPr>
                <w:rFonts w:ascii="Times New Roman" w:hAnsi="Times New Roman"/>
                <w:b/>
                <w:color w:val="000000"/>
                <w:sz w:val="24"/>
                <w:szCs w:val="24"/>
              </w:rPr>
              <w:t>BÀI KIỂM TRA ĐK SỐ 2</w:t>
            </w:r>
          </w:p>
          <w:p w:rsidR="00242F91" w:rsidRPr="00E42903" w:rsidRDefault="00242F91" w:rsidP="00242F91">
            <w:pPr>
              <w:spacing w:after="60" w:line="264" w:lineRule="auto"/>
              <w:jc w:val="center"/>
              <w:rPr>
                <w:rFonts w:ascii="Times New Roman" w:hAnsi="Times New Roman"/>
                <w:i/>
                <w:color w:val="000000"/>
                <w:sz w:val="18"/>
                <w:szCs w:val="26"/>
              </w:rPr>
            </w:pPr>
            <w:r w:rsidRPr="00E42903">
              <w:rPr>
                <w:rFonts w:ascii="Times New Roman" w:hAnsi="Times New Roman"/>
                <w:i/>
                <w:color w:val="000000"/>
                <w:sz w:val="24"/>
                <w:szCs w:val="24"/>
              </w:rPr>
              <w:t>Thời gian làm bài: 60 phút</w:t>
            </w:r>
          </w:p>
        </w:tc>
        <w:tc>
          <w:tcPr>
            <w:tcW w:w="3402" w:type="dxa"/>
            <w:vMerge/>
            <w:tcBorders>
              <w:left w:val="single" w:sz="4" w:space="0" w:color="auto"/>
            </w:tcBorders>
          </w:tcPr>
          <w:p w:rsidR="00242F91" w:rsidRPr="00E42903" w:rsidRDefault="00242F91" w:rsidP="005838F0">
            <w:pPr>
              <w:rPr>
                <w:rFonts w:ascii="Times New Roman" w:hAnsi="Times New Roman"/>
                <w:color w:val="000000"/>
                <w:sz w:val="18"/>
                <w:szCs w:val="26"/>
              </w:rPr>
            </w:pPr>
          </w:p>
        </w:tc>
        <w:tc>
          <w:tcPr>
            <w:tcW w:w="2376" w:type="dxa"/>
          </w:tcPr>
          <w:p w:rsidR="00242F91" w:rsidRPr="00E42903" w:rsidRDefault="00242F91" w:rsidP="005838F0">
            <w:pPr>
              <w:jc w:val="center"/>
              <w:rPr>
                <w:rFonts w:ascii="Times New Roman" w:hAnsi="Times New Roman"/>
                <w:color w:val="000000"/>
                <w:sz w:val="24"/>
                <w:szCs w:val="26"/>
              </w:rPr>
            </w:pPr>
            <w:r w:rsidRPr="00E42903">
              <w:rPr>
                <w:rFonts w:ascii="Times New Roman" w:hAnsi="Times New Roman"/>
                <w:color w:val="000000"/>
                <w:sz w:val="24"/>
                <w:szCs w:val="26"/>
              </w:rPr>
              <w:t>Trưởng bộ môn</w:t>
            </w:r>
          </w:p>
          <w:p w:rsidR="00242F91" w:rsidRPr="00E42903" w:rsidRDefault="00242F91" w:rsidP="005838F0">
            <w:pPr>
              <w:jc w:val="center"/>
              <w:rPr>
                <w:rFonts w:ascii="Times New Roman" w:hAnsi="Times New Roman"/>
                <w:i/>
                <w:color w:val="000000"/>
                <w:sz w:val="26"/>
                <w:szCs w:val="26"/>
              </w:rPr>
            </w:pPr>
            <w:r w:rsidRPr="00E42903">
              <w:rPr>
                <w:rFonts w:ascii="Times New Roman" w:hAnsi="Times New Roman"/>
                <w:i/>
                <w:color w:val="000000"/>
                <w:sz w:val="20"/>
                <w:szCs w:val="26"/>
              </w:rPr>
              <w:t>(Ký, ghi rõ họ tên)</w:t>
            </w:r>
          </w:p>
        </w:tc>
      </w:tr>
      <w:tr w:rsidR="00242F91" w:rsidRPr="00E42903" w:rsidTr="005838F0">
        <w:tc>
          <w:tcPr>
            <w:tcW w:w="9747" w:type="dxa"/>
            <w:gridSpan w:val="3"/>
          </w:tcPr>
          <w:p w:rsidR="00242F91" w:rsidRPr="0049457B" w:rsidRDefault="00242F91" w:rsidP="005838F0">
            <w:pPr>
              <w:spacing w:before="120"/>
              <w:rPr>
                <w:rFonts w:ascii="Times New Roman" w:hAnsi="Times New Roman"/>
                <w:color w:val="000000"/>
                <w:sz w:val="24"/>
                <w:szCs w:val="24"/>
              </w:rPr>
            </w:pPr>
            <w:r w:rsidRPr="0049457B">
              <w:rPr>
                <w:rFonts w:ascii="Times New Roman" w:hAnsi="Times New Roman"/>
                <w:color w:val="000000"/>
                <w:sz w:val="24"/>
                <w:szCs w:val="24"/>
              </w:rPr>
              <w:t>Cho giao diện như hình vẽ với các thông số tương ứng</w:t>
            </w:r>
          </w:p>
          <w:p w:rsidR="00242F91" w:rsidRPr="0049457B" w:rsidRDefault="00242F91" w:rsidP="005838F0">
            <w:pPr>
              <w:spacing w:before="120"/>
              <w:ind w:left="36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116D81E" wp14:editId="346DB803">
                  <wp:extent cx="5608955" cy="1938020"/>
                  <wp:effectExtent l="0" t="0" r="0" b="0"/>
                  <wp:docPr id="8" name="Picture 8" descr="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9"/>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08955" cy="1938020"/>
                          </a:xfrm>
                          <a:prstGeom prst="rect">
                            <a:avLst/>
                          </a:prstGeom>
                          <a:noFill/>
                          <a:ln>
                            <a:noFill/>
                          </a:ln>
                        </pic:spPr>
                      </pic:pic>
                    </a:graphicData>
                  </a:graphic>
                </wp:inline>
              </w:drawing>
            </w:r>
          </w:p>
          <w:p w:rsidR="00242F91" w:rsidRPr="0049457B" w:rsidRDefault="00242F91" w:rsidP="005838F0">
            <w:pPr>
              <w:spacing w:before="120"/>
              <w:rPr>
                <w:rFonts w:ascii="Times New Roman" w:hAnsi="Times New Roman"/>
                <w:b/>
                <w:sz w:val="24"/>
                <w:szCs w:val="24"/>
              </w:rPr>
            </w:pPr>
            <w:r w:rsidRPr="0049457B">
              <w:rPr>
                <w:rFonts w:ascii="Times New Roman" w:hAnsi="Times New Roman"/>
                <w:b/>
                <w:sz w:val="24"/>
                <w:szCs w:val="24"/>
              </w:rPr>
              <w:t>Thông số:</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w:t>
            </w:r>
            <w:r>
              <w:rPr>
                <w:sz w:val="24"/>
                <w:szCs w:val="24"/>
              </w:rPr>
              <w:t>c khung ngoài cùng: 908px X 315</w:t>
            </w:r>
            <w:r w:rsidRPr="0049457B">
              <w:rPr>
                <w:sz w:val="24"/>
                <w:szCs w:val="24"/>
              </w:rPr>
              <w:t>px</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thước phần tiêu đề</w:t>
            </w:r>
            <w:r>
              <w:rPr>
                <w:sz w:val="24"/>
                <w:szCs w:val="24"/>
              </w:rPr>
              <w:t>: 908px X 4</w:t>
            </w:r>
            <w:r w:rsidRPr="0049457B">
              <w:rPr>
                <w:sz w:val="24"/>
                <w:szCs w:val="24"/>
              </w:rPr>
              <w:t>5px</w:t>
            </w:r>
            <w:r>
              <w:rPr>
                <w:sz w:val="24"/>
                <w:szCs w:val="24"/>
              </w:rPr>
              <w:t>. Màu nền của tiêu đề: #</w:t>
            </w:r>
            <w:r w:rsidRPr="00BA024D">
              <w:rPr>
                <w:sz w:val="24"/>
                <w:szCs w:val="24"/>
              </w:rPr>
              <w:t>4c8e2a</w:t>
            </w:r>
            <w:r>
              <w:rPr>
                <w:sz w:val="24"/>
                <w:szCs w:val="24"/>
              </w:rPr>
              <w:t>.</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thước mỗi một ô trình bày sản phầ</w:t>
            </w:r>
            <w:r>
              <w:rPr>
                <w:sz w:val="24"/>
                <w:szCs w:val="24"/>
              </w:rPr>
              <w:t>m: 17</w:t>
            </w:r>
            <w:r w:rsidRPr="0049457B">
              <w:rPr>
                <w:sz w:val="24"/>
                <w:szCs w:val="24"/>
              </w:rPr>
              <w:t>0</w:t>
            </w:r>
            <w:r>
              <w:rPr>
                <w:sz w:val="24"/>
                <w:szCs w:val="24"/>
              </w:rPr>
              <w:t>px X 245px. Kích thước ảnh sản phẩm: 160px X 180px.</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Size chữ sử dụng: 13px. Font: Tahoma</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Các ảnh được cung cấp: các ảnh sản phẩm: sp1.png, sp2.png, sp3.png, sp4.png, sp5.png</w:t>
            </w:r>
          </w:p>
          <w:p w:rsidR="00242F91" w:rsidRPr="0049457B" w:rsidRDefault="00242F91" w:rsidP="005838F0">
            <w:pPr>
              <w:spacing w:before="120"/>
              <w:rPr>
                <w:rFonts w:ascii="Times New Roman" w:hAnsi="Times New Roman"/>
                <w:b/>
                <w:sz w:val="24"/>
                <w:szCs w:val="24"/>
              </w:rPr>
            </w:pPr>
            <w:r w:rsidRPr="0049457B">
              <w:rPr>
                <w:rFonts w:ascii="Times New Roman" w:hAnsi="Times New Roman"/>
                <w:b/>
                <w:sz w:val="24"/>
                <w:szCs w:val="24"/>
              </w:rPr>
              <w:t>Yêu cầu:</w:t>
            </w:r>
          </w:p>
          <w:p w:rsidR="00242F91" w:rsidRPr="0049457B" w:rsidRDefault="00242F91" w:rsidP="00242F91">
            <w:pPr>
              <w:pStyle w:val="ListParagraph"/>
              <w:numPr>
                <w:ilvl w:val="0"/>
                <w:numId w:val="3"/>
              </w:numPr>
              <w:spacing w:before="120" w:after="0" w:line="240" w:lineRule="auto"/>
              <w:rPr>
                <w:sz w:val="24"/>
                <w:szCs w:val="24"/>
              </w:rPr>
            </w:pPr>
            <w:r w:rsidRPr="0049457B">
              <w:rPr>
                <w:sz w:val="24"/>
                <w:szCs w:val="24"/>
              </w:rPr>
              <w:t>Tạ</w:t>
            </w:r>
            <w:r>
              <w:rPr>
                <w:sz w:val="24"/>
                <w:szCs w:val="24"/>
              </w:rPr>
              <w:t xml:space="preserve">o trang product.php (dành cho người dùng) </w:t>
            </w:r>
            <w:r w:rsidRPr="0049457B">
              <w:rPr>
                <w:sz w:val="24"/>
                <w:szCs w:val="24"/>
              </w:rPr>
              <w:t>với các thành phần như yêu cầu.</w:t>
            </w:r>
            <w:r>
              <w:rPr>
                <w:sz w:val="24"/>
                <w:szCs w:val="24"/>
              </w:rPr>
              <w:t xml:space="preserve"> (2đ)</w:t>
            </w:r>
          </w:p>
          <w:p w:rsidR="00242F91" w:rsidRDefault="00242F91" w:rsidP="00242F91">
            <w:pPr>
              <w:pStyle w:val="ListParagraph"/>
              <w:numPr>
                <w:ilvl w:val="0"/>
                <w:numId w:val="3"/>
              </w:numPr>
              <w:spacing w:before="120" w:after="0" w:line="240" w:lineRule="auto"/>
              <w:rPr>
                <w:sz w:val="24"/>
                <w:szCs w:val="24"/>
              </w:rPr>
            </w:pPr>
            <w:r w:rsidRPr="0049457B">
              <w:rPr>
                <w:sz w:val="24"/>
                <w:szCs w:val="24"/>
              </w:rPr>
              <w:t xml:space="preserve">Tạo file style.css chứa các trình bày, định dạng để tạo ra giao diện trang như đề bài. </w:t>
            </w:r>
            <w:r w:rsidR="002D612B">
              <w:rPr>
                <w:sz w:val="24"/>
                <w:szCs w:val="24"/>
              </w:rPr>
              <w:t>(2</w:t>
            </w:r>
            <w:r>
              <w:rPr>
                <w:sz w:val="24"/>
                <w:szCs w:val="24"/>
              </w:rPr>
              <w:t>đ)</w:t>
            </w:r>
          </w:p>
          <w:p w:rsidR="00242F91" w:rsidRPr="00167EBE" w:rsidRDefault="00242F91" w:rsidP="00242F91">
            <w:pPr>
              <w:pStyle w:val="ListParagraph"/>
              <w:numPr>
                <w:ilvl w:val="0"/>
                <w:numId w:val="3"/>
              </w:numPr>
              <w:spacing w:before="120" w:after="0" w:line="240" w:lineRule="auto"/>
              <w:rPr>
                <w:sz w:val="24"/>
                <w:szCs w:val="24"/>
              </w:rPr>
            </w:pPr>
            <w:r w:rsidRPr="00167EBE">
              <w:rPr>
                <w:sz w:val="24"/>
                <w:szCs w:val="24"/>
              </w:rPr>
              <w:t xml:space="preserve">Phân tích từ giao diện </w:t>
            </w:r>
            <w:r w:rsidRPr="00167EBE">
              <w:rPr>
                <w:rFonts w:hint="eastAsia"/>
                <w:sz w:val="24"/>
                <w:szCs w:val="24"/>
              </w:rPr>
              <w:t>đ</w:t>
            </w:r>
            <w:r w:rsidRPr="00167EBE">
              <w:rPr>
                <w:sz w:val="24"/>
                <w:szCs w:val="24"/>
              </w:rPr>
              <w:t>ể tạo c</w:t>
            </w:r>
            <w:r w:rsidRPr="00167EBE">
              <w:rPr>
                <w:rFonts w:hint="eastAsia"/>
                <w:sz w:val="24"/>
                <w:szCs w:val="24"/>
              </w:rPr>
              <w:t>ơ</w:t>
            </w:r>
            <w:r w:rsidRPr="00167EBE">
              <w:rPr>
                <w:sz w:val="24"/>
                <w:szCs w:val="24"/>
              </w:rPr>
              <w:t xml:space="preserve"> sở dữ liệu có bảng Product l</w:t>
            </w:r>
            <w:r w:rsidRPr="00167EBE">
              <w:rPr>
                <w:rFonts w:hint="eastAsia"/>
                <w:sz w:val="24"/>
                <w:szCs w:val="24"/>
              </w:rPr>
              <w:t>ư</w:t>
            </w:r>
            <w:r w:rsidRPr="00167EBE">
              <w:rPr>
                <w:sz w:val="24"/>
                <w:szCs w:val="24"/>
              </w:rPr>
              <w:t xml:space="preserve">u trữ </w:t>
            </w:r>
            <w:r w:rsidRPr="00167EBE">
              <w:rPr>
                <w:rFonts w:hint="eastAsia"/>
                <w:sz w:val="24"/>
                <w:szCs w:val="24"/>
              </w:rPr>
              <w:t>đư</w:t>
            </w:r>
            <w:r w:rsidRPr="00167EBE">
              <w:rPr>
                <w:sz w:val="24"/>
                <w:szCs w:val="24"/>
              </w:rPr>
              <w:t xml:space="preserve">ợc thông tin các sản phẩm </w:t>
            </w:r>
            <w:r w:rsidRPr="00167EBE">
              <w:rPr>
                <w:rFonts w:hint="eastAsia"/>
                <w:sz w:val="24"/>
                <w:szCs w:val="24"/>
              </w:rPr>
              <w:t>đ</w:t>
            </w:r>
            <w:r w:rsidRPr="00167EBE">
              <w:rPr>
                <w:sz w:val="24"/>
                <w:szCs w:val="24"/>
              </w:rPr>
              <w:t>ể hiển thị nh</w:t>
            </w:r>
            <w:r w:rsidRPr="00167EBE">
              <w:rPr>
                <w:rFonts w:hint="eastAsia"/>
                <w:sz w:val="24"/>
                <w:szCs w:val="24"/>
              </w:rPr>
              <w:t>ư</w:t>
            </w:r>
            <w:r w:rsidRPr="00167EBE">
              <w:rPr>
                <w:sz w:val="24"/>
                <w:szCs w:val="24"/>
              </w:rPr>
              <w:t xml:space="preserve"> yêu cầu của giao diện. Sau khi tạo bảng, thực hiệ</w:t>
            </w:r>
            <w:r>
              <w:rPr>
                <w:sz w:val="24"/>
                <w:szCs w:val="24"/>
              </w:rPr>
              <w:t>n thêm 5</w:t>
            </w:r>
            <w:r w:rsidRPr="00167EBE">
              <w:rPr>
                <w:sz w:val="24"/>
                <w:szCs w:val="24"/>
              </w:rPr>
              <w:t xml:space="preserve"> bản ghi sản phẩm với các thông tin nh</w:t>
            </w:r>
            <w:r w:rsidRPr="00167EBE">
              <w:rPr>
                <w:rFonts w:hint="eastAsia"/>
                <w:sz w:val="24"/>
                <w:szCs w:val="24"/>
              </w:rPr>
              <w:t>ư</w:t>
            </w:r>
            <w:r w:rsidRPr="00167EBE">
              <w:rPr>
                <w:sz w:val="24"/>
                <w:szCs w:val="24"/>
              </w:rPr>
              <w:t xml:space="preserve"> trên bằng giao diện làm việc củ</w:t>
            </w:r>
            <w:r>
              <w:rPr>
                <w:sz w:val="24"/>
                <w:szCs w:val="24"/>
              </w:rPr>
              <w:t>a phpmyadmin. (2</w:t>
            </w:r>
            <w:r w:rsidRPr="00167EBE">
              <w:rPr>
                <w:rFonts w:hint="eastAsia"/>
                <w:sz w:val="24"/>
                <w:szCs w:val="24"/>
              </w:rPr>
              <w:t>đ</w:t>
            </w:r>
            <w:r w:rsidRPr="00167EBE">
              <w:rPr>
                <w:sz w:val="24"/>
                <w:szCs w:val="24"/>
              </w:rPr>
              <w:t>)</w:t>
            </w:r>
          </w:p>
          <w:p w:rsidR="00242F91" w:rsidRDefault="00242F91" w:rsidP="00242F91">
            <w:pPr>
              <w:pStyle w:val="ListParagraph"/>
              <w:numPr>
                <w:ilvl w:val="0"/>
                <w:numId w:val="3"/>
              </w:numPr>
              <w:spacing w:before="120" w:after="0" w:line="240" w:lineRule="auto"/>
              <w:rPr>
                <w:sz w:val="24"/>
                <w:szCs w:val="24"/>
              </w:rPr>
            </w:pPr>
            <w:r w:rsidRPr="0049457B">
              <w:rPr>
                <w:sz w:val="24"/>
                <w:szCs w:val="24"/>
              </w:rPr>
              <w:t>Thực hiện kết nối cơ sở dữ liệu Mysql để hiển thị được thông tin các sản phẩm có trong bả</w:t>
            </w:r>
            <w:r>
              <w:rPr>
                <w:sz w:val="24"/>
                <w:szCs w:val="24"/>
              </w:rPr>
              <w:t>ng P</w:t>
            </w:r>
            <w:r w:rsidRPr="0049457B">
              <w:rPr>
                <w:sz w:val="24"/>
                <w:szCs w:val="24"/>
              </w:rPr>
              <w:t>roduct lên giao diện trên.</w:t>
            </w:r>
            <w:r>
              <w:rPr>
                <w:sz w:val="24"/>
                <w:szCs w:val="24"/>
              </w:rPr>
              <w:t xml:space="preserve"> (1đ)</w:t>
            </w:r>
          </w:p>
          <w:p w:rsidR="00242F91" w:rsidRDefault="002D612B" w:rsidP="00242F91">
            <w:pPr>
              <w:pStyle w:val="ListParagraph"/>
              <w:numPr>
                <w:ilvl w:val="0"/>
                <w:numId w:val="3"/>
              </w:numPr>
              <w:spacing w:before="120" w:after="0" w:line="240" w:lineRule="auto"/>
              <w:rPr>
                <w:sz w:val="24"/>
                <w:szCs w:val="24"/>
              </w:rPr>
            </w:pPr>
            <w:r>
              <w:rPr>
                <w:sz w:val="24"/>
                <w:szCs w:val="24"/>
              </w:rPr>
              <w:t>Thực hiện tìm kiếm sản phẩm theo tên hoặc mã (1đ)</w:t>
            </w:r>
          </w:p>
          <w:p w:rsidR="00242F91" w:rsidRDefault="00242F91" w:rsidP="00242F91">
            <w:pPr>
              <w:pStyle w:val="ListParagraph"/>
              <w:numPr>
                <w:ilvl w:val="0"/>
                <w:numId w:val="3"/>
              </w:numPr>
              <w:spacing w:before="120" w:after="0" w:line="240" w:lineRule="auto"/>
              <w:rPr>
                <w:sz w:val="24"/>
                <w:szCs w:val="24"/>
              </w:rPr>
            </w:pPr>
            <w:r>
              <w:rPr>
                <w:sz w:val="24"/>
                <w:szCs w:val="24"/>
              </w:rPr>
              <w:t>Tạo trang login.php để đăng nhập vào admin.php (Có phần lấy lại mật khẩu khi quên) (1 điểm)</w:t>
            </w:r>
          </w:p>
          <w:p w:rsidR="002D612B" w:rsidRPr="00C75611" w:rsidRDefault="002D612B" w:rsidP="00242F91">
            <w:pPr>
              <w:pStyle w:val="ListParagraph"/>
              <w:numPr>
                <w:ilvl w:val="0"/>
                <w:numId w:val="3"/>
              </w:numPr>
              <w:spacing w:before="120" w:after="0" w:line="240" w:lineRule="auto"/>
              <w:rPr>
                <w:sz w:val="24"/>
                <w:szCs w:val="24"/>
              </w:rPr>
            </w:pPr>
            <w:r>
              <w:rPr>
                <w:sz w:val="24"/>
                <w:szCs w:val="24"/>
              </w:rPr>
              <w:t>Lấy lại mật khẩu nếu quên (1 đ)</w:t>
            </w:r>
          </w:p>
        </w:tc>
      </w:tr>
      <w:tr w:rsidR="00242F91" w:rsidRPr="00E42903" w:rsidTr="005838F0">
        <w:tc>
          <w:tcPr>
            <w:tcW w:w="9747" w:type="dxa"/>
            <w:gridSpan w:val="3"/>
          </w:tcPr>
          <w:p w:rsidR="00242F91" w:rsidRPr="00E42903" w:rsidRDefault="00242F91" w:rsidP="005838F0">
            <w:pPr>
              <w:jc w:val="center"/>
              <w:rPr>
                <w:rFonts w:ascii="Times New Roman" w:hAnsi="Times New Roman"/>
                <w:color w:val="000000"/>
                <w:sz w:val="26"/>
                <w:szCs w:val="26"/>
              </w:rPr>
            </w:pPr>
            <w:r w:rsidRPr="00E42903">
              <w:rPr>
                <w:rFonts w:ascii="Times New Roman" w:hAnsi="Times New Roman"/>
                <w:i/>
                <w:iCs/>
                <w:color w:val="000000"/>
                <w:sz w:val="26"/>
                <w:szCs w:val="26"/>
              </w:rPr>
              <w:t>Sinh viên không đư</w:t>
            </w:r>
            <w:r w:rsidRPr="00E42903">
              <w:rPr>
                <w:rFonts w:ascii="Times New Roman" w:hAnsi="Times New Roman"/>
                <w:i/>
                <w:iCs/>
                <w:color w:val="000000"/>
                <w:sz w:val="26"/>
                <w:szCs w:val="26"/>
              </w:rPr>
              <w:softHyphen/>
              <w:t>ợc tẩy xoá hoặc viết vào phiếu thi</w:t>
            </w:r>
          </w:p>
        </w:tc>
      </w:tr>
    </w:tbl>
    <w:p w:rsidR="00242F91" w:rsidRDefault="00242F91" w:rsidP="00242F91">
      <w:pPr>
        <w:rPr>
          <w:rFonts w:ascii="Times New Roman" w:hAnsi="Times New Roman"/>
          <w:color w:val="000000"/>
        </w:rPr>
      </w:pPr>
    </w:p>
    <w:sectPr w:rsidR="00242F91" w:rsidSect="009C0029">
      <w:footerReference w:type="default" r:id="rId11"/>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ED2" w:rsidRDefault="00545ED2">
      <w:r>
        <w:separator/>
      </w:r>
    </w:p>
  </w:endnote>
  <w:endnote w:type="continuationSeparator" w:id="0">
    <w:p w:rsidR="00545ED2" w:rsidRDefault="00545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B3E" w:rsidRPr="00D229FB" w:rsidRDefault="00242F91">
    <w:pPr>
      <w:pStyle w:val="Footer"/>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41523C8B" wp14:editId="0AE9855A">
              <wp:simplePos x="0" y="0"/>
              <wp:positionH relativeFrom="column">
                <wp:posOffset>-3810</wp:posOffset>
              </wp:positionH>
              <wp:positionV relativeFrom="paragraph">
                <wp:posOffset>-23495</wp:posOffset>
              </wp:positionV>
              <wp:extent cx="5924550" cy="0"/>
              <wp:effectExtent l="5715" t="5080" r="1333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pt;margin-top:-1.85pt;width:46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"/>
          </w:pict>
        </mc:Fallback>
      </mc:AlternateContent>
    </w:r>
    <w:r w:rsidRPr="00D635A5">
      <w:rPr>
        <w:b/>
        <w:sz w:val="20"/>
        <w:szCs w:val="20"/>
      </w:rPr>
      <w:t>NBH: 15/3/2012 – REV:0</w:t>
    </w:r>
    <w:r>
      <w:rPr>
        <w:b/>
        <w:sz w:val="20"/>
        <w:szCs w:val="20"/>
      </w:rPr>
      <w:tab/>
    </w:r>
    <w:r>
      <w:rPr>
        <w:b/>
        <w:sz w:val="20"/>
        <w:szCs w:val="20"/>
      </w:rPr>
      <w:tab/>
      <w:t xml:space="preserve"> BM.01.QT.DT.05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ED2" w:rsidRDefault="00545ED2">
      <w:r>
        <w:separator/>
      </w:r>
    </w:p>
  </w:footnote>
  <w:footnote w:type="continuationSeparator" w:id="0">
    <w:p w:rsidR="00545ED2" w:rsidRDefault="00545E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E88"/>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178B"/>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95DB0"/>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B5913"/>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85022"/>
    <w:multiLevelType w:val="hybridMultilevel"/>
    <w:tmpl w:val="2C7A8E34"/>
    <w:lvl w:ilvl="0" w:tplc="2278CE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91"/>
    <w:rsid w:val="00242F91"/>
    <w:rsid w:val="002D612B"/>
    <w:rsid w:val="00545ED2"/>
    <w:rsid w:val="00966343"/>
    <w:rsid w:val="00A75929"/>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91"/>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2F91"/>
    <w:pPr>
      <w:tabs>
        <w:tab w:val="center" w:pos="4680"/>
        <w:tab w:val="right" w:pos="9360"/>
      </w:tabs>
    </w:pPr>
  </w:style>
  <w:style w:type="character" w:customStyle="1" w:styleId="FooterChar">
    <w:name w:val="Footer Char"/>
    <w:basedOn w:val="DefaultParagraphFont"/>
    <w:link w:val="Footer"/>
    <w:uiPriority w:val="99"/>
    <w:rsid w:val="00242F91"/>
    <w:rPr>
      <w:rFonts w:ascii=".VnTime" w:eastAsia="Times New Roman" w:hAnsi=".VnTime" w:cs="Times New Roman"/>
      <w:sz w:val="28"/>
      <w:szCs w:val="28"/>
    </w:rPr>
  </w:style>
  <w:style w:type="paragraph" w:styleId="ListParagraph">
    <w:name w:val="List Paragraph"/>
    <w:basedOn w:val="Normal"/>
    <w:uiPriority w:val="34"/>
    <w:qFormat/>
    <w:rsid w:val="00242F91"/>
    <w:pPr>
      <w:spacing w:after="200" w:line="276" w:lineRule="auto"/>
      <w:ind w:left="720"/>
      <w:contextualSpacing/>
    </w:pPr>
    <w:rPr>
      <w:rFonts w:ascii="Times New Roman" w:eastAsia="Calibri" w:hAnsi="Times New Roman"/>
      <w:sz w:val="26"/>
      <w:szCs w:val="22"/>
    </w:rPr>
  </w:style>
  <w:style w:type="paragraph" w:styleId="BalloonText">
    <w:name w:val="Balloon Text"/>
    <w:basedOn w:val="Normal"/>
    <w:link w:val="BalloonTextChar"/>
    <w:uiPriority w:val="99"/>
    <w:semiHidden/>
    <w:unhideWhenUsed/>
    <w:rsid w:val="00242F91"/>
    <w:rPr>
      <w:rFonts w:ascii="Tahoma" w:hAnsi="Tahoma" w:cs="Tahoma"/>
      <w:sz w:val="16"/>
      <w:szCs w:val="16"/>
    </w:rPr>
  </w:style>
  <w:style w:type="character" w:customStyle="1" w:styleId="BalloonTextChar">
    <w:name w:val="Balloon Text Char"/>
    <w:basedOn w:val="DefaultParagraphFont"/>
    <w:link w:val="BalloonText"/>
    <w:uiPriority w:val="99"/>
    <w:semiHidden/>
    <w:rsid w:val="00242F9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91"/>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2F91"/>
    <w:pPr>
      <w:tabs>
        <w:tab w:val="center" w:pos="4680"/>
        <w:tab w:val="right" w:pos="9360"/>
      </w:tabs>
    </w:pPr>
  </w:style>
  <w:style w:type="character" w:customStyle="1" w:styleId="FooterChar">
    <w:name w:val="Footer Char"/>
    <w:basedOn w:val="DefaultParagraphFont"/>
    <w:link w:val="Footer"/>
    <w:uiPriority w:val="99"/>
    <w:rsid w:val="00242F91"/>
    <w:rPr>
      <w:rFonts w:ascii=".VnTime" w:eastAsia="Times New Roman" w:hAnsi=".VnTime" w:cs="Times New Roman"/>
      <w:sz w:val="28"/>
      <w:szCs w:val="28"/>
    </w:rPr>
  </w:style>
  <w:style w:type="paragraph" w:styleId="ListParagraph">
    <w:name w:val="List Paragraph"/>
    <w:basedOn w:val="Normal"/>
    <w:uiPriority w:val="34"/>
    <w:qFormat/>
    <w:rsid w:val="00242F91"/>
    <w:pPr>
      <w:spacing w:after="200" w:line="276" w:lineRule="auto"/>
      <w:ind w:left="720"/>
      <w:contextualSpacing/>
    </w:pPr>
    <w:rPr>
      <w:rFonts w:ascii="Times New Roman" w:eastAsia="Calibri" w:hAnsi="Times New Roman"/>
      <w:sz w:val="26"/>
      <w:szCs w:val="22"/>
    </w:rPr>
  </w:style>
  <w:style w:type="paragraph" w:styleId="BalloonText">
    <w:name w:val="Balloon Text"/>
    <w:basedOn w:val="Normal"/>
    <w:link w:val="BalloonTextChar"/>
    <w:uiPriority w:val="99"/>
    <w:semiHidden/>
    <w:unhideWhenUsed/>
    <w:rsid w:val="00242F91"/>
    <w:rPr>
      <w:rFonts w:ascii="Tahoma" w:hAnsi="Tahoma" w:cs="Tahoma"/>
      <w:sz w:val="16"/>
      <w:szCs w:val="16"/>
    </w:rPr>
  </w:style>
  <w:style w:type="character" w:customStyle="1" w:styleId="BalloonTextChar">
    <w:name w:val="Balloon Text Char"/>
    <w:basedOn w:val="DefaultParagraphFont"/>
    <w:link w:val="BalloonText"/>
    <w:uiPriority w:val="99"/>
    <w:semiHidden/>
    <w:rsid w:val="00242F9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2035-12-04T22:10:00Z</dcterms:created>
  <dcterms:modified xsi:type="dcterms:W3CDTF">2035-12-04T22:10:00Z</dcterms:modified>
</cp:coreProperties>
</file>