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58" w:rsidRPr="00423D58" w:rsidRDefault="00423D58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데이터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샘플</w:t>
      </w:r>
    </w:p>
    <w:p w:rsidR="00423D58" w:rsidRDefault="00423D58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@DOCUMENT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#DocID : 30821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bookmarkStart w:id="0" w:name="_GoBack"/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#CAT'03</w:t>
      </w:r>
      <w:bookmarkEnd w:id="0"/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: 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건강과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의학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의약학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한의학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전통의학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#CAT'07: 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정치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정부부처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보건복지부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;/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건강과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의학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/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한의학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전통의학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#TITLE : 96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년부터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보건소에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한의사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공중보건의로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배치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#TEXT  : </w:t>
      </w:r>
    </w:p>
    <w:p w:rsidR="009E106A" w:rsidRPr="00FB0B7E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오는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96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년부터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전국의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보건소에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한의사가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공중보건의로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배치돼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농어민들에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게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한방의료서비스가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본격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제공된다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보사부는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5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병역법이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작년말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개정돼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한의사도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의사와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치과의사처럼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공중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보건의로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임용할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있게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됨에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따라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한방진료수요가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많은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농어촌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소재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보건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소에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우선적으로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공중보건의를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배치키로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했다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&lt;KW&gt;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개정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계획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공중보건의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교육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농어민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 ---------------------------------------------------------------------------------------------------</w:t>
      </w:r>
    </w:p>
    <w:p w:rsidR="00423D58" w:rsidRPr="009E106A" w:rsidRDefault="00423D58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5A7679" w:rsidRDefault="009E106A" w:rsidP="005A7679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위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예처럼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코퍼스의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각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문서에서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어절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(feature)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은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TEXT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태그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아래에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것만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5A7679">
        <w:rPr>
          <w:rFonts w:ascii="Arial" w:eastAsia="굴림" w:hAnsi="Arial" w:cs="Arial"/>
          <w:color w:val="222222"/>
          <w:kern w:val="0"/>
          <w:sz w:val="21"/>
          <w:szCs w:val="21"/>
        </w:rPr>
        <w:t>사용</w:t>
      </w:r>
    </w:p>
    <w:p w:rsidR="009E106A" w:rsidRPr="005A7679" w:rsidRDefault="009E106A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423D58" w:rsidRDefault="009E106A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카테고리는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#CAT'03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의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첫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항목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예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) #CAT'03: /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건강과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의학</w:t>
      </w:r>
    </w:p>
    <w:p w:rsidR="009E106A" w:rsidRPr="005A7679" w:rsidRDefault="009E106A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423D58" w:rsidRDefault="009E106A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&lt;KW&gt;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아래에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단어들은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특징에서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제외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9E106A" w:rsidRPr="005A7679" w:rsidRDefault="009E106A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423D58" w:rsidRDefault="009E106A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반복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어절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제외</w:t>
      </w:r>
    </w:p>
    <w:p w:rsidR="009E106A" w:rsidRPr="005A7679" w:rsidRDefault="009E106A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423D58" w:rsidRDefault="009E106A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구두점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제외</w:t>
      </w:r>
    </w:p>
    <w:p w:rsidR="009E106A" w:rsidRPr="005A7679" w:rsidRDefault="009E106A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626FB3" w:rsidRDefault="00626FB3" w:rsidP="00B805F9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t>'-' , ',' , '/' , ' .' , '&lt;' , '&gt;', ' " ' , ' [' , ']' , ' {', '}'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제외하고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공백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삽입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                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예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)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초등학교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-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중학교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--&gt;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초등학교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중학교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(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각각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>어절로서</w:t>
      </w:r>
      <w:r w:rsidR="009E106A" w:rsidRPr="00626F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feature)</w:t>
      </w:r>
    </w:p>
    <w:p w:rsidR="00423D58" w:rsidRPr="005A7679" w:rsidRDefault="00423D58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9E106A" w:rsidRDefault="00423D58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카테고리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번호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0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건강과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의학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1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경제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2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과학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3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교육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4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문화와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종교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5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사회</w:t>
      </w:r>
    </w:p>
    <w:p w:rsidR="00423D58" w:rsidRPr="00423D58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6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산업</w:t>
      </w:r>
    </w:p>
    <w:p w:rsidR="009E106A" w:rsidRPr="009E106A" w:rsidRDefault="00423D58" w:rsidP="00423D58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7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여가생활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23D58" w:rsidRDefault="00423D58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feature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개수가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다소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많아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PC(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노트북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수준에서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메모리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문제를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확인해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보지는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않았지만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실제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차지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하는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용량은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많지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않아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문제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없을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것으로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것으로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생각됨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5A7679" w:rsidRPr="005A7679" w:rsidRDefault="005A7679" w:rsidP="005A76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23D58" w:rsidRDefault="00423D58" w:rsidP="00423D5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만약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문제가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생기는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경우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교수에게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보고하고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데이터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량을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축소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(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파일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1~3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train, 4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을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tes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t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사용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9E106A" w:rsidRPr="00423D58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lastRenderedPageBreak/>
        <w:t>학습데이터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파일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예시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b/>
          <w:color w:val="222222"/>
          <w:kern w:val="0"/>
          <w:sz w:val="21"/>
          <w:szCs w:val="21"/>
        </w:rPr>
        <w:t>(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테스트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파일도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동일</w:t>
      </w:r>
      <w:r w:rsidRPr="00423D58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)</w:t>
      </w:r>
    </w:p>
    <w:p w:rsid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1"/>
          <w:szCs w:val="21"/>
        </w:rPr>
      </w:pPr>
      <w:r w:rsidRPr="009E106A">
        <w:rPr>
          <w:rFonts w:ascii="Arial" w:eastAsia="굴림" w:hAnsi="Arial" w:cs="Arial" w:hint="eastAsia"/>
          <w:color w:val="FF0000"/>
          <w:kern w:val="0"/>
          <w:sz w:val="21"/>
          <w:szCs w:val="21"/>
        </w:rPr>
        <w:t>XXX.</w:t>
      </w:r>
      <w:r w:rsidRPr="009E106A">
        <w:rPr>
          <w:rFonts w:ascii="Arial" w:eastAsia="굴림" w:hAnsi="Arial" w:cs="Arial"/>
          <w:color w:val="FF0000"/>
          <w:kern w:val="0"/>
          <w:sz w:val="21"/>
          <w:szCs w:val="21"/>
        </w:rPr>
        <w:t>train</w:t>
      </w:r>
    </w:p>
    <w:p w:rsidR="00270F07" w:rsidRDefault="00310AEE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(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반드시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인덱스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오름차순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,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카이스퀘어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사용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[</w:t>
      </w:r>
      <w:r w:rsidR="00270F07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average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와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270F07">
        <w:rPr>
          <w:rFonts w:ascii="Arial" w:eastAsia="굴림" w:hAnsi="Arial" w:cs="Arial"/>
          <w:color w:val="222222"/>
          <w:kern w:val="0"/>
          <w:sz w:val="21"/>
          <w:szCs w:val="21"/>
        </w:rPr>
        <w:t>max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중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270F07">
        <w:rPr>
          <w:rFonts w:ascii="Arial" w:eastAsia="굴림" w:hAnsi="Arial" w:cs="Arial"/>
          <w:color w:val="222222"/>
          <w:kern w:val="0"/>
          <w:sz w:val="21"/>
          <w:szCs w:val="21"/>
        </w:rPr>
        <w:t>max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사용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],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한줄마다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각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파일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하나임</w:t>
      </w:r>
      <w:r w:rsidR="00270F07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)</w:t>
      </w:r>
      <w:r w:rsidR="003278B3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4 0:0.0016025641 1:0.08125 2:0.006325911 3:0.08125 4:0.08125 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6 0:0.0016025641 2:0.006325911 5:0.03076923 6:0.03076923 7:0.006325911 8:0.03076923 9:0.03076923 10:0.03076923 11:0.0016025641 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6 0:0.0016025641 11:0.0016025641 12:0.03076923 13:0.03076923 </w:t>
      </w:r>
    </w:p>
    <w:p w:rsidR="009E106A" w:rsidRPr="009E106A" w:rsidRDefault="009E106A" w:rsidP="009E106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4 7:0.006325911 11:0.0016025641 14:0.08125</w:t>
      </w:r>
    </w:p>
    <w:p w:rsidR="009E106A" w:rsidRDefault="009E106A"/>
    <w:p w:rsidR="009E106A" w:rsidRDefault="009E106A">
      <w:r>
        <w:rPr>
          <w:rFonts w:hint="eastAsia"/>
        </w:rPr>
        <w:t>첫 줄에서 왼쪽부터</w:t>
      </w:r>
    </w:p>
    <w:p w:rsidR="00423D58" w:rsidRDefault="009E106A" w:rsidP="00423D58">
      <w:r>
        <w:rPr>
          <w:rFonts w:hint="eastAsia"/>
        </w:rPr>
        <w:t>4</w:t>
      </w:r>
      <w:r>
        <w:t xml:space="preserve"> </w:t>
      </w:r>
      <w:r>
        <w:sym w:font="Wingdings" w:char="F0E0"/>
      </w:r>
    </w:p>
    <w:p w:rsidR="009E106A" w:rsidRDefault="009E106A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카테고리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번호</w:t>
      </w:r>
    </w:p>
    <w:p w:rsidR="00423D58" w:rsidRPr="00423D58" w:rsidRDefault="00423D58" w:rsidP="00423D58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9E106A" w:rsidRDefault="009E106A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0:0.0016025641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sym w:font="Wingdings" w:char="F0E0"/>
      </w:r>
    </w:p>
    <w:p w:rsidR="009E106A" w:rsidRPr="00423D58" w:rsidRDefault="009E106A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콜론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왼쪽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(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0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)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은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문서에서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나타난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feature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의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인덱스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번호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(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feature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인덱스는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카이제곱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통계량이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큰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순서대로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0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부터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할당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, 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예시는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카이제곱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통계량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순서대로</w:t>
      </w:r>
      <w:r w:rsidR="005A7679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작성되어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있지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="005A7679"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않음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)</w:t>
      </w:r>
    </w:p>
    <w:p w:rsidR="009E106A" w:rsidRPr="00423D58" w:rsidRDefault="009E106A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문서에서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나타난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feature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의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인덱스는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왼쪽부터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오름차순으로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작성해야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함</w:t>
      </w:r>
    </w:p>
    <w:p w:rsidR="009E106A" w:rsidRDefault="009E106A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콜론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오른쪽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(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0.0016025641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)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은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가중치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/>
          <w:color w:val="222222"/>
          <w:kern w:val="0"/>
          <w:sz w:val="21"/>
          <w:szCs w:val="21"/>
        </w:rPr>
        <w:t>(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카이제곱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통계량을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사용</w:t>
      </w:r>
      <w:r w:rsidRPr="00423D58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)</w:t>
      </w:r>
    </w:p>
    <w:p w:rsidR="003278B3" w:rsidRDefault="003278B3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:~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나오는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값이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순서가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아닌건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이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예시가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정리를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안한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것</w:t>
      </w:r>
    </w:p>
    <w:p w:rsidR="00423D58" w:rsidRPr="00423D58" w:rsidRDefault="00423D58" w:rsidP="00423D58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:rsidR="00423D58" w:rsidRDefault="009E106A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t>1:0.08125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9E106A">
        <w:rPr>
          <w:rFonts w:ascii="Arial" w:eastAsia="굴림" w:hAnsi="Arial" w:cs="Arial"/>
          <w:color w:val="222222"/>
          <w:kern w:val="0"/>
          <w:sz w:val="21"/>
          <w:szCs w:val="21"/>
        </w:rPr>
        <w:sym w:font="Wingdings" w:char="F0E0"/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ab/>
      </w:r>
    </w:p>
    <w:p w:rsidR="009E106A" w:rsidRDefault="009E106A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위와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동일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</w:p>
    <w:p w:rsidR="003E2A55" w:rsidRDefault="009E106A" w:rsidP="00423D58">
      <w:pPr>
        <w:pStyle w:val="a3"/>
        <w:numPr>
          <w:ilvl w:val="4"/>
          <w:numId w:val="2"/>
        </w:numPr>
        <w:ind w:leftChars="0"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feature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의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인덱스가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1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이므로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0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보다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오른쪽에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작성</w:t>
      </w:r>
    </w:p>
    <w:p w:rsidR="003E2A55" w:rsidRDefault="003E2A55">
      <w:pPr>
        <w:widowControl/>
        <w:wordWrap/>
        <w:autoSpaceDE/>
        <w:autoSpaceDN/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</w:rPr>
        <w:br w:type="page"/>
      </w:r>
    </w:p>
    <w:p w:rsidR="009E106A" w:rsidRDefault="003E2A55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352815" wp14:editId="014A6FEB">
            <wp:extent cx="5731510" cy="4079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620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++++</w:t>
      </w:r>
    </w:p>
    <w:p w:rsidR="003E2A55" w:rsidRDefault="003E2A55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C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–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카테고리</w:t>
      </w:r>
      <w:r w:rsidR="003278B3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1</w:t>
      </w:r>
      <w:r w:rsidR="003278B3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개</w:t>
      </w:r>
    </w:p>
    <w:p w:rsidR="003278B3" w:rsidRDefault="003278B3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~C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–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나머지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카테고리</w:t>
      </w:r>
    </w:p>
    <w:p w:rsidR="003E2A55" w:rsidRDefault="003E2A55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T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–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어절</w:t>
      </w:r>
    </w:p>
    <w:p w:rsidR="003E2A55" w:rsidRDefault="003E2A55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MAX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사용</w:t>
      </w:r>
    </w:p>
    <w:p w:rsidR="003278B3" w:rsidRDefault="003278B3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</w:rPr>
        <w:t>F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eture</w:t>
      </w:r>
      <w:r w:rsidR="00FE37B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중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값이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큰</w:t>
      </w:r>
      <w:r w:rsidR="00CB06CE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순서로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index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0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부터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부여서</w:t>
      </w:r>
      <w:r w:rsidR="00CB06CE"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해서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나열</w:t>
      </w:r>
    </w:p>
    <w:p w:rsidR="003278B3" w:rsidRPr="003E2A55" w:rsidRDefault="00B741DE" w:rsidP="003E2A55">
      <w:pPr>
        <w:rPr>
          <w:rFonts w:ascii="Arial" w:eastAsia="굴림" w:hAnsi="Arial" w:cs="Arial"/>
          <w:color w:val="222222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C37AB7" wp14:editId="0280B0CD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8B3" w:rsidRPr="003E2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9AD" w:rsidRDefault="006F19AD" w:rsidP="00626FB3">
      <w:pPr>
        <w:spacing w:after="0" w:line="240" w:lineRule="auto"/>
      </w:pPr>
      <w:r>
        <w:separator/>
      </w:r>
    </w:p>
  </w:endnote>
  <w:endnote w:type="continuationSeparator" w:id="0">
    <w:p w:rsidR="006F19AD" w:rsidRDefault="006F19AD" w:rsidP="0062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9AD" w:rsidRDefault="006F19AD" w:rsidP="00626FB3">
      <w:pPr>
        <w:spacing w:after="0" w:line="240" w:lineRule="auto"/>
      </w:pPr>
      <w:r>
        <w:separator/>
      </w:r>
    </w:p>
  </w:footnote>
  <w:footnote w:type="continuationSeparator" w:id="0">
    <w:p w:rsidR="006F19AD" w:rsidRDefault="006F19AD" w:rsidP="0062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76DF"/>
    <w:multiLevelType w:val="hybridMultilevel"/>
    <w:tmpl w:val="5290CC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FA485E"/>
    <w:multiLevelType w:val="hybridMultilevel"/>
    <w:tmpl w:val="FBF2FE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81306B"/>
    <w:multiLevelType w:val="hybridMultilevel"/>
    <w:tmpl w:val="4EC2C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6A"/>
    <w:rsid w:val="00126620"/>
    <w:rsid w:val="00270F07"/>
    <w:rsid w:val="00310AEE"/>
    <w:rsid w:val="003278B3"/>
    <w:rsid w:val="003E2A55"/>
    <w:rsid w:val="003E5FCC"/>
    <w:rsid w:val="00423D58"/>
    <w:rsid w:val="00455A19"/>
    <w:rsid w:val="005A7679"/>
    <w:rsid w:val="00626FB3"/>
    <w:rsid w:val="006F19AD"/>
    <w:rsid w:val="00787F25"/>
    <w:rsid w:val="009259C5"/>
    <w:rsid w:val="009E106A"/>
    <w:rsid w:val="00A35D18"/>
    <w:rsid w:val="00B07324"/>
    <w:rsid w:val="00B741DE"/>
    <w:rsid w:val="00BB3372"/>
    <w:rsid w:val="00CB06CE"/>
    <w:rsid w:val="00F1456C"/>
    <w:rsid w:val="00FB0B7E"/>
    <w:rsid w:val="00FE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E09BC4-3D50-4801-8860-F204A32A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-7199060396031191453gmail-apple-tab-span">
    <w:name w:val="m_-7199060396031191453gmail-apple-tab-span"/>
    <w:basedOn w:val="a0"/>
    <w:rsid w:val="009E106A"/>
  </w:style>
  <w:style w:type="paragraph" w:styleId="a3">
    <w:name w:val="List Paragraph"/>
    <w:basedOn w:val="a"/>
    <w:uiPriority w:val="34"/>
    <w:qFormat/>
    <w:rsid w:val="00423D58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423D58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423D58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423D5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23D58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423D5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23D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3D5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26FB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26FB3"/>
  </w:style>
  <w:style w:type="paragraph" w:styleId="a9">
    <w:name w:val="footer"/>
    <w:basedOn w:val="a"/>
    <w:link w:val="Char3"/>
    <w:uiPriority w:val="99"/>
    <w:unhideWhenUsed/>
    <w:rsid w:val="00626F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2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BF4A-9760-4A04-B0FB-A313EBDA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JeongHan</cp:lastModifiedBy>
  <cp:revision>13</cp:revision>
  <dcterms:created xsi:type="dcterms:W3CDTF">2017-04-11T08:50:00Z</dcterms:created>
  <dcterms:modified xsi:type="dcterms:W3CDTF">2017-04-27T02:49:00Z</dcterms:modified>
</cp:coreProperties>
</file>