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处理器和外设协同工作，且不会降低机器的整体性能呢？轮询（polling）可能会是一种解决方法。它可以让内核定期对设备的状态进行查询，然后做出相应的处理。不过这种方法很可能会让内核做不少无用功，因为无论硬件设备是正在忙碌着完成任务还是已经大功告成，轮询总会周期性地重复执行。更好的方法是由我们来提供一种机制，让硬件在需要的时候再向内核发出信号。这就是中断机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使得硬件得以发出通知给处理器。例如，在你敲击键盘的时候，键盘控制器（控制键盘的硬件设备）会发送一个中断，通知操作系统有键按下。中断本质上是一种特殊的电信号，由硬件设备发向处理器。处理器接收到中断后，会马上向操作性同反映此信号的到来，然后就由操作系统负责处理这些新到来的数据。硬件设备生成中断的时候并不考虑与处理器的时钟同步——换句话说就是中断随时可以产生。因此，内核随机可能会因为新到来的中断而被打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设备对应的中断不同，而每个中断都通过一个唯一的数字标志。因此，来自键盘的中断就有别于来自硬盘的中断，从而使得操作系统能够对中断进行区分，并知道哪个硬件设备产生了哪个中断。这样，操作系统才能给不同的中断提供对应的中断处理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这些中断值通常被称为中断请求（IRQ）线。每个IRQ线都会被关联一个数值亮——例如，在经典的PC机上，IRQ0是时钟中断，而IRQ1是键盘中断。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异常与中断不同，它在产生时必须考虑与处理器的时钟同步。实际上，异常也常常称为同步中断。在处理器执行到由于编程失误而导致的错误指令（如被0除）的时候，或者是在执行期间出现特殊情况（如缺页），必须靠内核来处理的时候，处理器就会产生一个异常。因为许多处理器体系结构处理异常与处理中断的方法类似，因此，内核对他们的处理也很类似。</w:t>
      </w:r>
    </w:p>
    <w:bookmarkEnd w:id="0"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注册中断处理程序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编写中断处理程序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中断上下文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想中断处理程序运行得快，又想中断处理程序完成的工作量多，这两个目的显然有所抵触。鉴于两个目的之间存在此消彼长的矛盾关系，所以我们一般把中断处理切为两个部分或两半。中短程狐狸程序是上半部（top half）——接收到一个终端，它就立马开始执行，但只做有严格时限的工作，例如对接收的中断进行应答或复位硬件。这些工作都是在所有中断被禁止的情况下完成的。能够被允许稍后的完成的工作会推迟到下半部（botoom halkf）去。此后，在合适的时机，下半部分会被中断执行。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中断处理机制实现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/proc/interrupts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中断控制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禁止和激活中断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禁止指定中断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中断系统的状态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9C5DCA"/>
    <w:rsid w:val="2CD21A81"/>
    <w:rsid w:val="2E805A5D"/>
    <w:rsid w:val="307A7BE1"/>
    <w:rsid w:val="32B001C4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85024A3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6DD007C1"/>
    <w:rsid w:val="705477C2"/>
    <w:rsid w:val="72423F24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C9F40CC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Cs w:val="36"/>
      <w:lang w:bidi="ar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Arial" w:hAnsi="Arial" w:eastAsia="宋体"/>
      <w:szCs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1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otnote reference"/>
    <w:basedOn w:val="13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5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6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17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18">
    <w:name w:val="标题 2 Char"/>
    <w:basedOn w:val="13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0">
    <w:name w:val="标题五"/>
    <w:basedOn w:val="6"/>
    <w:qFormat/>
    <w:uiPriority w:val="0"/>
  </w:style>
  <w:style w:type="character" w:customStyle="1" w:styleId="21">
    <w:name w:val="脚注文本 字符"/>
    <w:basedOn w:val="13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2021-09-03T17:03:34Z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C92EAC0FDA3F4DA6B4FE0B1219D50CF3</vt:lpwstr>
  </property>
</Properties>
</file>