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pStyle w:val="4"/>
        <w:rPr>
          <w:rFonts w:hint="eastAsia"/>
        </w:rPr>
      </w:pPr>
      <w:r>
        <w:rPr>
          <w:rFonts w:hint="eastAsia"/>
        </w:rPr>
        <w:t>虚拟地址</w:t>
      </w:r>
    </w:p>
    <w:p>
      <w:pPr>
        <w:ind w:firstLine="420" w:firstLineChars="0"/>
        <w:rPr>
          <w:rFonts w:hint="eastAsia"/>
        </w:rPr>
      </w:pP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w:t>
      </w:r>
      <w:r>
        <w:rPr>
          <w:rFonts w:hint="eastAsia"/>
          <w:color w:val="FF0000"/>
        </w:rPr>
        <w:t>有了虚拟地址后，操作系统可以将不同程序的相同的虚拟地址映射到不同的物理地址上，这样大大提升了程序的执行效率。同时操作系统还可以对不同的应用程序进行有效的隔离，提高了安全性</w:t>
      </w:r>
      <w:r>
        <w:rPr>
          <w:rFonts w:hint="eastAsia"/>
        </w:rPr>
        <w:t>。</w:t>
      </w:r>
    </w:p>
    <w:p>
      <w:pPr>
        <w:ind w:firstLine="420" w:firstLineChars="0"/>
        <w:rPr>
          <w:rFonts w:hint="eastAsia"/>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1"/>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u w:val="single"/>
        </w:rPr>
      </w:pPr>
      <w:r>
        <w:rPr>
          <w:rFonts w:hint="eastAsia"/>
          <w:color w:val="FF0000"/>
          <w:u w:val="single"/>
        </w:rPr>
        <w:t>分段机制把一个逻辑地址转换为线性地址</w:t>
      </w:r>
      <w:r>
        <w:rPr>
          <w:rFonts w:hint="eastAsia"/>
          <w:u w:val="single"/>
          <w:lang w:eastAsia="zh-CN"/>
        </w:rPr>
        <w:t>。</w:t>
      </w:r>
    </w:p>
    <w:p>
      <w:pPr>
        <w:ind w:firstLine="420" w:firstLineChars="0"/>
        <w:rPr>
          <w:rFonts w:hint="eastAsia"/>
          <w:u w:val="single"/>
        </w:rPr>
      </w:pPr>
      <w:r>
        <w:rPr>
          <w:rFonts w:hint="eastAsia"/>
          <w:color w:val="FF0000"/>
          <w:u w:val="single"/>
        </w:rPr>
        <w:t>分页机制把一个线性地址转换为物理地址</w:t>
      </w:r>
      <w:r>
        <w:rPr>
          <w:rFonts w:hint="eastAsia"/>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b/>
          <w:bCs/>
          <w:lang w:val="en-US" w:eastAsia="zh-CN"/>
        </w:rPr>
      </w:pPr>
      <w:r>
        <w:rPr>
          <w:rFonts w:hint="eastAsia"/>
          <w:b/>
          <w:bCs/>
          <w:lang w:val="en-US" w:eastAsia="zh-CN"/>
        </w:rPr>
        <w:t>段选择符</w:t>
      </w:r>
    </w:p>
    <w:p>
      <w:pPr>
        <w:ind w:firstLine="420" w:firstLineChars="0"/>
        <w:rPr>
          <w:rFonts w:hint="eastAsia"/>
          <w:color w:val="FF0000"/>
          <w:lang w:val="en-US" w:eastAsia="zh-CN"/>
        </w:rPr>
      </w:pPr>
      <w:r>
        <w:rPr>
          <w:rFonts w:hint="eastAsia"/>
          <w:lang w:val="en-US" w:eastAsia="zh-CN"/>
        </w:rPr>
        <w:t>1、为了方便快速检索段选择符，处理器提供了6个分段寄存器来缓存段选择符，它们是：</w:t>
      </w:r>
      <w:r>
        <w:rPr>
          <w:rFonts w:hint="eastAsia"/>
          <w:color w:val="FF0000"/>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2"/>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rPr>
          <w:rFonts w:hint="eastAsia"/>
          <w:lang w:val="en-US" w:eastAsia="zh-CN"/>
        </w:rP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3"/>
                    <a:stretch>
                      <a:fillRect/>
                    </a:stretch>
                  </pic:blipFill>
                  <pic:spPr>
                    <a:xfrm>
                      <a:off x="0" y="0"/>
                      <a:ext cx="4304665" cy="1733550"/>
                    </a:xfrm>
                    <a:prstGeom prst="rect">
                      <a:avLst/>
                    </a:prstGeom>
                    <a:noFill/>
                    <a:ln w="9525">
                      <a:noFill/>
                    </a:ln>
                  </pic:spPr>
                </pic:pic>
              </a:graphicData>
            </a:graphic>
          </wp:inline>
        </w:drawing>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4200525" cy="2305685"/>
            <wp:effectExtent l="0" t="0" r="9525" b="1841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4"/>
                    <a:stretch>
                      <a:fillRect/>
                    </a:stretch>
                  </pic:blipFill>
                  <pic:spPr>
                    <a:xfrm>
                      <a:off x="0" y="0"/>
                      <a:ext cx="4200525" cy="230568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r>
        <w:tab/>
      </w:r>
      <w:r>
        <w:rPr>
          <w:rFonts w:hint="eastAsia"/>
        </w:rPr>
        <w:t>虚拟地址空间被划分为内核空间和用户空间。</w:t>
      </w: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6"/>
                    <a:stretch>
                      <a:fillRect/>
                    </a:stretch>
                  </pic:blipFill>
                  <pic:spPr>
                    <a:xfrm>
                      <a:off x="0" y="0"/>
                      <a:ext cx="4121150" cy="2220595"/>
                    </a:xfrm>
                    <a:prstGeom prst="rect">
                      <a:avLst/>
                    </a:prstGeom>
                    <a:noFill/>
                    <a:ln w="9525">
                      <a:noFill/>
                    </a:ln>
                  </pic:spPr>
                </pic:pic>
              </a:graphicData>
            </a:graphic>
          </wp:inline>
        </w:drawing>
      </w:r>
    </w:p>
    <w:p>
      <w:r>
        <w:tab/>
      </w:r>
      <w:r>
        <w:rPr>
          <w:rFonts w:hint="eastAsia"/>
        </w:rPr>
        <w:t>对于6</w:t>
      </w:r>
      <w:r>
        <w:t>4</w:t>
      </w:r>
      <w:r>
        <w:rPr>
          <w:rFonts w:hint="eastAsia"/>
        </w:rPr>
        <w:t>位系统，2^</w:t>
      </w:r>
      <w:r>
        <w:t>64</w:t>
      </w:r>
      <w:r>
        <w:rPr>
          <w:rFonts w:hint="eastAsia"/>
        </w:rPr>
        <w:t>非常巨大，实际用不到那么大的虚拟地址空间。Linux一般使用4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页：一定大小的内存块。操作系统以页为单位来管理虚拟地址空间和物理内存，</w:t>
      </w:r>
      <w:r>
        <w:rPr>
          <w:rFonts w:hint="eastAsia"/>
          <w:color w:val="FF0000"/>
        </w:rPr>
        <w:t>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rPr>
        <w:t>页表项</w:t>
      </w:r>
      <w:r>
        <w:rPr>
          <w:rFonts w:hint="eastAsia"/>
        </w:rPr>
        <w:t>。页表使用</w:t>
      </w:r>
      <w:r>
        <w:rPr>
          <w:rFonts w:hint="eastAsia"/>
          <w:color w:val="FF0000"/>
        </w:rPr>
        <w:t>树状的结构</w:t>
      </w:r>
      <w:r>
        <w:rPr>
          <w:rFonts w:hint="eastAsia"/>
        </w:rPr>
        <w:t>来保存所有的页表项，以</w:t>
      </w:r>
      <w:r>
        <w:rPr>
          <w:rFonts w:hint="eastAsia"/>
          <w:color w:val="FF0000"/>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TLB：旁路转换缓存，是继承在CPU芯片上的一个内存管理单元，用于</w:t>
      </w:r>
      <w:r>
        <w:rPr>
          <w:rFonts w:hint="eastAsia"/>
          <w:color w:val="FF0000"/>
        </w:rPr>
        <w:t>缓存页表项</w:t>
      </w:r>
      <w:r>
        <w:rPr>
          <w:rFonts w:hint="eastAsia"/>
        </w:rPr>
        <w:t>。</w:t>
      </w:r>
    </w:p>
    <w:p>
      <w:r>
        <w:tab/>
      </w:r>
      <w:r>
        <w:rPr>
          <w:rFonts w:hint="eastAsia"/>
        </w:rPr>
        <w:t>在引入TLB之前，访问一个内存单元需要两步。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3542665" cy="24669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pPr>
        <w:jc w:val="center"/>
        <w:rPr>
          <w:rFonts w:hint="eastAsia"/>
          <w:lang w:val="en-US" w:eastAsia="zh-CN"/>
        </w:rPr>
      </w:pPr>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4961890" cy="3028315"/>
                    </a:xfrm>
                    <a:prstGeom prst="rect">
                      <a:avLst/>
                    </a:prstGeom>
                    <a:noFill/>
                    <a:ln w="9525">
                      <a:noFill/>
                    </a:ln>
                  </pic:spPr>
                </pic:pic>
              </a:graphicData>
            </a:graphic>
          </wp:inline>
        </w:drawing>
      </w: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rPr>
        <w:t>UMA架构在CP</w:t>
      </w:r>
      <w:r>
        <w:rPr>
          <w:color w:val="FF0000"/>
        </w:rPr>
        <w:t>U</w:t>
      </w:r>
      <w:r>
        <w:rPr>
          <w:rFonts w:hint="eastAsia"/>
          <w:color w:val="FF0000"/>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每个CPU都有自己的本地内存，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rPr>
        <w:t>由于NUMA架构下访问本地内存和远端内存的差异，将进程的内存集中在执行该进程命令的逻辑核所在的node上，显然可以提高进程的性能。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r>
        <w:tab/>
      </w:r>
      <w:r>
        <w:t>nomad –r &lt;pid&gt;</w:t>
      </w:r>
      <w:r>
        <w:rPr>
          <w:rFonts w:hint="eastAsia"/>
        </w:rPr>
        <w:t>：对指定的进程取消NUMA自平衡</w:t>
      </w: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rPr>
        <w:t>数据库进程往往需要大量内存，当启动NUMA自平衡后，这些内存集中在同一个node。当数据库需要更多的内存时，由于Linux的策略原因，会优先将内存置换到swap空间上，而不是在其他node上分配空间，这样就会导致大量的内存换页，造成数据库性能大幅降低甚至卡死。</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2"/>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3"/>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4"/>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/opt/.zxve/***</w:t>
      </w:r>
      <w:r>
        <w:rPr>
          <w:rFonts w:hint="eastAsia"/>
        </w:rPr>
        <w:t>：可执行文件名/共享库名/段名</w:t>
      </w:r>
    </w:p>
    <w:p>
      <w:pPr>
        <w:pStyle w:val="4"/>
      </w:pPr>
      <w:r>
        <w:rPr>
          <w:rFonts w:hint="eastAsia"/>
        </w:rPr>
        <w:t>text段</w:t>
      </w:r>
    </w:p>
    <w:p>
      <w:r>
        <w:tab/>
      </w:r>
      <w:r>
        <w:rPr>
          <w:rFonts w:hint="eastAsia"/>
        </w:rPr>
        <w:t>text段如下所示，text有可执行权限，即x属性：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5"/>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6"/>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7"/>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8"/>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29"/>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0"/>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1"/>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2"/>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的末尾，可以看到名为vsyscall和vdso的两个段。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3"/>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4"/>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pPr>
      <w:r>
        <w:rPr>
          <w:rFonts w:hint="eastAsia"/>
        </w:rPr>
        <w:t>内存管理接口</w:t>
      </w:r>
    </w:p>
    <w:p>
      <w:pPr>
        <w:pStyle w:val="3"/>
      </w:pPr>
      <w:r>
        <w:rPr>
          <w:rFonts w:hint="eastAsia"/>
        </w:rPr>
        <w:t>C</w:t>
      </w:r>
    </w:p>
    <w:p>
      <w:pPr>
        <w:pStyle w:val="4"/>
      </w:pPr>
      <w:r>
        <w:rPr>
          <w:rFonts w:hint="eastAsia"/>
        </w:rPr>
        <w:t>内存申请</w:t>
      </w:r>
    </w:p>
    <w:p>
      <w:pPr>
        <w:pStyle w:val="5"/>
      </w:pPr>
      <w:r>
        <w:rPr>
          <w:rFonts w:hint="eastAsia"/>
        </w:rPr>
        <w:t>malloc</w:t>
      </w:r>
    </w:p>
    <w:p>
      <w:r>
        <w:tab/>
      </w:r>
      <w:r>
        <w:rPr>
          <w:rFonts w:hint="eastAsia"/>
        </w:rPr>
        <w:t>函数原型：</w:t>
      </w:r>
    </w:p>
    <w:p>
      <w:r>
        <w:tab/>
      </w:r>
      <w:r>
        <w:rPr>
          <w:rFonts w:hint="eastAsia"/>
        </w:rPr>
        <w:t>(</w:t>
      </w:r>
      <w:r>
        <w:t>void *)malloc(unsigned size);  //</w:t>
      </w:r>
      <w:r>
        <w:rPr>
          <w:rFonts w:hint="eastAsia"/>
        </w:rPr>
        <w:t>字节数</w:t>
      </w:r>
    </w:p>
    <w:p>
      <w:r>
        <w:tab/>
      </w:r>
      <w:r>
        <w:rPr>
          <w:rFonts w:hint="eastAsia"/>
        </w:rPr>
        <w:t>说明：</w:t>
      </w:r>
    </w:p>
    <w:p>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2"/>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2"/>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2"/>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2"/>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2"/>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3"/>
        </w:numPr>
        <w:ind w:firstLineChars="0"/>
      </w:pPr>
      <w:r>
        <w:rPr>
          <w:rFonts w:hint="eastAsia"/>
        </w:rPr>
        <w:t>都是动态管理内存的入口</w:t>
      </w:r>
    </w:p>
    <w:p>
      <w:pPr>
        <w:pStyle w:val="16"/>
        <w:numPr>
          <w:ilvl w:val="0"/>
          <w:numId w:val="3"/>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3"/>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3"/>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7"/>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8"/>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4"/>
        </w:numPr>
        <w:ind w:firstLine="420" w:firstLineChars="0"/>
        <w:rPr>
          <w:rFonts w:hint="eastAsia"/>
          <w:lang w:val="en-US" w:eastAsia="zh-CN"/>
        </w:rPr>
      </w:pPr>
      <w:r>
        <w:rPr>
          <w:rFonts w:hint="eastAsia"/>
          <w:lang w:val="en-US" w:eastAsia="zh-CN"/>
        </w:rPr>
        <w:t>page管理</w:t>
      </w:r>
    </w:p>
    <w:p>
      <w:pPr>
        <w:numPr>
          <w:ilvl w:val="0"/>
          <w:numId w:val="4"/>
        </w:numPr>
        <w:ind w:firstLine="420" w:firstLineChars="0"/>
        <w:rPr>
          <w:rFonts w:hint="eastAsia"/>
          <w:lang w:val="en-US" w:eastAsia="zh-CN"/>
        </w:rPr>
      </w:pPr>
      <w:r>
        <w:rPr>
          <w:rFonts w:hint="eastAsia"/>
          <w:lang w:val="en-US" w:eastAsia="zh-CN"/>
        </w:rPr>
        <w:t>slab（kmalloc、内存池）</w:t>
      </w:r>
    </w:p>
    <w:p>
      <w:pPr>
        <w:numPr>
          <w:ilvl w:val="0"/>
          <w:numId w:val="4"/>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4"/>
        </w:numPr>
        <w:ind w:firstLine="420" w:firstLineChars="0"/>
        <w:rPr>
          <w:rFonts w:hint="eastAsia"/>
          <w:lang w:val="en-US" w:eastAsia="zh-CN"/>
        </w:rPr>
      </w:pPr>
      <w:r>
        <w:rPr>
          <w:rFonts w:hint="eastAsia"/>
          <w:lang w:val="en-US" w:eastAsia="zh-CN"/>
        </w:rPr>
        <w:t>程序的内存map（栈、堆、code、data）</w:t>
      </w:r>
    </w:p>
    <w:p>
      <w:pPr>
        <w:numPr>
          <w:ilvl w:val="0"/>
          <w:numId w:val="4"/>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4"/>
        </w:numPr>
        <w:ind w:firstLine="420" w:firstLineChars="0"/>
        <w:rPr>
          <w:rFonts w:hint="eastAsia"/>
          <w:lang w:val="en-US" w:eastAsia="zh-CN"/>
        </w:rPr>
      </w:pPr>
      <w:r>
        <w:rPr>
          <w:rFonts w:hint="eastAsia"/>
          <w:lang w:val="en-US" w:eastAsia="zh-CN"/>
        </w:rPr>
        <w:t>内存映射（硬件寄存器、保留内存）</w:t>
      </w:r>
    </w:p>
    <w:p>
      <w:pPr>
        <w:numPr>
          <w:ilvl w:val="0"/>
          <w:numId w:val="4"/>
        </w:numPr>
        <w:ind w:firstLine="420" w:firstLineChars="0"/>
        <w:rPr>
          <w:rFonts w:hint="eastAsia"/>
          <w:lang w:val="en-US" w:eastAsia="zh-CN"/>
        </w:rPr>
      </w:pPr>
      <w:r>
        <w:rPr>
          <w:rFonts w:hint="eastAsia"/>
          <w:lang w:val="en-US" w:eastAsia="zh-CN"/>
        </w:rPr>
        <w:t>DMA内存</w:t>
      </w:r>
      <w:bookmarkStart w:id="0" w:name="_GoBack"/>
      <w:bookmarkEnd w:id="0"/>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5"/>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5"/>
        </w:numPr>
        <w:ind w:firstLine="420" w:firstLineChars="0"/>
        <w:rPr>
          <w:rFonts w:hint="eastAsia"/>
          <w:lang w:val="en-US" w:eastAsia="zh-CN"/>
        </w:rPr>
      </w:pPr>
      <w:r>
        <w:rPr>
          <w:rFonts w:hint="eastAsia"/>
          <w:lang w:val="en-US" w:eastAsia="zh-CN"/>
        </w:rPr>
        <w:t>没有正确地清除嵌套的对象指针</w:t>
      </w:r>
    </w:p>
    <w:p>
      <w:pPr>
        <w:numPr>
          <w:ilvl w:val="0"/>
          <w:numId w:val="5"/>
        </w:numPr>
        <w:ind w:firstLine="420" w:firstLineChars="0"/>
        <w:rPr>
          <w:rFonts w:hint="eastAsia"/>
          <w:lang w:val="en-US" w:eastAsia="zh-CN"/>
        </w:rPr>
      </w:pPr>
      <w:r>
        <w:rPr>
          <w:rFonts w:hint="eastAsia"/>
          <w:lang w:val="en-US" w:eastAsia="zh-CN"/>
        </w:rPr>
        <w:t>没有将基类的析构函数定义为虚函数</w:t>
      </w:r>
    </w:p>
    <w:p>
      <w:pPr>
        <w:numPr>
          <w:ilvl w:val="0"/>
          <w:numId w:val="5"/>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5"/>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5"/>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5"/>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6"/>
        </w:numPr>
        <w:ind w:firstLine="420"/>
        <w:rPr>
          <w:rFonts w:hint="eastAsia"/>
        </w:rPr>
      </w:pPr>
      <w:r>
        <w:rPr>
          <w:rFonts w:hint="eastAsia"/>
        </w:rPr>
        <w:t>指针变量没有初始化</w:t>
      </w:r>
    </w:p>
    <w:p>
      <w:pPr>
        <w:numPr>
          <w:ilvl w:val="0"/>
          <w:numId w:val="6"/>
        </w:numPr>
        <w:ind w:firstLine="420"/>
        <w:rPr>
          <w:rFonts w:hint="eastAsia"/>
        </w:rPr>
      </w:pPr>
      <w:r>
        <w:rPr>
          <w:rFonts w:hint="eastAsia"/>
        </w:rPr>
        <w:t>指针被 free 或 delete 后，没有设置为 NULL</w:t>
      </w:r>
    </w:p>
    <w:p>
      <w:pPr>
        <w:numPr>
          <w:ilvl w:val="0"/>
          <w:numId w:val="6"/>
        </w:numPr>
        <w:ind w:firstLine="420"/>
        <w:rPr>
          <w:rFonts w:hint="eastAsia"/>
        </w:rPr>
      </w:pPr>
      <w:r>
        <w:rPr>
          <w:rFonts w:hint="eastAsia"/>
        </w:rPr>
        <w:t>指针操作超越了变量的作用范围，比如返回指向栈内存的指针就是野指针</w:t>
      </w:r>
    </w:p>
    <w:p>
      <w:pPr>
        <w:numPr>
          <w:ilvl w:val="0"/>
          <w:numId w:val="6"/>
        </w:numPr>
        <w:ind w:firstLine="420"/>
        <w:rPr>
          <w:rFonts w:hint="eastAsia"/>
        </w:rPr>
      </w:pPr>
      <w:r>
        <w:rPr>
          <w:rFonts w:hint="eastAsia"/>
        </w:rPr>
        <w:t>访问空指针（需要做空判断）</w:t>
      </w:r>
    </w:p>
    <w:p>
      <w:pPr>
        <w:numPr>
          <w:ilvl w:val="0"/>
          <w:numId w:val="6"/>
        </w:numPr>
        <w:ind w:firstLine="420"/>
        <w:rPr>
          <w:rFonts w:hint="eastAsia"/>
        </w:rPr>
      </w:pPr>
      <w:r>
        <w:rPr>
          <w:rFonts w:hint="eastAsia"/>
        </w:rPr>
        <w:t>sizeof 无法获取数组的大小</w:t>
      </w:r>
    </w:p>
    <w:p>
      <w:pPr>
        <w:numPr>
          <w:ilvl w:val="0"/>
          <w:numId w:val="6"/>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7"/>
        </w:numPr>
        <w:spacing w:line="360" w:lineRule="auto"/>
        <w:ind w:firstLine="420" w:firstLineChars="0"/>
        <w:jc w:val="both"/>
        <w:rPr>
          <w:rFonts w:hint="eastAsia"/>
        </w:rPr>
      </w:pPr>
      <w:r>
        <w:rPr>
          <w:rFonts w:hint="eastAsia"/>
        </w:rPr>
        <w:t>多线程共享变量没有用 valotile 修饰</w:t>
      </w:r>
    </w:p>
    <w:p>
      <w:pPr>
        <w:widowControl w:val="0"/>
        <w:numPr>
          <w:ilvl w:val="0"/>
          <w:numId w:val="7"/>
        </w:numPr>
        <w:spacing w:line="360" w:lineRule="auto"/>
        <w:ind w:firstLine="420" w:firstLineChars="0"/>
        <w:jc w:val="both"/>
        <w:rPr>
          <w:rFonts w:hint="eastAsia"/>
        </w:rPr>
      </w:pPr>
      <w:r>
        <w:rPr>
          <w:rFonts w:hint="eastAsia"/>
        </w:rPr>
        <w:t>多线程访问全局变量未加锁</w:t>
      </w:r>
    </w:p>
    <w:p>
      <w:pPr>
        <w:widowControl w:val="0"/>
        <w:numPr>
          <w:ilvl w:val="0"/>
          <w:numId w:val="7"/>
        </w:numPr>
        <w:spacing w:line="360" w:lineRule="auto"/>
        <w:ind w:firstLine="420" w:firstLineChars="0"/>
        <w:jc w:val="both"/>
        <w:rPr>
          <w:rFonts w:hint="eastAsia"/>
        </w:rPr>
      </w:pPr>
      <w:r>
        <w:rPr>
          <w:rFonts w:hint="eastAsia"/>
        </w:rPr>
        <w:t>全局变量仅对单进程有效</w:t>
      </w:r>
    </w:p>
    <w:p>
      <w:pPr>
        <w:widowControl w:val="0"/>
        <w:numPr>
          <w:ilvl w:val="0"/>
          <w:numId w:val="7"/>
        </w:numPr>
        <w:spacing w:line="360" w:lineRule="auto"/>
        <w:ind w:firstLine="420" w:firstLineChars="0"/>
        <w:jc w:val="both"/>
        <w:rPr>
          <w:rFonts w:hint="eastAsia"/>
        </w:rPr>
      </w:pPr>
      <w:r>
        <w:rPr>
          <w:rFonts w:hint="eastAsia"/>
        </w:rPr>
        <w:t>多进程写共享内存数据，未做同步处理</w:t>
      </w:r>
    </w:p>
    <w:p>
      <w:pPr>
        <w:widowControl w:val="0"/>
        <w:numPr>
          <w:ilvl w:val="0"/>
          <w:numId w:val="7"/>
        </w:numPr>
        <w:spacing w:line="360" w:lineRule="auto"/>
        <w:ind w:firstLine="420" w:firstLineChars="0"/>
        <w:jc w:val="both"/>
        <w:rPr>
          <w:rFonts w:hint="eastAsia"/>
        </w:rPr>
      </w:pPr>
      <w:r>
        <w:rPr>
          <w:rFonts w:hint="eastAsia"/>
        </w:rPr>
        <w:t>mmap 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8"/>
        </w:numPr>
        <w:spacing w:line="360" w:lineRule="auto"/>
        <w:ind w:firstLine="420" w:firstLineChars="0"/>
        <w:jc w:val="both"/>
        <w:rPr>
          <w:rFonts w:hint="eastAsia"/>
        </w:rPr>
      </w:pPr>
      <w:r>
        <w:rPr>
          <w:rFonts w:hint="eastAsia"/>
        </w:rPr>
        <w:t>被删除的迭代器失效</w:t>
      </w:r>
    </w:p>
    <w:p>
      <w:pPr>
        <w:widowControl w:val="0"/>
        <w:numPr>
          <w:ilvl w:val="0"/>
          <w:numId w:val="8"/>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2"/>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9"/>
        </w:numPr>
        <w:spacing w:line="360" w:lineRule="auto"/>
        <w:ind w:firstLine="420" w:firstLineChars="0"/>
        <w:jc w:val="both"/>
        <w:rPr>
          <w:rFonts w:hint="eastAsia"/>
        </w:rPr>
      </w:pPr>
      <w:r>
        <w:rPr>
          <w:rFonts w:hint="eastAsia"/>
        </w:rPr>
        <w:t>auto_ptr 替换为 unique_ptr</w:t>
      </w:r>
    </w:p>
    <w:p>
      <w:pPr>
        <w:widowControl w:val="0"/>
        <w:numPr>
          <w:ilvl w:val="0"/>
          <w:numId w:val="9"/>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0"/>
        </w:numPr>
        <w:spacing w:line="360" w:lineRule="auto"/>
        <w:ind w:firstLine="420" w:firstLineChars="0"/>
        <w:jc w:val="both"/>
        <w:rPr>
          <w:rFonts w:hint="eastAsia"/>
        </w:rPr>
      </w:pPr>
      <w:r>
        <w:rPr>
          <w:rFonts w:hint="eastAsia"/>
        </w:rPr>
        <w:t>（1）原理分析：</w:t>
      </w:r>
    </w:p>
    <w:p>
      <w:pPr>
        <w:widowControl w:val="0"/>
        <w:numPr>
          <w:ilvl w:val="0"/>
          <w:numId w:val="0"/>
        </w:numPr>
        <w:spacing w:line="360" w:lineRule="auto"/>
        <w:ind w:firstLine="420" w:firstLineChars="0"/>
        <w:jc w:val="both"/>
        <w:rPr>
          <w:rFonts w:hint="eastAsia"/>
        </w:rPr>
      </w:pPr>
      <w:r>
        <w:rPr>
          <w:rFonts w:hint="eastAsia"/>
        </w:rPr>
        <w:t>（2）数据结构：</w:t>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jc w:val="both"/>
        <w:rPr>
          <w:rFonts w:hint="eastAsia"/>
        </w:rPr>
      </w:pPr>
      <w:r>
        <w:rPr>
          <w:rFonts w:hint="eastAsia"/>
        </w:rPr>
        <w:t>std::atomic 原子数据类型 多线程安全</w:t>
      </w:r>
    </w:p>
    <w:p>
      <w:pPr>
        <w:widowControl w:val="0"/>
        <w:numPr>
          <w:ilvl w:val="0"/>
          <w:numId w:val="0"/>
        </w:numPr>
        <w:spacing w:line="360" w:lineRule="auto"/>
        <w:jc w:val="both"/>
        <w:rPr>
          <w:rFonts w:hint="eastAsia"/>
        </w:rPr>
      </w:pPr>
      <w:r>
        <w:rPr>
          <w:rFonts w:hint="eastAsia"/>
        </w:rPr>
        <w:t>std::array 定长数组开销比 array 小和 std::vector 不同的是 array 的长度是固定的，不能动态拓展</w:t>
      </w:r>
    </w:p>
    <w:p>
      <w:pPr>
        <w:widowControl w:val="0"/>
        <w:numPr>
          <w:ilvl w:val="0"/>
          <w:numId w:val="0"/>
        </w:numPr>
        <w:spacing w:line="360" w:lineRule="auto"/>
        <w:jc w:val="both"/>
        <w:rPr>
          <w:rFonts w:hint="eastAsia"/>
        </w:rPr>
      </w:pPr>
      <w:r>
        <w:rPr>
          <w:rFonts w:hint="eastAsia"/>
        </w:rPr>
        <w:t>std::vector vector 瘦身 shrink_to_fit()：将 capacity 减少为于 size() 相同的大小</w:t>
      </w:r>
    </w:p>
    <w:p>
      <w:pPr>
        <w:widowControl w:val="0"/>
        <w:numPr>
          <w:ilvl w:val="0"/>
          <w:numId w:val="0"/>
        </w:numPr>
        <w:spacing w:line="360" w:lineRule="auto"/>
        <w:jc w:val="both"/>
        <w:rPr>
          <w:rFonts w:hint="eastAsia"/>
        </w:rPr>
      </w:pPr>
      <w:r>
        <w:rPr>
          <w:rFonts w:hint="eastAsia"/>
        </w:rPr>
        <w:t>td::forward_list</w:t>
      </w:r>
    </w:p>
    <w:p>
      <w:pPr>
        <w:widowControl w:val="0"/>
        <w:numPr>
          <w:ilvl w:val="0"/>
          <w:numId w:val="0"/>
        </w:numPr>
        <w:spacing w:line="360" w:lineRule="auto"/>
        <w:jc w:val="both"/>
        <w:rPr>
          <w:rFonts w:hint="eastAsia"/>
        </w:rPr>
      </w:pPr>
      <w:r>
        <w:rPr>
          <w:rFonts w:hint="eastAsia"/>
        </w:rPr>
        <w:t>forward_list 是单链表（std::list 是双链表），只需要顺序遍历的场合，forward_list 能更加节省内存，插入和删除的性能高于 list</w:t>
      </w:r>
    </w:p>
    <w:p>
      <w:pPr>
        <w:widowControl w:val="0"/>
        <w:numPr>
          <w:ilvl w:val="0"/>
          <w:numId w:val="0"/>
        </w:numPr>
        <w:spacing w:line="360" w:lineRule="auto"/>
        <w:jc w:val="both"/>
        <w:rPr>
          <w:rFonts w:hint="eastAsia"/>
        </w:rPr>
      </w:pPr>
      <w:r>
        <w:rPr>
          <w:rFonts w:hint="eastAsia"/>
        </w:rPr>
        <w:t>std::unordered_map、std::unordered_set用 hash 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0"/>
  </w:num>
  <w:num w:numId="4">
    <w:abstractNumId w:val="7"/>
  </w:num>
  <w:num w:numId="5">
    <w:abstractNumId w:val="1"/>
  </w:num>
  <w:num w:numId="6">
    <w:abstractNumId w:val="2"/>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49E18D4"/>
    <w:rsid w:val="07A57CA5"/>
    <w:rsid w:val="07BF18E1"/>
    <w:rsid w:val="07D90E8C"/>
    <w:rsid w:val="092C3832"/>
    <w:rsid w:val="0AB36889"/>
    <w:rsid w:val="0BB5574E"/>
    <w:rsid w:val="0C807DDE"/>
    <w:rsid w:val="0D8D7ADF"/>
    <w:rsid w:val="0DCA00CD"/>
    <w:rsid w:val="0E6105BF"/>
    <w:rsid w:val="0F863DD3"/>
    <w:rsid w:val="1391583F"/>
    <w:rsid w:val="1E73529E"/>
    <w:rsid w:val="1EE76B24"/>
    <w:rsid w:val="20E21B54"/>
    <w:rsid w:val="21A93D60"/>
    <w:rsid w:val="249F1F24"/>
    <w:rsid w:val="24C568B3"/>
    <w:rsid w:val="2B4E22C5"/>
    <w:rsid w:val="2D3C019B"/>
    <w:rsid w:val="2F6737D9"/>
    <w:rsid w:val="30F50657"/>
    <w:rsid w:val="311044EB"/>
    <w:rsid w:val="3157434F"/>
    <w:rsid w:val="322546DC"/>
    <w:rsid w:val="34DD039D"/>
    <w:rsid w:val="35FC352C"/>
    <w:rsid w:val="3A3F5D73"/>
    <w:rsid w:val="41470509"/>
    <w:rsid w:val="41D0280F"/>
    <w:rsid w:val="45373064"/>
    <w:rsid w:val="4678701F"/>
    <w:rsid w:val="48535CBE"/>
    <w:rsid w:val="49504200"/>
    <w:rsid w:val="4A1921CC"/>
    <w:rsid w:val="4B425F06"/>
    <w:rsid w:val="4D5E0264"/>
    <w:rsid w:val="4E175D98"/>
    <w:rsid w:val="4EF111B2"/>
    <w:rsid w:val="52025C5D"/>
    <w:rsid w:val="53376878"/>
    <w:rsid w:val="533D09E2"/>
    <w:rsid w:val="54F30E16"/>
    <w:rsid w:val="57FD5BC5"/>
    <w:rsid w:val="58377C43"/>
    <w:rsid w:val="58FD4DA0"/>
    <w:rsid w:val="591C1E95"/>
    <w:rsid w:val="59C06B28"/>
    <w:rsid w:val="5C6A6C8A"/>
    <w:rsid w:val="5D1308AC"/>
    <w:rsid w:val="5D3E63F9"/>
    <w:rsid w:val="5D47554E"/>
    <w:rsid w:val="5E1352F7"/>
    <w:rsid w:val="636A1C0A"/>
    <w:rsid w:val="646736CD"/>
    <w:rsid w:val="66036DDD"/>
    <w:rsid w:val="68737BFE"/>
    <w:rsid w:val="6935011C"/>
    <w:rsid w:val="694E48D3"/>
    <w:rsid w:val="695B7576"/>
    <w:rsid w:val="6B6F035D"/>
    <w:rsid w:val="6F327A03"/>
    <w:rsid w:val="73F009F6"/>
    <w:rsid w:val="75FF0A08"/>
    <w:rsid w:val="76781AA2"/>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2020-08-02T16:15:26Z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