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7"/>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在HTTP 1.0中, 没有官方的keepalive的操作。通常是在现有协议上添加一个指数。</w:t>
      </w:r>
      <w:r>
        <w:rPr>
          <w:rFonts w:hint="eastAsia"/>
          <w:color w:val="FF0000"/>
          <w:lang w:val="en-US" w:eastAsia="zh-CN"/>
        </w:rPr>
        <w:t>如果浏览器支持keep-alive，它会在请求的包头中添加：Connection: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bookmarkStart w:id="0" w:name="_GoBack"/>
      <w:bookmarkEnd w:id="0"/>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9"/>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0"/>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11"/>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。这也是为何一些站点会有多个静态资源CDN域名的原因之一，拿Twitter为例，http://twimg.com，目的就是变相的解决浏览器针对同一域名的请求限制阻塞问题。而</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2"/>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3"/>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5"/>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会话ID 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随机数server-random</w:t>
      </w:r>
    </w:p>
    <w:p>
      <w:pPr>
        <w:ind w:firstLine="420" w:firstLineChars="0"/>
        <w:rPr>
          <w:rFonts w:hint="eastAsia"/>
          <w:lang w:val="en-US" w:eastAsia="zh-CN"/>
        </w:rPr>
      </w:pPr>
      <w:r>
        <w:rPr>
          <w:rFonts w:hint="eastAsia"/>
          <w:lang w:val="en-US" w:eastAsia="zh-CN"/>
        </w:rPr>
        <w:t>会话ID 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7"/>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20"/>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因为我们的浏览器信任GlobalSign Root CA，根据信任链机制，你相信了根CA颁发的证书，也要相信它签名的子CA颁发的证书，也要相信子CA签名的子CA的证书。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4、密钥交换过程：客户端用第三步中服务器的证书中拿到服务器的公钥，用这个公钥加密（算法是加密套件中的密钥交换算法，譬如ECDHE算法）生成密文发送给服务器。</w:t>
      </w:r>
    </w:p>
    <w:p>
      <w:pPr>
        <w:ind w:firstLine="420" w:firstLineChars="0"/>
        <w:rPr>
          <w:rFonts w:hint="eastAsia"/>
          <w:lang w:val="en-US" w:eastAsia="zh-CN"/>
        </w:rPr>
      </w:pPr>
      <w:r>
        <w:rPr>
          <w:rFonts w:hint="eastAsia"/>
          <w:lang w:val="en-US" w:eastAsia="zh-CN"/>
        </w:rPr>
        <w:t>5、客户端用server-random+client-random+pre-master一起计算出对称密钥master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为什么不能只用一个pre-master作为之后加密的对称密钥？</w:t>
      </w:r>
    </w:p>
    <w:p>
      <w:pPr>
        <w:ind w:firstLine="420" w:firstLineChars="0"/>
        <w:rPr>
          <w:rFonts w:hint="eastAsia"/>
          <w:lang w:val="en-US" w:eastAsia="zh-CN"/>
        </w:rPr>
      </w:pPr>
      <w:r>
        <w:rPr>
          <w:rFonts w:hint="eastAsia"/>
          <w:lang w:val="en-US" w:eastAsia="zh-CN"/>
        </w:rPr>
        <w:t>虽然只有服务器有私钥，能够解密pre-master，但仅用它作为master secret是不够安全的，这是因为要以防客户端的pre-master并不是随机数的情况。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3"/>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开源的实现方案。</w:t>
      </w:r>
    </w:p>
    <w:p>
      <w:pPr>
        <w:ind w:firstLine="420" w:firstLineChars="0"/>
        <w:rPr>
          <w:rFonts w:hint="default"/>
          <w:lang w:val="en-US" w:eastAsia="zh-CN"/>
        </w:rPr>
      </w:pPr>
    </w:p>
    <w:p>
      <w:pPr>
        <w:pStyle w:val="4"/>
        <w:rPr>
          <w:rFonts w:hint="eastAsia" w:eastAsia="仿宋"/>
          <w:lang w:val="en-US" w:eastAsia="zh-CN"/>
        </w:rPr>
      </w:pPr>
      <w:r>
        <w:rPr>
          <w:rFonts w:hint="eastAsia"/>
        </w:rPr>
        <w:t>TCP连接</w:t>
      </w:r>
      <w:r>
        <w:rPr>
          <w:rFonts w:hint="eastAsia"/>
          <w:lang w:val="en-US" w:eastAsia="zh-CN"/>
        </w:rPr>
        <w:t>过程</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8"/>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9"/>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6350" b="19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30"/>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31"/>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2"/>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3"/>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4"/>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80" w:leftChars="200"/>
      </w:pPr>
      <w:r>
        <w:rPr>
          <w:rFonts w:hint="eastAsia"/>
        </w:rPr>
        <w:t>PUT：向指定资源位置上传其最新内容。</w:t>
      </w:r>
    </w:p>
    <w:p>
      <w:pPr>
        <w:ind w:left="480" w:leftChars="200"/>
      </w:pPr>
      <w:r>
        <w:rPr>
          <w:rFonts w:hint="eastAsia"/>
        </w:rPr>
        <w:t>DELETE：请求服务器删除指定的页面。</w:t>
      </w:r>
    </w:p>
    <w:p>
      <w:pPr>
        <w:ind w:left="480" w:leftChars="200"/>
      </w:pPr>
      <w:r>
        <w:rPr>
          <w:rFonts w:hint="eastAsia"/>
        </w:rPr>
        <w:t>OPTIONS：返回服务器针对特定资源所支持的 HTTP 请求方法。</w:t>
      </w:r>
    </w:p>
    <w:p>
      <w:pPr>
        <w:ind w:left="480" w:leftChars="200"/>
      </w:pPr>
      <w:r>
        <w:rPr>
          <w:rFonts w:hint="eastAsia"/>
        </w:rPr>
        <w:t>TRACE：回显服务器收到的请求，主要用于测试或诊断。</w:t>
      </w:r>
    </w:p>
    <w:p>
      <w:pPr>
        <w:ind w:left="480" w:leftChars="200"/>
      </w:pPr>
      <w:r>
        <w:rPr>
          <w:rFonts w:hint="eastAsia"/>
        </w:rPr>
        <w:t>PATCH：实体中包含一个表，表中说明与该URI所表示的原内容的区别。</w:t>
      </w:r>
    </w:p>
    <w:p>
      <w:pPr>
        <w:ind w:left="480" w:leftChars="200"/>
      </w:pPr>
      <w:r>
        <w:rPr>
          <w:rFonts w:hint="eastAsia"/>
        </w:rPr>
        <w:t>MOVE：请求服务器将指定的页面移至另一个网络地址。</w:t>
      </w:r>
    </w:p>
    <w:p>
      <w:pPr>
        <w:ind w:left="480" w:leftChars="200"/>
      </w:pPr>
      <w:r>
        <w:rPr>
          <w:rFonts w:hint="eastAsia"/>
        </w:rPr>
        <w:t>COPY：请求服务器将指定的页面拷贝至另一个网络地址。</w:t>
      </w:r>
    </w:p>
    <w:p>
      <w:pPr>
        <w:ind w:left="480" w:leftChars="200"/>
      </w:pPr>
      <w:r>
        <w:rPr>
          <w:rFonts w:hint="eastAsia"/>
        </w:rPr>
        <w:t>LINK：请求服务器建立链接关系。</w:t>
      </w:r>
    </w:p>
    <w:p>
      <w:pPr>
        <w:ind w:left="480" w:leftChars="200"/>
      </w:pPr>
      <w:r>
        <w:rPr>
          <w:rFonts w:hint="eastAsia"/>
        </w:rPr>
        <w:t>UNLINK：断开链接关系。</w:t>
      </w:r>
    </w:p>
    <w:p>
      <w:pPr>
        <w:ind w:left="48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4D2AAE"/>
    <w:rsid w:val="01BA2B35"/>
    <w:rsid w:val="0206437D"/>
    <w:rsid w:val="026C46CC"/>
    <w:rsid w:val="02B31FFF"/>
    <w:rsid w:val="02CB4C74"/>
    <w:rsid w:val="03544B04"/>
    <w:rsid w:val="03892201"/>
    <w:rsid w:val="05425E60"/>
    <w:rsid w:val="06653CCE"/>
    <w:rsid w:val="06B25574"/>
    <w:rsid w:val="07E639C3"/>
    <w:rsid w:val="08174DBF"/>
    <w:rsid w:val="083D317C"/>
    <w:rsid w:val="0880123B"/>
    <w:rsid w:val="0927213D"/>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8E55D16"/>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56961A1"/>
    <w:rsid w:val="370C463B"/>
    <w:rsid w:val="38BD7473"/>
    <w:rsid w:val="395E63ED"/>
    <w:rsid w:val="3AA41C9D"/>
    <w:rsid w:val="3B574A1A"/>
    <w:rsid w:val="3C7E6FF5"/>
    <w:rsid w:val="3CC00CD7"/>
    <w:rsid w:val="3E430B87"/>
    <w:rsid w:val="3E461F08"/>
    <w:rsid w:val="3E9C758A"/>
    <w:rsid w:val="40AC6916"/>
    <w:rsid w:val="40BC4358"/>
    <w:rsid w:val="42EE5049"/>
    <w:rsid w:val="4311064E"/>
    <w:rsid w:val="44B54A2C"/>
    <w:rsid w:val="44DD598D"/>
    <w:rsid w:val="454D1DED"/>
    <w:rsid w:val="46034304"/>
    <w:rsid w:val="46506D87"/>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335D8"/>
    <w:rsid w:val="553A0BF6"/>
    <w:rsid w:val="5650019C"/>
    <w:rsid w:val="565803E6"/>
    <w:rsid w:val="56C61720"/>
    <w:rsid w:val="58B133A7"/>
    <w:rsid w:val="58D44CAC"/>
    <w:rsid w:val="5A6670A3"/>
    <w:rsid w:val="5B7D7D13"/>
    <w:rsid w:val="5B7E7A0C"/>
    <w:rsid w:val="5CB0713D"/>
    <w:rsid w:val="5D0170F0"/>
    <w:rsid w:val="5D7320E1"/>
    <w:rsid w:val="5D9277AC"/>
    <w:rsid w:val="5F955AB5"/>
    <w:rsid w:val="61E05D95"/>
    <w:rsid w:val="622513AD"/>
    <w:rsid w:val="62282008"/>
    <w:rsid w:val="63D10318"/>
    <w:rsid w:val="641C1A63"/>
    <w:rsid w:val="64F9468D"/>
    <w:rsid w:val="65763262"/>
    <w:rsid w:val="658E758C"/>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4"/>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仿宋"/>
      <w:b/>
      <w:bCs/>
      <w:sz w:val="21"/>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5 字符"/>
    <w:basedOn w:val="15"/>
    <w:link w:val="6"/>
    <w:qFormat/>
    <w:uiPriority w:val="9"/>
    <w:rPr>
      <w:rFonts w:ascii="Times New Roman" w:hAnsi="Times New Roman" w:eastAsia="仿宋"/>
      <w:b/>
      <w:bCs/>
      <w:sz w:val="21"/>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Cs w:val="28"/>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59</TotalTime>
  <ScaleCrop>false</ScaleCrop>
  <LinksUpToDate>false</LinksUpToDate>
  <CharactersWithSpaces>13229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野渡书生</cp:lastModifiedBy>
  <dcterms:modified xsi:type="dcterms:W3CDTF">2021-10-27T04:52:34Z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1E25DC275D95463E93C0024E99057FD4</vt:lpwstr>
  </property>
</Properties>
</file>