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通常设置为select监听所有文件描述符最大值+</w:t>
      </w:r>
      <w:r>
        <w:rPr>
          <w:b/>
          <w:bCs/>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9"/>
        </w:numPr>
        <w:ind w:firstLineChars="0"/>
      </w:pPr>
      <w:r>
        <w:rPr>
          <w:rFonts w:hint="eastAsia"/>
          <w:b/>
          <w:bCs/>
          <w:color w:val="FF0000"/>
        </w:rPr>
        <w:t>内核</w:t>
      </w:r>
      <w:r>
        <w:rPr>
          <w:rFonts w:hint="eastAsia"/>
          <w:color w:val="FF0000"/>
        </w:rPr>
        <w:t>会将有数据的fd置位（标识为有数据到来）</w:t>
      </w:r>
      <w:r>
        <w:rPr>
          <w:rFonts w:hint="eastAsia"/>
        </w:rPr>
        <w:t>；</w:t>
      </w:r>
    </w:p>
    <w:p>
      <w:pPr>
        <w:pStyle w:val="25"/>
        <w:numPr>
          <w:ilvl w:val="0"/>
          <w:numId w:val="9"/>
        </w:numPr>
        <w:ind w:firstLineChars="0"/>
      </w:pPr>
      <w:r>
        <w:rPr>
          <w:rFonts w:hint="eastAsia"/>
          <w:color w:val="FF0000"/>
        </w:rPr>
        <w:t>select会返回（不再阻塞）</w:t>
      </w:r>
      <w:r>
        <w:rPr>
          <w:rFonts w:hint="eastAsia"/>
        </w:rPr>
        <w:t>；</w:t>
      </w:r>
    </w:p>
    <w:p>
      <w:pPr>
        <w:pStyle w:val="25"/>
        <w:numPr>
          <w:ilvl w:val="0"/>
          <w:numId w:val="9"/>
        </w:numPr>
        <w:ind w:firstLineChars="0"/>
      </w:pP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上述将fd的bitmap结构置位，导致bitmap直接被破坏，不能继续重用，导致后面查找具体哪一个bitmap中被置位时需要再次遍历bitmap结构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pPr>
        <w:rPr>
          <w:color w:val="FF0000"/>
        </w:rPr>
      </w:pPr>
      <w:r>
        <w:tab/>
      </w:r>
      <w:r>
        <w:rPr>
          <w:rFonts w:hint="eastAsia"/>
          <w:lang w:val="en-US" w:eastAsia="zh-CN"/>
        </w:rPr>
        <w:t>Select()调用的优点：</w:t>
      </w:r>
      <w:r>
        <w:rPr>
          <w:rFonts w:hint="eastAsia"/>
          <w:color w:val="FF0000"/>
          <w:lang w:val="en-US" w:eastAsia="zh-CN"/>
        </w:rPr>
        <w:t>跨平台</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color w:val="FF0000"/>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12"/>
        </w:numPr>
        <w:ind w:firstLineChars="0"/>
      </w:pPr>
      <w:r>
        <w:rPr>
          <w:rFonts w:hint="eastAsia"/>
          <w:color w:val="FF0000"/>
        </w:rPr>
        <w:t>内核会将有数据的pollfd中的</w:t>
      </w:r>
      <w:r>
        <w:rPr>
          <w:rFonts w:hint="eastAsia"/>
          <w:b/>
          <w:bCs/>
          <w:color w:val="FF0000"/>
        </w:rPr>
        <w:t>revents置位</w:t>
      </w:r>
      <w:r>
        <w:rPr>
          <w:rFonts w:hint="eastAsia"/>
        </w:rPr>
        <w:t>；</w:t>
      </w:r>
    </w:p>
    <w:p>
      <w:pPr>
        <w:pStyle w:val="25"/>
        <w:numPr>
          <w:ilvl w:val="0"/>
          <w:numId w:val="12"/>
        </w:numPr>
        <w:ind w:firstLineChars="0"/>
      </w:pPr>
      <w:r>
        <w:rPr>
          <w:rFonts w:hint="eastAsia"/>
        </w:rPr>
        <w:t>poll返回；</w:t>
      </w:r>
    </w:p>
    <w:p>
      <w:pPr>
        <w:pStyle w:val="25"/>
        <w:numPr>
          <w:ilvl w:val="0"/>
          <w:numId w:val="12"/>
        </w:numPr>
        <w:ind w:firstLineChars="0"/>
      </w:pPr>
      <w:r>
        <w:rPr>
          <w:rFonts w:hint="eastAsia"/>
        </w:rPr>
        <w:t>判断revents是否被置位，进行数据读写；</w:t>
      </w:r>
    </w:p>
    <w:p>
      <w:pPr>
        <w:pStyle w:val="25"/>
        <w:numPr>
          <w:ilvl w:val="0"/>
          <w:numId w:val="12"/>
        </w:numPr>
        <w:ind w:firstLineChars="0"/>
        <w:rPr>
          <w:color w:val="FF0000"/>
        </w:rPr>
      </w:pPr>
      <w:r>
        <w:rPr>
          <w:rFonts w:hint="eastAsia"/>
          <w:b/>
          <w:bCs/>
          <w:color w:val="FF0000"/>
        </w:rPr>
        <w:t>将revent恢复成原来的状态，可以继续重用</w:t>
      </w:r>
      <w:r>
        <w:rPr>
          <w:rFonts w:hint="eastAsia"/>
          <w:color w:val="FF0000"/>
        </w:rPr>
        <w:t>。</w:t>
      </w:r>
    </w:p>
    <w:p/>
    <w:p>
      <w:pPr>
        <w:pStyle w:val="3"/>
      </w:pPr>
      <w:r>
        <w:rPr>
          <w:rFonts w:hint="eastAsia"/>
        </w:rPr>
        <w:t>特点</w:t>
      </w:r>
    </w:p>
    <w:p>
      <w:r>
        <w:tab/>
      </w:r>
      <w:r>
        <w:rPr>
          <w:rFonts w:hint="eastAsia"/>
        </w:rPr>
        <w:t>poll解决了select的诸多缺点：</w:t>
      </w:r>
    </w:p>
    <w:p>
      <w:pPr>
        <w:pStyle w:val="25"/>
        <w:numPr>
          <w:ilvl w:val="0"/>
          <w:numId w:val="13"/>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rPr>
        <w:t>；</w:t>
      </w:r>
    </w:p>
    <w:p>
      <w:pPr>
        <w:pStyle w:val="25"/>
        <w:numPr>
          <w:ilvl w:val="0"/>
          <w:numId w:val="13"/>
        </w:numPr>
        <w:ind w:firstLineChars="0"/>
      </w:pPr>
      <w:r>
        <w:rPr>
          <w:rFonts w:hint="eastAsia"/>
          <w:b/>
          <w:bCs/>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lang w:val="en-US" w:eastAsia="zh-CN"/>
        </w:rPr>
      </w:pPr>
      <w:r>
        <w:rPr>
          <w:rFonts w:hint="eastAsia"/>
          <w:lang w:val="en-US" w:eastAsia="zh-CN"/>
        </w:rPr>
        <w:t>参数说明：</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ind w:firstLine="420" w:firstLineChars="0"/>
        <w:rPr>
          <w:rFonts w:hint="eastAsia" w:eastAsia="仿宋"/>
          <w:lang w:val="en-US" w:eastAsia="zh-CN"/>
        </w:rPr>
      </w:pPr>
      <w:r>
        <w:rPr>
          <w:rFonts w:hint="eastAsia"/>
          <w:color w:val="FF0000"/>
          <w:lang w:val="en-US" w:eastAsia="zh-CN"/>
        </w:rPr>
        <w:t>epoll反应堆模型，是libevent核心思想的实现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15"/>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5"/>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bookmarkStart w:id="0" w:name="_GoBack"/>
      <w:r>
        <w:rPr>
          <w:rFonts w:hint="eastAsia"/>
          <w:color w:val="FF0000"/>
        </w:rPr>
        <w:t>进程被唤醒后，程序并不知道哪些 socket 收到数据，还需要遍历一次</w:t>
      </w:r>
      <w:bookmarkEnd w:id="0"/>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8"/>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color w:val="FF0000"/>
        </w:rPr>
        <w:t>双向链表就是这样一种数据结构，epoll 使用双向链表来实现就绪队列</w:t>
      </w:r>
      <w:r>
        <w:rPr>
          <w:rFonts w:hint="eastAsia"/>
        </w:rPr>
        <w:t>（对应上图的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1、用户态和内核态共享epfd，不</w:t>
      </w:r>
      <w:r>
        <w:rPr>
          <w:rFonts w:hint="eastAsia"/>
          <w:color w:val="FF0000"/>
          <w:lang w:val="en-US" w:eastAsia="zh-CN"/>
        </w:rPr>
        <w:t>存在用户态和内核态的拷贝</w:t>
      </w:r>
      <w:r>
        <w:rPr>
          <w:rFonts w:hint="eastAsia"/>
          <w:lang w:val="en-US" w:eastAsia="zh-CN"/>
        </w:rPr>
        <w:t>。</w:t>
      </w:r>
    </w:p>
    <w:p>
      <w:pPr>
        <w:ind w:firstLine="420"/>
        <w:rPr>
          <w:rFonts w:hint="eastAsia"/>
        </w:rPr>
      </w:pPr>
      <w:r>
        <w:rPr>
          <w:rFonts w:hint="eastAsia"/>
          <w:lang w:val="en-US" w:eastAsia="zh-CN"/>
        </w:rPr>
        <w:t>2、</w:t>
      </w:r>
      <w:r>
        <w:rPr>
          <w:rFonts w:hint="eastAsia"/>
        </w:rPr>
        <w:t>epoll 在 select 和 poll 的基础上引入了 eventpoll 作为中间层，使用了先进的数据结构，是一种高效的多路复用技术。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w:t>
      </w:r>
    </w:p>
    <w:p>
      <w:pPr>
        <w:ind w:firstLine="420"/>
        <w:rPr>
          <w:rFonts w:hint="eastAsia"/>
          <w:lang w:val="en-US" w:eastAsia="zh-CN"/>
        </w:rPr>
      </w:pPr>
      <w:r>
        <w:rPr>
          <w:rFonts w:hint="eastAsia"/>
          <w:lang w:val="en-US" w:eastAsia="zh-CN"/>
        </w:rPr>
        <w:t>4、因为epoll内核中实现时根据每个fd上的callback函数来实现的，只有活跃的socket才会主动调用callback，所以在活跃socket较少的情况下，使用epoll没有前面两者的线性下降的性能问题，但是所有socket都很活跃的情况下，可能会有性能问题。</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5ED11B1B"/>
    <w:multiLevelType w:val="singleLevel"/>
    <w:tmpl w:val="5ED11B1B"/>
    <w:lvl w:ilvl="0" w:tentative="0">
      <w:start w:val="1"/>
      <w:numFmt w:val="decimal"/>
      <w:suff w:val="nothing"/>
      <w:lvlText w:val="%1、"/>
      <w:lvlJc w:val="left"/>
    </w:lvl>
  </w:abstractNum>
  <w:abstractNum w:abstractNumId="10">
    <w:nsid w:val="5ED1201E"/>
    <w:multiLevelType w:val="singleLevel"/>
    <w:tmpl w:val="5ED1201E"/>
    <w:lvl w:ilvl="0" w:tentative="0">
      <w:start w:val="1"/>
      <w:numFmt w:val="decimal"/>
      <w:suff w:val="nothing"/>
      <w:lvlText w:val="%1、"/>
      <w:lvlJc w:val="left"/>
    </w:lvl>
  </w:abstractNum>
  <w:abstractNum w:abstractNumId="11">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2"/>
  </w:num>
  <w:num w:numId="3">
    <w:abstractNumId w:val="9"/>
  </w:num>
  <w:num w:numId="4">
    <w:abstractNumId w:val="3"/>
  </w:num>
  <w:num w:numId="5">
    <w:abstractNumId w:val="10"/>
  </w:num>
  <w:num w:numId="6">
    <w:abstractNumId w:val="0"/>
  </w:num>
  <w:num w:numId="7">
    <w:abstractNumId w:val="11"/>
  </w:num>
  <w:num w:numId="8">
    <w:abstractNumId w:val="4"/>
  </w:num>
  <w:num w:numId="9">
    <w:abstractNumId w:val="6"/>
  </w:num>
  <w:num w:numId="10">
    <w:abstractNumId w:val="1"/>
  </w:num>
  <w:num w:numId="11">
    <w:abstractNumId w:val="5"/>
  </w:num>
  <w:num w:numId="12">
    <w:abstractNumId w:val="13"/>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83342C2"/>
    <w:rsid w:val="089737B4"/>
    <w:rsid w:val="09A77A14"/>
    <w:rsid w:val="0BF85D26"/>
    <w:rsid w:val="0D1A3057"/>
    <w:rsid w:val="0F975147"/>
    <w:rsid w:val="11942FAD"/>
    <w:rsid w:val="135B37CA"/>
    <w:rsid w:val="16806AE4"/>
    <w:rsid w:val="17546D65"/>
    <w:rsid w:val="1923673F"/>
    <w:rsid w:val="19B56BBF"/>
    <w:rsid w:val="1BD32495"/>
    <w:rsid w:val="1D327D27"/>
    <w:rsid w:val="1E9B19A3"/>
    <w:rsid w:val="1F3D5BAD"/>
    <w:rsid w:val="1FE044C0"/>
    <w:rsid w:val="204621E3"/>
    <w:rsid w:val="209D5D5F"/>
    <w:rsid w:val="222348F6"/>
    <w:rsid w:val="22B0437D"/>
    <w:rsid w:val="22D20F63"/>
    <w:rsid w:val="22E20047"/>
    <w:rsid w:val="23575519"/>
    <w:rsid w:val="260C2887"/>
    <w:rsid w:val="278A5974"/>
    <w:rsid w:val="27BB4456"/>
    <w:rsid w:val="28040377"/>
    <w:rsid w:val="28310EE4"/>
    <w:rsid w:val="28B35ED3"/>
    <w:rsid w:val="29675B4E"/>
    <w:rsid w:val="2B957B77"/>
    <w:rsid w:val="2CE32781"/>
    <w:rsid w:val="2DAF58AC"/>
    <w:rsid w:val="2DF23023"/>
    <w:rsid w:val="317577FE"/>
    <w:rsid w:val="381B4386"/>
    <w:rsid w:val="38896875"/>
    <w:rsid w:val="39BC13DF"/>
    <w:rsid w:val="39EA422A"/>
    <w:rsid w:val="3A121803"/>
    <w:rsid w:val="4033286E"/>
    <w:rsid w:val="40C83F86"/>
    <w:rsid w:val="41367038"/>
    <w:rsid w:val="41545AE1"/>
    <w:rsid w:val="42063DB6"/>
    <w:rsid w:val="423C4DDC"/>
    <w:rsid w:val="43CB399D"/>
    <w:rsid w:val="450E526E"/>
    <w:rsid w:val="47C81368"/>
    <w:rsid w:val="487107B4"/>
    <w:rsid w:val="49795D8A"/>
    <w:rsid w:val="4A2F1C9A"/>
    <w:rsid w:val="4AF36E2C"/>
    <w:rsid w:val="4B2E12C0"/>
    <w:rsid w:val="4B336EAA"/>
    <w:rsid w:val="4D61279E"/>
    <w:rsid w:val="4D7E45A6"/>
    <w:rsid w:val="5032424F"/>
    <w:rsid w:val="5156593B"/>
    <w:rsid w:val="51921DAE"/>
    <w:rsid w:val="53342E46"/>
    <w:rsid w:val="54906C16"/>
    <w:rsid w:val="5896045D"/>
    <w:rsid w:val="5BFC0845"/>
    <w:rsid w:val="5FC63AFB"/>
    <w:rsid w:val="61E178E1"/>
    <w:rsid w:val="67B40B64"/>
    <w:rsid w:val="6B4C2F85"/>
    <w:rsid w:val="6B695E19"/>
    <w:rsid w:val="75152C7A"/>
    <w:rsid w:val="75AB41C8"/>
    <w:rsid w:val="766D7B56"/>
    <w:rsid w:val="79000BFA"/>
    <w:rsid w:val="7A531CC1"/>
    <w:rsid w:val="7AB74785"/>
    <w:rsid w:val="7C3E0FC8"/>
    <w:rsid w:val="7CD7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2020-08-22T17:45:29Z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