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pPr>
        <w:ind w:firstLine="420"/>
      </w:pPr>
      <w:r>
        <w:rPr>
          <w:rFonts w:hint="eastAsia"/>
        </w:rPr>
        <w:t>之前所述，select、poll、epoll等IO多路复用都是客户端连接服务器技术，</w:t>
      </w:r>
      <w:r>
        <w:rPr>
          <w:rFonts w:hint="eastAsia"/>
          <w:b/>
          <w:bCs/>
          <w:color w:val="FF0000"/>
        </w:rPr>
        <w:t>线程池位于客户端</w:t>
      </w:r>
      <w:r>
        <w:rPr>
          <w:rFonts w:hint="eastAsia"/>
        </w:rPr>
        <w:t>，即客户端已经完成与服务端的连接，可以使用高效地方法接收数据，接下来就是如何高效地处理数据。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原理</w:t>
      </w:r>
    </w:p>
    <w:p>
      <w:r>
        <w:tab/>
      </w:r>
      <w:r>
        <w:rPr>
          <w:rFonts w:hint="eastAsia"/>
          <w:color w:val="FF0000"/>
        </w:rPr>
        <w:t>提前创建好一堆线程，</w:t>
      </w:r>
      <w:r>
        <w:rPr>
          <w:rFonts w:hint="eastAsia"/>
          <w:b/>
          <w:bCs/>
          <w:color w:val="FF0000"/>
        </w:rPr>
        <w:t>客户端连接的时候直接使用，不需要频繁地创建和销毁线程</w:t>
      </w:r>
      <w:r>
        <w:rPr>
          <w:rFonts w:hint="eastAsia"/>
          <w:b w:val="0"/>
          <w:bCs w:val="0"/>
          <w:color w:val="FF0000"/>
          <w:lang w:eastAsia="zh-CN"/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创建和销毁线程是很耗时的</w:t>
      </w:r>
      <w:r>
        <w:rPr>
          <w:rFonts w:hint="eastAsia"/>
          <w:b w:val="0"/>
          <w:bCs w:val="0"/>
          <w:color w:val="FF0000"/>
          <w:lang w:eastAsia="zh-CN"/>
        </w:rPr>
        <w:t>）</w:t>
      </w:r>
      <w:r>
        <w:rPr>
          <w:rFonts w:hint="eastAsia"/>
          <w:color w:val="FF0000"/>
        </w:rPr>
        <w:t>，提高响应客户端的时间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  <w:color w:val="FF0000"/>
        </w:rPr>
        <w:t>客户端发过来的数据对应一个事件，在服务端维护着事件的任务队列</w:t>
      </w:r>
      <w:r>
        <w:rPr>
          <w:rFonts w:hint="eastAsia"/>
        </w:rPr>
        <w:t>（这里使用条件变量判断是否需要启动线程相应事件，即任务队列不为空时线程池调用pthread_sinal或pthread_brodcast取任务，否则调用pthread_cond_wait阻塞），客户端发过来的事件在服务端会启动相应的线程处理。</w:t>
      </w:r>
    </w:p>
    <w:p>
      <w:r>
        <w:tab/>
      </w:r>
      <w:r>
        <w:rPr>
          <w:rFonts w:hint="eastAsia"/>
        </w:rPr>
        <w:t>线程池主要用于</w:t>
      </w:r>
      <w:r>
        <w:rPr>
          <w:rFonts w:hint="eastAsia"/>
          <w:color w:val="FF0000"/>
        </w:rPr>
        <w:t>异步解耦</w:t>
      </w:r>
      <w:r>
        <w:rPr>
          <w:rFonts w:hint="eastAsia"/>
        </w:rPr>
        <w:t>，线程池如何做到异步解耦？</w:t>
      </w:r>
    </w:p>
    <w:p>
      <w:pPr>
        <w:jc w:val="center"/>
      </w:pPr>
      <w:r>
        <w:drawing>
          <wp:inline distT="0" distB="0" distL="0" distR="0">
            <wp:extent cx="3908425" cy="2306955"/>
            <wp:effectExtent l="0" t="0" r="158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注：左侧对应的是</w:t>
      </w:r>
      <w:r>
        <w:rPr>
          <w:rFonts w:hint="eastAsia"/>
          <w:color w:val="FF0000"/>
        </w:rPr>
        <w:t>工作线程</w:t>
      </w:r>
      <w:r>
        <w:rPr>
          <w:rFonts w:hint="eastAsia"/>
        </w:rPr>
        <w:t>，工作线程将新的任务加入到线程池的</w:t>
      </w:r>
      <w:r>
        <w:rPr>
          <w:rFonts w:hint="eastAsia"/>
          <w:color w:val="FF0000"/>
        </w:rPr>
        <w:t>任务队列</w:t>
      </w:r>
      <w:r>
        <w:rPr>
          <w:rFonts w:hint="eastAsia"/>
        </w:rPr>
        <w:t>中，右侧线程池包括任务队列和实际的各个线程，各个线程负责任务的执行。所谓的</w:t>
      </w:r>
      <w:r>
        <w:rPr>
          <w:rFonts w:hint="eastAsia"/>
          <w:color w:val="FF0000"/>
        </w:rPr>
        <w:t>异步解耦，实际上就是任务加入到任务队列和任务的执行是异步解耦的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在开发过程中，合理地利用线程池有以下好处：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降低资源消耗</w:t>
      </w:r>
      <w:r>
        <w:rPr>
          <w:rFonts w:hint="eastAsia"/>
          <w:lang w:val="en-US" w:eastAsia="zh-CN"/>
        </w:rPr>
        <w:t>，通过重复利用已创建的线程降低线程创建和销毁造成的消耗；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提高响应速度（</w:t>
      </w:r>
      <w:r>
        <w:rPr>
          <w:rFonts w:hint="eastAsia"/>
          <w:b/>
          <w:bCs/>
          <w:color w:val="FF0000"/>
          <w:lang w:val="en-US" w:eastAsia="zh-CN"/>
        </w:rPr>
        <w:t>异步解耦</w:t>
      </w:r>
      <w:r>
        <w:rPr>
          <w:rFonts w:hint="eastAsia"/>
          <w:color w:val="FF0000"/>
          <w:lang w:val="en-US" w:eastAsia="zh-CN"/>
        </w:rPr>
        <w:t>）</w:t>
      </w:r>
      <w:r>
        <w:rPr>
          <w:rFonts w:hint="eastAsia"/>
          <w:lang w:val="en-US" w:eastAsia="zh-CN"/>
        </w:rPr>
        <w:t>，当任务到达时，任务可以不需要等到线程创建就能立即执行；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注：所谓的异步解耦，就是将任务加入到任务队列不需要立即执行，与具体执行分开。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提高线程的可管理性</w:t>
      </w:r>
      <w:r>
        <w:rPr>
          <w:rFonts w:hint="eastAsia"/>
          <w:lang w:val="en-US" w:eastAsia="zh-CN"/>
        </w:rPr>
        <w:t>，线程是稀缺资源，如果无限制地创建，不仅会消耗系统资源，还会降低系统的稳定性，使用线程池可以进行统一分配、调优和监控。</w:t>
      </w:r>
    </w:p>
    <w:p>
      <w:pPr>
        <w:pStyle w:val="3"/>
      </w:pPr>
      <w:r>
        <w:rPr>
          <w:rFonts w:hint="eastAsia"/>
        </w:rPr>
        <w:t>实现</w:t>
      </w:r>
      <w:r>
        <w:rPr>
          <w:rFonts w:hint="eastAsia"/>
          <w:lang w:val="en-US" w:eastAsia="zh-CN"/>
        </w:rPr>
        <w:t>一</w:t>
      </w:r>
    </w:p>
    <w:p>
      <w:r>
        <w:tab/>
      </w:r>
      <w:r>
        <w:rPr>
          <w:rFonts w:hint="eastAsia"/>
        </w:rPr>
        <w:t>线程池如何实现？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任务队列：多个线程共享的</w:t>
      </w:r>
      <w:r>
        <w:rPr>
          <w:rFonts w:hint="eastAsia"/>
          <w:color w:val="FF0000"/>
        </w:rPr>
        <w:t>临界资源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执行队列：多个执行线程的集合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管理组件：</w:t>
      </w:r>
      <w:r>
        <w:rPr>
          <w:rFonts w:hint="eastAsia"/>
          <w:color w:val="FF0000"/>
        </w:rPr>
        <w:t>用于管理任务队列和执行队列有秩序的工作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线程池结构体</w:t>
      </w:r>
    </w:p>
    <w:p>
      <w:pPr>
        <w:ind w:left="420"/>
      </w:pPr>
      <w:r>
        <w:rPr>
          <w:rFonts w:hint="eastAsia"/>
        </w:rPr>
        <w:t>代码：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定义任务队列</w:t>
      </w:r>
    </w:p>
    <w:p>
      <w:pPr>
        <w:ind w:left="420"/>
        <w:rPr>
          <w:rFonts w:hint="eastAsia"/>
        </w:rPr>
      </w:pPr>
      <w:r>
        <w:rPr>
          <w:rFonts w:hint="eastAsia"/>
        </w:rPr>
        <w:t>// 任务队列</w:t>
      </w:r>
    </w:p>
    <w:p>
      <w:pPr>
        <w:ind w:left="420"/>
      </w:pPr>
      <w:r>
        <w:t>struct NJOB{</w:t>
      </w:r>
    </w:p>
    <w:p>
      <w:pPr>
        <w:ind w:left="4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void (*func)(void *arg);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//回调函数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每个任务执行需要的参数</w:t>
      </w:r>
      <w:r>
        <w:rPr>
          <w:rFonts w:hint="eastAsia"/>
          <w:color w:val="FF0000"/>
          <w:lang w:eastAsia="zh-CN"/>
        </w:rPr>
        <w:t>）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*user_data;</w:t>
      </w:r>
      <w:r>
        <w:rPr>
          <w:rFonts w:hint="eastAsia"/>
        </w:rPr>
        <w:tab/>
      </w:r>
      <w:r>
        <w:rPr>
          <w:rFonts w:hint="eastAsia"/>
        </w:rPr>
        <w:t>//用户信息</w:t>
      </w:r>
    </w:p>
    <w:p>
      <w:pPr>
        <w:ind w:left="420"/>
      </w:pPr>
      <w:r>
        <w:tab/>
      </w:r>
      <w:bookmarkStart w:id="0" w:name="_GoBack"/>
      <w:bookmarkEnd w:id="0"/>
    </w:p>
    <w:p>
      <w:pPr>
        <w:ind w:left="420"/>
      </w:pPr>
      <w:r>
        <w:tab/>
      </w:r>
      <w:r>
        <w:t>struct NJOB *prev;</w:t>
      </w:r>
    </w:p>
    <w:p>
      <w:pPr>
        <w:ind w:left="420"/>
      </w:pPr>
      <w:r>
        <w:tab/>
      </w:r>
      <w:r>
        <w:t>struct NJOB *next;</w:t>
      </w:r>
    </w:p>
    <w:p>
      <w:pPr>
        <w:ind w:left="420"/>
      </w:pPr>
      <w: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般创建一个独立的监听线程去监听客户端的请求，然后将任务加入到任务队列中。比如采用epoll监听socket，如果监听的事件发生了，则将任务队列中的任务删除并添加到执行队列中（执行队列有专门的独立线程执行相关操作）。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定义执行队列</w:t>
      </w:r>
    </w:p>
    <w:p>
      <w:pPr>
        <w:ind w:left="420"/>
        <w:rPr>
          <w:rFonts w:hint="eastAsia"/>
        </w:rPr>
      </w:pPr>
      <w:r>
        <w:rPr>
          <w:rFonts w:hint="eastAsia"/>
        </w:rPr>
        <w:t>// 工作队列</w:t>
      </w:r>
    </w:p>
    <w:p>
      <w:pPr>
        <w:ind w:left="420"/>
      </w:pPr>
      <w:r>
        <w:t>struct NWORKER{</w:t>
      </w:r>
    </w:p>
    <w:p>
      <w:pPr>
        <w:ind w:left="420"/>
      </w:pPr>
      <w:r>
        <w:tab/>
      </w:r>
      <w:r>
        <w:t>pthread_t id;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NWORKER *prev;</w:t>
      </w:r>
    </w:p>
    <w:p>
      <w:pPr>
        <w:ind w:left="420"/>
      </w:pPr>
      <w:r>
        <w:tab/>
      </w:r>
      <w:r>
        <w:t>struct NWORKER *next;</w:t>
      </w:r>
    </w:p>
    <w:p>
      <w:pPr>
        <w:ind w:left="420"/>
        <w:rPr>
          <w:rFonts w:hint="eastAsia"/>
        </w:rPr>
      </w:pPr>
      <w:r>
        <w:t>};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定义管理组件</w:t>
      </w:r>
    </w:p>
    <w:p>
      <w:pPr>
        <w:ind w:left="420"/>
      </w:pPr>
      <w:r>
        <w:t>struct NMANAGER{</w:t>
      </w:r>
    </w:p>
    <w:p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pthread_mutex_t mtx;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//每次从任务队列取数据需要加锁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pthread_cond_t cond;</w:t>
      </w:r>
      <w:r>
        <w:rPr>
          <w:rFonts w:hint="eastAsia"/>
          <w:color w:val="FF0000"/>
        </w:rPr>
        <w:tab/>
      </w:r>
    </w:p>
    <w:p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//定义线程挂起状态(如果任务队列不存在任务的时候，则线程挂起等待)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NJOB *jobs;</w:t>
      </w:r>
    </w:p>
    <w:p>
      <w:pPr>
        <w:ind w:left="420"/>
      </w:pPr>
      <w:r>
        <w:tab/>
      </w:r>
      <w:r>
        <w:t>struct NWORKER *workers;</w:t>
      </w:r>
    </w:p>
    <w:p>
      <w:pPr>
        <w:ind w:left="420"/>
      </w:pPr>
      <w:r>
        <w:t>}</w:t>
      </w:r>
      <w:r>
        <w:rPr>
          <w:rFonts w:hint="eastAsia"/>
        </w:rPr>
        <w:t>nThreadPool</w:t>
      </w:r>
      <w: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注：因为执行队列需要从任务队列取数据，所以任务队列是多个线程的临界资源，所以需要引入锁对邻临界资源保护。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条件变量可以理解为任务队列不为空的时候触发执行队列获取任务，然后执行具体操作。</w:t>
      </w:r>
    </w:p>
    <w:p>
      <w:pPr>
        <w:ind w:left="42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创建线程池(就是对结构体nThreadPool里面的变量初始化)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nThreadPoolCreate(nThreadPool pool, int numWorkers){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(numWorkers &lt; 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numWorkers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(pool == NULL) 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memset(pool,0,sizeof(nThreadPool));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pthread_mutex_t blank_mutex = PTHREAD_MUTEX_INITILIZER;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memcpy(&amp;pool-&gt;mtx, &amp;blank_mutex, sizeof(pthread_mutex_t));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pthread_cond_t blank_cond = PTHREAD_COND_INITIALIZER;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memcpy(&amp;pool-&gt;cond, &amp;blank_cond, sizeof(pthread_cond_t));//初始化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//workers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(i=0; i&lt;numWorkers;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NWORKER *worker = (struct NWORKER*)malloc(sizeof(struct NWORKER));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if(NULL==worker)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perror("malloc error");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memset(worker,0,sizeof(struct NWORKER));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worker-&gt;pool = pool;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pthread_create(&amp;worker-&gt;id,NULL,thread_cb,worker);//多个工作线程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LL_ADD(worker,pool-&gt;workers);//将该工作线程加入到线程池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销毁线程池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销毁线程有两个方法：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不断循环，销毁创建的线程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在工作线程中设置超时时间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任务队列添加任务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队列中添加任务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nThreadPoolPushTask(nThreadPool *pool, struct NJOB *job){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pthread_mutex_lock(pool-&gt;mtx);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LL_ADD(job,pool-&gt;jobs);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pthread_cond_signal(pool-&gt;cond);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pthread_mutex_unlock(pool-&gt;mtx);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线程池结构体</w:t>
      </w:r>
    </w:p>
    <w:p>
      <w:pPr>
        <w:jc w:val="center"/>
      </w:pPr>
      <w:r>
        <w:drawing>
          <wp:inline distT="0" distB="0" distL="114300" distR="114300">
            <wp:extent cx="4611370" cy="2713990"/>
            <wp:effectExtent l="0" t="0" r="1778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创建线程池结构体的指针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初始化线程池结构体（N个成员变量）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创建N个任务线程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创建1个管理者线程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失败时，销毁开辟的所有空间</w:t>
      </w:r>
    </w:p>
    <w:p>
      <w:pPr>
        <w:jc w:val="center"/>
      </w:pPr>
      <w:r>
        <w:drawing>
          <wp:inline distT="0" distB="0" distL="114300" distR="114300">
            <wp:extent cx="4447540" cy="2102485"/>
            <wp:effectExtent l="0" t="0" r="1016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054475" cy="2037080"/>
            <wp:effectExtent l="0" t="0" r="317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462780" cy="1401445"/>
            <wp:effectExtent l="0" t="0" r="1397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管理线程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向线程池中添加任务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Java线程池</w:t>
      </w:r>
    </w:p>
    <w:p>
      <w:pPr>
        <w:pStyle w:val="2"/>
      </w:pPr>
      <w:r>
        <w:rPr>
          <w:rFonts w:hint="eastAsia"/>
        </w:rPr>
        <w:t>应用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Nginx：日志落盘，采用线程池，主要用于</w:t>
      </w:r>
      <w:r>
        <w:rPr>
          <w:rFonts w:hint="eastAsia"/>
          <w:color w:val="FF0000"/>
        </w:rPr>
        <w:t>异步解耦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E242E"/>
    <w:multiLevelType w:val="multilevel"/>
    <w:tmpl w:val="341E242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2E30FD"/>
    <w:multiLevelType w:val="multilevel"/>
    <w:tmpl w:val="542E30F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C6ADA3"/>
    <w:multiLevelType w:val="singleLevel"/>
    <w:tmpl w:val="5EC6ADA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D364C9"/>
    <w:multiLevelType w:val="singleLevel"/>
    <w:tmpl w:val="5ED364C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D7A44D"/>
    <w:multiLevelType w:val="singleLevel"/>
    <w:tmpl w:val="5ED7A4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F7"/>
    <w:rsid w:val="000F3C5B"/>
    <w:rsid w:val="00124074"/>
    <w:rsid w:val="00172A07"/>
    <w:rsid w:val="00175202"/>
    <w:rsid w:val="00224F33"/>
    <w:rsid w:val="00282F86"/>
    <w:rsid w:val="002D42ED"/>
    <w:rsid w:val="002E1E6B"/>
    <w:rsid w:val="003550FF"/>
    <w:rsid w:val="003727D7"/>
    <w:rsid w:val="00377F71"/>
    <w:rsid w:val="0039588C"/>
    <w:rsid w:val="003E7B87"/>
    <w:rsid w:val="00414E1F"/>
    <w:rsid w:val="004550F4"/>
    <w:rsid w:val="004D475B"/>
    <w:rsid w:val="0055238F"/>
    <w:rsid w:val="00583800"/>
    <w:rsid w:val="005E5499"/>
    <w:rsid w:val="005F675B"/>
    <w:rsid w:val="00613CE9"/>
    <w:rsid w:val="006544A0"/>
    <w:rsid w:val="006D54EF"/>
    <w:rsid w:val="00746C9A"/>
    <w:rsid w:val="00772ACC"/>
    <w:rsid w:val="007A0CB9"/>
    <w:rsid w:val="00895BD9"/>
    <w:rsid w:val="008E3950"/>
    <w:rsid w:val="00943249"/>
    <w:rsid w:val="009B24E7"/>
    <w:rsid w:val="00A20D5C"/>
    <w:rsid w:val="00A741DE"/>
    <w:rsid w:val="00AA1038"/>
    <w:rsid w:val="00BE624E"/>
    <w:rsid w:val="00BF05A6"/>
    <w:rsid w:val="00C12A9F"/>
    <w:rsid w:val="00C33B2D"/>
    <w:rsid w:val="00C429FE"/>
    <w:rsid w:val="00C50922"/>
    <w:rsid w:val="00C548CE"/>
    <w:rsid w:val="00CB1BD9"/>
    <w:rsid w:val="00CD1EC3"/>
    <w:rsid w:val="00D44A5B"/>
    <w:rsid w:val="00DE690E"/>
    <w:rsid w:val="00E5548A"/>
    <w:rsid w:val="00E808FF"/>
    <w:rsid w:val="00ED59C9"/>
    <w:rsid w:val="00F57CF7"/>
    <w:rsid w:val="00F70929"/>
    <w:rsid w:val="00F97E92"/>
    <w:rsid w:val="06B364E2"/>
    <w:rsid w:val="0B260841"/>
    <w:rsid w:val="0D301B8B"/>
    <w:rsid w:val="0DA73330"/>
    <w:rsid w:val="0E970684"/>
    <w:rsid w:val="16EE73D0"/>
    <w:rsid w:val="1B3704C5"/>
    <w:rsid w:val="1E82798D"/>
    <w:rsid w:val="230E7052"/>
    <w:rsid w:val="23CB79BB"/>
    <w:rsid w:val="27291D92"/>
    <w:rsid w:val="2986058A"/>
    <w:rsid w:val="2B7249AD"/>
    <w:rsid w:val="2C235649"/>
    <w:rsid w:val="2F2C2FFC"/>
    <w:rsid w:val="32412FCD"/>
    <w:rsid w:val="34B10A12"/>
    <w:rsid w:val="3BE01D1D"/>
    <w:rsid w:val="3DFA717B"/>
    <w:rsid w:val="3E210E23"/>
    <w:rsid w:val="3E7F44CA"/>
    <w:rsid w:val="435A69B2"/>
    <w:rsid w:val="484F27C5"/>
    <w:rsid w:val="48635370"/>
    <w:rsid w:val="68F00681"/>
    <w:rsid w:val="6A2D28C7"/>
    <w:rsid w:val="72D86C96"/>
    <w:rsid w:val="75270447"/>
    <w:rsid w:val="76A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</Words>
  <Characters>806</Characters>
  <Lines>6</Lines>
  <Paragraphs>1</Paragraphs>
  <ScaleCrop>false</ScaleCrop>
  <LinksUpToDate>false</LinksUpToDate>
  <CharactersWithSpaces>946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2020-01-27T04:57:00Z</dcterms:created>
  <dc:creator>姜 超</dc:creator>
  <cp:lastModifiedBy>超</cp:lastModifiedBy>
  <dcterms:modified xsi:type="dcterms:W3CDTF">2020-06-03T13:27:33Z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