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通信模型</w:t>
      </w:r>
    </w:p>
    <w:p>
      <w:pPr>
        <w:pStyle w:val="3"/>
      </w:pPr>
      <w:r>
        <w:rPr>
          <w:rFonts w:hint="eastAsia"/>
        </w:rPr>
        <w:t>同步通信模型</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6"/>
                    <a:stretch>
                      <a:fillRect/>
                    </a:stretch>
                  </pic:blipFill>
                  <pic:spPr>
                    <a:xfrm>
                      <a:off x="0" y="0"/>
                      <a:ext cx="3402965" cy="1842135"/>
                    </a:xfrm>
                    <a:prstGeom prst="rect">
                      <a:avLst/>
                    </a:prstGeom>
                    <a:noFill/>
                    <a:ln w="9525">
                      <a:noFill/>
                    </a:ln>
                  </pic:spPr>
                </pic:pic>
              </a:graphicData>
            </a:graphic>
          </wp:inline>
        </w:drawing>
      </w:r>
    </w:p>
    <w:p>
      <w:pPr>
        <w:ind w:firstLine="420"/>
        <w:rPr>
          <w:rFonts w:hint="eastAsia"/>
        </w:rPr>
      </w:pPr>
      <w:r>
        <w:rPr>
          <w:rFonts w:hint="eastAsia"/>
        </w:rPr>
        <w:t>缺点：</w:t>
      </w:r>
      <w:r>
        <w:rPr>
          <w:rFonts w:hint="eastAsia"/>
          <w:color w:val="FF0000"/>
        </w:rPr>
        <w:t>自己实现线程池，并且强耦合</w:t>
      </w:r>
      <w:r>
        <w:rPr>
          <w:rFonts w:hint="eastAsia"/>
          <w:lang w:eastAsia="zh-CN"/>
        </w:rPr>
        <w:t>。</w:t>
      </w:r>
    </w:p>
    <w:p>
      <w:pPr>
        <w:pStyle w:val="4"/>
        <w:rPr>
          <w:rFonts w:hint="eastAsia"/>
        </w:rPr>
      </w:pPr>
      <w:r>
        <w:rPr>
          <w:rFonts w:hint="eastAsia"/>
        </w:rPr>
        <w:t>消息队列</w:t>
      </w:r>
    </w:p>
    <w:p>
      <w:pPr>
        <w:ind w:firstLine="420" w:firstLineChars="0"/>
        <w:rPr>
          <w:rFonts w:hint="eastAsia" w:eastAsia="仿宋"/>
          <w:lang w:val="en-US" w:eastAsia="zh-CN"/>
        </w:rPr>
      </w:pPr>
      <w:r>
        <w:rPr>
          <w:rFonts w:hint="eastAsia"/>
          <w:lang w:val="en-US" w:eastAsia="zh-CN"/>
        </w:rPr>
        <w:t>消息队列使得同步通信变成异步通信：</w:t>
      </w:r>
    </w:p>
    <w:p>
      <w:pPr>
        <w:pStyle w:val="5"/>
        <w:rPr>
          <w:rFonts w:hint="eastAsia"/>
          <w:lang w:val="en-US" w:eastAsia="zh-CN"/>
        </w:rPr>
      </w:pPr>
      <w:r>
        <w:rPr>
          <w:rFonts w:hint="eastAsia"/>
          <w:lang w:val="en-US" w:eastAsia="zh-CN"/>
        </w:rPr>
        <w:t>应用解耦</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7"/>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8"/>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9"/>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0"/>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1"/>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用户的请求，服务器接收后，首先写入消息队列，加入消息队列长度超过最大数量，则直接抛弃用户请求或跳转到错误页面。</w:t>
      </w:r>
    </w:p>
    <w:p>
      <w:pPr>
        <w:numPr>
          <w:ilvl w:val="0"/>
          <w:numId w:val="0"/>
        </w:numPr>
        <w:ind w:firstLine="420" w:firstLineChars="0"/>
        <w:jc w:val="both"/>
        <w:rPr>
          <w:rFonts w:hint="eastAsia"/>
          <w:lang w:val="en-US" w:eastAsia="zh-CN"/>
        </w:rPr>
      </w:pPr>
      <w:r>
        <w:rPr>
          <w:rFonts w:hint="eastAsia"/>
          <w:lang w:val="en-US" w:eastAsia="zh-CN"/>
        </w:rPr>
        <w:t>秒杀业务根据消息队列中的请求消息，再做后续处理。</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2"/>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3"/>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4"/>
                    <a:stretch>
                      <a:fillRect/>
                    </a:stretch>
                  </pic:blipFill>
                  <pic:spPr>
                    <a:xfrm>
                      <a:off x="0" y="0"/>
                      <a:ext cx="3847465" cy="1300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2、使用</w:t>
      </w:r>
      <w:r>
        <w:rPr>
          <w:rFonts w:hint="eastAsia"/>
          <w:color w:val="FF0000"/>
          <w:lang w:val="en-US" w:eastAsia="zh-CN"/>
        </w:rPr>
        <w:t>线程池时应用服务器既充当生产者又充当消费者</w:t>
      </w:r>
      <w:r>
        <w:rPr>
          <w:rFonts w:hint="eastAsia"/>
          <w:lang w:val="en-US" w:eastAsia="zh-CN"/>
        </w:rPr>
        <w:t>，也是消息队列中间件的实现者，</w:t>
      </w:r>
      <w:r>
        <w:rPr>
          <w:rFonts w:hint="eastAsia"/>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7、在不同系统间的服务调用（调用协议也可能不一致）线程池很难实现或开销很大，这时候消息队列可以屏蔽不同机器或不同协议的问题；</w:t>
      </w:r>
    </w:p>
    <w:p>
      <w:pPr>
        <w:ind w:firstLine="420" w:firstLineChars="0"/>
        <w:rPr>
          <w:rFonts w:hint="eastAsia"/>
          <w:lang w:val="en-US" w:eastAsia="zh-CN"/>
        </w:rPr>
      </w:pPr>
      <w:r>
        <w:rPr>
          <w:rFonts w:hint="eastAsia"/>
          <w:lang w:val="en-US" w:eastAsia="zh-CN"/>
        </w:rPr>
        <w:t>8、使用消息队列会提升系统的复杂度，网络抖动怎么办？最大队列长度怎么设置？超时时间又设置多少？Qos又设置为多少？消费者多少个比较合适？Channel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Point）模式包含三个角色：消息队列（Queue），发送者（Sender），接收者（Reciver）。</w:t>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lang w:val="en-US" w:eastAsia="zh-CN"/>
        </w:rPr>
        <w:t>接收者在成功接收到消息之后需向队列应答成功。</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Pub/Sub模式包含三个角色：主体（Topic），发布者（Publisher），订阅者（Subscriber）。多个发布者将消息发送到Topic，系统将这些消息传递给多个订阅者。</w:t>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为了消费消息，订阅者必须保持运行的状态。</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消息队列的特性：</w:t>
      </w:r>
    </w:p>
    <w:p>
      <w:pPr>
        <w:numPr>
          <w:ilvl w:val="0"/>
          <w:numId w:val="5"/>
        </w:numPr>
        <w:ind w:left="420" w:leftChars="0"/>
        <w:rPr>
          <w:rFonts w:hint="eastAsia"/>
          <w:lang w:val="en-US" w:eastAsia="zh-CN"/>
        </w:rPr>
      </w:pPr>
      <w:r>
        <w:rPr>
          <w:rFonts w:hint="eastAsia"/>
          <w:lang w:val="en-US" w:eastAsia="zh-CN"/>
        </w:rPr>
        <w:t>业务无关：只做消息分发</w:t>
      </w:r>
    </w:p>
    <w:p>
      <w:pPr>
        <w:numPr>
          <w:ilvl w:val="0"/>
          <w:numId w:val="5"/>
        </w:numPr>
        <w:ind w:left="420" w:leftChars="0"/>
        <w:rPr>
          <w:rFonts w:hint="eastAsia"/>
          <w:lang w:val="en-US" w:eastAsia="zh-CN"/>
        </w:rPr>
      </w:pPr>
      <w:r>
        <w:rPr>
          <w:rFonts w:hint="eastAsia"/>
          <w:lang w:val="en-US" w:eastAsia="zh-CN"/>
        </w:rPr>
        <w:t>FIFO：先投递先到达</w:t>
      </w:r>
    </w:p>
    <w:p>
      <w:pPr>
        <w:numPr>
          <w:ilvl w:val="0"/>
          <w:numId w:val="5"/>
        </w:numPr>
        <w:ind w:left="420" w:leftChars="0"/>
        <w:rPr>
          <w:rFonts w:hint="eastAsia"/>
          <w:lang w:val="en-US" w:eastAsia="zh-CN"/>
        </w:rPr>
      </w:pPr>
      <w:r>
        <w:rPr>
          <w:rFonts w:hint="eastAsia"/>
          <w:lang w:val="en-US" w:eastAsia="zh-CN"/>
        </w:rPr>
        <w:t>容灾：节点的动态增删和消息的持久化</w:t>
      </w:r>
    </w:p>
    <w:p>
      <w:pPr>
        <w:numPr>
          <w:ilvl w:val="0"/>
          <w:numId w:val="5"/>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6"/>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6"/>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ind w:firstLine="420" w:firstLineChars="0"/>
        <w:rPr>
          <w:rFonts w:hint="eastAsia"/>
          <w:lang w:val="en-US" w:eastAsia="zh-CN"/>
        </w:rPr>
      </w:pPr>
      <w:r>
        <w:rPr>
          <w:rFonts w:hint="eastAsia"/>
          <w:lang w:val="en-US" w:eastAsia="zh-CN"/>
        </w:rPr>
        <w:t>1）系统更复杂，多了一个MQ组件</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4"/>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lang w:val="en-US" w:eastAsia="zh-CN"/>
        </w:rPr>
      </w:pPr>
      <w:r>
        <w:rPr>
          <w:rFonts w:hint="eastAsia"/>
          <w:lang w:val="en-US" w:eastAsia="zh-CN"/>
        </w:rPr>
        <w:t>3）</w:t>
      </w:r>
      <w:r>
        <w:rPr>
          <w:rFonts w:hint="eastAsia"/>
          <w:color w:val="FF0000"/>
          <w:lang w:val="en-US" w:eastAsia="zh-CN"/>
        </w:rPr>
        <w:t>异步返回执行时间长</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lang w:val="en-US" w:eastAsia="zh-CN"/>
        </w:rPr>
      </w:pPr>
      <w:r>
        <w:rPr>
          <w:rFonts w:hint="eastAsia"/>
          <w:lang w:val="en-US" w:eastAsia="zh-CN"/>
        </w:rPr>
        <w:t>AUTO_ACKNOWLEDGE = 1，自动确认</w:t>
      </w:r>
    </w:p>
    <w:p>
      <w:pPr>
        <w:ind w:firstLine="420" w:firstLineChars="0"/>
        <w:rPr>
          <w:rFonts w:hint="eastAsia"/>
          <w:lang w:val="en-US" w:eastAsia="zh-CN"/>
        </w:rPr>
      </w:pPr>
      <w:r>
        <w:rPr>
          <w:rFonts w:hint="eastAsia"/>
          <w:lang w:val="en-US" w:eastAsia="zh-CN"/>
        </w:rPr>
        <w:t>CLIENT_ACKNOWLEDGE = 2，客户端手动确认</w:t>
      </w:r>
    </w:p>
    <w:p>
      <w:pPr>
        <w:ind w:firstLine="420" w:firstLineChars="0"/>
        <w:rPr>
          <w:rFonts w:hint="eastAsia"/>
          <w:lang w:val="en-US" w:eastAsia="zh-CN"/>
        </w:rPr>
      </w:pPr>
      <w:r>
        <w:rPr>
          <w:rFonts w:hint="eastAsia"/>
          <w:lang w:val="en-US" w:eastAsia="zh-CN"/>
        </w:rPr>
        <w:t>DUPS_OK_ACKNOWLEDGE = 3，自动批量确认</w:t>
      </w:r>
    </w:p>
    <w:p>
      <w:pPr>
        <w:ind w:firstLine="420" w:firstLineChars="0"/>
        <w:rPr>
          <w:rFonts w:hint="eastAsia"/>
          <w:lang w:val="en-US" w:eastAsia="zh-CN"/>
        </w:rPr>
      </w:pPr>
      <w:r>
        <w:rPr>
          <w:rFonts w:hint="eastAsia"/>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7"/>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7"/>
        </w:numPr>
        <w:ind w:firstLine="420" w:firstLineChars="0"/>
        <w:rPr>
          <w:rFonts w:hint="eastAsia"/>
          <w:lang w:val="en-US" w:eastAsia="zh-CN"/>
        </w:rPr>
      </w:pPr>
      <w:r>
        <w:rPr>
          <w:rFonts w:hint="eastAsia"/>
          <w:lang w:val="en-US" w:eastAsia="zh-CN"/>
        </w:rPr>
        <w:t>在Java代码中发送消息时：</w:t>
      </w:r>
    </w:p>
    <w:p>
      <w:pPr>
        <w:numPr>
          <w:ilvl w:val="0"/>
          <w:numId w:val="7"/>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7"/>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7"/>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7"/>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3"/>
      </w:pPr>
      <w:r>
        <w:rPr>
          <w:rFonts w:hint="eastAsia"/>
        </w:rPr>
        <w:t>RabbitMQ</w:t>
      </w:r>
    </w:p>
    <w:p>
      <w:pPr>
        <w:pStyle w:val="4"/>
      </w:pPr>
      <w:r>
        <w:rPr>
          <w:rFonts w:hint="eastAsia"/>
        </w:rPr>
        <w:t>概述</w:t>
      </w:r>
    </w:p>
    <w:p>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3"/>
      </w:pPr>
      <w:r>
        <w:rPr>
          <w:rFonts w:hint="eastAsia"/>
        </w:rPr>
        <w:t>选型</w:t>
      </w:r>
    </w:p>
    <w:p>
      <w:pPr>
        <w:ind w:left="420"/>
        <w:rPr>
          <w:rFonts w:hint="eastAsia"/>
        </w:rPr>
      </w:pPr>
      <w:r>
        <w:rPr>
          <w:rFonts w:hint="eastAsia"/>
        </w:rPr>
        <w:t>中小型公司，技术实力较为一般，技术挑战不是特别高，用RabbitMQ是不错的选择；大型公司，基础架构研发实力较强，用RocketMQ是很好的选择。</w:t>
      </w:r>
    </w:p>
    <w:p>
      <w:pPr>
        <w:ind w:firstLine="420"/>
      </w:pPr>
      <w:r>
        <w:rPr>
          <w:rFonts w:hint="eastAsia"/>
        </w:rPr>
        <w:t>如果是大数据领域的实时计算、日志采集等场景，用Kafka是业内标准。</w:t>
      </w:r>
    </w:p>
    <w:p>
      <w:pPr>
        <w:ind w:firstLine="420"/>
      </w:pPr>
    </w:p>
    <w:p>
      <w:pPr>
        <w:ind w:firstLine="420"/>
      </w:pPr>
      <w:r>
        <w:rPr>
          <w:rFonts w:hint="eastAsia"/>
          <w:color w:val="FF0000"/>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RabbitMQ是使用Erlang编写的一个开源的消息队列，本身支持很多的协议：AMQP，XMPP，SMTP，STOMP，也正因如此，它</w:t>
      </w:r>
      <w:r>
        <w:rPr>
          <w:rFonts w:hint="eastAsia"/>
          <w:color w:val="FF0000"/>
        </w:rPr>
        <w:t>非常重量级，更适合于企业级的开发</w:t>
      </w:r>
      <w:r>
        <w:rPr>
          <w:rFonts w:hint="eastAsia"/>
        </w:rPr>
        <w:t>。同时实现了Broker构架，这意味着消息在发送给客户端时先在中心队列排队。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高性能跨语言分布式发布/订阅消息队列系统。它具有以下特性：快速持久化，可以在O(1)的系统开销下进行消息持久化；高吞吐，在一台普通的服务器上既可以达到10W/s的吞吐速率；完全的分布式系统，Broker、Producer、Consumer都原生自动支持分布式，自动实现负载均衡；</w:t>
      </w:r>
      <w:r>
        <w:rPr>
          <w:rFonts w:hint="eastAsia"/>
          <w:color w:val="FF0000"/>
        </w:rPr>
        <w:t>支持Hadoop数据并行加载，对于像 Hadoop的一样的日志数据和离线分析系统，但又要求实时处理的限制，这是一个可行的解决方案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的基础上发展起来的，起因是随着阿里巴巴业务的发展，他们发现Kafka对于具体业务场景的支持不完善，所以才有了RocketMQ的诞生。</w:t>
      </w:r>
    </w:p>
    <w:p>
      <w:pPr>
        <w:ind w:firstLine="420"/>
        <w:rPr>
          <w:rFonts w:hint="eastAsia"/>
        </w:rPr>
      </w:pPr>
      <w:r>
        <w:rPr>
          <w:rFonts w:hint="eastAsia"/>
        </w:rPr>
        <w:t>与Kafka比起来，RocketMQ很多方面都极其相似。唯一的不同是RocketMQ对于业务特性的支持更完善，所以更适用于业务场景。</w:t>
      </w:r>
    </w:p>
    <w:p>
      <w:pPr>
        <w:pStyle w:val="2"/>
        <w:rPr>
          <w:rFonts w:hint="eastAsia" w:cs="Times New Roman"/>
          <w:lang w:val="en-US" w:eastAsia="zh-CN"/>
        </w:rPr>
      </w:pPr>
      <w:bookmarkStart w:id="0" w:name="_GoBack"/>
      <w:r>
        <w:rPr>
          <w:rFonts w:hint="eastAsia" w:cs="Times New Roman"/>
          <w:lang w:val="en-US" w:eastAsia="zh-CN"/>
        </w:rPr>
        <w:t>线程池与消息队列</w:t>
      </w:r>
    </w:p>
    <w:p>
      <w:pPr>
        <w:ind w:firstLine="420" w:firstLineChars="0"/>
        <w:rPr>
          <w:rFonts w:hint="eastAsia"/>
          <w:lang w:val="en-US" w:eastAsia="zh-CN"/>
        </w:rPr>
      </w:pPr>
      <w:r>
        <w:rPr>
          <w:rFonts w:hint="eastAsia"/>
          <w:lang w:val="en-US" w:eastAsia="zh-CN"/>
        </w:rPr>
        <w:t>1、两者内部都使用了队列，如阻塞队列、优先级队列；</w:t>
      </w:r>
    </w:p>
    <w:p>
      <w:pPr>
        <w:ind w:firstLine="420" w:firstLineChars="0"/>
        <w:rPr>
          <w:rFonts w:hint="eastAsia"/>
          <w:lang w:val="en-US" w:eastAsia="zh-CN"/>
        </w:rPr>
      </w:pPr>
      <w:r>
        <w:rPr>
          <w:rFonts w:hint="eastAsia"/>
          <w:lang w:val="en-US" w:eastAsia="zh-CN"/>
        </w:rPr>
        <w:t>2、使用线程池时应用服务器既充当生产者又充当消费者，也是消息队列中间件的实现者，使用消息队列时中间件、生产者、消费者可以部署在不同的应用机器上（当然也可以部署在一台服务器上但很少有人这么用）；</w:t>
      </w:r>
    </w:p>
    <w:p>
      <w:pPr>
        <w:ind w:firstLine="420" w:firstLineChars="0"/>
        <w:rPr>
          <w:rFonts w:hint="eastAsia"/>
          <w:lang w:val="en-US" w:eastAsia="zh-CN"/>
        </w:rPr>
      </w:pPr>
      <w:r>
        <w:rPr>
          <w:rFonts w:hint="eastAsia"/>
          <w:lang w:val="en-US" w:eastAsia="zh-CN"/>
        </w:rPr>
        <w:t>3、出于第2点线程池更适合非分布式的系统，但在分布式架构下消息队列明显是更优项；</w:t>
      </w:r>
    </w:p>
    <w:p>
      <w:pPr>
        <w:ind w:firstLine="420" w:firstLineChars="0"/>
        <w:rPr>
          <w:rFonts w:hint="eastAsia"/>
          <w:lang w:val="en-US" w:eastAsia="zh-CN"/>
        </w:rPr>
      </w:pPr>
      <w:r>
        <w:rPr>
          <w:rFonts w:hint="eastAsia"/>
          <w:lang w:val="en-US" w:eastAsia="zh-CN"/>
        </w:rPr>
        <w:t>4、使用消息队列会带来额外的网络开销；</w:t>
      </w:r>
    </w:p>
    <w:p>
      <w:pPr>
        <w:ind w:firstLine="420" w:firstLineChars="0"/>
        <w:rPr>
          <w:rFonts w:hint="eastAsia"/>
          <w:lang w:val="en-US" w:eastAsia="zh-CN"/>
        </w:rPr>
      </w:pPr>
      <w:r>
        <w:rPr>
          <w:rFonts w:hint="eastAsia"/>
          <w:lang w:val="en-US" w:eastAsia="zh-CN"/>
        </w:rPr>
        <w:t>5、消息队列的耦合性更低，可扩展性更好,适用于弱一致性的场景，如对log日志的解耦;</w:t>
      </w:r>
    </w:p>
    <w:p>
      <w:pPr>
        <w:ind w:firstLine="420" w:firstLineChars="0"/>
        <w:rPr>
          <w:rFonts w:hint="eastAsia"/>
          <w:lang w:val="en-US" w:eastAsia="zh-CN"/>
        </w:rPr>
      </w:pPr>
      <w:r>
        <w:rPr>
          <w:rFonts w:hint="eastAsia"/>
          <w:lang w:val="en-US" w:eastAsia="zh-CN"/>
        </w:rPr>
        <w:t>6、消息队列自动实现消息的持久化，中间已经实现了大量功能，如消息转发、消息拒绝、消息重试，以及对消息的一些监控，例如消息的消费状态、消息的消费速率等，使用线程池如果需要很多功能还要自己去实现，例如需要执行状态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7、在不同系统间的服务调用（调用协议也可能不一致）线程池很难实现或开销很大，这时候消息队列可以屏蔽不同机器或不同协议的问题；</w:t>
      </w:r>
    </w:p>
    <w:p>
      <w:pPr>
        <w:ind w:firstLine="420" w:firstLineChars="0"/>
        <w:rPr>
          <w:rFonts w:hint="eastAsia"/>
          <w:lang w:val="en-US" w:eastAsia="zh-CN"/>
        </w:rPr>
      </w:pPr>
      <w:r>
        <w:rPr>
          <w:rFonts w:hint="eastAsia"/>
          <w:lang w:val="en-US" w:eastAsia="zh-CN"/>
        </w:rPr>
        <w:t>8、使用消息队列会提升系统的复杂度，网络抖动怎么办？最大队列长度怎么设置？超时时间又设置多少？Qos又设置为多少？消费者多少个比较合适？Channel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p>
    <w:bookmarkEnd w:id="0"/>
    <w:p>
      <w:pPr>
        <w:pStyle w:val="2"/>
        <w:rPr>
          <w:rFonts w:cs="Times New Roman"/>
        </w:rPr>
      </w:pPr>
      <w:r>
        <w:rPr>
          <w:rFonts w:cs="Times New Roman"/>
        </w:rPr>
        <w:t>对比</w:t>
      </w:r>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r>
        <w:rPr>
          <w:rFonts w:cs="Times New Roman"/>
        </w:rPr>
        <w:t xml:space="preserve"> </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rPr>
      </w:pPr>
      <w:r>
        <w:rPr>
          <w:rFonts w:cs="Times New Roman"/>
        </w:rPr>
        <w:t>负载均衡</w:t>
      </w:r>
    </w:p>
    <w:p>
      <w:pPr>
        <w:ind w:firstLine="420"/>
        <w:rPr>
          <w:rFonts w:cs="Times New Roman"/>
        </w:rPr>
      </w:pPr>
      <w:r>
        <w:rPr>
          <w:rFonts w:cs="Times New Roman"/>
        </w:rPr>
        <w:t>Kafka：支持负载均衡。</w:t>
      </w: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rPr>
          <w:rFonts w:cs="Times New Roman"/>
        </w:rPr>
      </w:pP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RabbitMQ：对负载均衡的支持不好。</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rPr>
          <w:rFonts w:cs="Times New Roman"/>
        </w:rPr>
      </w:pP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rPr>
        <w:t>Kafka：天然的‘Leader-Slave’无状态集群，每台服务器既是Master也是Slave。</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rPr>
        <w:t>Kafka的集群依赖于zookeeper，zookeeper支持热扩展，所有的broker、消费者、分区都可以动态加入移除，而无需关闭服务，与不依靠zookeeper集群的mq相比，这是最大的优势。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rPr>
        <w:t>RabbitMQ：支持简单集群，'复制'模式，对高级集群模式支持不好。</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 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20" w:leftChars="200"/>
        <w:rPr>
          <w:rFonts w:cs="Times New Roman"/>
        </w:rPr>
      </w:pPr>
      <w:r>
        <w:rPr>
          <w:rFonts w:cs="Times New Roman"/>
        </w:rPr>
        <w:t xml:space="preserve">Kafka：一般 </w:t>
      </w:r>
    </w:p>
    <w:p>
      <w:pPr>
        <w:ind w:left="420" w:leftChars="200"/>
        <w:rPr>
          <w:rFonts w:cs="Times New Roman"/>
        </w:rPr>
      </w:pPr>
      <w:r>
        <w:rPr>
          <w:rFonts w:cs="Times New Roman"/>
        </w:rPr>
        <w:t xml:space="preserve">RabbitMQ：好 </w:t>
      </w:r>
    </w:p>
    <w:p>
      <w:pPr>
        <w:ind w:left="420" w:leftChars="200"/>
        <w:rPr>
          <w:rFonts w:cs="Times New Roman"/>
        </w:rPr>
      </w:pPr>
      <w:r>
        <w:rPr>
          <w:rFonts w:cs="Times New Roman"/>
        </w:rPr>
        <w:t xml:space="preserve">ZeroMQ：无 </w:t>
      </w:r>
    </w:p>
    <w:p>
      <w:pPr>
        <w:ind w:left="420" w:leftChars="200"/>
        <w:rPr>
          <w:rFonts w:cs="Times New Roman"/>
        </w:rPr>
      </w:pPr>
      <w:r>
        <w:rPr>
          <w:rFonts w:cs="Times New Roman"/>
        </w:rPr>
        <w:t xml:space="preserve">RocketMQ：无 </w:t>
      </w:r>
    </w:p>
    <w:p>
      <w:pPr>
        <w:ind w:left="420" w:leftChars="200"/>
        <w:rPr>
          <w:rFonts w:cs="Times New Roman"/>
        </w:rPr>
      </w:pPr>
      <w:r>
        <w:rPr>
          <w:rFonts w:cs="Times New Roman"/>
        </w:rPr>
        <w:t>ActiveMQ：一般</w:t>
      </w:r>
    </w:p>
    <w:p>
      <w:pPr>
        <w:rPr>
          <w:rFonts w:cs="Times New Roman"/>
        </w:rPr>
      </w:pPr>
    </w:p>
    <w:p>
      <w:pPr>
        <w:pStyle w:val="3"/>
        <w:rPr>
          <w:rFonts w:cs="Times New Roman"/>
        </w:rPr>
      </w:pPr>
      <w:r>
        <w:rPr>
          <w:rFonts w:cs="Times New Roman"/>
        </w:rPr>
        <w:t>可用性</w:t>
      </w:r>
    </w:p>
    <w:p>
      <w:pPr>
        <w:ind w:firstLine="420"/>
        <w:rPr>
          <w:rFonts w:cs="Times New Roman"/>
        </w:rPr>
      </w:pPr>
      <w:r>
        <w:rPr>
          <w:rFonts w:cs="Times New Roman"/>
        </w:rPr>
        <w:t xml:space="preserve">Kafka：非常高（分布式） </w:t>
      </w:r>
    </w:p>
    <w:p>
      <w:pPr>
        <w:ind w:firstLine="420"/>
        <w:rPr>
          <w:rFonts w:cs="Times New Roman"/>
        </w:rPr>
      </w:pPr>
      <w:r>
        <w:rPr>
          <w:rFonts w:cs="Times New Roman"/>
        </w:rPr>
        <w:t xml:space="preserve">RabbitMQ：高（主从） </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rPr>
      </w:pPr>
      <w:r>
        <w:rPr>
          <w:rFonts w:cs="Times New Roman"/>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cs="Times New Roman"/>
          <w:color w:val="FF0000"/>
        </w:rPr>
        <w:t>RabbitMQ：比较大</w:t>
      </w:r>
      <w:r>
        <w:rPr>
          <w:rFonts w:cs="Times New Roman"/>
        </w:rPr>
        <w:t xml:space="preserve"> </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20" w:leftChars="200"/>
        <w:rPr>
          <w:rFonts w:cs="Times New Roman"/>
        </w:rPr>
      </w:pPr>
      <w:r>
        <w:rPr>
          <w:rFonts w:cs="Times New Roman"/>
        </w:rPr>
        <w:t>RabbitMQ：不支持</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ActiveMQ：不支持</w:t>
      </w:r>
    </w:p>
    <w:p>
      <w:pPr>
        <w:rPr>
          <w:rFonts w:cs="Times New Roman"/>
        </w:rPr>
      </w:pPr>
    </w:p>
    <w:p>
      <w:pPr>
        <w:pStyle w:val="3"/>
        <w:rPr>
          <w:rFonts w:cs="Times New Roman"/>
        </w:rPr>
      </w:pPr>
      <w:r>
        <w:rPr>
          <w:rFonts w:cs="Times New Roman"/>
        </w:rPr>
        <w:t>消息确认</w:t>
      </w:r>
    </w:p>
    <w:p>
      <w:pPr>
        <w:ind w:firstLine="420"/>
        <w:rPr>
          <w:rFonts w:cs="Times New Roman"/>
        </w:rPr>
      </w:pPr>
      <w:r>
        <w:rPr>
          <w:rFonts w:cs="Times New Roman"/>
        </w:rPr>
        <w:t>Kafka：支持。</w:t>
      </w:r>
    </w:p>
    <w:p>
      <w:pPr>
        <w:ind w:left="420" w:leftChars="200"/>
        <w:rPr>
          <w:rFonts w:cs="Times New Roman"/>
        </w:rPr>
      </w:pPr>
      <w:r>
        <w:rPr>
          <w:rFonts w:cs="Times New Roman"/>
        </w:rPr>
        <w:t>1</w:t>
      </w:r>
      <w:r>
        <w:rPr>
          <w:rFonts w:hint="eastAsia" w:cs="Times New Roman"/>
        </w:rPr>
        <w:t>、</w:t>
      </w:r>
      <w:r>
        <w:rPr>
          <w:rFonts w:cs="Times New Roman"/>
        </w:rPr>
        <w:t>发送方确认机制</w:t>
      </w:r>
    </w:p>
    <w:p>
      <w:pPr>
        <w:ind w:left="420" w:leftChars="200"/>
        <w:rPr>
          <w:rFonts w:cs="Times New Roman"/>
        </w:rPr>
      </w:pPr>
      <w:r>
        <w:rPr>
          <w:rFonts w:cs="Times New Roman"/>
        </w:rPr>
        <w:t>ack=0，不管消息是否成功写入分区</w:t>
      </w:r>
    </w:p>
    <w:p>
      <w:pPr>
        <w:ind w:left="420" w:leftChars="200"/>
        <w:rPr>
          <w:rFonts w:cs="Times New Roman"/>
        </w:rPr>
      </w:pPr>
      <w:r>
        <w:rPr>
          <w:rFonts w:cs="Times New Roman"/>
        </w:rPr>
        <w:t>ack=1，消息成功写入首领分区后，返回成功</w:t>
      </w:r>
    </w:p>
    <w:p>
      <w:pPr>
        <w:ind w:left="42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20" w:leftChars="200"/>
        <w:rPr>
          <w:rFonts w:cs="Times New Roman"/>
        </w:rPr>
      </w:pPr>
      <w:r>
        <w:rPr>
          <w:rFonts w:cs="Times New Roman"/>
        </w:rPr>
        <w:t>ZeroMQ：支持。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rPr>
      </w:pPr>
      <w:r>
        <w:rPr>
          <w:rFonts w:cs="Times New Roman"/>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rPr>
      </w:pPr>
      <w:r>
        <w:rPr>
          <w:rFonts w:cs="Times New Roman"/>
        </w:rPr>
        <w:t>消息重试</w:t>
      </w:r>
    </w:p>
    <w:p>
      <w:pPr>
        <w:ind w:left="420" w:leftChars="200"/>
        <w:rPr>
          <w:rFonts w:cs="Times New Roman"/>
        </w:rPr>
      </w:pPr>
      <w:r>
        <w:rPr>
          <w:rFonts w:cs="Times New Roman"/>
        </w:rPr>
        <w:t>Kafka：不支持，但是可以实现。</w:t>
      </w:r>
    </w:p>
    <w:p>
      <w:pPr>
        <w:ind w:left="420" w:leftChars="200"/>
        <w:rPr>
          <w:rFonts w:cs="Times New Roman"/>
        </w:rPr>
      </w:pPr>
      <w:r>
        <w:rPr>
          <w:rFonts w:cs="Times New Roman"/>
        </w:rPr>
        <w:t>Kafka支持指定分区offset位置的回溯，可以实现消息重试。</w:t>
      </w:r>
    </w:p>
    <w:p>
      <w:pPr>
        <w:ind w:left="420" w:leftChars="200"/>
        <w:rPr>
          <w:rFonts w:cs="Times New Roman"/>
          <w:color w:val="FF0000"/>
        </w:rPr>
      </w:pPr>
      <w:r>
        <w:rPr>
          <w:rFonts w:cs="Times New Roman"/>
          <w:color w:val="FF0000"/>
        </w:rPr>
        <w:t>RabbitMQ：不支持，但是可以利用消息确认机制实现。</w:t>
      </w:r>
    </w:p>
    <w:p>
      <w:pPr>
        <w:ind w:left="42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2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20" w:leftChars="200"/>
        <w:rPr>
          <w:rFonts w:cs="Times New Roman"/>
        </w:rPr>
      </w:pPr>
      <w:r>
        <w:rPr>
          <w:rFonts w:cs="Times New Roman"/>
        </w:rPr>
        <w:t>a)至多重试3次；</w:t>
      </w:r>
    </w:p>
    <w:p>
      <w:pPr>
        <w:ind w:left="420" w:leftChars="200"/>
        <w:rPr>
          <w:rFonts w:cs="Times New Roman"/>
        </w:rPr>
      </w:pPr>
      <w:r>
        <w:rPr>
          <w:rFonts w:cs="Times New Roman"/>
        </w:rPr>
        <w:t>b)如果发送失败，则轮转到下一个broker；</w:t>
      </w:r>
    </w:p>
    <w:p>
      <w:pPr>
        <w:ind w:left="420" w:leftChars="200"/>
        <w:rPr>
          <w:rFonts w:cs="Times New Roman"/>
        </w:rPr>
      </w:pPr>
      <w:r>
        <w:rPr>
          <w:rFonts w:cs="Times New Roman"/>
        </w:rPr>
        <w:t>c)这个方法的总耗时不超过sendMsgTimeout 设置的值，默认 10s，超过时间不在重试。</w:t>
      </w:r>
    </w:p>
    <w:p>
      <w:pPr>
        <w:ind w:left="420" w:leftChars="200"/>
        <w:rPr>
          <w:rFonts w:cs="Times New Roman"/>
        </w:rPr>
      </w:pPr>
      <w:r>
        <w:rPr>
          <w:rFonts w:cs="Times New Roman"/>
        </w:rPr>
        <w:t>2</w:t>
      </w:r>
      <w:r>
        <w:rPr>
          <w:rFonts w:hint="eastAsia" w:cs="Times New Roman"/>
        </w:rPr>
        <w:t>、</w:t>
      </w:r>
      <w:r>
        <w:rPr>
          <w:rFonts w:cs="Times New Roman"/>
        </w:rPr>
        <w:t>接收端。</w:t>
      </w:r>
    </w:p>
    <w:p>
      <w:pPr>
        <w:ind w:left="42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2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20" w:leftChars="200"/>
        <w:rPr>
          <w:rFonts w:cs="Times New Roman"/>
        </w:rPr>
      </w:pPr>
      <w:r>
        <w:rPr>
          <w:rFonts w:cs="Times New Roman"/>
        </w:rPr>
        <w:t>ActiveMQ：不支持</w:t>
      </w:r>
    </w:p>
    <w:p>
      <w:pPr>
        <w:rPr>
          <w:rFonts w:hint="eastAsia"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C7D8DA"/>
    <w:multiLevelType w:val="singleLevel"/>
    <w:tmpl w:val="5EC7D8DA"/>
    <w:lvl w:ilvl="0" w:tentative="0">
      <w:start w:val="1"/>
      <w:numFmt w:val="decimal"/>
      <w:suff w:val="nothing"/>
      <w:lvlText w:val="%1、"/>
      <w:lvlJc w:val="left"/>
    </w:lvl>
  </w:abstractNum>
  <w:abstractNum w:abstractNumId="1">
    <w:nsid w:val="5EC7DA1C"/>
    <w:multiLevelType w:val="singleLevel"/>
    <w:tmpl w:val="5EC7DA1C"/>
    <w:lvl w:ilvl="0" w:tentative="0">
      <w:start w:val="1"/>
      <w:numFmt w:val="decimal"/>
      <w:suff w:val="nothing"/>
      <w:lvlText w:val="%1、"/>
      <w:lvlJc w:val="left"/>
    </w:lvl>
  </w:abstractNum>
  <w:abstractNum w:abstractNumId="2">
    <w:nsid w:val="5F1D00BD"/>
    <w:multiLevelType w:val="singleLevel"/>
    <w:tmpl w:val="5F1D00BD"/>
    <w:lvl w:ilvl="0" w:tentative="0">
      <w:start w:val="1"/>
      <w:numFmt w:val="decimal"/>
      <w:suff w:val="nothing"/>
      <w:lvlText w:val="%1、"/>
      <w:lvlJc w:val="left"/>
    </w:lvl>
  </w:abstractNum>
  <w:abstractNum w:abstractNumId="3">
    <w:nsid w:val="5F1D01D8"/>
    <w:multiLevelType w:val="singleLevel"/>
    <w:tmpl w:val="5F1D01D8"/>
    <w:lvl w:ilvl="0" w:tentative="0">
      <w:start w:val="1"/>
      <w:numFmt w:val="decimal"/>
      <w:suff w:val="nothing"/>
      <w:lvlText w:val="%1、"/>
      <w:lvlJc w:val="left"/>
    </w:lvl>
  </w:abstractNum>
  <w:abstractNum w:abstractNumId="4">
    <w:nsid w:val="5F1D0325"/>
    <w:multiLevelType w:val="singleLevel"/>
    <w:tmpl w:val="5F1D0325"/>
    <w:lvl w:ilvl="0" w:tentative="0">
      <w:start w:val="1"/>
      <w:numFmt w:val="decimal"/>
      <w:suff w:val="nothing"/>
      <w:lvlText w:val="%1、"/>
      <w:lvlJc w:val="left"/>
    </w:lvl>
  </w:abstractNum>
  <w:abstractNum w:abstractNumId="5">
    <w:nsid w:val="5F1D03FA"/>
    <w:multiLevelType w:val="singleLevel"/>
    <w:tmpl w:val="5F1D03FA"/>
    <w:lvl w:ilvl="0" w:tentative="0">
      <w:start w:val="1"/>
      <w:numFmt w:val="decimal"/>
      <w:suff w:val="nothing"/>
      <w:lvlText w:val="%1、"/>
      <w:lvlJc w:val="left"/>
    </w:lvl>
  </w:abstractNum>
  <w:abstractNum w:abstractNumId="6">
    <w:nsid w:val="5F1D07C0"/>
    <w:multiLevelType w:val="singleLevel"/>
    <w:tmpl w:val="5F1D07C0"/>
    <w:lvl w:ilvl="0" w:tentative="0">
      <w:start w:val="1"/>
      <w:numFmt w:val="decimal"/>
      <w:suff w:val="nothing"/>
      <w:lvlText w:val="%1、"/>
      <w:lvlJc w:val="left"/>
    </w:lvl>
  </w:abstractNum>
  <w:num w:numId="1">
    <w:abstractNumId w:val="2"/>
  </w:num>
  <w:num w:numId="2">
    <w:abstractNumId w:val="3"/>
  </w:num>
  <w:num w:numId="3">
    <w:abstractNumId w:val="4"/>
  </w:num>
  <w:num w:numId="4">
    <w:abstractNumId w:val="5"/>
  </w:num>
  <w:num w:numId="5">
    <w:abstractNumId w:val="0"/>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D1EC3"/>
    <w:rsid w:val="00CF5D1E"/>
    <w:rsid w:val="00D61651"/>
    <w:rsid w:val="00D8456C"/>
    <w:rsid w:val="00DA2558"/>
    <w:rsid w:val="00DB3217"/>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4C53F7"/>
    <w:rsid w:val="0224259B"/>
    <w:rsid w:val="03D72D2A"/>
    <w:rsid w:val="075C2761"/>
    <w:rsid w:val="0BC27089"/>
    <w:rsid w:val="0CB80331"/>
    <w:rsid w:val="0E630A16"/>
    <w:rsid w:val="11FE4D27"/>
    <w:rsid w:val="16DD2E1E"/>
    <w:rsid w:val="18A80FE9"/>
    <w:rsid w:val="1A542A42"/>
    <w:rsid w:val="1B34219B"/>
    <w:rsid w:val="1DFE65AD"/>
    <w:rsid w:val="1F532EBA"/>
    <w:rsid w:val="1F5641AF"/>
    <w:rsid w:val="21793257"/>
    <w:rsid w:val="2799781B"/>
    <w:rsid w:val="28BF24BC"/>
    <w:rsid w:val="2A496C39"/>
    <w:rsid w:val="2B9D6878"/>
    <w:rsid w:val="2C28157E"/>
    <w:rsid w:val="2E664B08"/>
    <w:rsid w:val="2EB8033A"/>
    <w:rsid w:val="308C1743"/>
    <w:rsid w:val="321C4A51"/>
    <w:rsid w:val="32C47D7F"/>
    <w:rsid w:val="338C513F"/>
    <w:rsid w:val="35A344EE"/>
    <w:rsid w:val="376C6AE2"/>
    <w:rsid w:val="37FF2BEA"/>
    <w:rsid w:val="3ADC296C"/>
    <w:rsid w:val="3AE450E5"/>
    <w:rsid w:val="3B9D437C"/>
    <w:rsid w:val="3ED905AD"/>
    <w:rsid w:val="3F0548DA"/>
    <w:rsid w:val="3F5548E6"/>
    <w:rsid w:val="432E4F03"/>
    <w:rsid w:val="438540FC"/>
    <w:rsid w:val="457B41DA"/>
    <w:rsid w:val="45B7373A"/>
    <w:rsid w:val="46DD1AB1"/>
    <w:rsid w:val="474667BB"/>
    <w:rsid w:val="477505A8"/>
    <w:rsid w:val="47832CBC"/>
    <w:rsid w:val="48C04C3C"/>
    <w:rsid w:val="4AB56780"/>
    <w:rsid w:val="4D2179E8"/>
    <w:rsid w:val="4E161DA9"/>
    <w:rsid w:val="4E910346"/>
    <w:rsid w:val="4EFB1C62"/>
    <w:rsid w:val="4FF8774A"/>
    <w:rsid w:val="504B7C62"/>
    <w:rsid w:val="50AB53A1"/>
    <w:rsid w:val="53D742A7"/>
    <w:rsid w:val="53E30CB2"/>
    <w:rsid w:val="54FF26E2"/>
    <w:rsid w:val="59AD60DC"/>
    <w:rsid w:val="5A5A31AC"/>
    <w:rsid w:val="5CED6A60"/>
    <w:rsid w:val="5D417929"/>
    <w:rsid w:val="5E6E1CFE"/>
    <w:rsid w:val="5EE76955"/>
    <w:rsid w:val="618844D8"/>
    <w:rsid w:val="62643C25"/>
    <w:rsid w:val="629E06B3"/>
    <w:rsid w:val="65C76044"/>
    <w:rsid w:val="66AC5F16"/>
    <w:rsid w:val="681D4536"/>
    <w:rsid w:val="6D3B43F7"/>
    <w:rsid w:val="6E1B2A8A"/>
    <w:rsid w:val="6F6B10FE"/>
    <w:rsid w:val="72143DF9"/>
    <w:rsid w:val="730F2390"/>
    <w:rsid w:val="74C36F63"/>
    <w:rsid w:val="75D13B00"/>
    <w:rsid w:val="76860D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20"/>
    <w:unhideWhenUsed/>
    <w:qFormat/>
    <w:uiPriority w:val="9"/>
    <w:pPr>
      <w:keepNext/>
      <w:keepLines/>
      <w:outlineLvl w:val="4"/>
    </w:pPr>
    <w:rPr>
      <w:b/>
      <w:bCs/>
      <w:sz w:val="21"/>
      <w:szCs w:val="28"/>
    </w:rPr>
  </w:style>
  <w:style w:type="paragraph" w:styleId="7">
    <w:name w:val="heading 6"/>
    <w:basedOn w:val="1"/>
    <w:next w:val="1"/>
    <w:link w:val="21"/>
    <w:unhideWhenUsed/>
    <w:qFormat/>
    <w:uiPriority w:val="9"/>
    <w:pPr>
      <w:keepNext/>
      <w:keepLines/>
      <w:outlineLvl w:val="5"/>
    </w:pPr>
    <w:rPr>
      <w:rFonts w:cstheme="majorBidi"/>
      <w:b/>
      <w:bCs/>
    </w:rPr>
  </w:style>
  <w:style w:type="paragraph" w:styleId="8">
    <w:name w:val="heading 7"/>
    <w:basedOn w:val="1"/>
    <w:next w:val="1"/>
    <w:link w:val="23"/>
    <w:unhideWhenUsed/>
    <w:qFormat/>
    <w:uiPriority w:val="9"/>
    <w:pPr>
      <w:keepNext/>
      <w:keepLines/>
      <w:outlineLvl w:val="6"/>
    </w:pPr>
    <w:rPr>
      <w:rFonts w:eastAsia="华文宋体"/>
      <w:b/>
      <w:bCs/>
    </w:rPr>
  </w:style>
  <w:style w:type="paragraph" w:styleId="9">
    <w:name w:val="heading 8"/>
    <w:basedOn w:val="1"/>
    <w:next w:val="1"/>
    <w:link w:val="24"/>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6"/>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Title"/>
    <w:basedOn w:val="1"/>
    <w:next w:val="1"/>
    <w:link w:val="22"/>
    <w:qFormat/>
    <w:uiPriority w:val="10"/>
    <w:pPr>
      <w:jc w:val="center"/>
      <w:outlineLvl w:val="0"/>
    </w:pPr>
    <w:rPr>
      <w:rFonts w:cstheme="majorBidi"/>
      <w:b/>
      <w:bCs/>
      <w:szCs w:val="32"/>
    </w:rPr>
  </w:style>
  <w:style w:type="character" w:styleId="14">
    <w:name w:val="Hyperlink"/>
    <w:basedOn w:val="13"/>
    <w:unhideWhenUsed/>
    <w:qFormat/>
    <w:uiPriority w:val="99"/>
    <w:rPr>
      <w:color w:val="0000FF"/>
      <w:u w:val="single"/>
    </w:rPr>
  </w:style>
  <w:style w:type="character" w:customStyle="1" w:styleId="16">
    <w:name w:val="标题 1 字符"/>
    <w:basedOn w:val="13"/>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3"/>
    <w:link w:val="5"/>
    <w:qFormat/>
    <w:uiPriority w:val="9"/>
    <w:rPr>
      <w:rFonts w:ascii="Times New Roman" w:hAnsi="Times New Roman" w:eastAsia="仿宋" w:cstheme="majorBidi"/>
      <w:b/>
      <w:bCs/>
      <w:sz w:val="24"/>
      <w:szCs w:val="28"/>
    </w:rPr>
  </w:style>
  <w:style w:type="character" w:customStyle="1" w:styleId="20">
    <w:name w:val="标题 5 字符"/>
    <w:basedOn w:val="13"/>
    <w:link w:val="6"/>
    <w:qFormat/>
    <w:uiPriority w:val="9"/>
    <w:rPr>
      <w:rFonts w:ascii="Times New Roman" w:hAnsi="Times New Roman" w:eastAsia="仿宋"/>
      <w:b/>
      <w:bCs/>
      <w:sz w:val="21"/>
      <w:szCs w:val="28"/>
    </w:rPr>
  </w:style>
  <w:style w:type="character" w:customStyle="1" w:styleId="21">
    <w:name w:val="标题 6 字符"/>
    <w:basedOn w:val="13"/>
    <w:link w:val="7"/>
    <w:qFormat/>
    <w:uiPriority w:val="9"/>
    <w:rPr>
      <w:rFonts w:ascii="Times New Roman" w:hAnsi="Times New Roman" w:eastAsia="仿宋" w:cstheme="majorBidi"/>
      <w:b/>
      <w:bCs/>
      <w:sz w:val="24"/>
      <w:szCs w:val="24"/>
    </w:rPr>
  </w:style>
  <w:style w:type="character" w:customStyle="1" w:styleId="22">
    <w:name w:val="标题 字符"/>
    <w:basedOn w:val="13"/>
    <w:link w:val="12"/>
    <w:qFormat/>
    <w:uiPriority w:val="10"/>
    <w:rPr>
      <w:rFonts w:ascii="Times New Roman" w:hAnsi="Times New Roman" w:eastAsia="仿宋" w:cstheme="majorBidi"/>
      <w:b/>
      <w:bCs/>
      <w:sz w:val="24"/>
      <w:szCs w:val="32"/>
    </w:rPr>
  </w:style>
  <w:style w:type="character" w:customStyle="1" w:styleId="23">
    <w:name w:val="标题 7 字符"/>
    <w:basedOn w:val="13"/>
    <w:link w:val="8"/>
    <w:qFormat/>
    <w:uiPriority w:val="9"/>
    <w:rPr>
      <w:rFonts w:ascii="Times New Roman" w:hAnsi="Times New Roman" w:eastAsia="华文宋体"/>
      <w:b/>
      <w:bCs/>
      <w:sz w:val="24"/>
      <w:szCs w:val="24"/>
    </w:rPr>
  </w:style>
  <w:style w:type="character" w:customStyle="1" w:styleId="24">
    <w:name w:val="标题 8 字符"/>
    <w:basedOn w:val="13"/>
    <w:link w:val="9"/>
    <w:qFormat/>
    <w:uiPriority w:val="9"/>
    <w:rPr>
      <w:rFonts w:ascii="Times New Roman" w:hAnsi="Times New Roman" w:eastAsia="仿宋" w:cstheme="majorBidi"/>
      <w:sz w:val="24"/>
      <w:szCs w:val="24"/>
    </w:rPr>
  </w:style>
  <w:style w:type="character" w:customStyle="1" w:styleId="25">
    <w:name w:val="页眉 字符"/>
    <w:basedOn w:val="13"/>
    <w:link w:val="11"/>
    <w:qFormat/>
    <w:uiPriority w:val="99"/>
    <w:rPr>
      <w:rFonts w:ascii="Times New Roman" w:hAnsi="Times New Roman" w:eastAsia="仿宋"/>
      <w:sz w:val="18"/>
      <w:szCs w:val="18"/>
    </w:rPr>
  </w:style>
  <w:style w:type="character" w:customStyle="1" w:styleId="26">
    <w:name w:val="页脚 字符"/>
    <w:basedOn w:val="13"/>
    <w:link w:val="10"/>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ScaleCrop>false</ScaleCrop>
  <LinksUpToDate>false</LinksUpToDate>
  <CharactersWithSpaces>12202</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超</cp:lastModifiedBy>
  <dcterms:modified xsi:type="dcterms:W3CDTF">2020-08-19T15:46:08Z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