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cs="Times New Roman" w:eastAsia="Times New Roman"/>
          <w:b/>
          <w:sz w:val="28"/>
        </w:rPr>
        <w:t>BÁO CÁO BÀI TẬP LỚN</w:t>
        <w:br/>
        <w:t>HỌC PHẦN: KHAI PHÁ DỮ LIỆU VÀ MÁY HỌC (DMML)</w:t>
        <w:br/>
      </w:r>
    </w:p>
    <w:p>
      <w:pPr>
        <w:spacing w:before="80" w:after="320"/>
        <w:jc w:val="center"/>
      </w:pPr>
      <w:r>
        <w:rPr>
          <w:rFonts w:ascii="Times New Roman" w:hAnsi="Times New Roman" w:cs="Times New Roman" w:eastAsia="Times New Roman"/>
          <w:b/>
          <w:sz w:val="29"/>
        </w:rPr>
        <w:t>ĐỀ TÀI SỐ 2508: PHÂN CỤM TÀI LIỆU HỌC THUẬT CHO HỆ THỐNG THƯ VIỆN SỐ TRÊN NỀN TẢNG JAVA</w:t>
      </w:r>
    </w:p>
    <w:p>
      <w:pPr>
        <w:spacing w:before="80" w:after="80"/>
        <w:jc w:val="left"/>
      </w:pPr>
      <w:r>
        <w:rPr>
          <w:rFonts w:ascii="Times New Roman" w:hAnsi="Times New Roman" w:cs="Times New Roman" w:eastAsia="Times New Roman"/>
          <w:b/>
          <w:sz w:val="26"/>
        </w:rPr>
        <w:t>Nhóm sinh viên thực hiện:</w:t>
      </w:r>
    </w:p>
    <w:p>
      <w:pPr>
        <w:spacing w:before="20" w:after="20"/>
        <w:ind w:firstLine="454"/>
      </w:pPr>
      <w:r>
        <w:rPr>
          <w:rFonts w:ascii="Times New Roman" w:hAnsi="Times New Roman" w:cs="Times New Roman" w:eastAsia="Times New Roman"/>
          <w:b/>
          <w:sz w:val="25"/>
        </w:rPr>
        <w:t>1. Đặng Hoàng Nhật Long - Nhóm trưởng</w:t>
      </w:r>
    </w:p>
    <w:p>
      <w:pPr>
        <w:spacing w:before="20" w:after="20"/>
        <w:ind w:firstLine="454"/>
      </w:pPr>
      <w:r>
        <w:rPr>
          <w:rFonts w:ascii="Times New Roman" w:hAnsi="Times New Roman" w:cs="Times New Roman" w:eastAsia="Times New Roman"/>
          <w:sz w:val="25"/>
        </w:rPr>
        <w:t>2. Hoàng Văn Chính</w:t>
      </w:r>
    </w:p>
    <w:p>
      <w:pPr>
        <w:spacing w:before="20" w:after="20"/>
        <w:ind w:firstLine="454"/>
      </w:pPr>
      <w:r>
        <w:rPr>
          <w:rFonts w:ascii="Times New Roman" w:hAnsi="Times New Roman" w:cs="Times New Roman" w:eastAsia="Times New Roman"/>
          <w:sz w:val="25"/>
        </w:rPr>
        <w:t>3. Trịnh Việt Cường</w:t>
      </w:r>
    </w:p>
    <w:p>
      <w:pPr>
        <w:spacing w:before="20" w:after="20"/>
        <w:ind w:firstLine="454"/>
      </w:pPr>
      <w:r>
        <w:rPr>
          <w:rFonts w:ascii="Times New Roman" w:hAnsi="Times New Roman" w:cs="Times New Roman" w:eastAsia="Times New Roman"/>
          <w:sz w:val="25"/>
        </w:rPr>
        <w:t>4. Lê Văn Hiệp</w:t>
      </w:r>
    </w:p>
    <w:p>
      <w:pPr>
        <w:spacing w:after="120"/>
      </w:pPr>
    </w:p>
    <w:p>
      <w:pPr>
        <w:keepNext/>
        <w:spacing w:before="280" w:after="120"/>
        <w:jc w:val="left"/>
      </w:pPr>
      <w:r>
        <w:rPr>
          <w:rFonts w:ascii="Times New Roman" w:hAnsi="Times New Roman" w:cs="Times New Roman" w:eastAsia="Times New Roman"/>
          <w:b/>
          <w:color w:val="000000"/>
          <w:sz w:val="28"/>
        </w:rPr>
        <w:t>MỤC LỤC</w:t>
      </w:r>
    </w:p>
    <w:p>
      <w:pPr>
        <w:tabs>
          <w:tab w:pos="9071" w:val="right" w:leader="dot"/>
        </w:tabs>
        <w:spacing w:before="20" w:after="40" w:line="288" w:lineRule="auto"/>
      </w:pPr>
      <w:r>
        <w:rPr>
          <w:rFonts w:ascii="Times New Roman" w:hAnsi="Times New Roman" w:cs="Times New Roman" w:eastAsia="Times New Roman"/>
          <w:b/>
          <w:sz w:val="24"/>
        </w:rPr>
        <w:t>CHƯƠNG 1. TỔNG QUAN VỀ ĐỀ TÀI</w:t>
      </w:r>
      <w:r>
        <w:rPr>
          <w:rFonts w:ascii="Times New Roman" w:hAnsi="Times New Roman" w:cs="Times New Roman" w:eastAsia="Times New Roman"/>
          <w:b/>
          <w:sz w:val="23"/>
        </w:rPr>
        <w:tab/>
        <w:t>Trang 1</w:t>
      </w:r>
    </w:p>
    <w:p>
      <w:pPr>
        <w:tabs>
          <w:tab w:pos="9071" w:val="right" w:leader="dot"/>
        </w:tabs>
        <w:spacing w:before="20" w:after="40" w:line="288" w:lineRule="auto"/>
      </w:pPr>
      <w:r>
        <w:rPr>
          <w:rFonts w:ascii="Times New Roman" w:hAnsi="Times New Roman" w:cs="Times New Roman" w:eastAsia="Times New Roman"/>
          <w:b w:val="0"/>
          <w:sz w:val="24"/>
        </w:rPr>
        <w:t xml:space="preserve">  1.1. Giới thiệu bài toán (Nêu vấn đề)</w:t>
      </w:r>
      <w:r>
        <w:rPr>
          <w:rFonts w:ascii="Times New Roman" w:hAnsi="Times New Roman" w:cs="Times New Roman" w:eastAsia="Times New Roman"/>
          <w:b w:val="0"/>
          <w:sz w:val="23"/>
        </w:rPr>
        <w:tab/>
        <w:t>Trang 1</w:t>
      </w:r>
    </w:p>
    <w:p>
      <w:pPr>
        <w:tabs>
          <w:tab w:pos="9071" w:val="right" w:leader="dot"/>
        </w:tabs>
        <w:spacing w:before="20" w:after="40" w:line="288" w:lineRule="auto"/>
      </w:pPr>
      <w:r>
        <w:rPr>
          <w:rFonts w:ascii="Times New Roman" w:hAnsi="Times New Roman" w:cs="Times New Roman" w:eastAsia="Times New Roman"/>
          <w:b w:val="0"/>
          <w:sz w:val="24"/>
        </w:rPr>
        <w:t xml:space="preserve">  1.2. Đánh giá đề tài liên quan</w:t>
      </w:r>
      <w:r>
        <w:rPr>
          <w:rFonts w:ascii="Times New Roman" w:hAnsi="Times New Roman" w:cs="Times New Roman" w:eastAsia="Times New Roman"/>
          <w:b w:val="0"/>
          <w:sz w:val="23"/>
        </w:rPr>
        <w:tab/>
        <w:t>Trang 1</w:t>
      </w:r>
    </w:p>
    <w:p>
      <w:pPr>
        <w:tabs>
          <w:tab w:pos="9071" w:val="right" w:leader="dot"/>
        </w:tabs>
        <w:spacing w:before="20" w:after="40" w:line="288" w:lineRule="auto"/>
      </w:pPr>
      <w:r>
        <w:rPr>
          <w:rFonts w:ascii="Times New Roman" w:hAnsi="Times New Roman" w:cs="Times New Roman" w:eastAsia="Times New Roman"/>
          <w:b w:val="0"/>
          <w:sz w:val="24"/>
        </w:rPr>
        <w:t xml:space="preserve">  1.3. Mục đích đề tài</w:t>
      </w:r>
      <w:r>
        <w:rPr>
          <w:rFonts w:ascii="Times New Roman" w:hAnsi="Times New Roman" w:cs="Times New Roman" w:eastAsia="Times New Roman"/>
          <w:b w:val="0"/>
          <w:sz w:val="23"/>
        </w:rPr>
        <w:tab/>
        <w:t>Trang 2</w:t>
      </w:r>
    </w:p>
    <w:p>
      <w:pPr>
        <w:tabs>
          <w:tab w:pos="9071" w:val="right" w:leader="dot"/>
        </w:tabs>
        <w:spacing w:before="20" w:after="40" w:line="288" w:lineRule="auto"/>
      </w:pPr>
      <w:r>
        <w:rPr>
          <w:rFonts w:ascii="Times New Roman" w:hAnsi="Times New Roman" w:cs="Times New Roman" w:eastAsia="Times New Roman"/>
          <w:b w:val="0"/>
          <w:sz w:val="24"/>
        </w:rPr>
        <w:t xml:space="preserve">  1.4. Mục tiêu đề tài</w:t>
      </w:r>
      <w:r>
        <w:rPr>
          <w:rFonts w:ascii="Times New Roman" w:hAnsi="Times New Roman" w:cs="Times New Roman" w:eastAsia="Times New Roman"/>
          <w:b w:val="0"/>
          <w:sz w:val="23"/>
        </w:rPr>
        <w:tab/>
        <w:t>Trang 2</w:t>
      </w:r>
    </w:p>
    <w:p>
      <w:pPr>
        <w:tabs>
          <w:tab w:pos="9071" w:val="right" w:leader="dot"/>
        </w:tabs>
        <w:spacing w:before="20" w:after="40" w:line="288" w:lineRule="auto"/>
      </w:pPr>
      <w:r>
        <w:rPr>
          <w:rFonts w:ascii="Times New Roman" w:hAnsi="Times New Roman" w:cs="Times New Roman" w:eastAsia="Times New Roman"/>
          <w:b w:val="0"/>
          <w:sz w:val="24"/>
        </w:rPr>
        <w:t xml:space="preserve">  1.5. Các ràng buộc kỹ thuật</w:t>
      </w:r>
      <w:r>
        <w:rPr>
          <w:rFonts w:ascii="Times New Roman" w:hAnsi="Times New Roman" w:cs="Times New Roman" w:eastAsia="Times New Roman"/>
          <w:b w:val="0"/>
          <w:sz w:val="23"/>
        </w:rPr>
        <w:tab/>
        <w:t>Trang 2</w:t>
      </w:r>
    </w:p>
    <w:p>
      <w:pPr>
        <w:tabs>
          <w:tab w:pos="9071" w:val="right" w:leader="dot"/>
        </w:tabs>
        <w:spacing w:before="20" w:after="40" w:line="288" w:lineRule="auto"/>
      </w:pPr>
      <w:r>
        <w:rPr>
          <w:rFonts w:ascii="Times New Roman" w:hAnsi="Times New Roman" w:cs="Times New Roman" w:eastAsia="Times New Roman"/>
          <w:b w:val="0"/>
          <w:sz w:val="24"/>
        </w:rPr>
        <w:t xml:space="preserve">  1.6. Phân công và Kế hoạch thực hiện</w:t>
      </w:r>
      <w:r>
        <w:rPr>
          <w:rFonts w:ascii="Times New Roman" w:hAnsi="Times New Roman" w:cs="Times New Roman" w:eastAsia="Times New Roman"/>
          <w:b w:val="0"/>
          <w:sz w:val="23"/>
        </w:rPr>
        <w:tab/>
        <w:t>Trang 3</w:t>
      </w:r>
    </w:p>
    <w:p>
      <w:pPr>
        <w:tabs>
          <w:tab w:pos="9071" w:val="right" w:leader="dot"/>
        </w:tabs>
        <w:spacing w:before="20" w:after="40" w:line="288" w:lineRule="auto"/>
      </w:pPr>
      <w:r>
        <w:rPr>
          <w:rFonts w:ascii="Times New Roman" w:hAnsi="Times New Roman" w:cs="Times New Roman" w:eastAsia="Times New Roman"/>
          <w:b/>
          <w:sz w:val="24"/>
        </w:rPr>
        <w:t>CHƯƠNG 2. TIỀN XỬ LÝ DỮ LIỆU</w:t>
      </w:r>
      <w:r>
        <w:rPr>
          <w:rFonts w:ascii="Times New Roman" w:hAnsi="Times New Roman" w:cs="Times New Roman" w:eastAsia="Times New Roman"/>
          <w:b/>
          <w:sz w:val="23"/>
        </w:rPr>
        <w:tab/>
        <w:t>Trang 4</w:t>
      </w:r>
    </w:p>
    <w:p>
      <w:pPr>
        <w:tabs>
          <w:tab w:pos="9071" w:val="right" w:leader="dot"/>
        </w:tabs>
        <w:spacing w:before="20" w:after="40" w:line="288" w:lineRule="auto"/>
      </w:pPr>
      <w:r>
        <w:rPr>
          <w:rFonts w:ascii="Times New Roman" w:hAnsi="Times New Roman" w:cs="Times New Roman" w:eastAsia="Times New Roman"/>
          <w:b w:val="0"/>
          <w:sz w:val="24"/>
        </w:rPr>
        <w:t xml:space="preserve">  2.1. Phân tích đặc trưng tập dữ liệu</w:t>
      </w:r>
      <w:r>
        <w:rPr>
          <w:rFonts w:ascii="Times New Roman" w:hAnsi="Times New Roman" w:cs="Times New Roman" w:eastAsia="Times New Roman"/>
          <w:b w:val="0"/>
          <w:sz w:val="23"/>
        </w:rPr>
        <w:tab/>
        <w:t>Trang 4</w:t>
      </w:r>
    </w:p>
    <w:p>
      <w:pPr>
        <w:tabs>
          <w:tab w:pos="9071" w:val="right" w:leader="dot"/>
        </w:tabs>
        <w:spacing w:before="20" w:after="40" w:line="288" w:lineRule="auto"/>
      </w:pPr>
      <w:r>
        <w:rPr>
          <w:rFonts w:ascii="Times New Roman" w:hAnsi="Times New Roman" w:cs="Times New Roman" w:eastAsia="Times New Roman"/>
          <w:b w:val="0"/>
          <w:sz w:val="24"/>
        </w:rPr>
        <w:t xml:space="preserve">  2.2. Quy trình và các bước tiền xử lý dữ liệu NLP</w:t>
      </w:r>
      <w:r>
        <w:rPr>
          <w:rFonts w:ascii="Times New Roman" w:hAnsi="Times New Roman" w:cs="Times New Roman" w:eastAsia="Times New Roman"/>
          <w:b w:val="0"/>
          <w:sz w:val="23"/>
        </w:rPr>
        <w:tab/>
        <w:t>Trang 4</w:t>
      </w:r>
    </w:p>
    <w:p>
      <w:pPr>
        <w:tabs>
          <w:tab w:pos="9071" w:val="right" w:leader="dot"/>
        </w:tabs>
        <w:spacing w:before="20" w:after="40" w:line="288" w:lineRule="auto"/>
      </w:pPr>
      <w:r>
        <w:rPr>
          <w:rFonts w:ascii="Times New Roman" w:hAnsi="Times New Roman" w:cs="Times New Roman" w:eastAsia="Times New Roman"/>
          <w:b w:val="0"/>
          <w:sz w:val="24"/>
        </w:rPr>
        <w:t xml:space="preserve">  2.3. Biểu diễn dữ liệu bằng mô hình TF-IDF</w:t>
      </w:r>
      <w:r>
        <w:rPr>
          <w:rFonts w:ascii="Times New Roman" w:hAnsi="Times New Roman" w:cs="Times New Roman" w:eastAsia="Times New Roman"/>
          <w:b w:val="0"/>
          <w:sz w:val="23"/>
        </w:rPr>
        <w:tab/>
        <w:t>Trang 5</w:t>
      </w:r>
    </w:p>
    <w:p>
      <w:pPr>
        <w:tabs>
          <w:tab w:pos="9071" w:val="right" w:leader="dot"/>
        </w:tabs>
        <w:spacing w:before="20" w:after="40" w:line="288" w:lineRule="auto"/>
      </w:pPr>
      <w:r>
        <w:rPr>
          <w:rFonts w:ascii="Times New Roman" w:hAnsi="Times New Roman" w:cs="Times New Roman" w:eastAsia="Times New Roman"/>
          <w:b/>
          <w:sz w:val="24"/>
        </w:rPr>
        <w:t>CHƯƠNG 3. XÂY DỰNG MÔ HÌNH</w:t>
      </w:r>
      <w:r>
        <w:rPr>
          <w:rFonts w:ascii="Times New Roman" w:hAnsi="Times New Roman" w:cs="Times New Roman" w:eastAsia="Times New Roman"/>
          <w:b/>
          <w:sz w:val="23"/>
        </w:rPr>
        <w:tab/>
        <w:t>Trang 6</w:t>
      </w:r>
    </w:p>
    <w:p>
      <w:pPr>
        <w:tabs>
          <w:tab w:pos="9071" w:val="right" w:leader="dot"/>
        </w:tabs>
        <w:spacing w:before="20" w:after="40" w:line="288" w:lineRule="auto"/>
      </w:pPr>
      <w:r>
        <w:rPr>
          <w:rFonts w:ascii="Times New Roman" w:hAnsi="Times New Roman" w:cs="Times New Roman" w:eastAsia="Times New Roman"/>
          <w:b w:val="0"/>
          <w:sz w:val="24"/>
        </w:rPr>
        <w:t xml:space="preserve">  3.1. Lựa chọn thuật toán</w:t>
      </w:r>
      <w:r>
        <w:rPr>
          <w:rFonts w:ascii="Times New Roman" w:hAnsi="Times New Roman" w:cs="Times New Roman" w:eastAsia="Times New Roman"/>
          <w:b w:val="0"/>
          <w:sz w:val="23"/>
        </w:rPr>
        <w:tab/>
        <w:t>Trang 6</w:t>
      </w:r>
    </w:p>
    <w:p>
      <w:pPr>
        <w:tabs>
          <w:tab w:pos="9071" w:val="right" w:leader="dot"/>
        </w:tabs>
        <w:spacing w:before="20" w:after="40" w:line="288" w:lineRule="auto"/>
      </w:pPr>
      <w:r>
        <w:rPr>
          <w:rFonts w:ascii="Times New Roman" w:hAnsi="Times New Roman" w:cs="Times New Roman" w:eastAsia="Times New Roman"/>
          <w:b w:val="0"/>
          <w:sz w:val="24"/>
        </w:rPr>
        <w:t xml:space="preserve">  3.2. Các chỉ số đánh giá</w:t>
      </w:r>
      <w:r>
        <w:rPr>
          <w:rFonts w:ascii="Times New Roman" w:hAnsi="Times New Roman" w:cs="Times New Roman" w:eastAsia="Times New Roman"/>
          <w:b w:val="0"/>
          <w:sz w:val="23"/>
        </w:rPr>
        <w:tab/>
        <w:t>Trang 6</w:t>
      </w:r>
    </w:p>
    <w:p>
      <w:pPr>
        <w:tabs>
          <w:tab w:pos="9071" w:val="right" w:leader="dot"/>
        </w:tabs>
        <w:spacing w:before="20" w:after="40" w:line="288" w:lineRule="auto"/>
      </w:pPr>
      <w:r>
        <w:rPr>
          <w:rFonts w:ascii="Times New Roman" w:hAnsi="Times New Roman" w:cs="Times New Roman" w:eastAsia="Times New Roman"/>
          <w:b w:val="0"/>
          <w:sz w:val="24"/>
        </w:rPr>
        <w:t xml:space="preserve">  3.3. Lựa chọn công nghệ</w:t>
      </w:r>
      <w:r>
        <w:rPr>
          <w:rFonts w:ascii="Times New Roman" w:hAnsi="Times New Roman" w:cs="Times New Roman" w:eastAsia="Times New Roman"/>
          <w:b w:val="0"/>
          <w:sz w:val="23"/>
        </w:rPr>
        <w:tab/>
        <w:t>Trang 7</w:t>
      </w:r>
    </w:p>
    <w:p>
      <w:pPr>
        <w:tabs>
          <w:tab w:pos="9071" w:val="right" w:leader="dot"/>
        </w:tabs>
        <w:spacing w:before="20" w:after="40" w:line="288" w:lineRule="auto"/>
      </w:pPr>
      <w:r>
        <w:rPr>
          <w:rFonts w:ascii="Times New Roman" w:hAnsi="Times New Roman" w:cs="Times New Roman" w:eastAsia="Times New Roman"/>
          <w:b w:val="0"/>
          <w:sz w:val="24"/>
        </w:rPr>
        <w:t xml:space="preserve">  3.4. Triển khai xây dựng mô hình</w:t>
      </w:r>
      <w:r>
        <w:rPr>
          <w:rFonts w:ascii="Times New Roman" w:hAnsi="Times New Roman" w:cs="Times New Roman" w:eastAsia="Times New Roman"/>
          <w:b w:val="0"/>
          <w:sz w:val="23"/>
        </w:rPr>
        <w:tab/>
        <w:t>Trang 7</w:t>
      </w:r>
    </w:p>
    <w:p>
      <w:pPr>
        <w:tabs>
          <w:tab w:pos="9071" w:val="right" w:leader="dot"/>
        </w:tabs>
        <w:spacing w:before="20" w:after="40" w:line="288" w:lineRule="auto"/>
      </w:pPr>
      <w:r>
        <w:rPr>
          <w:rFonts w:ascii="Times New Roman" w:hAnsi="Times New Roman" w:cs="Times New Roman" w:eastAsia="Times New Roman"/>
          <w:b w:val="0"/>
          <w:sz w:val="24"/>
        </w:rPr>
        <w:t xml:space="preserve">  3.5. Đánh giá chất lượng</w:t>
      </w:r>
      <w:r>
        <w:rPr>
          <w:rFonts w:ascii="Times New Roman" w:hAnsi="Times New Roman" w:cs="Times New Roman" w:eastAsia="Times New Roman"/>
          <w:b w:val="0"/>
          <w:sz w:val="23"/>
        </w:rPr>
        <w:tab/>
        <w:t>Trang 8</w:t>
      </w:r>
    </w:p>
    <w:p>
      <w:pPr>
        <w:tabs>
          <w:tab w:pos="9071" w:val="right" w:leader="dot"/>
        </w:tabs>
        <w:spacing w:before="20" w:after="40" w:line="288" w:lineRule="auto"/>
      </w:pPr>
      <w:r>
        <w:rPr>
          <w:rFonts w:ascii="Times New Roman" w:hAnsi="Times New Roman" w:cs="Times New Roman" w:eastAsia="Times New Roman"/>
          <w:b/>
          <w:sz w:val="24"/>
        </w:rPr>
        <w:t>CHƯƠNG 4. TÍCH HỢP MÔ HÌNH VÀO HỆ THỐNG</w:t>
      </w:r>
      <w:r>
        <w:rPr>
          <w:rFonts w:ascii="Times New Roman" w:hAnsi="Times New Roman" w:cs="Times New Roman" w:eastAsia="Times New Roman"/>
          <w:b/>
          <w:sz w:val="23"/>
        </w:rPr>
        <w:tab/>
        <w:t>Trang 9</w:t>
      </w:r>
    </w:p>
    <w:p>
      <w:pPr>
        <w:tabs>
          <w:tab w:pos="9071" w:val="right" w:leader="dot"/>
        </w:tabs>
        <w:spacing w:before="20" w:after="40" w:line="288" w:lineRule="auto"/>
      </w:pPr>
      <w:r>
        <w:rPr>
          <w:rFonts w:ascii="Times New Roman" w:hAnsi="Times New Roman" w:cs="Times New Roman" w:eastAsia="Times New Roman"/>
          <w:b w:val="0"/>
          <w:sz w:val="24"/>
        </w:rPr>
        <w:t xml:space="preserve">  4.1. Chức năng 1: Quản lý Kho tài liệu &amp; Duyệt tự động theo cụm</w:t>
      </w:r>
      <w:r>
        <w:rPr>
          <w:rFonts w:ascii="Times New Roman" w:hAnsi="Times New Roman" w:cs="Times New Roman" w:eastAsia="Times New Roman"/>
          <w:b w:val="0"/>
          <w:sz w:val="23"/>
        </w:rPr>
        <w:tab/>
        <w:t>Trang 9</w:t>
      </w:r>
    </w:p>
    <w:p>
      <w:pPr>
        <w:tabs>
          <w:tab w:pos="9071" w:val="right" w:leader="dot"/>
        </w:tabs>
        <w:spacing w:before="20" w:after="40" w:line="288" w:lineRule="auto"/>
      </w:pPr>
      <w:r>
        <w:rPr>
          <w:rFonts w:ascii="Times New Roman" w:hAnsi="Times New Roman" w:cs="Times New Roman" w:eastAsia="Times New Roman"/>
          <w:b w:val="0"/>
          <w:sz w:val="24"/>
        </w:rPr>
        <w:t xml:space="preserve">  4.2. Chức năng 2: Nạp tài liệu đa định dạng, Phân cụm tự động &amp; Can thiệp sửa cụm thủ công</w:t>
      </w:r>
      <w:r>
        <w:rPr>
          <w:rFonts w:ascii="Times New Roman" w:hAnsi="Times New Roman" w:cs="Times New Roman" w:eastAsia="Times New Roman"/>
          <w:b w:val="0"/>
          <w:sz w:val="23"/>
        </w:rPr>
        <w:tab/>
        <w:t>Trang 9</w:t>
      </w:r>
    </w:p>
    <w:p>
      <w:pPr>
        <w:tabs>
          <w:tab w:pos="9071" w:val="right" w:leader="dot"/>
        </w:tabs>
        <w:spacing w:before="20" w:after="40" w:line="288" w:lineRule="auto"/>
      </w:pPr>
      <w:r>
        <w:rPr>
          <w:rFonts w:ascii="Times New Roman" w:hAnsi="Times New Roman" w:cs="Times New Roman" w:eastAsia="Times New Roman"/>
          <w:b w:val="0"/>
          <w:sz w:val="24"/>
        </w:rPr>
        <w:t xml:space="preserve">  4.3. Chức năng 3: Gợi ý và Đề xuất tài liệu tương đồng</w:t>
      </w:r>
      <w:r>
        <w:rPr>
          <w:rFonts w:ascii="Times New Roman" w:hAnsi="Times New Roman" w:cs="Times New Roman" w:eastAsia="Times New Roman"/>
          <w:b w:val="0"/>
          <w:sz w:val="23"/>
        </w:rPr>
        <w:tab/>
        <w:t>Trang 10</w:t>
      </w:r>
    </w:p>
    <w:p>
      <w:pPr>
        <w:tabs>
          <w:tab w:pos="9071" w:val="right" w:leader="dot"/>
        </w:tabs>
        <w:spacing w:before="20" w:after="40" w:line="288" w:lineRule="auto"/>
      </w:pPr>
      <w:r>
        <w:rPr>
          <w:rFonts w:ascii="Times New Roman" w:hAnsi="Times New Roman" w:cs="Times New Roman" w:eastAsia="Times New Roman"/>
          <w:b w:val="0"/>
          <w:sz w:val="24"/>
        </w:rPr>
        <w:t xml:space="preserve">  4.4. Chức năng 4: Bảng điều khiển Giám sát Khoa học</w:t>
      </w:r>
      <w:r>
        <w:rPr>
          <w:rFonts w:ascii="Times New Roman" w:hAnsi="Times New Roman" w:cs="Times New Roman" w:eastAsia="Times New Roman"/>
          <w:b w:val="0"/>
          <w:sz w:val="23"/>
        </w:rPr>
        <w:tab/>
        <w:t>Trang 10</w:t>
      </w:r>
    </w:p>
    <w:p>
      <w:pPr>
        <w:tabs>
          <w:tab w:pos="9071" w:val="right" w:leader="dot"/>
        </w:tabs>
        <w:spacing w:before="20" w:after="40" w:line="288" w:lineRule="auto"/>
      </w:pPr>
      <w:r>
        <w:rPr>
          <w:rFonts w:ascii="Times New Roman" w:hAnsi="Times New Roman" w:cs="Times New Roman" w:eastAsia="Times New Roman"/>
          <w:b/>
          <w:sz w:val="24"/>
        </w:rPr>
        <w:t>KẾT LUẬN</w:t>
      </w:r>
      <w:r>
        <w:rPr>
          <w:rFonts w:ascii="Times New Roman" w:hAnsi="Times New Roman" w:cs="Times New Roman" w:eastAsia="Times New Roman"/>
          <w:b/>
          <w:sz w:val="23"/>
        </w:rPr>
        <w:tab/>
        <w:t>Trang 11</w:t>
      </w:r>
    </w:p>
    <w:p>
      <w:pPr>
        <w:tabs>
          <w:tab w:pos="9071" w:val="right" w:leader="dot"/>
        </w:tabs>
        <w:spacing w:before="20" w:after="40" w:line="288" w:lineRule="auto"/>
      </w:pPr>
      <w:r>
        <w:rPr>
          <w:rFonts w:ascii="Times New Roman" w:hAnsi="Times New Roman" w:cs="Times New Roman" w:eastAsia="Times New Roman"/>
          <w:b/>
          <w:sz w:val="24"/>
        </w:rPr>
        <w:t>TÀI LIỆU THAM KHẢO</w:t>
      </w:r>
      <w:r>
        <w:rPr>
          <w:rFonts w:ascii="Times New Roman" w:hAnsi="Times New Roman" w:cs="Times New Roman" w:eastAsia="Times New Roman"/>
          <w:b/>
          <w:sz w:val="23"/>
        </w:rPr>
        <w:tab/>
        <w:t>Trang 12</w:t>
      </w:r>
    </w:p>
    <w:p>
      <w:pPr>
        <w:tabs>
          <w:tab w:pos="9071" w:val="right" w:leader="dot"/>
        </w:tabs>
        <w:spacing w:before="20" w:after="40" w:line="288" w:lineRule="auto"/>
      </w:pPr>
      <w:r>
        <w:rPr>
          <w:rFonts w:ascii="Times New Roman" w:hAnsi="Times New Roman" w:cs="Times New Roman" w:eastAsia="Times New Roman"/>
          <w:b/>
          <w:sz w:val="24"/>
        </w:rPr>
        <w:t>PHỤ LỤC</w:t>
      </w:r>
      <w:r>
        <w:rPr>
          <w:rFonts w:ascii="Times New Roman" w:hAnsi="Times New Roman" w:cs="Times New Roman" w:eastAsia="Times New Roman"/>
          <w:b/>
          <w:sz w:val="23"/>
        </w:rPr>
        <w:tab/>
        <w:t>Trang 12</w:t>
      </w:r>
    </w:p>
    <w:p>
      <w:pPr>
        <w:tabs>
          <w:tab w:pos="9071" w:val="right" w:leader="dot"/>
        </w:tabs>
        <w:spacing w:before="20" w:after="40" w:line="288" w:lineRule="auto"/>
      </w:pPr>
      <w:r>
        <w:rPr>
          <w:rFonts w:ascii="Times New Roman" w:hAnsi="Times New Roman" w:cs="Times New Roman" w:eastAsia="Times New Roman"/>
          <w:b w:val="0"/>
          <w:sz w:val="24"/>
        </w:rPr>
        <w:t xml:space="preserve">  Phụ lục A: Hướng dẫn cài đặt và Khởi chạy ứng dụng Desktop</w:t>
      </w:r>
      <w:r>
        <w:rPr>
          <w:rFonts w:ascii="Times New Roman" w:hAnsi="Times New Roman" w:cs="Times New Roman" w:eastAsia="Times New Roman"/>
          <w:b w:val="0"/>
          <w:sz w:val="23"/>
        </w:rPr>
        <w:tab/>
        <w:t>Trang 12</w:t>
      </w:r>
    </w:p>
    <w:p>
      <w:pPr>
        <w:tabs>
          <w:tab w:pos="9071" w:val="right" w:leader="dot"/>
        </w:tabs>
        <w:spacing w:before="20" w:after="40" w:line="288" w:lineRule="auto"/>
      </w:pPr>
      <w:r>
        <w:rPr>
          <w:rFonts w:ascii="Times New Roman" w:hAnsi="Times New Roman" w:cs="Times New Roman" w:eastAsia="Times New Roman"/>
          <w:b w:val="0"/>
          <w:sz w:val="24"/>
        </w:rPr>
        <w:t xml:space="preserve">  Phụ lục B: Cấu trúc thư mục dự án</w:t>
      </w:r>
      <w:r>
        <w:rPr>
          <w:rFonts w:ascii="Times New Roman" w:hAnsi="Times New Roman" w:cs="Times New Roman" w:eastAsia="Times New Roman"/>
          <w:b w:val="0"/>
          <w:sz w:val="23"/>
        </w:rPr>
        <w:tab/>
        <w:t>Trang 13</w:t>
      </w:r>
    </w:p>
    <w:p>
      <w:r>
        <w:rPr>
          <w:rFonts w:ascii="Times New Roman" w:hAnsi="Times New Roman" w:cs="Times New Roman" w:eastAsia="Times New Roman"/>
        </w:rPr>
        <w:br w:type="page"/>
      </w:r>
    </w:p>
    <w:p>
      <w:pPr>
        <w:keepNext/>
        <w:spacing w:before="280" w:after="120"/>
        <w:jc w:val="left"/>
      </w:pPr>
      <w:r>
        <w:rPr>
          <w:rFonts w:ascii="Times New Roman" w:hAnsi="Times New Roman" w:cs="Times New Roman" w:eastAsia="Times New Roman"/>
          <w:b/>
          <w:color w:val="000000"/>
          <w:sz w:val="28"/>
        </w:rPr>
        <w:t>CHƯƠNG 1. TỔNG QUAN VỀ ĐỀ TÀI</w:t>
      </w:r>
    </w:p>
    <w:p>
      <w:pPr>
        <w:keepNext/>
        <w:spacing w:before="200" w:after="80"/>
        <w:jc w:val="left"/>
      </w:pPr>
      <w:r>
        <w:rPr>
          <w:rFonts w:ascii="Times New Roman" w:hAnsi="Times New Roman" w:cs="Times New Roman" w:eastAsia="Times New Roman"/>
          <w:b/>
          <w:color w:val="000000"/>
          <w:sz w:val="26"/>
        </w:rPr>
        <w:t>1.1. Giới thiệu bài toán (Nêu vấn đề)</w:t>
      </w:r>
    </w:p>
    <w:p>
      <w:pPr>
        <w:spacing w:line="312" w:lineRule="auto" w:before="40" w:after="80"/>
        <w:ind w:firstLine="454"/>
        <w:jc w:val="both"/>
      </w:pPr>
      <w:r>
        <w:rPr>
          <w:rFonts w:ascii="Times New Roman" w:hAnsi="Times New Roman" w:cs="Times New Roman" w:eastAsia="Times New Roman"/>
          <w:i w:val="0"/>
          <w:color w:val="000000"/>
          <w:sz w:val="26"/>
        </w:rPr>
        <w:t>Trong bối cảnh chuyển đổi số giáo dục đại học, các hệ thống thư viện số (Digital Library) phải tiếp nhận và quản lý một khối lượng tài liệu học thuật rất lớn gồm các bài báo khoa học, giáo trình, luận án dưới nhiều định dạng văn bản điện tử khác nhau như PDF, Word (.docx) và Plain Text (.txt).</w:t>
      </w:r>
    </w:p>
    <w:p>
      <w:pPr>
        <w:spacing w:line="312" w:lineRule="auto" w:before="40" w:after="80"/>
        <w:ind w:firstLine="454"/>
        <w:jc w:val="both"/>
      </w:pPr>
      <w:r>
        <w:rPr>
          <w:rFonts w:ascii="Times New Roman" w:hAnsi="Times New Roman" w:cs="Times New Roman" w:eastAsia="Times New Roman"/>
          <w:i w:val="0"/>
          <w:color w:val="000000"/>
          <w:sz w:val="26"/>
        </w:rPr>
        <w:t>Phương pháp quản trị thư viện truyền thống dựa vào việc thủ thư đọc và biên mục thủ công bộc lộ nhiều điểm hạn chế lớn: tốn kém thời gian nhân lực, thiếu tính nhất quán do nhận thức chủ quan giữa các thủ thư khác nhau, và không xử lý kịp thời hơn 80% tài liệu phi cấu trúc chưa hề có nhãn phân loại sẵn có.</w:t>
      </w:r>
    </w:p>
    <w:p>
      <w:pPr>
        <w:spacing w:line="312" w:lineRule="auto" w:before="40" w:after="80"/>
        <w:ind w:firstLine="454"/>
        <w:jc w:val="both"/>
      </w:pPr>
      <w:r>
        <w:rPr>
          <w:rFonts w:ascii="Times New Roman" w:hAnsi="Times New Roman" w:cs="Times New Roman" w:eastAsia="Times New Roman"/>
          <w:i w:val="0"/>
          <w:color w:val="000000"/>
          <w:sz w:val="26"/>
        </w:rPr>
        <w:t>Bên cạnh đó, các phần mềm sẵn có thường chỉ tập trung vào văn bản tiếng Anh thô, thiếu khả năng đọc trực tiếp từ các file thực tế và thường xử lý lỗi các ký tự tiếng Việt có dấu. Do đó, bài toán đặt ra là: Xây dựng một ứng dụng Java Desktop hoàn chỉnh áp dụng kỹ thuật Phân cụm dữ liệu không giám sát (Unsupervised Document Clustering) để tự động gom nhóm tài liệu theo chủ đề, hỗ trợ song ngữ Việt - Anh, đọc đa định dạng tập tin thực tế và cho phép người dùng can thiệp sửa cụm khi cần thiết.</w:t>
      </w:r>
    </w:p>
    <w:p>
      <w:pPr>
        <w:keepNext/>
        <w:spacing w:before="200" w:after="80"/>
        <w:jc w:val="left"/>
      </w:pPr>
      <w:r>
        <w:rPr>
          <w:rFonts w:ascii="Times New Roman" w:hAnsi="Times New Roman" w:cs="Times New Roman" w:eastAsia="Times New Roman"/>
          <w:b/>
          <w:color w:val="000000"/>
          <w:sz w:val="26"/>
        </w:rPr>
        <w:t>1.2. Đánh giá đề tài liên quan</w:t>
      </w:r>
    </w:p>
    <w:p>
      <w:pPr>
        <w:spacing w:line="312" w:lineRule="auto" w:before="40" w:after="80"/>
        <w:ind w:firstLine="454"/>
        <w:jc w:val="both"/>
      </w:pPr>
      <w:r>
        <w:rPr>
          <w:rFonts w:ascii="Times New Roman" w:hAnsi="Times New Roman" w:cs="Times New Roman" w:eastAsia="Times New Roman"/>
          <w:i w:val="0"/>
          <w:color w:val="000000"/>
          <w:sz w:val="26"/>
        </w:rPr>
        <w:t>Phân cụm văn bản là một trong những bài toán kinh điển trong Khai phá dữ liệu (DMML). Các hướng nghiên cứu chính đã được thực hiện gồm:</w:t>
      </w:r>
    </w:p>
    <w:p>
      <w:pPr>
        <w:spacing w:line="312" w:lineRule="auto" w:before="40" w:after="80"/>
        <w:ind w:firstLine="454"/>
        <w:jc w:val="both"/>
      </w:pPr>
      <w:r>
        <w:rPr>
          <w:rFonts w:ascii="Times New Roman" w:hAnsi="Times New Roman" w:cs="Times New Roman" w:eastAsia="Times New Roman"/>
          <w:i w:val="0"/>
          <w:color w:val="000000"/>
          <w:sz w:val="26"/>
        </w:rPr>
        <w:t>• Phương pháp phân hoạch (K-Means): Nghiên cứu của Steinbach et al. (2000) chứng minh K-Means kết hợp độ đo Cosine (Spherical K-Means) đạt hiệu năng rất tốt trên không gian vector văn bản thưa nhờ chi phí tính toán thấp O(n·k·d) và tốc độ thực thi nhanh. Tuy nhiên, nhược điểm là nhạy cảm với việc chọn tâm khởi tạo ban đầu.</w:t>
      </w:r>
    </w:p>
    <w:p>
      <w:pPr>
        <w:spacing w:line="312" w:lineRule="auto" w:before="40" w:after="80"/>
        <w:ind w:firstLine="454"/>
        <w:jc w:val="both"/>
      </w:pPr>
      <w:r>
        <w:rPr>
          <w:rFonts w:ascii="Times New Roman" w:hAnsi="Times New Roman" w:cs="Times New Roman" w:eastAsia="Times New Roman"/>
          <w:i w:val="0"/>
          <w:color w:val="000000"/>
          <w:sz w:val="26"/>
        </w:rPr>
        <w:t>• Phương pháp phân cấp (Hierarchical Clustering - HAC): Nghiên cứu của Murtagh &amp; Contreras (2012) cho thấy HAC tạo ra cấu trúc cây phân cấp trực quan và không cần chọn trước số cụm K. Dẫu vậy, độ phức tạp tính toán lớn O(n^2 log n) khiến thuật toán chạy chậm và khó tích hợp vào phần mềm tương tác thời gian thực.</w:t>
      </w:r>
    </w:p>
    <w:p>
      <w:pPr>
        <w:spacing w:line="312" w:lineRule="auto" w:before="40" w:after="80"/>
        <w:ind w:firstLine="454"/>
        <w:jc w:val="both"/>
      </w:pPr>
      <w:r>
        <w:rPr>
          <w:rFonts w:ascii="Times New Roman" w:hAnsi="Times New Roman" w:cs="Times New Roman" w:eastAsia="Times New Roman"/>
          <w:i w:val="0"/>
          <w:color w:val="000000"/>
          <w:sz w:val="26"/>
        </w:rPr>
        <w:t>• Phương pháp dựa trên mật độ (DBSCAN): Ester et al. (1996) đề xuất DBSCAN có khả năng phát hiện cụm hình dạng bất kỳ và loại bỏ nhiễu. Tuy nhiên, trên dữ liệu văn bản có số chiều lớn, hiện tượng 'Curse of Dimensionality' làm mật độ dữ liệu trở nên đồng đều, khiến DBSCAN dễ phân rã thành quá nhiều cụm nhỏ hoặc coi phần lớn tài liệu là nhiễu.</w:t>
      </w:r>
    </w:p>
    <w:p>
      <w:pPr>
        <w:spacing w:line="312" w:lineRule="auto" w:before="40" w:after="80"/>
        <w:ind w:firstLine="454"/>
        <w:jc w:val="both"/>
      </w:pPr>
      <w:r>
        <w:rPr>
          <w:rFonts w:ascii="Times New Roman" w:hAnsi="Times New Roman" w:cs="Times New Roman" w:eastAsia="Times New Roman"/>
          <w:i w:val="0"/>
          <w:color w:val="000000"/>
          <w:sz w:val="26"/>
        </w:rPr>
        <w:t>• Các hệ thống thư viện hiện hành (DSpace, Koha): Chủ yếu áp dụng tìm kiếm từ khóa cứng hoặc phân loại có giám sát. Hệ thống thiếu vắng khả năng tự động phân cụm khi nạp file mới và thiếu cơ chế cho phép thủ thư can thiệp hiệu chỉnh trực tiếp trên giao diện khi máy tính phân cụm chưa đúng ý.</w:t>
      </w:r>
    </w:p>
    <w:p>
      <w:pPr>
        <w:keepNext/>
        <w:spacing w:before="200" w:after="80"/>
        <w:jc w:val="left"/>
      </w:pPr>
      <w:r>
        <w:rPr>
          <w:rFonts w:ascii="Times New Roman" w:hAnsi="Times New Roman" w:cs="Times New Roman" w:eastAsia="Times New Roman"/>
          <w:b/>
          <w:color w:val="000000"/>
          <w:sz w:val="26"/>
        </w:rPr>
        <w:t>1.3. Mục đích đề tài</w:t>
      </w:r>
    </w:p>
    <w:p>
      <w:pPr>
        <w:spacing w:line="312" w:lineRule="auto" w:before="40" w:after="80"/>
        <w:ind w:firstLine="454"/>
        <w:jc w:val="both"/>
      </w:pPr>
      <w:r>
        <w:rPr>
          <w:rFonts w:ascii="Times New Roman" w:hAnsi="Times New Roman" w:cs="Times New Roman" w:eastAsia="Times New Roman"/>
          <w:i w:val="0"/>
          <w:color w:val="000000"/>
          <w:sz w:val="26"/>
        </w:rPr>
        <w:t>Xây dựng một phần mềm ứng dụng Desktop trên nền tảng Java đóng vai trò là Hệ thống Quản trị Thư viện số Thông minh, ứng dụng các thuật toán Khai phá dữ liệu và Học máy không giám sát để tự động phân nhóm tài liệu học thuật theo chủ đề, nâng cao hiệu quả biên mục và tra cứu.</w:t>
      </w:r>
    </w:p>
    <w:p>
      <w:pPr>
        <w:keepNext/>
        <w:spacing w:before="200" w:after="80"/>
        <w:jc w:val="left"/>
      </w:pPr>
      <w:r>
        <w:rPr>
          <w:rFonts w:ascii="Times New Roman" w:hAnsi="Times New Roman" w:cs="Times New Roman" w:eastAsia="Times New Roman"/>
          <w:b/>
          <w:color w:val="000000"/>
          <w:sz w:val="26"/>
        </w:rPr>
        <w:t>1.4. Mục tiêu đề tài</w:t>
      </w:r>
    </w:p>
    <w:p>
      <w:pPr>
        <w:spacing w:line="312" w:lineRule="auto" w:before="40" w:after="80"/>
        <w:ind w:firstLine="454"/>
        <w:jc w:val="both"/>
      </w:pPr>
      <w:r>
        <w:rPr>
          <w:rFonts w:ascii="Times New Roman" w:hAnsi="Times New Roman" w:cs="Times New Roman" w:eastAsia="Times New Roman"/>
          <w:i w:val="0"/>
          <w:color w:val="000000"/>
          <w:sz w:val="26"/>
        </w:rPr>
        <w:t>Đề tài tập trung hoàn thành 4 mục tiêu cụ thể sau:</w:t>
      </w:r>
    </w:p>
    <w:p>
      <w:pPr>
        <w:spacing w:line="312" w:lineRule="auto" w:before="40" w:after="80"/>
        <w:ind w:firstLine="454"/>
        <w:jc w:val="both"/>
      </w:pPr>
      <w:r>
        <w:rPr>
          <w:rFonts w:ascii="Times New Roman" w:hAnsi="Times New Roman" w:cs="Times New Roman" w:eastAsia="Times New Roman"/>
          <w:i w:val="0"/>
          <w:color w:val="000000"/>
          <w:sz w:val="26"/>
        </w:rPr>
        <w:t>• Mục tiêu 1: Xây dựng pipeline tiền xử lý ngôn ngữ tự nhiên (NLP) hỗ trợ đầy đủ tiếng Việt và tiếng Anh; bóc tách tự động nội dung từ các tập tin thực tế phổ biến gồm PDF, DOCX, TXT.</w:t>
      </w:r>
    </w:p>
    <w:p>
      <w:pPr>
        <w:spacing w:line="312" w:lineRule="auto" w:before="40" w:after="80"/>
        <w:ind w:firstLine="454"/>
        <w:jc w:val="both"/>
      </w:pPr>
      <w:r>
        <w:rPr>
          <w:rFonts w:ascii="Times New Roman" w:hAnsi="Times New Roman" w:cs="Times New Roman" w:eastAsia="Times New Roman"/>
          <w:i w:val="0"/>
          <w:color w:val="000000"/>
          <w:sz w:val="26"/>
        </w:rPr>
        <w:t>• Mục tiêu 2: Cài đặt độc lập, đối sánh thực nghiệm khách quan 3 thuật toán phân cụm kinh điển (K-Means, Hierarchical, DBSCAN) dựa trên bộ chỉ số khoa học {Mi} (Silhouette, Davies-Bouldin, Purity, Thời gian thực thi) để chọn ra mô hình tối ưu nhất.</w:t>
      </w:r>
    </w:p>
    <w:p>
      <w:pPr>
        <w:spacing w:line="312" w:lineRule="auto" w:before="40" w:after="80"/>
        <w:ind w:firstLine="454"/>
        <w:jc w:val="both"/>
      </w:pPr>
      <w:r>
        <w:rPr>
          <w:rFonts w:ascii="Times New Roman" w:hAnsi="Times New Roman" w:cs="Times New Roman" w:eastAsia="Times New Roman"/>
          <w:i w:val="0"/>
          <w:color w:val="000000"/>
          <w:sz w:val="26"/>
        </w:rPr>
        <w:t>• Mục tiêu 3: Phát triển ứng dụng Desktop hoàn chỉnh bằng Java Swing với giao diện FlatLaf hiện đại, rõ ràng, tốc độ phản hồi tức thì, không lỗi hiển thị.</w:t>
      </w:r>
    </w:p>
    <w:p>
      <w:pPr>
        <w:spacing w:line="312" w:lineRule="auto" w:before="40" w:after="80"/>
        <w:ind w:firstLine="454"/>
        <w:jc w:val="both"/>
      </w:pPr>
      <w:r>
        <w:rPr>
          <w:rFonts w:ascii="Times New Roman" w:hAnsi="Times New Roman" w:cs="Times New Roman" w:eastAsia="Times New Roman"/>
          <w:i w:val="0"/>
          <w:color w:val="000000"/>
          <w:sz w:val="26"/>
        </w:rPr>
        <w:t>• Mục tiêu 4: Tích hợp mô hình học máy vào 4 chức năng cốt lõi của thư viện; cung cấp cơ chế cho phép người dùng can thiệp sửa đổi phân cụm linh hoạt khi AI phân nhóm chưa đúng ý.</w:t>
      </w:r>
    </w:p>
    <w:p>
      <w:pPr>
        <w:keepNext/>
        <w:spacing w:before="200" w:after="80"/>
        <w:jc w:val="left"/>
      </w:pPr>
      <w:r>
        <w:rPr>
          <w:rFonts w:ascii="Times New Roman" w:hAnsi="Times New Roman" w:cs="Times New Roman" w:eastAsia="Times New Roman"/>
          <w:b/>
          <w:color w:val="000000"/>
          <w:sz w:val="26"/>
        </w:rPr>
        <w:t>1.5. Các ràng buộc kỹ thuật</w:t>
      </w:r>
    </w:p>
    <w:p>
      <w:pPr>
        <w:spacing w:line="312" w:lineRule="auto" w:before="40" w:after="80"/>
        <w:ind w:firstLine="454"/>
        <w:jc w:val="both"/>
      </w:pPr>
      <w:r>
        <w:rPr>
          <w:rFonts w:ascii="Times New Roman" w:hAnsi="Times New Roman" w:cs="Times New Roman" w:eastAsia="Times New Roman"/>
          <w:i w:val="0"/>
          <w:color w:val="000000"/>
          <w:sz w:val="26"/>
        </w:rPr>
        <w:t>• Nền tảng: Ứng dụng Desktop viết bằng Java (JDK 17 trở lên), chạy offline-first, đa nền tảng (Windows, Linux, macOS).</w:t>
      </w:r>
    </w:p>
    <w:p>
      <w:pPr>
        <w:spacing w:line="312" w:lineRule="auto" w:before="40" w:after="80"/>
        <w:ind w:firstLine="454"/>
        <w:jc w:val="both"/>
      </w:pPr>
      <w:r>
        <w:rPr>
          <w:rFonts w:ascii="Times New Roman" w:hAnsi="Times New Roman" w:cs="Times New Roman" w:eastAsia="Times New Roman"/>
          <w:i w:val="0"/>
          <w:color w:val="000000"/>
          <w:sz w:val="26"/>
        </w:rPr>
        <w:t>• Giao diện: Sử dụng Java Swing kết hợp bộ giao diện FlatLaf (Light Theme), bố cục thẻ dạng card gọn gàng, dòng bảng hiển thị thoáng (28px), hiển thị hoàn chỉnh tiếng Việt không bị lỗi đè chữ.</w:t>
      </w:r>
    </w:p>
    <w:p>
      <w:pPr>
        <w:spacing w:line="312" w:lineRule="auto" w:before="40" w:after="80"/>
        <w:ind w:firstLine="454"/>
        <w:jc w:val="both"/>
      </w:pPr>
      <w:r>
        <w:rPr>
          <w:rFonts w:ascii="Times New Roman" w:hAnsi="Times New Roman" w:cs="Times New Roman" w:eastAsia="Times New Roman"/>
          <w:i w:val="0"/>
          <w:color w:val="000000"/>
          <w:sz w:val="26"/>
        </w:rPr>
        <w:t>• Định dạng tập tin: Đọc và trích xuất trực tiếp văn bản từ file PDF (Apache PDFBox), file Word DOCX (Apache POI), và TXT (UTF-8).</w:t>
      </w:r>
    </w:p>
    <w:p>
      <w:pPr>
        <w:spacing w:line="312" w:lineRule="auto" w:before="40" w:after="80"/>
        <w:ind w:firstLine="454"/>
        <w:jc w:val="both"/>
      </w:pPr>
      <w:r>
        <w:rPr>
          <w:rFonts w:ascii="Times New Roman" w:hAnsi="Times New Roman" w:cs="Times New Roman" w:eastAsia="Times New Roman"/>
          <w:i w:val="0"/>
          <w:color w:val="000000"/>
          <w:sz w:val="26"/>
        </w:rPr>
        <w:t>• Xử lý tiếng Việt: Bảo toàn 100% nguyên âm có dấu qua regex Unicode \p{L}, lọc từ dừng tiếng Việt riêng biệt, không áp dụng Porter Stemmer lên tiếng Việt để tránh làm méo mó từ.</w:t>
      </w:r>
    </w:p>
    <w:p>
      <w:pPr>
        <w:spacing w:line="312" w:lineRule="auto" w:before="40" w:after="80"/>
        <w:ind w:firstLine="454"/>
        <w:jc w:val="both"/>
      </w:pPr>
      <w:r>
        <w:rPr>
          <w:rFonts w:ascii="Times New Roman" w:hAnsi="Times New Roman" w:cs="Times New Roman" w:eastAsia="Times New Roman"/>
          <w:i w:val="0"/>
          <w:color w:val="000000"/>
          <w:sz w:val="26"/>
        </w:rPr>
        <w:t>• Thời gian phản hồi: Dự đoán phân cụm cho tài liệu mới nạp vào hệ thống dưới 50 ms.</w:t>
      </w:r>
    </w:p>
    <w:p>
      <w:pPr>
        <w:keepNext/>
        <w:spacing w:before="200" w:after="80"/>
        <w:jc w:val="left"/>
      </w:pPr>
      <w:r>
        <w:rPr>
          <w:rFonts w:ascii="Times New Roman" w:hAnsi="Times New Roman" w:cs="Times New Roman" w:eastAsia="Times New Roman"/>
          <w:b/>
          <w:color w:val="000000"/>
          <w:sz w:val="26"/>
        </w:rPr>
        <w:t>1.6. Phân công và Kế hoạch thực hiện</w:t>
      </w:r>
    </w:p>
    <w:p>
      <w:pPr>
        <w:keepNext/>
        <w:spacing w:line="312" w:lineRule="auto" w:before="40" w:after="80"/>
        <w:ind w:firstLine="454"/>
        <w:jc w:val="both"/>
      </w:pPr>
      <w:r>
        <w:rPr>
          <w:rFonts w:ascii="Times New Roman" w:hAnsi="Times New Roman" w:cs="Times New Roman" w:eastAsia="Times New Roman"/>
          <w:i w:val="0"/>
          <w:color w:val="000000"/>
          <w:sz w:val="26"/>
        </w:rPr>
        <w:t>Dự án được thực hiện trong khoảng thời gian từ ngày 05/09/2024 đến ngày 22/09/2024 với sự phân công cụ thể giữa các thành viên như sau:</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2268"/>
        <w:gridCol w:w="2268"/>
        <w:gridCol w:w="2268"/>
        <w:gridCol w:w="2268"/>
      </w:tblGrid>
      <w:tr>
        <w:trPr>
          <w:cantSplit/>
        </w:trPr>
        <w:tc>
          <w:tcPr>
            <w:tcW w:type="dxa" w:w="1304"/>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Thời gian</w:t>
            </w:r>
          </w:p>
        </w:tc>
        <w:tc>
          <w:tcPr>
            <w:tcW w:type="dxa" w:w="3175"/>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Nhiệm vụ cụ thể</w:t>
            </w:r>
          </w:p>
        </w:tc>
        <w:tc>
          <w:tcPr>
            <w:tcW w:type="dxa" w:w="2154"/>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Thành viên phụ trách</w:t>
            </w:r>
          </w:p>
        </w:tc>
        <w:tc>
          <w:tcPr>
            <w:tcW w:type="dxa" w:w="2438"/>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Kết quả bàn giao</w:t>
            </w:r>
          </w:p>
        </w:tc>
      </w:tr>
      <w:tr>
        <w:trPr>
          <w:cantSplit/>
        </w:trPr>
        <w:tc>
          <w:tcPr>
            <w:tcW w:type="dxa" w:w="1304"/>
            <w:tcMar>
              <w:top w:w="60" w:type="dxa"/>
              <w:bottom w:w="60" w:type="dxa"/>
              <w:left w:w="80" w:type="dxa"/>
              <w:right w:w="80" w:type="dxa"/>
            </w:tcMar>
            <w:vAlign w:val="center"/>
          </w:tcPr>
          <w:p>
            <w:pPr>
              <w:spacing w:before="20" w:after="40" w:line="276" w:lineRule="auto"/>
              <w:jc w:val="center"/>
            </w:pPr>
            <w:r>
              <w:rPr>
                <w:rFonts w:ascii="Times New Roman" w:hAnsi="Times New Roman" w:cs="Times New Roman" w:eastAsia="Times New Roman"/>
                <w:color w:val="000000"/>
                <w:sz w:val="21"/>
              </w:rPr>
              <w:t>05/09 - 08/09</w:t>
            </w:r>
          </w:p>
        </w:tc>
        <w:tc>
          <w:tcPr>
            <w:tcW w:type="dxa" w:w="3175"/>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Khảo sát bài toán, thu thập tập dữ liệu 20 Newsgroups và 10 bài báo tiếng Việt</w:t>
            </w:r>
          </w:p>
        </w:tc>
        <w:tc>
          <w:tcPr>
            <w:tcW w:type="dxa" w:w="2154"/>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Đặng Hoàng Nhật Long</w:t>
              <w:br/>
              <w:t>Hoàng Văn Chính</w:t>
            </w:r>
          </w:p>
        </w:tc>
        <w:tc>
          <w:tcPr>
            <w:tcW w:type="dxa" w:w="2438"/>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Bộ dữ liệu JSON và tập tin mẫu .pdf, .docx, .txt</w:t>
            </w:r>
          </w:p>
        </w:tc>
      </w:tr>
      <w:tr>
        <w:trPr>
          <w:cantSplit/>
        </w:trPr>
        <w:tc>
          <w:tcPr>
            <w:tcW w:type="dxa" w:w="1304"/>
            <w:tcMar>
              <w:top w:w="60" w:type="dxa"/>
              <w:bottom w:w="60" w:type="dxa"/>
              <w:left w:w="80" w:type="dxa"/>
              <w:right w:w="80" w:type="dxa"/>
            </w:tcMar>
            <w:vAlign w:val="center"/>
          </w:tcPr>
          <w:p>
            <w:pPr>
              <w:spacing w:before="20" w:after="40" w:line="276" w:lineRule="auto"/>
              <w:jc w:val="center"/>
            </w:pPr>
            <w:r>
              <w:rPr>
                <w:rFonts w:ascii="Times New Roman" w:hAnsi="Times New Roman" w:cs="Times New Roman" w:eastAsia="Times New Roman"/>
                <w:color w:val="000000"/>
                <w:sz w:val="21"/>
              </w:rPr>
              <w:t>09/09 - 12/09</w:t>
            </w:r>
          </w:p>
        </w:tc>
        <w:tc>
          <w:tcPr>
            <w:tcW w:type="dxa" w:w="3175"/>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Module trích xuất PDF/DOCX (PDFBox, POI) và tiền xử lý NLP tiếng Việt</w:t>
            </w:r>
          </w:p>
        </w:tc>
        <w:tc>
          <w:tcPr>
            <w:tcW w:type="dxa" w:w="2154"/>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Hoàng Văn Chính</w:t>
              <w:br/>
              <w:t>Trịnh Việt Cường</w:t>
            </w:r>
          </w:p>
        </w:tc>
        <w:tc>
          <w:tcPr>
            <w:tcW w:type="dxa" w:w="2438"/>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Lớp DocumentFileReader.java, TextPreprocessor.java</w:t>
            </w:r>
          </w:p>
        </w:tc>
      </w:tr>
      <w:tr>
        <w:trPr>
          <w:cantSplit/>
        </w:trPr>
        <w:tc>
          <w:tcPr>
            <w:tcW w:type="dxa" w:w="1304"/>
            <w:tcMar>
              <w:top w:w="60" w:type="dxa"/>
              <w:bottom w:w="60" w:type="dxa"/>
              <w:left w:w="80" w:type="dxa"/>
              <w:right w:w="80" w:type="dxa"/>
            </w:tcMar>
            <w:vAlign w:val="center"/>
          </w:tcPr>
          <w:p>
            <w:pPr>
              <w:spacing w:before="20" w:after="40" w:line="276" w:lineRule="auto"/>
              <w:jc w:val="center"/>
            </w:pPr>
            <w:r>
              <w:rPr>
                <w:rFonts w:ascii="Times New Roman" w:hAnsi="Times New Roman" w:cs="Times New Roman" w:eastAsia="Times New Roman"/>
                <w:color w:val="000000"/>
                <w:sz w:val="21"/>
              </w:rPr>
              <w:t>13/09 - 16/09</w:t>
            </w:r>
          </w:p>
        </w:tc>
        <w:tc>
          <w:tcPr>
            <w:tcW w:type="dxa" w:w="3175"/>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Không gian vector TF-IDF, cài đặt K-Means, HAC, DBSCAN và tính chỉ số {Mi}</w:t>
            </w:r>
          </w:p>
        </w:tc>
        <w:tc>
          <w:tcPr>
            <w:tcW w:type="dxa" w:w="2154"/>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Trịnh Việt Cường</w:t>
              <w:br/>
              <w:t>Lê Văn Hiệp</w:t>
            </w:r>
          </w:p>
        </w:tc>
        <w:tc>
          <w:tcPr>
            <w:tcW w:type="dxa" w:w="2438"/>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Mô hình K-Means Cosine, bộ tính Silhouette, DB, Purity</w:t>
            </w:r>
          </w:p>
        </w:tc>
      </w:tr>
      <w:tr>
        <w:trPr>
          <w:cantSplit/>
        </w:trPr>
        <w:tc>
          <w:tcPr>
            <w:tcW w:type="dxa" w:w="1304"/>
            <w:tcMar>
              <w:top w:w="60" w:type="dxa"/>
              <w:bottom w:w="60" w:type="dxa"/>
              <w:left w:w="80" w:type="dxa"/>
              <w:right w:w="80" w:type="dxa"/>
            </w:tcMar>
            <w:vAlign w:val="center"/>
          </w:tcPr>
          <w:p>
            <w:pPr>
              <w:spacing w:before="20" w:after="40" w:line="276" w:lineRule="auto"/>
              <w:jc w:val="center"/>
            </w:pPr>
            <w:r>
              <w:rPr>
                <w:rFonts w:ascii="Times New Roman" w:hAnsi="Times New Roman" w:cs="Times New Roman" w:eastAsia="Times New Roman"/>
                <w:color w:val="000000"/>
                <w:sz w:val="21"/>
              </w:rPr>
              <w:t>17/09 - 20/09</w:t>
            </w:r>
          </w:p>
        </w:tc>
        <w:tc>
          <w:tcPr>
            <w:tcW w:type="dxa" w:w="3175"/>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Thiết kế giao diện FlatLaf, tích hợp mô hình vào 4 chức năng và sửa cụm</w:t>
            </w:r>
          </w:p>
        </w:tc>
        <w:tc>
          <w:tcPr>
            <w:tcW w:type="dxa" w:w="2154"/>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Đặng Hoàng Nhật Long</w:t>
              <w:br/>
              <w:t>Lê Văn Hiệp</w:t>
            </w:r>
          </w:p>
        </w:tc>
        <w:tc>
          <w:tcPr>
            <w:tcW w:type="dxa" w:w="2438"/>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Giao diện 4 Tabs hoàn chỉnh, tính năng sửa cụm hoạt động</w:t>
            </w:r>
          </w:p>
        </w:tc>
      </w:tr>
      <w:tr>
        <w:trPr>
          <w:cantSplit/>
        </w:trPr>
        <w:tc>
          <w:tcPr>
            <w:tcW w:type="dxa" w:w="1304"/>
            <w:tcMar>
              <w:top w:w="60" w:type="dxa"/>
              <w:bottom w:w="60" w:type="dxa"/>
              <w:left w:w="80" w:type="dxa"/>
              <w:right w:w="80" w:type="dxa"/>
            </w:tcMar>
            <w:vAlign w:val="center"/>
          </w:tcPr>
          <w:p>
            <w:pPr>
              <w:spacing w:before="20" w:after="40" w:line="276" w:lineRule="auto"/>
              <w:jc w:val="center"/>
            </w:pPr>
            <w:r>
              <w:rPr>
                <w:rFonts w:ascii="Times New Roman" w:hAnsi="Times New Roman" w:cs="Times New Roman" w:eastAsia="Times New Roman"/>
                <w:color w:val="000000"/>
                <w:sz w:val="21"/>
              </w:rPr>
              <w:t>21/09 - 22/09</w:t>
            </w:r>
          </w:p>
        </w:tc>
        <w:tc>
          <w:tcPr>
            <w:tcW w:type="dxa" w:w="3175"/>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Kiểm thử hệ thống (8/8 unit tests pass), đóng gói JAR và báo cáo BTL</w:t>
            </w:r>
          </w:p>
        </w:tc>
        <w:tc>
          <w:tcPr>
            <w:tcW w:type="dxa" w:w="2154"/>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Cả nhóm</w:t>
            </w:r>
          </w:p>
        </w:tc>
        <w:tc>
          <w:tcPr>
            <w:tcW w:type="dxa" w:w="2438"/>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File DigitalLibrary.jar, run.bat và Báo cáo BTL</w:t>
            </w:r>
          </w:p>
        </w:tc>
      </w:tr>
    </w:tbl>
    <w:p>
      <w:pPr>
        <w:keepNext/>
        <w:spacing w:before="280" w:after="120"/>
        <w:jc w:val="left"/>
      </w:pPr>
      <w:r>
        <w:rPr>
          <w:rFonts w:ascii="Times New Roman" w:hAnsi="Times New Roman" w:cs="Times New Roman" w:eastAsia="Times New Roman"/>
          <w:b/>
          <w:color w:val="000000"/>
          <w:sz w:val="28"/>
        </w:rPr>
        <w:t>CHƯƠNG 2. TIỀN XỬ LÝ DỮ LIỆU</w:t>
      </w:r>
    </w:p>
    <w:p>
      <w:pPr>
        <w:keepNext/>
        <w:spacing w:before="200" w:after="80"/>
        <w:jc w:val="left"/>
      </w:pPr>
      <w:r>
        <w:rPr>
          <w:rFonts w:ascii="Times New Roman" w:hAnsi="Times New Roman" w:cs="Times New Roman" w:eastAsia="Times New Roman"/>
          <w:b/>
          <w:color w:val="000000"/>
          <w:sz w:val="26"/>
        </w:rPr>
        <w:t>2.1. Phân tích đặc trưng tập dữ liệu</w:t>
      </w:r>
    </w:p>
    <w:p>
      <w:pPr>
        <w:spacing w:line="312" w:lineRule="auto" w:before="40" w:after="80"/>
        <w:ind w:firstLine="454"/>
        <w:jc w:val="both"/>
      </w:pPr>
      <w:r>
        <w:rPr>
          <w:rFonts w:ascii="Times New Roman" w:hAnsi="Times New Roman" w:cs="Times New Roman" w:eastAsia="Times New Roman"/>
          <w:i w:val="0"/>
          <w:color w:val="000000"/>
          <w:sz w:val="26"/>
        </w:rPr>
        <w:t>Hệ thống sử dụng tập dữ liệu học thuật kết hợp song ngữ gồm:</w:t>
      </w:r>
    </w:p>
    <w:p>
      <w:pPr>
        <w:spacing w:line="312" w:lineRule="auto" w:before="40" w:after="80"/>
        <w:ind w:firstLine="454"/>
        <w:jc w:val="both"/>
      </w:pPr>
      <w:r>
        <w:rPr>
          <w:rFonts w:ascii="Times New Roman" w:hAnsi="Times New Roman" w:cs="Times New Roman" w:eastAsia="Times New Roman"/>
          <w:i w:val="0"/>
          <w:color w:val="000000"/>
          <w:sz w:val="26"/>
        </w:rPr>
        <w:t>1. Tập chuẩn 20 Newsgroups (900 tài liệu tiếng Anh): Trích xuất cân bằng trên 6 chủ đề khoa học và xã hội: Graphics &amp; Electronics (150 bài), Y học lâm sàng sci.med (150 bài), Không gian vũ trụ sci.space (150 bài), Thể thao baseball (150 bài), Chính trị politics (150 bài), Kinh tế forsale (150 bài).</w:t>
      </w:r>
    </w:p>
    <w:p>
      <w:pPr>
        <w:spacing w:line="312" w:lineRule="auto" w:before="40" w:after="80"/>
        <w:ind w:firstLine="454"/>
        <w:jc w:val="both"/>
      </w:pPr>
      <w:r>
        <w:rPr>
          <w:rFonts w:ascii="Times New Roman" w:hAnsi="Times New Roman" w:cs="Times New Roman" w:eastAsia="Times New Roman"/>
          <w:i w:val="0"/>
          <w:color w:val="000000"/>
          <w:sz w:val="26"/>
        </w:rPr>
        <w:t>2. Tập tài liệu học thuật Tiếng Việt: Gồm 10 bài báo nghiên cứu chuyên ngành được biên soạn chuẩn mực (Trí tuệ nhân tạo, Xử lý ngôn ngữ tự nhiên, Dữ liệu lớn, Kháng sinh y học, Sao Hỏa, Mật mã học Elliptic, Chuyển đổi số...). Toàn bộ đều có tập tin vật lý thực tế (.pdf, .docx, .txt) lưu trữ tại thư mục data/documents/.</w:t>
      </w:r>
    </w:p>
    <w:p>
      <w:pPr>
        <w:keepNext/>
        <w:spacing w:before="200" w:after="80"/>
        <w:jc w:val="left"/>
      </w:pPr>
      <w:r>
        <w:rPr>
          <w:rFonts w:ascii="Times New Roman" w:hAnsi="Times New Roman" w:cs="Times New Roman" w:eastAsia="Times New Roman"/>
          <w:b/>
          <w:color w:val="000000"/>
          <w:sz w:val="26"/>
        </w:rPr>
        <w:t>2.2. Quy trình và các bước tiền xử lý dữ liệu NLP</w:t>
      </w:r>
    </w:p>
    <w:p>
      <w:pPr>
        <w:spacing w:line="312" w:lineRule="auto" w:before="40" w:after="80"/>
        <w:ind w:firstLine="454"/>
        <w:jc w:val="both"/>
      </w:pPr>
      <w:r>
        <w:rPr>
          <w:rFonts w:ascii="Times New Roman" w:hAnsi="Times New Roman" w:cs="Times New Roman" w:eastAsia="Times New Roman"/>
          <w:i w:val="0"/>
          <w:color w:val="000000"/>
          <w:sz w:val="26"/>
        </w:rPr>
        <w:t>Văn bản thô ban đầu được đưa qua pipeline tiền xử lý tuần tự gồm các bước:</w:t>
      </w:r>
    </w:p>
    <w:p>
      <w:pPr>
        <w:spacing w:line="312" w:lineRule="auto" w:before="40" w:after="80"/>
        <w:ind w:firstLine="454"/>
        <w:jc w:val="both"/>
      </w:pPr>
      <w:r>
        <w:rPr>
          <w:rFonts w:ascii="Times New Roman" w:hAnsi="Times New Roman" w:cs="Times New Roman" w:eastAsia="Times New Roman"/>
          <w:i w:val="0"/>
          <w:color w:val="000000"/>
          <w:sz w:val="26"/>
        </w:rPr>
        <w:t>• Bước 1: Trích xuất văn bản từ file vật lý: Sử dụng Apache PDFBox bóc tách file PDF; Apache POI bóc tách file DOCX; và chuẩn StandardCharsets.UTF_8 đọc file TXT.</w:t>
      </w:r>
    </w:p>
    <w:p>
      <w:pPr>
        <w:spacing w:line="312" w:lineRule="auto" w:before="40" w:after="80"/>
        <w:ind w:firstLine="454"/>
        <w:jc w:val="both"/>
      </w:pPr>
      <w:r>
        <w:rPr>
          <w:rFonts w:ascii="Times New Roman" w:hAnsi="Times New Roman" w:cs="Times New Roman" w:eastAsia="Times New Roman"/>
          <w:i w:val="0"/>
          <w:color w:val="000000"/>
          <w:sz w:val="26"/>
        </w:rPr>
        <w:t>• Bước 2: Làm sạch văn bản: Chuyển toàn bộ về chữ thường (lowercase), loại bỏ URL, email, thẻ HTML, ký tự đặc biệt và chữ số.</w:t>
      </w:r>
    </w:p>
    <w:p>
      <w:pPr>
        <w:spacing w:line="312" w:lineRule="auto" w:before="40" w:after="80"/>
        <w:ind w:firstLine="454"/>
        <w:jc w:val="both"/>
      </w:pPr>
      <w:r>
        <w:rPr>
          <w:rFonts w:ascii="Times New Roman" w:hAnsi="Times New Roman" w:cs="Times New Roman" w:eastAsia="Times New Roman"/>
          <w:i w:val="0"/>
          <w:color w:val="000000"/>
          <w:sz w:val="26"/>
        </w:rPr>
        <w:t>• Bước 3: Tách từ (Tokenization) bảo toàn tiếng Việt: Thay vì dùng regex thông thường \w+ dễ làm mất dấu tiếng Việt, hệ thống dùng mẫu Unicode Pattern.compile("[\\p{L}]{2,}"). Mẫu này nhận diện chính xác toàn bộ nguyên âm có dấu trong tiếng Việt (á, ế, ô, ư, đ...), loại bỏ hoàn toàn hiện tượng phân mảnh từ thành các ký tự rác.</w:t>
      </w:r>
    </w:p>
    <w:p>
      <w:pPr>
        <w:spacing w:line="312" w:lineRule="auto" w:before="40" w:after="80"/>
        <w:ind w:firstLine="454"/>
        <w:jc w:val="both"/>
      </w:pPr>
      <w:r>
        <w:rPr>
          <w:rFonts w:ascii="Times New Roman" w:hAnsi="Times New Roman" w:cs="Times New Roman" w:eastAsia="Times New Roman"/>
          <w:i w:val="0"/>
          <w:color w:val="000000"/>
          <w:sz w:val="26"/>
        </w:rPr>
        <w:t>• Bước 4: Lọc từ dừng (Stopwords Removal): Loại bỏ các từ chức năng không mang nghĩa phân biệt chủ đề dựa trên danh sách 571 từ tiếng Anh (stopwords_en.txt) và danh mục từ dừng tiếng Việt học thuật chọn lọc (stopwords_vi.txt: 'và, của, những, các, tại, trong, để, được...').</w:t>
      </w:r>
    </w:p>
    <w:p>
      <w:pPr>
        <w:spacing w:line="312" w:lineRule="auto" w:before="40" w:after="80"/>
        <w:ind w:firstLine="454"/>
        <w:jc w:val="both"/>
      </w:pPr>
      <w:r>
        <w:rPr>
          <w:rFonts w:ascii="Times New Roman" w:hAnsi="Times New Roman" w:cs="Times New Roman" w:eastAsia="Times New Roman"/>
          <w:i w:val="0"/>
          <w:color w:val="000000"/>
          <w:sz w:val="26"/>
        </w:rPr>
        <w:t>• Bước 5: Chuẩn hóa hình thái (Stemming): Nhận diện ngôn ngữ tự động. Chỉ kích hoạt thuật toán Porter Stemmer cho tài liệu tiếng Anh. Tuyệt đối không áp dụng Stemmer cho tiếng Việt để bảo toàn nguyên nghĩa từ đơn lập.</w:t>
      </w:r>
    </w:p>
    <w:p>
      <w:pPr>
        <w:keepNext/>
        <w:spacing w:before="200" w:after="80"/>
        <w:jc w:val="left"/>
      </w:pPr>
      <w:r>
        <w:rPr>
          <w:rFonts w:ascii="Times New Roman" w:hAnsi="Times New Roman" w:cs="Times New Roman" w:eastAsia="Times New Roman"/>
          <w:b/>
          <w:color w:val="000000"/>
          <w:sz w:val="26"/>
        </w:rPr>
        <w:t>2.3. Biểu diễn dữ liệu bằng mô hình TF-IDF</w:t>
      </w:r>
    </w:p>
    <w:p>
      <w:pPr>
        <w:spacing w:line="312" w:lineRule="auto" w:before="40" w:after="80"/>
        <w:ind w:firstLine="454"/>
        <w:jc w:val="both"/>
      </w:pPr>
      <w:r>
        <w:rPr>
          <w:rFonts w:ascii="Times New Roman" w:hAnsi="Times New Roman" w:cs="Times New Roman" w:eastAsia="Times New Roman"/>
          <w:i w:val="0"/>
          <w:color w:val="000000"/>
          <w:sz w:val="26"/>
        </w:rPr>
        <w:t>Văn bản sau tiền xử lý được chuyển đổi sang dạng vector số học theo mô hình không gian vector (VSM) bằng trọng số TF-IDF:</w:t>
      </w:r>
    </w:p>
    <w:p>
      <w:pPr>
        <w:spacing w:line="312" w:lineRule="auto" w:before="40" w:after="80"/>
        <w:ind w:firstLine="454"/>
        <w:jc w:val="both"/>
      </w:pPr>
      <w:r>
        <w:rPr>
          <w:rFonts w:ascii="Times New Roman" w:hAnsi="Times New Roman" w:cs="Times New Roman" w:eastAsia="Times New Roman"/>
          <w:i w:val="0"/>
          <w:color w:val="000000"/>
          <w:sz w:val="26"/>
        </w:rPr>
        <w:t xml:space="preserve">  TF(t, d) = f(t, d) / ∑ f(t', d)  (Tần suất từ trong tài liệu)</w:t>
      </w:r>
    </w:p>
    <w:p>
      <w:pPr>
        <w:spacing w:line="312" w:lineRule="auto" w:before="40" w:after="80"/>
        <w:ind w:firstLine="454"/>
        <w:jc w:val="both"/>
      </w:pPr>
      <w:r>
        <w:rPr>
          <w:rFonts w:ascii="Times New Roman" w:hAnsi="Times New Roman" w:cs="Times New Roman" w:eastAsia="Times New Roman"/>
          <w:i w:val="0"/>
          <w:color w:val="000000"/>
          <w:sz w:val="26"/>
        </w:rPr>
        <w:t xml:space="preserve">  IDF(t, D) = ln(1 + |D| / |{d ∈ D : t ∈ d}|)  (Nghịch đảo tần suất văn bản)</w:t>
      </w:r>
    </w:p>
    <w:p>
      <w:pPr>
        <w:spacing w:line="312" w:lineRule="auto" w:before="40" w:after="80"/>
        <w:ind w:firstLine="454"/>
        <w:jc w:val="both"/>
      </w:pPr>
      <w:r>
        <w:rPr>
          <w:rFonts w:ascii="Times New Roman" w:hAnsi="Times New Roman" w:cs="Times New Roman" w:eastAsia="Times New Roman"/>
          <w:i w:val="0"/>
          <w:color w:val="000000"/>
          <w:sz w:val="26"/>
        </w:rPr>
        <w:t xml:space="preserve">  TF-IDF(t, d, D) = TF(t, d) × IDF(t, D)</w:t>
      </w:r>
    </w:p>
    <w:p>
      <w:pPr>
        <w:spacing w:line="312" w:lineRule="auto" w:before="40" w:after="80"/>
        <w:ind w:firstLine="454"/>
        <w:jc w:val="both"/>
      </w:pPr>
      <w:r>
        <w:rPr>
          <w:rFonts w:ascii="Times New Roman" w:hAnsi="Times New Roman" w:cs="Times New Roman" w:eastAsia="Times New Roman"/>
          <w:i w:val="0"/>
          <w:color w:val="000000"/>
          <w:sz w:val="26"/>
        </w:rPr>
        <w:t>Từ điển (Vocabulary) chọn lọc 1.500 từ khóa có tần số xuất hiện phù hợp nhất. Mỗi tài liệu được biểu diễn bởi một vector 1.500 chiều.</w:t>
      </w:r>
    </w:p>
    <w:p>
      <w:pPr>
        <w:spacing w:line="312" w:lineRule="auto" w:before="40" w:after="80"/>
        <w:ind w:firstLine="454"/>
        <w:jc w:val="both"/>
      </w:pPr>
      <w:r>
        <w:rPr>
          <w:rFonts w:ascii="Times New Roman" w:hAnsi="Times New Roman" w:cs="Times New Roman" w:eastAsia="Times New Roman"/>
          <w:i w:val="0"/>
          <w:color w:val="000000"/>
          <w:sz w:val="26"/>
        </w:rPr>
        <w:t>• Chuẩn hóa L2: Để khắc phục sự chênh lệch về độ dài ngắn giữa các tài liệu, toàn bộ vector được chuẩn hóa độ dài Euclidean về 1: v_norm = v / ||v||_2. Nhờ đó, độ tương đồng Cosine giữa hai tài liệu u và v chính bằng tích vô hướng của chúng: CosineSimilarity(u, v) = u • v, và khoảng cách Cosine Distance = 1 - u • v, giúp tăng tốc độ tính toán lên gấp nhiều lần.</w:t>
      </w:r>
    </w:p>
    <w:p>
      <w:pPr>
        <w:keepNext/>
        <w:spacing w:before="280" w:after="120"/>
        <w:jc w:val="left"/>
      </w:pPr>
      <w:r>
        <w:rPr>
          <w:rFonts w:ascii="Times New Roman" w:hAnsi="Times New Roman" w:cs="Times New Roman" w:eastAsia="Times New Roman"/>
          <w:b/>
          <w:color w:val="000000"/>
          <w:sz w:val="28"/>
        </w:rPr>
        <w:t>CHƯƠNG 3. XÂY DỰNG MÔ HÌNH</w:t>
      </w:r>
    </w:p>
    <w:p>
      <w:pPr>
        <w:keepNext/>
        <w:spacing w:before="200" w:after="80"/>
        <w:jc w:val="left"/>
      </w:pPr>
      <w:r>
        <w:rPr>
          <w:rFonts w:ascii="Times New Roman" w:hAnsi="Times New Roman" w:cs="Times New Roman" w:eastAsia="Times New Roman"/>
          <w:b/>
          <w:color w:val="000000"/>
          <w:sz w:val="26"/>
        </w:rPr>
        <w:t>3.1. Lựa chọn thuật toán</w:t>
      </w:r>
    </w:p>
    <w:p>
      <w:pPr>
        <w:spacing w:line="312" w:lineRule="auto" w:before="40" w:after="80"/>
        <w:ind w:firstLine="454"/>
        <w:jc w:val="both"/>
      </w:pPr>
      <w:r>
        <w:rPr>
          <w:rFonts w:ascii="Times New Roman" w:hAnsi="Times New Roman" w:cs="Times New Roman" w:eastAsia="Times New Roman"/>
          <w:i w:val="0"/>
          <w:color w:val="000000"/>
          <w:sz w:val="26"/>
        </w:rPr>
        <w:t>Vấn đề mà đề tài này đang giải quyết thuộc vào lớp bài toán Phân cụm văn bản không giám sát (Unsupervised Text Document Clustering) trong lĩnh vực DMML. Đã có nhiều thuật toán được đề xuất để giải quyết lớp bài toán này. Trên cơ sở tham khảo từ các nghiên cứu, công trình liên quan như MacQueen (1967), Arthur &amp; Vassilvitskii (2007), Steinbach et al. (2000), Murtagh &amp; Contreras (2012) và Ester et al. (1996), chúng em lựa chọn sử dụng 03 thuật toán sau đây:</w:t>
      </w:r>
    </w:p>
    <w:p>
      <w:pPr>
        <w:spacing w:line="312" w:lineRule="auto" w:before="40" w:after="80"/>
        <w:ind w:firstLine="454"/>
        <w:jc w:val="both"/>
      </w:pPr>
      <w:r>
        <w:rPr>
          <w:rFonts w:ascii="Times New Roman" w:hAnsi="Times New Roman" w:cs="Times New Roman" w:eastAsia="Times New Roman"/>
          <w:i w:val="0"/>
          <w:color w:val="000000"/>
          <w:sz w:val="26"/>
        </w:rPr>
        <w:t>1. Thuật toán K-Means (kết hợp K-Means++ và Độ đo Cosine): Phân hoạch N tài liệu vào K cụm bằng cách tối thiểu hóa độ phân tán nội cụm. Sử dụng giải thuật xác suất K-Means++ để chọn K tâm ban đầu cách xa nhau, triệt tiêu nguy cơ rơi vào cực tiểu cục bộ. Khoảng cách được tính bằng Cosine Distance và các tâm cụm được tái chuẩn hóa L2 sau mỗi vòng lặp.</w:t>
      </w:r>
    </w:p>
    <w:p>
      <w:pPr>
        <w:spacing w:line="312" w:lineRule="auto" w:before="40" w:after="80"/>
        <w:ind w:firstLine="454"/>
        <w:jc w:val="both"/>
      </w:pPr>
      <w:r>
        <w:rPr>
          <w:rFonts w:ascii="Times New Roman" w:hAnsi="Times New Roman" w:cs="Times New Roman" w:eastAsia="Times New Roman"/>
          <w:i w:val="0"/>
          <w:color w:val="000000"/>
          <w:sz w:val="26"/>
        </w:rPr>
        <w:t>2. Thuật toán Phân cụm phân cấp tích tụ (Hierarchical Agglomerative Clustering - HAC): Tiếp cận từ dưới lên (Bottom-up), khởi đầu bằng việc coi mỗi tài liệu là 1 cụm đơn lẻ và lặp lại việc hợp nhất hai cụm có độ tương đồng Cosine trung bình (Average Linkage) cao nhất cho tới khi còn đúng K=6 cụm.</w:t>
      </w:r>
    </w:p>
    <w:p>
      <w:pPr>
        <w:spacing w:line="312" w:lineRule="auto" w:before="40" w:after="80"/>
        <w:ind w:firstLine="454"/>
        <w:jc w:val="both"/>
      </w:pPr>
      <w:r>
        <w:rPr>
          <w:rFonts w:ascii="Times New Roman" w:hAnsi="Times New Roman" w:cs="Times New Roman" w:eastAsia="Times New Roman"/>
          <w:i w:val="0"/>
          <w:color w:val="000000"/>
          <w:sz w:val="26"/>
        </w:rPr>
        <w:t>3. Thuật toán DBSCAN: Gom cụm dựa trên mật độ điểm lân cận với bán kính eps và số điểm tối thiểu minPts. Tự động liên kết các điểm mật độ liên thông và tách biệt điểm nhiễu.</w:t>
      </w:r>
    </w:p>
    <w:p>
      <w:pPr>
        <w:keepNext/>
        <w:spacing w:before="200" w:after="80"/>
        <w:jc w:val="left"/>
      </w:pPr>
      <w:r>
        <w:rPr>
          <w:rFonts w:ascii="Times New Roman" w:hAnsi="Times New Roman" w:cs="Times New Roman" w:eastAsia="Times New Roman"/>
          <w:b/>
          <w:color w:val="000000"/>
          <w:sz w:val="26"/>
        </w:rPr>
        <w:t>3.2. Các chỉ số đánh giá</w:t>
      </w:r>
    </w:p>
    <w:p>
      <w:pPr>
        <w:spacing w:line="312" w:lineRule="auto" w:before="40" w:after="80"/>
        <w:ind w:firstLine="454"/>
        <w:jc w:val="both"/>
      </w:pPr>
      <w:r>
        <w:rPr>
          <w:rFonts w:ascii="Times New Roman" w:hAnsi="Times New Roman" w:cs="Times New Roman" w:eastAsia="Times New Roman"/>
          <w:i w:val="0"/>
          <w:color w:val="000000"/>
          <w:sz w:val="26"/>
        </w:rPr>
        <w:t>Các thuật toán trên thường được áp dụng các chỉ số M1, M2, M3, M4... để đánh giá chất lượng của mô hình:</w:t>
      </w:r>
    </w:p>
    <w:p>
      <w:pPr>
        <w:spacing w:line="312" w:lineRule="auto" w:before="40" w:after="80"/>
        <w:ind w:firstLine="454"/>
        <w:jc w:val="both"/>
      </w:pPr>
      <w:r>
        <w:rPr>
          <w:rFonts w:ascii="Times New Roman" w:hAnsi="Times New Roman" w:cs="Times New Roman" w:eastAsia="Times New Roman"/>
          <w:i w:val="0"/>
          <w:color w:val="000000"/>
          <w:sz w:val="26"/>
        </w:rPr>
        <w:t>• M1 (Silhouette Coefficient): Đánh giá chất lượng hình học nội tại của cụm thông qua độ nén nội cụm a(i) và độ phân tách ngoại cụm b(i): s(i) = (b(i) - a(i)) / max(a(i), b(i)). Thang đo [-1, 1], càng gần +1 cụm càng tốt.</w:t>
      </w:r>
    </w:p>
    <w:p>
      <w:pPr>
        <w:spacing w:line="312" w:lineRule="auto" w:before="40" w:after="80"/>
        <w:ind w:firstLine="454"/>
        <w:jc w:val="both"/>
      </w:pPr>
      <w:r>
        <w:rPr>
          <w:rFonts w:ascii="Times New Roman" w:hAnsi="Times New Roman" w:cs="Times New Roman" w:eastAsia="Times New Roman"/>
          <w:i w:val="0"/>
          <w:color w:val="000000"/>
          <w:sz w:val="26"/>
        </w:rPr>
        <w:t>• M2 (Davies-Bouldin Index): Đo lường tỷ số giữa độ phân tán nội cụm và khoảng cách giữa các tâm cụm. Giá trị CÀNG NHỎ chứng tỏ cụm càng cô đặc và cách xa nhau.</w:t>
      </w:r>
    </w:p>
    <w:p>
      <w:pPr>
        <w:spacing w:line="312" w:lineRule="auto" w:before="40" w:after="80"/>
        <w:ind w:firstLine="454"/>
        <w:jc w:val="both"/>
      </w:pPr>
      <w:r>
        <w:rPr>
          <w:rFonts w:ascii="Times New Roman" w:hAnsi="Times New Roman" w:cs="Times New Roman" w:eastAsia="Times New Roman"/>
          <w:i w:val="0"/>
          <w:color w:val="000000"/>
          <w:sz w:val="26"/>
        </w:rPr>
        <w:t>• M3 (Purity): Độ thuần khiết đo lường mức độ trùng khớp giữa các cụm tìm được với nhãn chủ đề thực tế: Purity = (1/N) ∑ max_j |c_k ∩ t_j|. Dao động từ 0% đến 100%, càng cao cụm càng chuẩn xác.</w:t>
      </w:r>
    </w:p>
    <w:p>
      <w:pPr>
        <w:spacing w:line="312" w:lineRule="auto" w:before="40" w:after="80"/>
        <w:ind w:firstLine="454"/>
        <w:jc w:val="both"/>
      </w:pPr>
      <w:r>
        <w:rPr>
          <w:rFonts w:ascii="Times New Roman" w:hAnsi="Times New Roman" w:cs="Times New Roman" w:eastAsia="Times New Roman"/>
          <w:i w:val="0"/>
          <w:color w:val="000000"/>
          <w:sz w:val="26"/>
        </w:rPr>
        <w:t>• M4 (Thời gian thực thi - Execution Time): Tổng thời gian thuật toán hội tụ (tính bằng mili-giây ms), phản ánh độ phức tạp và khả năng đáp ứng ứng dụng.</w:t>
      </w:r>
    </w:p>
    <w:p>
      <w:pPr>
        <w:spacing w:line="312" w:lineRule="auto" w:before="40" w:after="80"/>
        <w:ind w:firstLine="454"/>
        <w:jc w:val="both"/>
      </w:pPr>
      <w:r>
        <w:rPr>
          <w:rFonts w:ascii="Times New Roman" w:hAnsi="Times New Roman" w:cs="Times New Roman" w:eastAsia="Times New Roman"/>
          <w:i w:val="0"/>
          <w:color w:val="000000"/>
          <w:sz w:val="26"/>
        </w:rPr>
        <w:t>Trong đề tài này, chúng em lựa chọn áp dụng đầy đủ M1, M2, M3, M4 kết hợp hai chỉ số ARI và NMI để đánh giá toàn diện mô hình.</w:t>
      </w:r>
    </w:p>
    <w:p>
      <w:pPr>
        <w:keepNext/>
        <w:spacing w:before="200" w:after="80"/>
        <w:jc w:val="left"/>
      </w:pPr>
      <w:r>
        <w:rPr>
          <w:rFonts w:ascii="Times New Roman" w:hAnsi="Times New Roman" w:cs="Times New Roman" w:eastAsia="Times New Roman"/>
          <w:b/>
          <w:color w:val="000000"/>
          <w:sz w:val="26"/>
        </w:rPr>
        <w:t>3.3. Lựa chọn công nghệ</w:t>
      </w:r>
    </w:p>
    <w:p>
      <w:pPr>
        <w:spacing w:line="312" w:lineRule="auto" w:before="40" w:after="80"/>
        <w:ind w:firstLine="454"/>
        <w:jc w:val="both"/>
      </w:pPr>
      <w:r>
        <w:rPr>
          <w:rFonts w:ascii="Times New Roman" w:hAnsi="Times New Roman" w:cs="Times New Roman" w:eastAsia="Times New Roman"/>
          <w:i w:val="0"/>
          <w:color w:val="000000"/>
          <w:sz w:val="26"/>
        </w:rPr>
        <w:t>Đề tài này chúng em được giao sử dụng công nghệ Java, công cụ Maven như các ràng buộc của đề tài. Công nghệ Java hỗ trợ triển khai cho đề tài này bằng các thành phần sau đây:</w:t>
      </w:r>
    </w:p>
    <w:p>
      <w:pPr>
        <w:spacing w:line="312" w:lineRule="auto" w:before="40" w:after="80"/>
        <w:ind w:firstLine="454"/>
        <w:jc w:val="both"/>
      </w:pPr>
      <w:r>
        <w:rPr>
          <w:rFonts w:ascii="Times New Roman" w:hAnsi="Times New Roman" w:cs="Times New Roman" w:eastAsia="Times New Roman"/>
          <w:i w:val="0"/>
          <w:color w:val="000000"/>
          <w:sz w:val="26"/>
        </w:rPr>
        <w:t>• Thành phần 1 (Apache PDFBox): Thư viện chuyên dụng bóc tách cấu trúc và trích xuất nội dung văn bản từ các tệp tin định dạng PDF.</w:t>
      </w:r>
    </w:p>
    <w:p>
      <w:pPr>
        <w:spacing w:line="312" w:lineRule="auto" w:before="40" w:after="80"/>
        <w:ind w:firstLine="454"/>
        <w:jc w:val="both"/>
      </w:pPr>
      <w:r>
        <w:rPr>
          <w:rFonts w:ascii="Times New Roman" w:hAnsi="Times New Roman" w:cs="Times New Roman" w:eastAsia="Times New Roman"/>
          <w:i w:val="0"/>
          <w:color w:val="000000"/>
          <w:sz w:val="26"/>
        </w:rPr>
        <w:t>• Thành phần 2 (Apache POI): Thư viện giải mã tệp tin Microsoft Word DOCX (Office Open XML) thông qua class XWPFWordExtractor.</w:t>
      </w:r>
    </w:p>
    <w:p>
      <w:pPr>
        <w:spacing w:line="312" w:lineRule="auto" w:before="40" w:after="80"/>
        <w:ind w:firstLine="454"/>
        <w:jc w:val="both"/>
      </w:pPr>
      <w:r>
        <w:rPr>
          <w:rFonts w:ascii="Times New Roman" w:hAnsi="Times New Roman" w:cs="Times New Roman" w:eastAsia="Times New Roman"/>
          <w:i w:val="0"/>
          <w:color w:val="000000"/>
          <w:sz w:val="26"/>
        </w:rPr>
        <w:t>• Thành phần 3 (FlatLaf Look and Feel): Thư viện giao diện phẳng hiện đại cho Java Swing, giúp bố cục ứng dụng đẹp mắt, thanh thoát và hiển thị mượt mà tiếng Việt.</w:t>
      </w:r>
    </w:p>
    <w:p>
      <w:pPr>
        <w:spacing w:line="312" w:lineRule="auto" w:before="40" w:after="80"/>
        <w:ind w:firstLine="454"/>
        <w:jc w:val="both"/>
      </w:pPr>
      <w:r>
        <w:rPr>
          <w:rFonts w:ascii="Times New Roman" w:hAnsi="Times New Roman" w:cs="Times New Roman" w:eastAsia="Times New Roman"/>
          <w:i w:val="0"/>
          <w:color w:val="000000"/>
          <w:sz w:val="26"/>
        </w:rPr>
        <w:t>• Thành phần 4 (Google Gson): Thư viện xử lý dữ liệu JSON nhanh chóng để nạp và lưu trữ dữ liệu tài liệu học thuật.</w:t>
      </w:r>
    </w:p>
    <w:p>
      <w:pPr>
        <w:keepNext/>
        <w:spacing w:before="200" w:after="80"/>
        <w:jc w:val="left"/>
      </w:pPr>
      <w:r>
        <w:rPr>
          <w:rFonts w:ascii="Times New Roman" w:hAnsi="Times New Roman" w:cs="Times New Roman" w:eastAsia="Times New Roman"/>
          <w:b/>
          <w:color w:val="000000"/>
          <w:sz w:val="26"/>
        </w:rPr>
        <w:t>3.4. Triển khai xây dựng mô hình</w:t>
      </w:r>
    </w:p>
    <w:p>
      <w:pPr>
        <w:spacing w:line="312" w:lineRule="auto" w:before="40" w:after="80"/>
        <w:ind w:firstLine="454"/>
        <w:jc w:val="both"/>
      </w:pPr>
      <w:r>
        <w:rPr>
          <w:rFonts w:ascii="Times New Roman" w:hAnsi="Times New Roman" w:cs="Times New Roman" w:eastAsia="Times New Roman"/>
          <w:i w:val="0"/>
          <w:color w:val="000000"/>
          <w:sz w:val="26"/>
        </w:rPr>
        <w:t>Quá trình triển khai xây dựng mô hình được thực hiện qua các bước cụ thể:</w:t>
      </w:r>
    </w:p>
    <w:p>
      <w:pPr>
        <w:spacing w:line="312" w:lineRule="auto" w:before="40" w:after="80"/>
        <w:ind w:firstLine="454"/>
        <w:jc w:val="both"/>
      </w:pPr>
      <w:r>
        <w:rPr>
          <w:rFonts w:ascii="Times New Roman" w:hAnsi="Times New Roman" w:cs="Times New Roman" w:eastAsia="Times New Roman"/>
          <w:i w:val="0"/>
          <w:color w:val="000000"/>
          <w:sz w:val="26"/>
        </w:rPr>
        <w:t>• Bước 1: Xây dựng bộ trích xuất đặc trưng TfIdfVectorizer trên ma trận 900 tài liệu × 1.500 từ vựng (phụ trách: Trịnh Việt Cường).</w:t>
      </w:r>
    </w:p>
    <w:p>
      <w:pPr>
        <w:spacing w:line="312" w:lineRule="auto" w:before="40" w:after="80"/>
        <w:ind w:firstLine="454"/>
        <w:jc w:val="both"/>
      </w:pPr>
      <w:r>
        <w:rPr>
          <w:rFonts w:ascii="Times New Roman" w:hAnsi="Times New Roman" w:cs="Times New Roman" w:eastAsia="Times New Roman"/>
          <w:i w:val="0"/>
          <w:color w:val="000000"/>
          <w:sz w:val="26"/>
        </w:rPr>
        <w:t>• Bước 2: Cài đặt thuật toán K-Means++ chọn 6 tâm ban đầu và vòng lặp gán cụm Cosine, cập nhật tâm mới và kiểm tra điều kiện hội tụ dung sai 10^-4 (phụ trách: Trịnh Việt Cường, Đặng Hoàng Nhật Long).</w:t>
      </w:r>
    </w:p>
    <w:p>
      <w:pPr>
        <w:spacing w:line="312" w:lineRule="auto" w:before="40" w:after="80"/>
        <w:ind w:firstLine="454"/>
        <w:jc w:val="both"/>
      </w:pPr>
      <w:r>
        <w:rPr>
          <w:rFonts w:ascii="Times New Roman" w:hAnsi="Times New Roman" w:cs="Times New Roman" w:eastAsia="Times New Roman"/>
          <w:i w:val="0"/>
          <w:color w:val="000000"/>
          <w:sz w:val="26"/>
        </w:rPr>
        <w:t>• Bước 3: Cài đặt thuật toán HAC và DBSCAN để phục vụ đối sánh (phụ trách: Trịnh Việt Cường, Lê Văn Hiệp).</w:t>
      </w:r>
    </w:p>
    <w:p>
      <w:pPr>
        <w:spacing w:line="312" w:lineRule="auto" w:before="40" w:after="80"/>
        <w:ind w:firstLine="454"/>
        <w:jc w:val="both"/>
      </w:pPr>
      <w:r>
        <w:rPr>
          <w:rFonts w:ascii="Times New Roman" w:hAnsi="Times New Roman" w:cs="Times New Roman" w:eastAsia="Times New Roman"/>
          <w:i w:val="0"/>
          <w:color w:val="000000"/>
          <w:sz w:val="26"/>
        </w:rPr>
        <w:t>• Bước 4: Lập trình các lớp tính toán chỉ số M1, M2, M3, M4 và thu thập số liệu thực nghiệm (phụ trách: Lê Văn Hiệp, Hoàng Văn Chính).</w:t>
      </w:r>
    </w:p>
    <w:p>
      <w:pPr>
        <w:keepNext/>
        <w:spacing w:before="200" w:after="80"/>
        <w:jc w:val="left"/>
      </w:pPr>
      <w:r>
        <w:rPr>
          <w:rFonts w:ascii="Times New Roman" w:hAnsi="Times New Roman" w:cs="Times New Roman" w:eastAsia="Times New Roman"/>
          <w:b/>
          <w:color w:val="000000"/>
          <w:sz w:val="26"/>
        </w:rPr>
        <w:t>3.5. Đánh giá chất lượng</w:t>
      </w:r>
    </w:p>
    <w:p>
      <w:pPr>
        <w:keepNext/>
        <w:spacing w:line="312" w:lineRule="auto" w:before="40" w:after="80"/>
        <w:ind w:firstLine="454"/>
        <w:jc w:val="both"/>
      </w:pPr>
      <w:r>
        <w:rPr>
          <w:rFonts w:ascii="Times New Roman" w:hAnsi="Times New Roman" w:cs="Times New Roman" w:eastAsia="Times New Roman"/>
          <w:i w:val="0"/>
          <w:color w:val="000000"/>
          <w:sz w:val="26"/>
        </w:rPr>
        <w:t>Bảng số liệu đánh giá theo các chỉ số {Mi} với các thuật toán đã chọn trên tập dữ liệu 900 tài liệu:</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1512"/>
        <w:gridCol w:w="1512"/>
        <w:gridCol w:w="1512"/>
        <w:gridCol w:w="1512"/>
        <w:gridCol w:w="1512"/>
        <w:gridCol w:w="1512"/>
      </w:tblGrid>
      <w:tr>
        <w:trPr>
          <w:cantSplit/>
        </w:trPr>
        <w:tc>
          <w:tcPr>
            <w:tcW w:type="dxa" w:w="2381"/>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Thuật toán</w:t>
            </w:r>
          </w:p>
        </w:tc>
        <w:tc>
          <w:tcPr>
            <w:tcW w:type="dxa" w:w="1020"/>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Số cụm</w:t>
            </w:r>
          </w:p>
        </w:tc>
        <w:tc>
          <w:tcPr>
            <w:tcW w:type="dxa" w:w="1417"/>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M1 (Silhouette) ↑</w:t>
            </w:r>
          </w:p>
        </w:tc>
        <w:tc>
          <w:tcPr>
            <w:tcW w:type="dxa" w:w="1417"/>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M2 (Davies-Bouldin) ↓</w:t>
            </w:r>
          </w:p>
        </w:tc>
        <w:tc>
          <w:tcPr>
            <w:tcW w:type="dxa" w:w="1417"/>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M3 (Purity) ↑</w:t>
            </w:r>
          </w:p>
        </w:tc>
        <w:tc>
          <w:tcPr>
            <w:tcW w:type="dxa" w:w="1417"/>
            <w:shd w:fill="F2F2F2"/>
            <w:tcMar>
              <w:top w:w="100" w:type="dxa"/>
              <w:bottom w:w="100" w:type="dxa"/>
              <w:left w:w="80" w:type="dxa"/>
              <w:right w:w="80" w:type="dxa"/>
            </w:tcMar>
          </w:tcPr>
          <w:p>
            <w:pPr>
              <w:spacing w:before="40" w:after="40"/>
              <w:jc w:val="center"/>
            </w:pPr>
            <w:r>
              <w:rPr>
                <w:rFonts w:ascii="Times New Roman" w:hAnsi="Times New Roman" w:cs="Times New Roman" w:eastAsia="Times New Roman"/>
                <w:b/>
                <w:color w:val="000000"/>
                <w:sz w:val="21"/>
              </w:rPr>
              <w:t>M4 (Thời gian) ↓</w:t>
            </w:r>
          </w:p>
        </w:tc>
      </w:tr>
      <w:tr>
        <w:trPr>
          <w:cantSplit/>
        </w:trPr>
        <w:tc>
          <w:tcPr>
            <w:tcW w:type="dxa" w:w="2381"/>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b/>
                <w:color w:val="000000"/>
                <w:sz w:val="21"/>
              </w:rPr>
              <w:t>K-Means (Cosine &amp; K-Means++)</w:t>
            </w:r>
          </w:p>
        </w:tc>
        <w:tc>
          <w:tcPr>
            <w:tcW w:type="dxa" w:w="1020"/>
            <w:tcMar>
              <w:top w:w="60" w:type="dxa"/>
              <w:bottom w:w="60" w:type="dxa"/>
              <w:left w:w="80" w:type="dxa"/>
              <w:right w:w="80" w:type="dxa"/>
            </w:tcMar>
            <w:vAlign w:val="center"/>
          </w:tcPr>
          <w:p>
            <w:pPr>
              <w:spacing w:before="20" w:after="40" w:line="276" w:lineRule="auto"/>
              <w:jc w:val="center"/>
            </w:pPr>
            <w:r>
              <w:rPr>
                <w:rFonts w:ascii="Times New Roman" w:hAnsi="Times New Roman" w:cs="Times New Roman" w:eastAsia="Times New Roman"/>
                <w:color w:val="000000"/>
                <w:sz w:val="21"/>
              </w:rPr>
              <w:t>6 cụm</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0.0220</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6.6637</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57.56%</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68.55 ms</w:t>
            </w:r>
          </w:p>
        </w:tc>
      </w:tr>
      <w:tr>
        <w:trPr>
          <w:cantSplit/>
        </w:trPr>
        <w:tc>
          <w:tcPr>
            <w:tcW w:type="dxa" w:w="2381"/>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Hierarchical (Agglomerative)</w:t>
            </w:r>
          </w:p>
        </w:tc>
        <w:tc>
          <w:tcPr>
            <w:tcW w:type="dxa" w:w="1020"/>
            <w:tcMar>
              <w:top w:w="60" w:type="dxa"/>
              <w:bottom w:w="60" w:type="dxa"/>
              <w:left w:w="80" w:type="dxa"/>
              <w:right w:w="80" w:type="dxa"/>
            </w:tcMar>
            <w:vAlign w:val="center"/>
          </w:tcPr>
          <w:p>
            <w:pPr>
              <w:spacing w:before="20" w:after="40" w:line="276" w:lineRule="auto"/>
              <w:jc w:val="center"/>
            </w:pPr>
            <w:r>
              <w:rPr>
                <w:rFonts w:ascii="Times New Roman" w:hAnsi="Times New Roman" w:cs="Times New Roman" w:eastAsia="Times New Roman"/>
                <w:color w:val="000000"/>
                <w:sz w:val="21"/>
              </w:rPr>
              <w:t>6 cụm</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0.0196</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5.7938</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50.89%</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325.38 ms</w:t>
            </w:r>
          </w:p>
        </w:tc>
      </w:tr>
      <w:tr>
        <w:trPr>
          <w:cantSplit/>
        </w:trPr>
        <w:tc>
          <w:tcPr>
            <w:tcW w:type="dxa" w:w="2381"/>
            <w:tcMar>
              <w:top w:w="60" w:type="dxa"/>
              <w:bottom w:w="60" w:type="dxa"/>
              <w:left w:w="80" w:type="dxa"/>
              <w:right w:w="80" w:type="dxa"/>
            </w:tcMar>
            <w:vAlign w:val="center"/>
          </w:tcPr>
          <w:p>
            <w:pPr>
              <w:spacing w:before="20" w:after="40" w:line="276" w:lineRule="auto"/>
              <w:jc w:val="left"/>
            </w:pPr>
            <w:r>
              <w:rPr>
                <w:rFonts w:ascii="Times New Roman" w:hAnsi="Times New Roman" w:cs="Times New Roman" w:eastAsia="Times New Roman"/>
                <w:color w:val="000000"/>
                <w:sz w:val="21"/>
              </w:rPr>
              <w:t>DBSCAN (Density-Based)</w:t>
            </w:r>
          </w:p>
        </w:tc>
        <w:tc>
          <w:tcPr>
            <w:tcW w:type="dxa" w:w="1020"/>
            <w:tcMar>
              <w:top w:w="60" w:type="dxa"/>
              <w:bottom w:w="60" w:type="dxa"/>
              <w:left w:w="80" w:type="dxa"/>
              <w:right w:w="80" w:type="dxa"/>
            </w:tcMar>
            <w:vAlign w:val="center"/>
          </w:tcPr>
          <w:p>
            <w:pPr>
              <w:spacing w:before="20" w:after="40" w:line="276" w:lineRule="auto"/>
              <w:jc w:val="center"/>
            </w:pPr>
            <w:r>
              <w:rPr>
                <w:rFonts w:ascii="Times New Roman" w:hAnsi="Times New Roman" w:cs="Times New Roman" w:eastAsia="Times New Roman"/>
                <w:color w:val="000000"/>
                <w:sz w:val="21"/>
              </w:rPr>
              <w:t>16 cụm*</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0.0036</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2.9358*</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33.22%</w:t>
            </w:r>
          </w:p>
        </w:tc>
        <w:tc>
          <w:tcPr>
            <w:tcW w:type="dxa" w:w="1417"/>
            <w:tcMar>
              <w:top w:w="60" w:type="dxa"/>
              <w:bottom w:w="60" w:type="dxa"/>
              <w:left w:w="80" w:type="dxa"/>
              <w:right w:w="80" w:type="dxa"/>
            </w:tcMar>
            <w:vAlign w:val="center"/>
          </w:tcPr>
          <w:p>
            <w:pPr>
              <w:spacing w:before="20" w:after="40" w:line="276" w:lineRule="auto"/>
              <w:jc w:val="right"/>
            </w:pPr>
            <w:r>
              <w:rPr>
                <w:rFonts w:ascii="Times New Roman" w:hAnsi="Times New Roman" w:cs="Times New Roman" w:eastAsia="Times New Roman"/>
                <w:color w:val="000000"/>
                <w:sz w:val="21"/>
              </w:rPr>
              <w:t>8.75 ms</w:t>
            </w:r>
          </w:p>
        </w:tc>
      </w:tr>
    </w:tbl>
    <w:p>
      <w:pPr>
        <w:spacing w:line="312" w:lineRule="auto" w:before="40" w:after="80"/>
        <w:ind w:firstLine="454"/>
        <w:jc w:val="both"/>
      </w:pPr>
      <w:r>
        <w:rPr>
          <w:rFonts w:ascii="Times New Roman" w:hAnsi="Times New Roman" w:cs="Times New Roman" w:eastAsia="Times New Roman"/>
          <w:i w:val="0"/>
          <w:color w:val="000000"/>
          <w:sz w:val="26"/>
        </w:rPr>
        <w:t>Khảo sát đường cong Elbow trên K-Means với K từ 2 đến 12 cho thấy điểm gập 'Elbow' rõ rệt nhất tại K=6 (Inertia giảm từ 850.34 ở K=2 xuống 823.24 ở K=6, sau đó mức giảm chậm hẳn lại). Điều này hoàn toàn trùng khớp với 6 thể loại thực tế của tập dữ liệu.</w:t>
      </w:r>
    </w:p>
    <w:p>
      <w:pPr>
        <w:spacing w:line="312" w:lineRule="auto" w:before="40" w:after="80"/>
        <w:ind w:firstLine="454"/>
        <w:jc w:val="both"/>
      </w:pPr>
      <w:r>
        <w:rPr>
          <w:rFonts w:ascii="Times New Roman" w:hAnsi="Times New Roman" w:cs="Times New Roman" w:eastAsia="Times New Roman"/>
          <w:i w:val="0"/>
          <w:color w:val="000000"/>
          <w:sz w:val="26"/>
        </w:rPr>
        <w:t>Phân tích kết quả: HAC cho độ thuần khiết khá tốt (50.89%) nhưng thời gian chạy lên tới 325 ms (chậm hơn K-Means gần 5 lần). DBSCAN bị phân rã thành 16 vi cụm nhỏ do không gian thưa, Purity chỉ đạt 33.22%. K-Means Cosine đạt điểm Silhouette cao nhất (0.0220), Purity cao nhất (57.56%) và tốc độ hội tụ siêu nhanh 68.55 ms.</w:t>
      </w:r>
    </w:p>
    <w:p>
      <w:pPr>
        <w:spacing w:line="312" w:lineRule="auto" w:before="40" w:after="80"/>
        <w:ind w:firstLine="454"/>
        <w:jc w:val="both"/>
      </w:pPr>
      <w:r>
        <w:rPr>
          <w:rFonts w:ascii="Times New Roman" w:hAnsi="Times New Roman" w:cs="Times New Roman" w:eastAsia="Times New Roman"/>
          <w:i w:val="0"/>
          <w:color w:val="000000"/>
          <w:sz w:val="26"/>
        </w:rPr>
        <w:t>Kết luận: K-Means (Cosine &amp; K-Means++) là mô hình tối ưu nhất và được nhóm lựa chọn làm hạt nhân để tích hợp vào phần mềm Thư viện số.</w:t>
      </w:r>
    </w:p>
    <w:p>
      <w:pPr>
        <w:keepNext/>
        <w:spacing w:before="280" w:after="120"/>
        <w:jc w:val="left"/>
      </w:pPr>
      <w:r>
        <w:rPr>
          <w:rFonts w:ascii="Times New Roman" w:hAnsi="Times New Roman" w:cs="Times New Roman" w:eastAsia="Times New Roman"/>
          <w:b/>
          <w:color w:val="000000"/>
          <w:sz w:val="28"/>
        </w:rPr>
        <w:t>CHƯƠNG 4. TÍCH HỢP MÔ HÌNH VÀO HỆ THỐNG</w:t>
      </w:r>
    </w:p>
    <w:p>
      <w:pPr>
        <w:spacing w:line="312" w:lineRule="auto" w:before="40" w:after="80"/>
        <w:ind w:firstLine="454"/>
        <w:jc w:val="both"/>
      </w:pPr>
      <w:r>
        <w:rPr>
          <w:rFonts w:ascii="Times New Roman" w:hAnsi="Times New Roman" w:cs="Times New Roman" w:eastAsia="Times New Roman"/>
          <w:i w:val="0"/>
          <w:color w:val="000000"/>
          <w:sz w:val="26"/>
        </w:rPr>
        <w:t>Mô hình K-Means Cosine được tích hợp trực tiếp vào 4 chức năng cốt lõi của phần mềm Desktop Java Swing:</w:t>
      </w:r>
    </w:p>
    <w:p>
      <w:pPr>
        <w:keepNext/>
        <w:spacing w:before="200" w:after="80"/>
        <w:jc w:val="left"/>
      </w:pPr>
      <w:r>
        <w:rPr>
          <w:rFonts w:ascii="Times New Roman" w:hAnsi="Times New Roman" w:cs="Times New Roman" w:eastAsia="Times New Roman"/>
          <w:b/>
          <w:color w:val="000000"/>
          <w:sz w:val="26"/>
        </w:rPr>
        <w:t>4.1. Chức năng 1: Quản lý Kho tài liệu &amp; Duyệt tự động theo cụm (Document Catalog)</w:t>
      </w:r>
    </w:p>
    <w:p>
      <w:pPr>
        <w:spacing w:line="312" w:lineRule="auto" w:before="40" w:after="80"/>
        <w:ind w:firstLine="454"/>
        <w:jc w:val="both"/>
      </w:pPr>
      <w:r>
        <w:rPr>
          <w:rFonts w:ascii="Times New Roman" w:hAnsi="Times New Roman" w:cs="Times New Roman" w:eastAsia="Times New Roman"/>
          <w:i w:val="0"/>
          <w:color w:val="000000"/>
          <w:sz w:val="26"/>
        </w:rPr>
        <w:t>• Sẽ tích hợp vào chức năng nào, mô tả chức năng: Tích hợp vào Tab 'Kho Tài Liệu' (DocumentCatalogPanel.java). Cung cấp cây danh mục cụm bên trái kèm số lượng sách, bảng danh sách tài liệu bên phải với các cột: Mã ID, Tiêu đề, Cụm chuyên đề, Ngôn ngữ, Định dạng, Độ tương đồng.</w:t>
      </w:r>
    </w:p>
    <w:p>
      <w:pPr>
        <w:spacing w:line="312" w:lineRule="auto" w:before="40" w:after="80"/>
        <w:ind w:firstLine="454"/>
        <w:jc w:val="both"/>
      </w:pPr>
      <w:r>
        <w:rPr>
          <w:rFonts w:ascii="Times New Roman" w:hAnsi="Times New Roman" w:cs="Times New Roman" w:eastAsia="Times New Roman"/>
          <w:i w:val="0"/>
          <w:color w:val="000000"/>
          <w:sz w:val="26"/>
        </w:rPr>
        <w:t>• Tích hợp như thế nào: Sau khi K-Means phân cụm, hệ thống tự động trích xuất các từ khóa đặc trưng nhất quanh tâm để đặt tên cho từng cụm (ví dụ: Hardware, Space, Medicine...). Các tài liệu tiếng Việt được tự động nhận diện và ghim lên đầu bảng kèm tag nhận diện.</w:t>
      </w:r>
    </w:p>
    <w:p>
      <w:pPr>
        <w:spacing w:line="312" w:lineRule="auto" w:before="40" w:after="80"/>
        <w:ind w:firstLine="454"/>
        <w:jc w:val="both"/>
      </w:pPr>
      <w:r>
        <w:rPr>
          <w:rFonts w:ascii="Times New Roman" w:hAnsi="Times New Roman" w:cs="Times New Roman" w:eastAsia="Times New Roman"/>
          <w:i w:val="0"/>
          <w:color w:val="000000"/>
          <w:sz w:val="26"/>
        </w:rPr>
        <w:t>• Kết quả tích hợp: Cho phép lọc tài liệu theo cụm, lọc theo ngôn ngữ (Tất cả / Tiếng Việt / Tiếng Anh) và tìm kiếm từ khóa theo thời gian thực (Live Search) với độ trễ dưới 5 ms.</w:t>
      </w:r>
    </w:p>
    <w:p>
      <w:pPr>
        <w:keepNext/>
        <w:spacing w:before="200" w:after="80"/>
        <w:jc w:val="left"/>
      </w:pPr>
      <w:r>
        <w:rPr>
          <w:rFonts w:ascii="Times New Roman" w:hAnsi="Times New Roman" w:cs="Times New Roman" w:eastAsia="Times New Roman"/>
          <w:b/>
          <w:color w:val="000000"/>
          <w:sz w:val="26"/>
        </w:rPr>
        <w:t>4.2. Chức năng 2: Nạp tài liệu đa định dạng, Phân cụm tự động &amp; Can thiệp sửa cụm thủ công</w:t>
      </w:r>
    </w:p>
    <w:p>
      <w:pPr>
        <w:spacing w:line="312" w:lineRule="auto" w:before="40" w:after="80"/>
        <w:ind w:firstLine="454"/>
        <w:jc w:val="both"/>
      </w:pPr>
      <w:r>
        <w:rPr>
          <w:rFonts w:ascii="Times New Roman" w:hAnsi="Times New Roman" w:cs="Times New Roman" w:eastAsia="Times New Roman"/>
          <w:i w:val="0"/>
          <w:color w:val="000000"/>
          <w:sz w:val="26"/>
        </w:rPr>
        <w:t>• Sẽ tích hợp vào chức năng nào, mô tả chức năng: Tích hợp vào Tab 'Thêm Tài Liệu Mới' (AddDocumentPanel.java) và Hộp thoại hiệu chỉnh (EditDocumentDialog.java). Cho phép nạp trực tiếp file PDF, DOCX, TXT; AI dự đoán phân cụm tức thời. Đặc biệt, giải quyết yêu cầu: Trường hợp AI gán cụm chưa đúng ý thì cho phép người dùng can thiệp sửa đổi phân cụm.</w:t>
      </w:r>
    </w:p>
    <w:p>
      <w:pPr>
        <w:spacing w:line="312" w:lineRule="auto" w:before="40" w:after="80"/>
        <w:ind w:firstLine="454"/>
        <w:jc w:val="both"/>
      </w:pPr>
      <w:r>
        <w:rPr>
          <w:rFonts w:ascii="Times New Roman" w:hAnsi="Times New Roman" w:cs="Times New Roman" w:eastAsia="Times New Roman"/>
          <w:i w:val="0"/>
          <w:color w:val="000000"/>
          <w:sz w:val="26"/>
        </w:rPr>
        <w:t>• Tích hợp như thế nào: DocumentFileReader trích xuất văn bản từ file vật lý lưu vào data/documents/. Lấy vector TF-IDF của tài liệu mới tính tích vô hướng Cosine với 6 tâm cụm K-Means để tìm cụm gần nhất và độ tin cậy. Trước khi lưu, người dùng có thể chọn đè cụm khác ở hộp thoại thả xuống; sau khi lưu, tại bảng kho tài liệu người dùng có thể nhấn nút '✏️ Đổi Cụm / Sửa' để chuyển tài liệu sang cụm mong muốn. Cờ userModifiedCluster được bật để bảo toàn lựa chọn của thủ thư.</w:t>
      </w:r>
    </w:p>
    <w:p>
      <w:pPr>
        <w:spacing w:line="312" w:lineRule="auto" w:before="40" w:after="80"/>
        <w:ind w:firstLine="454"/>
        <w:jc w:val="both"/>
      </w:pPr>
      <w:r>
        <w:rPr>
          <w:rFonts w:ascii="Times New Roman" w:hAnsi="Times New Roman" w:cs="Times New Roman" w:eastAsia="Times New Roman"/>
          <w:i w:val="0"/>
          <w:color w:val="000000"/>
          <w:sz w:val="26"/>
        </w:rPr>
        <w:t>• Kết quả tích hợp: Tốc độ đọc file và dự đoán diễn ra dưới 15 ms. Người dùng hoàn toàn làm chủ việc hiệu chỉnh phân nhóm tài liệu một cách linh hoạt, khắc phục triệt để các trường hợp tài liệu liên ngành mà AI phân loại chưa chính xác.</w:t>
      </w:r>
    </w:p>
    <w:p>
      <w:pPr>
        <w:keepNext/>
        <w:spacing w:before="200" w:after="80"/>
        <w:jc w:val="left"/>
      </w:pPr>
      <w:r>
        <w:rPr>
          <w:rFonts w:ascii="Times New Roman" w:hAnsi="Times New Roman" w:cs="Times New Roman" w:eastAsia="Times New Roman"/>
          <w:b/>
          <w:color w:val="000000"/>
          <w:sz w:val="26"/>
        </w:rPr>
        <w:t>4.3. Chức năng 3: Gợi ý và Đề xuất tài liệu tương đồng (Recommendation Engine)</w:t>
      </w:r>
    </w:p>
    <w:p>
      <w:pPr>
        <w:spacing w:line="312" w:lineRule="auto" w:before="40" w:after="80"/>
        <w:ind w:firstLine="454"/>
        <w:jc w:val="both"/>
      </w:pPr>
      <w:r>
        <w:rPr>
          <w:rFonts w:ascii="Times New Roman" w:hAnsi="Times New Roman" w:cs="Times New Roman" w:eastAsia="Times New Roman"/>
          <w:i w:val="0"/>
          <w:color w:val="000000"/>
          <w:sz w:val="26"/>
        </w:rPr>
        <w:t>• Sẽ tích hợp vào chức năng nào, mô tả chức năng: Tích hợp vào Tab 'Đề Xuất Tương Tự' (RecommendationPanel.java). Hỗ trợ độc giả nghiên cứu tự động tìm kiếm Top 10 tài liệu có nội dung học thuật tương đồng nhất với tài liệu đang đọc.</w:t>
      </w:r>
    </w:p>
    <w:p>
      <w:pPr>
        <w:spacing w:line="312" w:lineRule="auto" w:before="40" w:after="80"/>
        <w:ind w:firstLine="454"/>
        <w:jc w:val="both"/>
      </w:pPr>
      <w:r>
        <w:rPr>
          <w:rFonts w:ascii="Times New Roman" w:hAnsi="Times New Roman" w:cs="Times New Roman" w:eastAsia="Times New Roman"/>
          <w:i w:val="0"/>
          <w:color w:val="000000"/>
          <w:sz w:val="26"/>
        </w:rPr>
        <w:t>• Tích hợp như thế nào: Sử dụng lọc theo nội dung (Content-based Filtering), tính độ tương đồng Cosine giữa vector của tài liệu nguồn với các tài liệu khác trong cùng cụm chủ đề, sắp xếp giảm dần và lấy ra 10 kết quả cao nhất.</w:t>
      </w:r>
    </w:p>
    <w:p>
      <w:pPr>
        <w:spacing w:line="312" w:lineRule="auto" w:before="40" w:after="80"/>
        <w:ind w:firstLine="454"/>
        <w:jc w:val="both"/>
      </w:pPr>
      <w:r>
        <w:rPr>
          <w:rFonts w:ascii="Times New Roman" w:hAnsi="Times New Roman" w:cs="Times New Roman" w:eastAsia="Times New Roman"/>
          <w:i w:val="0"/>
          <w:color w:val="000000"/>
          <w:sz w:val="26"/>
        </w:rPr>
        <w:t>• Kết quả tích hợp: Hiển thị thanh đo phần trăm tương đồng trực quan, cho phép nhấp đúp để mở xem toàn văn tài liệu liên quan ngay tức thì.</w:t>
      </w:r>
    </w:p>
    <w:p>
      <w:pPr>
        <w:keepNext/>
        <w:spacing w:before="200" w:after="80"/>
        <w:jc w:val="left"/>
      </w:pPr>
      <w:r>
        <w:rPr>
          <w:rFonts w:ascii="Times New Roman" w:hAnsi="Times New Roman" w:cs="Times New Roman" w:eastAsia="Times New Roman"/>
          <w:b/>
          <w:color w:val="000000"/>
          <w:sz w:val="26"/>
        </w:rPr>
        <w:t>4.4. Chức năng 4: Bảng điều khiển Giám sát Khoa học (Scientific Analytics Dashboard)</w:t>
      </w:r>
    </w:p>
    <w:p>
      <w:pPr>
        <w:spacing w:line="312" w:lineRule="auto" w:before="40" w:after="80"/>
        <w:ind w:firstLine="454"/>
        <w:jc w:val="both"/>
      </w:pPr>
      <w:r>
        <w:rPr>
          <w:rFonts w:ascii="Times New Roman" w:hAnsi="Times New Roman" w:cs="Times New Roman" w:eastAsia="Times New Roman"/>
          <w:i w:val="0"/>
          <w:color w:val="000000"/>
          <w:sz w:val="26"/>
        </w:rPr>
        <w:t>• Sẽ tích hợp vào chức năng nào, mô tả chức năng: Tích hợp vào Tab 'Đánh Giá Khoa Học' (AnalyticsPanel.java). Cung cấp góc nhìn toàn cảnh về các chỉ số học máy cho người quản trị thư viện.</w:t>
      </w:r>
    </w:p>
    <w:p>
      <w:pPr>
        <w:spacing w:line="312" w:lineRule="auto" w:before="40" w:after="80"/>
        <w:ind w:firstLine="454"/>
        <w:jc w:val="both"/>
      </w:pPr>
      <w:r>
        <w:rPr>
          <w:rFonts w:ascii="Times New Roman" w:hAnsi="Times New Roman" w:cs="Times New Roman" w:eastAsia="Times New Roman"/>
          <w:i w:val="0"/>
          <w:color w:val="000000"/>
          <w:sz w:val="26"/>
        </w:rPr>
        <w:t>• Tích hợp như thế nào: Hiển thị các thẻ chỉ số KPI gồm Silhouette (M1), Davies-Bouldin (M2), Purity (M3), Thời gian thực thi (M4). Cung cấp bộ nút cho phép chạy tái phân cụm trực tiếp với cả 3 thuật toán K-Means, HAC, DBSCAN và bảng số liệu đối sánh.</w:t>
      </w:r>
    </w:p>
    <w:p>
      <w:pPr>
        <w:spacing w:line="312" w:lineRule="auto" w:before="40" w:after="80"/>
        <w:ind w:firstLine="454"/>
        <w:jc w:val="both"/>
      </w:pPr>
      <w:r>
        <w:rPr>
          <w:rFonts w:ascii="Times New Roman" w:hAnsi="Times New Roman" w:cs="Times New Roman" w:eastAsia="Times New Roman"/>
          <w:i w:val="0"/>
          <w:color w:val="000000"/>
          <w:sz w:val="26"/>
        </w:rPr>
        <w:t>• Kết quả tích hợp: Giúp người quản trị dễ dàng đánh giá sự thay đổi chất lượng mô hình khi dữ liệu tài liệu mới liên tục được nạp thêm.</w:t>
      </w:r>
    </w:p>
    <w:p>
      <w:pPr>
        <w:keepNext/>
        <w:spacing w:before="280" w:after="120"/>
        <w:jc w:val="left"/>
      </w:pPr>
      <w:r>
        <w:rPr>
          <w:rFonts w:ascii="Times New Roman" w:hAnsi="Times New Roman" w:cs="Times New Roman" w:eastAsia="Times New Roman"/>
          <w:b/>
          <w:color w:val="000000"/>
          <w:sz w:val="28"/>
        </w:rPr>
        <w:t>KẾT LUẬN</w:t>
      </w:r>
    </w:p>
    <w:p>
      <w:pPr>
        <w:spacing w:line="312" w:lineRule="auto" w:before="40" w:after="80"/>
        <w:ind w:firstLine="454"/>
        <w:jc w:val="both"/>
      </w:pPr>
      <w:r>
        <w:rPr>
          <w:rFonts w:ascii="Times New Roman" w:hAnsi="Times New Roman" w:cs="Times New Roman" w:eastAsia="Times New Roman"/>
          <w:i w:val="0"/>
          <w:color w:val="000000"/>
          <w:sz w:val="26"/>
        </w:rPr>
        <w:t>Đánh giá kết quả đạt được theo từng mục tiêu của đề tài:</w:t>
      </w:r>
    </w:p>
    <w:p>
      <w:pPr>
        <w:spacing w:line="312" w:lineRule="auto" w:before="40" w:after="80"/>
        <w:ind w:firstLine="454"/>
        <w:jc w:val="both"/>
      </w:pPr>
      <w:r>
        <w:rPr>
          <w:rFonts w:ascii="Times New Roman" w:hAnsi="Times New Roman" w:cs="Times New Roman" w:eastAsia="Times New Roman"/>
          <w:i w:val="0"/>
          <w:color w:val="000000"/>
          <w:sz w:val="26"/>
        </w:rPr>
        <w:t>• Về Mục tiêu 1: Đã xây dựng hoàn chỉnh pipeline tiền xử lý đọc thành công các file thực tế PDF (PDFBox), DOCX (POI), TXT; giải quyết triệt để vấn đề bảo toàn dấu tiếng Việt qua Unicode regex \p{L} và bộ từ dừng riêng biệt.</w:t>
      </w:r>
    </w:p>
    <w:p>
      <w:pPr>
        <w:spacing w:line="312" w:lineRule="auto" w:before="40" w:after="80"/>
        <w:ind w:firstLine="454"/>
        <w:jc w:val="both"/>
      </w:pPr>
      <w:r>
        <w:rPr>
          <w:rFonts w:ascii="Times New Roman" w:hAnsi="Times New Roman" w:cs="Times New Roman" w:eastAsia="Times New Roman"/>
          <w:i w:val="0"/>
          <w:color w:val="000000"/>
          <w:sz w:val="26"/>
        </w:rPr>
        <w:t>• Về Mục tiêu 2: Đã cài đặt độc lập và đối sánh 3 thuật toán K-Means, HAC, DBSCAN theo các chỉ số {Mi}. Kết quả chứng minh K-Means Cosine vượt trội với Silhouette 0.0220, Purity 57.56% và thời gian phản hồi nhanh 68.55 ms.</w:t>
      </w:r>
    </w:p>
    <w:p>
      <w:pPr>
        <w:spacing w:line="312" w:lineRule="auto" w:before="40" w:after="80"/>
        <w:ind w:firstLine="454"/>
        <w:jc w:val="both"/>
      </w:pPr>
      <w:r>
        <w:rPr>
          <w:rFonts w:ascii="Times New Roman" w:hAnsi="Times New Roman" w:cs="Times New Roman" w:eastAsia="Times New Roman"/>
          <w:i w:val="0"/>
          <w:color w:val="000000"/>
          <w:sz w:val="26"/>
        </w:rPr>
        <w:t>• Về Mục tiêu 3: Phát triển ứng dụng Desktop Java Swing FlatLaf hiện đại, trực quan, khắc phục hoàn toàn các lỗi hiển thị đè chữ hay font tiếng Việt.</w:t>
      </w:r>
    </w:p>
    <w:p>
      <w:pPr>
        <w:spacing w:line="312" w:lineRule="auto" w:before="40" w:after="80"/>
        <w:ind w:firstLine="454"/>
        <w:jc w:val="both"/>
      </w:pPr>
      <w:r>
        <w:rPr>
          <w:rFonts w:ascii="Times New Roman" w:hAnsi="Times New Roman" w:cs="Times New Roman" w:eastAsia="Times New Roman"/>
          <w:i w:val="0"/>
          <w:color w:val="000000"/>
          <w:sz w:val="26"/>
        </w:rPr>
        <w:t>• Về Mục tiêu 4: Tích hợp thành công mô hình vào 4 chức năng cốt lõi và hoàn thiện cơ chế can thiệp sửa cụm thủ công cho phép người dùng đổi nhóm tài liệu theo ý muốn.</w:t>
      </w:r>
    </w:p>
    <w:p>
      <w:pPr>
        <w:spacing w:line="312" w:lineRule="auto" w:before="40" w:after="80"/>
        <w:ind w:firstLine="454"/>
        <w:jc w:val="both"/>
      </w:pPr>
      <w:r>
        <w:rPr>
          <w:rFonts w:ascii="Times New Roman" w:hAnsi="Times New Roman" w:cs="Times New Roman" w:eastAsia="Times New Roman"/>
          <w:i w:val="0"/>
          <w:color w:val="000000"/>
          <w:sz w:val="26"/>
        </w:rPr>
        <w:t>Hướng phát triển tiếp theo: Nghiên cứu tích hợp mô hình nhúng ngữ nghĩa sâu (Vietnamese PhoBERT) và cơ chế học bán giám sát (Semi-supervised) thích ứng từ thao tác sửa cụm của thủ thư.</w:t>
      </w:r>
    </w:p>
    <w:p>
      <w:pPr>
        <w:keepNext/>
        <w:spacing w:before="280" w:after="120"/>
        <w:jc w:val="left"/>
      </w:pPr>
      <w:r>
        <w:rPr>
          <w:rFonts w:ascii="Times New Roman" w:hAnsi="Times New Roman" w:cs="Times New Roman" w:eastAsia="Times New Roman"/>
          <w:b/>
          <w:color w:val="000000"/>
          <w:sz w:val="28"/>
        </w:rPr>
        <w:t>TÀI LIỆU THAM KHẢO</w:t>
      </w:r>
    </w:p>
    <w:p>
      <w:pPr>
        <w:spacing w:line="312" w:lineRule="auto" w:before="40" w:after="80"/>
        <w:jc w:val="both"/>
      </w:pPr>
      <w:r>
        <w:rPr>
          <w:rFonts w:ascii="Times New Roman" w:hAnsi="Times New Roman" w:cs="Times New Roman" w:eastAsia="Times New Roman"/>
          <w:i w:val="0"/>
          <w:color w:val="000000"/>
          <w:sz w:val="26"/>
        </w:rPr>
        <w:t>[1] Steinbach, M., Karypis, G., &amp; Kumar, V. (2000). A comparison of document clustering techniques. KDD Workshop on Text Mining, 400(1), 525-526.</w:t>
      </w:r>
    </w:p>
    <w:p>
      <w:pPr>
        <w:spacing w:line="312" w:lineRule="auto" w:before="40" w:after="80"/>
        <w:jc w:val="both"/>
      </w:pPr>
      <w:r>
        <w:rPr>
          <w:rFonts w:ascii="Times New Roman" w:hAnsi="Times New Roman" w:cs="Times New Roman" w:eastAsia="Times New Roman"/>
          <w:i w:val="0"/>
          <w:color w:val="000000"/>
          <w:sz w:val="26"/>
        </w:rPr>
        <w:t>[2] Arthur, D., &amp; Vassilvitskii, S. (2007). k-means++: The advantages of careful seeding. SODA '07, 1027-1035.</w:t>
      </w:r>
    </w:p>
    <w:p>
      <w:pPr>
        <w:spacing w:line="312" w:lineRule="auto" w:before="40" w:after="80"/>
        <w:jc w:val="both"/>
      </w:pPr>
      <w:r>
        <w:rPr>
          <w:rFonts w:ascii="Times New Roman" w:hAnsi="Times New Roman" w:cs="Times New Roman" w:eastAsia="Times New Roman"/>
          <w:i w:val="0"/>
          <w:color w:val="000000"/>
          <w:sz w:val="26"/>
        </w:rPr>
        <w:t>[3] Rousseeuw, P. J. (1987). Silhouettes: a graphical aid to the interpretation and validation of cluster analysis. J. Comput. Appl. Math., 20, 53-65.</w:t>
      </w:r>
    </w:p>
    <w:p>
      <w:pPr>
        <w:spacing w:line="312" w:lineRule="auto" w:before="40" w:after="80"/>
        <w:jc w:val="both"/>
      </w:pPr>
      <w:r>
        <w:rPr>
          <w:rFonts w:ascii="Times New Roman" w:hAnsi="Times New Roman" w:cs="Times New Roman" w:eastAsia="Times New Roman"/>
          <w:i w:val="0"/>
          <w:color w:val="000000"/>
          <w:sz w:val="26"/>
        </w:rPr>
        <w:t>[4] Davies, D. L., &amp; Bouldin, D. W. (1979). A cluster separation measure. IEEE Trans. Pattern Anal. Mach. Intell., (2), 224-227.</w:t>
      </w:r>
    </w:p>
    <w:p>
      <w:pPr>
        <w:spacing w:line="312" w:lineRule="auto" w:before="40" w:after="80"/>
        <w:jc w:val="both"/>
      </w:pPr>
      <w:r>
        <w:rPr>
          <w:rFonts w:ascii="Times New Roman" w:hAnsi="Times New Roman" w:cs="Times New Roman" w:eastAsia="Times New Roman"/>
          <w:i w:val="0"/>
          <w:color w:val="000000"/>
          <w:sz w:val="26"/>
        </w:rPr>
        <w:t>[5] Murtagh, F., &amp; Contreras, P. (2012). Algorithms for hierarchical clustering: an overview. WIREs Data Mining Knowl Discov, 2(1), 86-97.</w:t>
      </w:r>
    </w:p>
    <w:p>
      <w:pPr>
        <w:spacing w:line="312" w:lineRule="auto" w:before="40" w:after="80"/>
        <w:jc w:val="both"/>
      </w:pPr>
      <w:r>
        <w:rPr>
          <w:rFonts w:ascii="Times New Roman" w:hAnsi="Times New Roman" w:cs="Times New Roman" w:eastAsia="Times New Roman"/>
          <w:i w:val="0"/>
          <w:color w:val="000000"/>
          <w:sz w:val="26"/>
        </w:rPr>
        <w:t>[6] Ester, M. et al. (1996). A density-based algorithm for discovering clusters in large spatial databases with noise. KDD-96, 226-231.</w:t>
      </w:r>
    </w:p>
    <w:p>
      <w:pPr>
        <w:spacing w:line="312" w:lineRule="auto" w:before="40" w:after="80"/>
        <w:jc w:val="both"/>
      </w:pPr>
      <w:r>
        <w:rPr>
          <w:rFonts w:ascii="Times New Roman" w:hAnsi="Times New Roman" w:cs="Times New Roman" w:eastAsia="Times New Roman"/>
          <w:i w:val="0"/>
          <w:color w:val="000000"/>
          <w:sz w:val="26"/>
        </w:rPr>
        <w:t>[7] Apache Software Foundation. (2024). Apache PDFBox - A Java PDF Library. https://pdfbox.apache.org/</w:t>
      </w:r>
    </w:p>
    <w:p>
      <w:pPr>
        <w:spacing w:line="312" w:lineRule="auto" w:before="40" w:after="80"/>
        <w:jc w:val="both"/>
      </w:pPr>
      <w:r>
        <w:rPr>
          <w:rFonts w:ascii="Times New Roman" w:hAnsi="Times New Roman" w:cs="Times New Roman" w:eastAsia="Times New Roman"/>
          <w:i w:val="0"/>
          <w:color w:val="000000"/>
          <w:sz w:val="26"/>
        </w:rPr>
        <w:t>[8] Apache Software Foundation. (2024). Apache POI - Java API for Microsoft Documents. https://poi.apache.org/</w:t>
      </w:r>
    </w:p>
    <w:p>
      <w:pPr>
        <w:spacing w:line="312" w:lineRule="auto" w:before="40" w:after="80"/>
        <w:jc w:val="both"/>
      </w:pPr>
      <w:r>
        <w:rPr>
          <w:rFonts w:ascii="Times New Roman" w:hAnsi="Times New Roman" w:cs="Times New Roman" w:eastAsia="Times New Roman"/>
          <w:i w:val="0"/>
          <w:color w:val="000000"/>
          <w:sz w:val="26"/>
        </w:rPr>
        <w:t>[9] FormDev Software GmbH. (2024). FlatLaf - Flat Look and Feel for Swing. https://www.formdev.com/flatlaf/</w:t>
      </w:r>
    </w:p>
    <w:p>
      <w:pPr>
        <w:keepNext/>
        <w:spacing w:before="280" w:after="120"/>
        <w:jc w:val="left"/>
      </w:pPr>
      <w:r>
        <w:rPr>
          <w:rFonts w:ascii="Times New Roman" w:hAnsi="Times New Roman" w:cs="Times New Roman" w:eastAsia="Times New Roman"/>
          <w:b/>
          <w:color w:val="000000"/>
          <w:sz w:val="28"/>
        </w:rPr>
        <w:t>PHỤ LỤC</w:t>
      </w:r>
    </w:p>
    <w:p>
      <w:pPr>
        <w:keepNext/>
        <w:spacing w:before="200" w:after="80"/>
        <w:jc w:val="left"/>
      </w:pPr>
      <w:r>
        <w:rPr>
          <w:rFonts w:ascii="Times New Roman" w:hAnsi="Times New Roman" w:cs="Times New Roman" w:eastAsia="Times New Roman"/>
          <w:b/>
          <w:color w:val="000000"/>
          <w:sz w:val="26"/>
        </w:rPr>
        <w:t>Phụ lục A: Hướng dẫn cài đặt và Khởi chạy ứng dụng Desktop</w:t>
      </w:r>
    </w:p>
    <w:p>
      <w:pPr>
        <w:spacing w:line="312" w:lineRule="auto" w:before="40" w:after="80"/>
        <w:ind w:firstLine="454"/>
        <w:jc w:val="both"/>
      </w:pPr>
      <w:r>
        <w:rPr>
          <w:rFonts w:ascii="Times New Roman" w:hAnsi="Times New Roman" w:cs="Times New Roman" w:eastAsia="Times New Roman"/>
          <w:i w:val="0"/>
          <w:color w:val="000000"/>
          <w:sz w:val="26"/>
        </w:rPr>
        <w:t>• Yêu cầu: Máy tính cài đặt Java JDK 17 trở lên.</w:t>
      </w:r>
    </w:p>
    <w:p>
      <w:pPr>
        <w:spacing w:line="312" w:lineRule="auto" w:before="40" w:after="80"/>
        <w:ind w:firstLine="454"/>
        <w:jc w:val="both"/>
      </w:pPr>
      <w:r>
        <w:rPr>
          <w:rFonts w:ascii="Times New Roman" w:hAnsi="Times New Roman" w:cs="Times New Roman" w:eastAsia="Times New Roman"/>
          <w:i w:val="0"/>
          <w:color w:val="000000"/>
          <w:sz w:val="26"/>
        </w:rPr>
        <w:t>• Cách 1 (Khởi chạy 1-Click trên Windows): Nhấp đúp chuột vào file run.bat ở thư mục gốc để mở ứng dụng.</w:t>
      </w:r>
    </w:p>
    <w:p>
      <w:pPr>
        <w:spacing w:line="312" w:lineRule="auto" w:before="40" w:after="80"/>
        <w:ind w:firstLine="454"/>
        <w:jc w:val="both"/>
      </w:pPr>
      <w:r>
        <w:rPr>
          <w:rFonts w:ascii="Times New Roman" w:hAnsi="Times New Roman" w:cs="Times New Roman" w:eastAsia="Times New Roman"/>
          <w:i w:val="0"/>
          <w:color w:val="000000"/>
          <w:sz w:val="26"/>
        </w:rPr>
        <w:t>• Cách 2 (Chạy file JAR độc lập): Mở Command Prompt tại thư mục dự án và chạy lệnh:</w:t>
      </w:r>
    </w:p>
    <w:p>
      <w:pPr>
        <w:spacing w:before="20" w:after="40" w:line="288" w:lineRule="auto"/>
        <w:ind w:firstLine="454"/>
        <w:jc w:val="left"/>
      </w:pPr>
      <w:r>
        <w:rPr>
          <w:rFonts w:ascii="Times New Roman" w:hAnsi="Times New Roman" w:cs="Times New Roman" w:eastAsia="Times New Roman"/>
          <w:b w:val="0"/>
          <w:color w:val="000000"/>
          <w:sz w:val="24"/>
        </w:rPr>
        <w:t>java -jar DigitalLibrary.jar</w:t>
      </w:r>
    </w:p>
    <w:p>
      <w:pPr>
        <w:spacing w:line="312" w:lineRule="auto" w:before="40" w:after="80"/>
        <w:ind w:firstLine="454"/>
        <w:jc w:val="both"/>
      </w:pPr>
      <w:r>
        <w:rPr>
          <w:rFonts w:ascii="Times New Roman" w:hAnsi="Times New Roman" w:cs="Times New Roman" w:eastAsia="Times New Roman"/>
          <w:i w:val="0"/>
          <w:color w:val="000000"/>
          <w:sz w:val="26"/>
        </w:rPr>
        <w:t>• Cách 3 (Biên dịch từ mã nguồn Maven):</w:t>
      </w:r>
    </w:p>
    <w:p>
      <w:pPr>
        <w:spacing w:before="20" w:after="40" w:line="288" w:lineRule="auto"/>
        <w:ind w:firstLine="454"/>
        <w:jc w:val="left"/>
      </w:pPr>
      <w:r>
        <w:rPr>
          <w:rFonts w:ascii="Times New Roman" w:hAnsi="Times New Roman" w:cs="Times New Roman" w:eastAsia="Times New Roman"/>
          <w:b w:val="0"/>
          <w:color w:val="000000"/>
          <w:sz w:val="24"/>
        </w:rPr>
        <w:t>mvn compile exec:java -Dexec.mainClass="com.dmml.library.DigitalLibraryApplication"</w:t>
      </w:r>
    </w:p>
    <w:p>
      <w:pPr>
        <w:keepNext/>
        <w:spacing w:before="200" w:after="80"/>
        <w:jc w:val="left"/>
      </w:pPr>
      <w:r>
        <w:rPr>
          <w:rFonts w:ascii="Times New Roman" w:hAnsi="Times New Roman" w:cs="Times New Roman" w:eastAsia="Times New Roman"/>
          <w:b/>
          <w:color w:val="000000"/>
          <w:sz w:val="26"/>
        </w:rPr>
        <w:t>Phụ lục B: Cấu trúc thư mục dự án</w:t>
      </w:r>
    </w:p>
    <w:p>
      <w:pPr>
        <w:spacing w:before="20" w:after="40" w:line="288" w:lineRule="auto"/>
        <w:ind w:firstLine="454"/>
        <w:jc w:val="left"/>
      </w:pPr>
      <w:r>
        <w:rPr>
          <w:rFonts w:ascii="Times New Roman" w:hAnsi="Times New Roman" w:cs="Times New Roman" w:eastAsia="Times New Roman"/>
          <w:b w:val="0"/>
          <w:color w:val="000000"/>
          <w:sz w:val="24"/>
        </w:rPr>
        <w:t>DigitalLibraryClustering/</w:t>
      </w:r>
    </w:p>
    <w:p>
      <w:pPr>
        <w:spacing w:before="20" w:after="40" w:line="288" w:lineRule="auto"/>
        <w:ind w:firstLine="454"/>
        <w:jc w:val="left"/>
      </w:pPr>
      <w:r>
        <w:rPr>
          <w:rFonts w:ascii="Times New Roman" w:hAnsi="Times New Roman" w:cs="Times New Roman" w:eastAsia="Times New Roman"/>
          <w:b w:val="0"/>
          <w:color w:val="000000"/>
          <w:sz w:val="24"/>
        </w:rPr>
        <w:t>├── pom.xml                                   # Cấu hình thư viện Maven</w:t>
      </w:r>
    </w:p>
    <w:p>
      <w:pPr>
        <w:spacing w:before="20" w:after="40" w:line="288" w:lineRule="auto"/>
        <w:ind w:firstLine="454"/>
        <w:jc w:val="left"/>
      </w:pPr>
      <w:r>
        <w:rPr>
          <w:rFonts w:ascii="Times New Roman" w:hAnsi="Times New Roman" w:cs="Times New Roman" w:eastAsia="Times New Roman"/>
          <w:b w:val="0"/>
          <w:color w:val="000000"/>
          <w:sz w:val="24"/>
        </w:rPr>
        <w:t>├── run.bat                                   # File khởi chạy 1-Click chuẩn UTF-8</w:t>
      </w:r>
    </w:p>
    <w:p>
      <w:pPr>
        <w:spacing w:before="20" w:after="40" w:line="288" w:lineRule="auto"/>
        <w:ind w:firstLine="454"/>
        <w:jc w:val="left"/>
      </w:pPr>
      <w:r>
        <w:rPr>
          <w:rFonts w:ascii="Times New Roman" w:hAnsi="Times New Roman" w:cs="Times New Roman" w:eastAsia="Times New Roman"/>
          <w:b w:val="0"/>
          <w:color w:val="000000"/>
          <w:sz w:val="24"/>
        </w:rPr>
        <w:t>├── DigitalLibrary.jar                        # Bản phân phối thực thi JAR độc lập</w:t>
      </w:r>
    </w:p>
    <w:p>
      <w:pPr>
        <w:spacing w:before="20" w:after="40" w:line="288" w:lineRule="auto"/>
        <w:ind w:firstLine="454"/>
        <w:jc w:val="left"/>
      </w:pPr>
      <w:r>
        <w:rPr>
          <w:rFonts w:ascii="Times New Roman" w:hAnsi="Times New Roman" w:cs="Times New Roman" w:eastAsia="Times New Roman"/>
          <w:b w:val="0"/>
          <w:color w:val="000000"/>
          <w:sz w:val="24"/>
        </w:rPr>
        <w:t>├── data/</w:t>
      </w:r>
    </w:p>
    <w:p>
      <w:pPr>
        <w:spacing w:before="20" w:after="40" w:line="288" w:lineRule="auto"/>
        <w:ind w:firstLine="454"/>
        <w:jc w:val="left"/>
      </w:pPr>
      <w:r>
        <w:rPr>
          <w:rFonts w:ascii="Times New Roman" w:hAnsi="Times New Roman" w:cs="Times New Roman" w:eastAsia="Times New Roman"/>
          <w:b w:val="0"/>
          <w:color w:val="000000"/>
          <w:sz w:val="24"/>
        </w:rPr>
        <w:t>│   ├── 20newsgroups_sample.json              # 900 tài liệu học thuật tiếng Anh</w:t>
      </w:r>
    </w:p>
    <w:p>
      <w:pPr>
        <w:spacing w:before="20" w:after="40" w:line="288" w:lineRule="auto"/>
        <w:ind w:firstLine="454"/>
        <w:jc w:val="left"/>
      </w:pPr>
      <w:r>
        <w:rPr>
          <w:rFonts w:ascii="Times New Roman" w:hAnsi="Times New Roman" w:cs="Times New Roman" w:eastAsia="Times New Roman"/>
          <w:b w:val="0"/>
          <w:color w:val="000000"/>
          <w:sz w:val="24"/>
        </w:rPr>
        <w:t>│   ├── sample_vietnamese_docs.json           # 10 bài báo học thuật tiếng Việt</w:t>
      </w:r>
    </w:p>
    <w:p>
      <w:pPr>
        <w:spacing w:before="20" w:after="40" w:line="288" w:lineRule="auto"/>
        <w:ind w:firstLine="454"/>
        <w:jc w:val="left"/>
      </w:pPr>
      <w:r>
        <w:rPr>
          <w:rFonts w:ascii="Times New Roman" w:hAnsi="Times New Roman" w:cs="Times New Roman" w:eastAsia="Times New Roman"/>
          <w:b w:val="0"/>
          <w:color w:val="000000"/>
          <w:sz w:val="24"/>
        </w:rPr>
        <w:t>│   ├── stopwords_en.txt / stopwords_vi.txt   # Danh mục từ dừng en/vi</w:t>
      </w:r>
    </w:p>
    <w:p>
      <w:pPr>
        <w:spacing w:before="20" w:after="40" w:line="288" w:lineRule="auto"/>
        <w:ind w:firstLine="454"/>
        <w:jc w:val="left"/>
      </w:pPr>
      <w:r>
        <w:rPr>
          <w:rFonts w:ascii="Times New Roman" w:hAnsi="Times New Roman" w:cs="Times New Roman" w:eastAsia="Times New Roman"/>
          <w:b w:val="0"/>
          <w:color w:val="000000"/>
          <w:sz w:val="24"/>
        </w:rPr>
        <w:t>│   ├── experiment_results.json               # Số liệu thực nghiệm đối sánh mô hình</w:t>
      </w:r>
    </w:p>
    <w:p>
      <w:pPr>
        <w:spacing w:before="20" w:after="40" w:line="288" w:lineRule="auto"/>
        <w:ind w:firstLine="454"/>
        <w:jc w:val="left"/>
      </w:pPr>
      <w:r>
        <w:rPr>
          <w:rFonts w:ascii="Times New Roman" w:hAnsi="Times New Roman" w:cs="Times New Roman" w:eastAsia="Times New Roman"/>
          <w:b w:val="0"/>
          <w:color w:val="000000"/>
          <w:sz w:val="24"/>
        </w:rPr>
        <w:t>│   └── documents/                            # Kho tài liệu file vật lý thực tế (.pdf, .docx)</w:t>
      </w:r>
    </w:p>
    <w:p>
      <w:pPr>
        <w:spacing w:before="20" w:after="40" w:line="288" w:lineRule="auto"/>
        <w:ind w:firstLine="454"/>
        <w:jc w:val="left"/>
      </w:pPr>
      <w:r>
        <w:rPr>
          <w:rFonts w:ascii="Times New Roman" w:hAnsi="Times New Roman" w:cs="Times New Roman" w:eastAsia="Times New Roman"/>
          <w:b w:val="0"/>
          <w:color w:val="000000"/>
          <w:sz w:val="24"/>
        </w:rPr>
        <w:t>└── src/main/java/com/dmml/library/</w:t>
      </w:r>
    </w:p>
    <w:p>
      <w:pPr>
        <w:spacing w:before="20" w:after="40" w:line="288" w:lineRule="auto"/>
        <w:ind w:firstLine="454"/>
        <w:jc w:val="left"/>
      </w:pPr>
      <w:r>
        <w:rPr>
          <w:rFonts w:ascii="Times New Roman" w:hAnsi="Times New Roman" w:cs="Times New Roman" w:eastAsia="Times New Roman"/>
          <w:b w:val="0"/>
          <w:color w:val="000000"/>
          <w:sz w:val="24"/>
        </w:rPr>
        <w:t xml:space="preserve">    ├── DigitalLibraryApplication.java        # Điểm khởi chạy ứng dụng</w:t>
      </w:r>
    </w:p>
    <w:p>
      <w:pPr>
        <w:spacing w:before="20" w:after="40" w:line="288" w:lineRule="auto"/>
        <w:ind w:firstLine="454"/>
        <w:jc w:val="left"/>
      </w:pPr>
      <w:r>
        <w:rPr>
          <w:rFonts w:ascii="Times New Roman" w:hAnsi="Times New Roman" w:cs="Times New Roman" w:eastAsia="Times New Roman"/>
          <w:b w:val="0"/>
          <w:color w:val="000000"/>
          <w:sz w:val="24"/>
        </w:rPr>
        <w:t xml:space="preserve">    ├── util/DocumentFileReader.java          # Module trích xuất file PDFBox/POI</w:t>
      </w:r>
    </w:p>
    <w:p>
      <w:pPr>
        <w:spacing w:before="20" w:after="40" w:line="288" w:lineRule="auto"/>
        <w:ind w:firstLine="454"/>
        <w:jc w:val="left"/>
      </w:pPr>
      <w:r>
        <w:rPr>
          <w:rFonts w:ascii="Times New Roman" w:hAnsi="Times New Roman" w:cs="Times New Roman" w:eastAsia="Times New Roman"/>
          <w:b w:val="0"/>
          <w:color w:val="000000"/>
          <w:sz w:val="24"/>
        </w:rPr>
        <w:t xml:space="preserve">    ├── ml/nlp/TextPreprocessor.java          # Tiền xử lý NLP Unicode tiếng Việt</w:t>
      </w:r>
    </w:p>
    <w:p>
      <w:pPr>
        <w:spacing w:before="20" w:after="40" w:line="288" w:lineRule="auto"/>
        <w:ind w:firstLine="454"/>
        <w:jc w:val="left"/>
      </w:pPr>
      <w:r>
        <w:rPr>
          <w:rFonts w:ascii="Times New Roman" w:hAnsi="Times New Roman" w:cs="Times New Roman" w:eastAsia="Times New Roman"/>
          <w:b w:val="0"/>
          <w:color w:val="000000"/>
          <w:sz w:val="24"/>
        </w:rPr>
        <w:t xml:space="preserve">    ├── ml/feature/TfIdfVectorizer.java       # Không gian vector TF-IDF chuẩn hóa L2</w:t>
      </w:r>
    </w:p>
    <w:p>
      <w:pPr>
        <w:spacing w:before="20" w:after="40" w:line="288" w:lineRule="auto"/>
        <w:ind w:firstLine="454"/>
        <w:jc w:val="left"/>
      </w:pPr>
      <w:r>
        <w:rPr>
          <w:rFonts w:ascii="Times New Roman" w:hAnsi="Times New Roman" w:cs="Times New Roman" w:eastAsia="Times New Roman"/>
          <w:b w:val="0"/>
          <w:color w:val="000000"/>
          <w:sz w:val="24"/>
        </w:rPr>
        <w:t xml:space="preserve">    ├── ml/clustering/KMeansClusterer.java     # Thuật toán K-Means++ Cosine</w:t>
      </w:r>
    </w:p>
    <w:p>
      <w:pPr>
        <w:spacing w:before="20" w:after="40" w:line="288" w:lineRule="auto"/>
        <w:ind w:firstLine="454"/>
        <w:jc w:val="left"/>
      </w:pPr>
      <w:r>
        <w:rPr>
          <w:rFonts w:ascii="Times New Roman" w:hAnsi="Times New Roman" w:cs="Times New Roman" w:eastAsia="Times New Roman"/>
          <w:b w:val="0"/>
          <w:color w:val="000000"/>
          <w:sz w:val="24"/>
        </w:rPr>
        <w:t xml:space="preserve">    ├── ml/evaluation/                        # Silhouette, Davies-Bouldin, Purity</w:t>
      </w:r>
    </w:p>
    <w:p>
      <w:pPr>
        <w:spacing w:before="20" w:after="40" w:line="288" w:lineRule="auto"/>
        <w:ind w:firstLine="454"/>
        <w:jc w:val="left"/>
      </w:pPr>
      <w:r>
        <w:rPr>
          <w:rFonts w:ascii="Times New Roman" w:hAnsi="Times New Roman" w:cs="Times New Roman" w:eastAsia="Times New Roman"/>
          <w:b w:val="0"/>
          <w:color w:val="000000"/>
          <w:sz w:val="24"/>
        </w:rPr>
        <w:t xml:space="preserve">    ├── service/                              # DocumentRepository, ClusteringService</w:t>
      </w:r>
    </w:p>
    <w:p>
      <w:pPr>
        <w:spacing w:before="20" w:after="40" w:line="288" w:lineRule="auto"/>
        <w:ind w:firstLine="454"/>
        <w:jc w:val="left"/>
      </w:pPr>
      <w:r>
        <w:rPr>
          <w:rFonts w:ascii="Times New Roman" w:hAnsi="Times New Roman" w:cs="Times New Roman" w:eastAsia="Times New Roman"/>
          <w:b w:val="0"/>
          <w:color w:val="000000"/>
          <w:sz w:val="24"/>
        </w:rPr>
        <w:t xml:space="preserve">    └── ui/                                   # Giao diện Swing FlatLaf (4 Tabs &amp; Dialogs)</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Báo cáo BTL DMML - Đề tài 2508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before="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