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9648" w:type="dxa"/>
        <w:jc w:val="center"/>
        <w:tblLayout w:type="autofit"/>
        <w:tblCellMar>
          <w:top w:w="0" w:type="dxa"/>
          <w:left w:w="108" w:type="dxa"/>
          <w:bottom w:w="0" w:type="dxa"/>
          <w:right w:w="108" w:type="dxa"/>
        </w:tblCellMar>
      </w:tblPr>
      <w:tblGrid>
        <w:gridCol w:w="3529"/>
        <w:gridCol w:w="6119"/>
      </w:tblGrid>
      <w:tr>
        <w:tblPrEx>
          <w:tblCellMar>
            <w:top w:w="0" w:type="dxa"/>
            <w:left w:w="108" w:type="dxa"/>
            <w:bottom w:w="0" w:type="dxa"/>
            <w:right w:w="108" w:type="dxa"/>
          </w:tblCellMar>
        </w:tblPrEx>
        <w:trPr>
          <w:jc w:val="center"/>
        </w:trPr>
        <w:tc>
          <w:tcPr>
            <w:tcW w:w="3529" w:type="dxa"/>
          </w:tcPr>
          <w:p>
            <w:pPr>
              <w:jc w:val="center"/>
              <w:rPr>
                <w:b/>
                <w:sz w:val="20"/>
                <w:szCs w:val="20"/>
              </w:rPr>
            </w:pPr>
            <w:r>
              <w:rPr>
                <w:b/>
                <w:sz w:val="20"/>
                <w:szCs w:val="20"/>
              </w:rPr>
              <w:t>TRƯỜNG ĐẠI HỌC GTVT</w:t>
            </w:r>
          </w:p>
          <w:p>
            <w:pPr>
              <w:jc w:val="center"/>
              <w:rPr>
                <w:b/>
                <w:sz w:val="20"/>
                <w:szCs w:val="20"/>
              </w:rPr>
            </w:pPr>
            <w:r>
              <w:rPr>
                <w:b/>
                <w:sz w:val="20"/>
                <w:szCs w:val="20"/>
              </w:rPr>
              <w:t>KHOA CÔNG NGHỆ THÔNG TIN</w:t>
            </w:r>
          </w:p>
          <w:p>
            <w:pPr>
              <w:jc w:val="center"/>
              <w:rPr>
                <w:b/>
                <w:sz w:val="22"/>
              </w:rPr>
            </w:pPr>
            <w:r>
              <w:rPr>
                <w:b/>
                <w:sz w:val="18"/>
                <w:szCs w:val="28"/>
              </w:rPr>
              <mc:AlternateContent>
                <mc:Choice Requires="wps">
                  <w:drawing>
                    <wp:anchor distT="0" distB="0" distL="114300" distR="114300" simplePos="0" relativeHeight="251659264" behindDoc="0" locked="0" layoutInCell="1" allowOverlap="1">
                      <wp:simplePos x="0" y="0"/>
                      <wp:positionH relativeFrom="column">
                        <wp:posOffset>288925</wp:posOffset>
                      </wp:positionH>
                      <wp:positionV relativeFrom="paragraph">
                        <wp:posOffset>12700</wp:posOffset>
                      </wp:positionV>
                      <wp:extent cx="1539240" cy="0"/>
                      <wp:effectExtent l="0" t="4445" r="0" b="5080"/>
                      <wp:wrapNone/>
                      <wp:docPr id="2" name="AutoShape 2"/>
                      <wp:cNvGraphicFramePr/>
                      <a:graphic xmlns:a="http://schemas.openxmlformats.org/drawingml/2006/main">
                        <a:graphicData uri="http://schemas.microsoft.com/office/word/2010/wordprocessingShape">
                          <wps:wsp>
                            <wps:cNvCnPr>
                              <a:cxnSpLocks noChangeShapeType="1"/>
                            </wps:cNvCnPr>
                            <wps:spPr bwMode="auto">
                              <a:xfrm>
                                <a:off x="0" y="0"/>
                                <a:ext cx="1539240" cy="0"/>
                              </a:xfrm>
                              <a:prstGeom prst="straightConnector1">
                                <a:avLst/>
                              </a:prstGeom>
                              <a:noFill/>
                              <a:ln w="9525">
                                <a:solidFill>
                                  <a:srgbClr val="000000"/>
                                </a:solidFill>
                                <a:round/>
                              </a:ln>
                            </wps:spPr>
                            <wps:bodyPr/>
                          </wps:wsp>
                        </a:graphicData>
                      </a:graphic>
                    </wp:anchor>
                  </w:drawing>
                </mc:Choice>
                <mc:Fallback>
                  <w:pict>
                    <v:shape id="AutoShape 2" o:spid="_x0000_s1026" o:spt="32" type="#_x0000_t32" style="position:absolute;left:0pt;margin-left:22.75pt;margin-top:1pt;height:0pt;width:121.2pt;z-index:251659264;mso-width-relative:page;mso-height-relative:page;" filled="f" stroked="t" coordsize="21600,21600" o:gfxdata="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D4HtfHVAAAABgEAAA8AAAAAAAAAAQAgAAAA&#10;IgAAAGRycy9kb3ducmV2LnhtbFBLAQIUABQAAAAIAIdO4kDBabNr1QEAALIDAAAOAAAAAAAAAAEA&#10;IAAAACQBAABkcnMvZTJvRG9jLnhtbFBLBQYAAAAABgAGAFkBAABrBQAAAAA=&#10;">
                      <v:fill on="f" focussize="0,0"/>
                      <v:stroke color="#000000" joinstyle="round"/>
                      <v:imagedata o:title=""/>
                      <o:lock v:ext="edit" aspectratio="f"/>
                    </v:shape>
                  </w:pict>
                </mc:Fallback>
              </mc:AlternateContent>
            </w:r>
          </w:p>
        </w:tc>
        <w:tc>
          <w:tcPr>
            <w:tcW w:w="6119" w:type="dxa"/>
          </w:tcPr>
          <w:p>
            <w:pPr>
              <w:jc w:val="center"/>
              <w:rPr>
                <w:b/>
                <w:sz w:val="22"/>
              </w:rPr>
            </w:pPr>
            <w:r>
              <w:rPr>
                <w:b/>
                <w:sz w:val="22"/>
              </w:rPr>
              <w:t>CỘNG HOÀ XÃ HỘI CHỦ NGHĨA VIỆTNAM</w:t>
            </w:r>
          </w:p>
          <w:p>
            <w:pPr>
              <w:jc w:val="center"/>
              <w:rPr>
                <w:b/>
              </w:rPr>
            </w:pPr>
            <w:r>
              <w:rPr>
                <w:b/>
              </w:rPr>
              <w:t>Độc lập - Tự do - Hạnh phúc</w:t>
            </w:r>
          </w:p>
          <w:p>
            <w:pPr>
              <w:jc w:val="center"/>
              <w:rPr>
                <w:b/>
                <w:sz w:val="22"/>
              </w:rPr>
            </w:pPr>
            <w:r>
              <w:rPr>
                <w:b/>
                <w:sz w:val="22"/>
              </w:rPr>
              <mc:AlternateContent>
                <mc:Choice Requires="wps">
                  <w:drawing>
                    <wp:anchor distT="0" distB="0" distL="114300" distR="114300" simplePos="0" relativeHeight="251660288" behindDoc="0" locked="0" layoutInCell="1" allowOverlap="1">
                      <wp:simplePos x="0" y="0"/>
                      <wp:positionH relativeFrom="column">
                        <wp:posOffset>981710</wp:posOffset>
                      </wp:positionH>
                      <wp:positionV relativeFrom="paragraph">
                        <wp:posOffset>7620</wp:posOffset>
                      </wp:positionV>
                      <wp:extent cx="1798320" cy="0"/>
                      <wp:effectExtent l="0" t="4445" r="0" b="5080"/>
                      <wp:wrapNone/>
                      <wp:docPr id="1" name="AutoShape 3"/>
                      <wp:cNvGraphicFramePr/>
                      <a:graphic xmlns:a="http://schemas.openxmlformats.org/drawingml/2006/main">
                        <a:graphicData uri="http://schemas.microsoft.com/office/word/2010/wordprocessingShape">
                          <wps:wsp>
                            <wps:cNvCnPr>
                              <a:cxnSpLocks noChangeShapeType="1"/>
                            </wps:cNvCnPr>
                            <wps:spPr bwMode="auto">
                              <a:xfrm>
                                <a:off x="0" y="0"/>
                                <a:ext cx="1798320" cy="0"/>
                              </a:xfrm>
                              <a:prstGeom prst="straightConnector1">
                                <a:avLst/>
                              </a:prstGeom>
                              <a:noFill/>
                              <a:ln w="9525">
                                <a:solidFill>
                                  <a:srgbClr val="000000"/>
                                </a:solidFill>
                                <a:round/>
                              </a:ln>
                            </wps:spPr>
                            <wps:bodyPr/>
                          </wps:wsp>
                        </a:graphicData>
                      </a:graphic>
                    </wp:anchor>
                  </w:drawing>
                </mc:Choice>
                <mc:Fallback>
                  <w:pict>
                    <v:shape id="AutoShape 3" o:spid="_x0000_s1026" o:spt="32" type="#_x0000_t32" style="position:absolute;left:0pt;margin-left:77.3pt;margin-top:0.6pt;height:0pt;width:141.6pt;z-index:251660288;mso-width-relative:page;mso-height-relative:page;" filled="f" stroked="t" coordsize="21600,21600" o:gfxdata="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Ptdx8HVAAAABwEAAA8AAAAAAAAAAQAgAAAA&#10;IgAAAGRycy9kb3ducmV2LnhtbFBLAQIUABQAAAAIAIdO4kBwzKe81QEAALIDAAAOAAAAAAAAAAEA&#10;IAAAACQBAABkcnMvZTJvRG9jLnhtbFBLBQYAAAAABgAGAFkBAABrBQAAAAA=&#10;">
                      <v:fill on="f" focussize="0,0"/>
                      <v:stroke color="#000000" joinstyle="round"/>
                      <v:imagedata o:title=""/>
                      <o:lock v:ext="edit" aspectratio="f"/>
                    </v:shape>
                  </w:pict>
                </mc:Fallback>
              </mc:AlternateContent>
            </w:r>
          </w:p>
        </w:tc>
      </w:tr>
    </w:tbl>
    <w:p>
      <w:pPr>
        <w:jc w:val="right"/>
        <w:rPr>
          <w:i/>
          <w:szCs w:val="28"/>
        </w:rPr>
      </w:pPr>
      <w:r>
        <w:rPr>
          <w:i/>
          <w:szCs w:val="28"/>
        </w:rPr>
        <w:t>Hà Nội, ngày    tháng    năm 202</w:t>
      </w:r>
      <w:r>
        <w:rPr>
          <w:rFonts w:hint="default"/>
          <w:i/>
          <w:szCs w:val="28"/>
          <w:lang w:val="en-US"/>
        </w:rPr>
        <w:t>4</w:t>
      </w:r>
    </w:p>
    <w:p>
      <w:pPr>
        <w:jc w:val="right"/>
        <w:rPr>
          <w:sz w:val="22"/>
        </w:rPr>
      </w:pPr>
    </w:p>
    <w:p>
      <w:pPr>
        <w:pStyle w:val="2"/>
        <w:rPr>
          <w:sz w:val="34"/>
        </w:rPr>
      </w:pPr>
      <w:r>
        <w:rPr>
          <w:sz w:val="34"/>
        </w:rPr>
        <w:t>ĐỀ CƯƠNG ĐỒ ÁN TỐT NGHIỆP</w:t>
      </w:r>
    </w:p>
    <w:p>
      <w:pPr>
        <w:spacing w:line="360" w:lineRule="auto"/>
        <w:jc w:val="both"/>
        <w:rPr>
          <w:b/>
          <w:szCs w:val="28"/>
        </w:rPr>
      </w:pPr>
    </w:p>
    <w:p>
      <w:pPr>
        <w:spacing w:line="360" w:lineRule="auto"/>
        <w:jc w:val="both"/>
        <w:rPr>
          <w:b/>
          <w:szCs w:val="28"/>
        </w:rPr>
      </w:pPr>
    </w:p>
    <w:p>
      <w:pPr>
        <w:tabs>
          <w:tab w:val="right" w:leader="dot" w:pos="9356"/>
        </w:tabs>
        <w:spacing w:line="360" w:lineRule="auto"/>
        <w:ind w:left="-3"/>
        <w:jc w:val="both"/>
        <w:rPr>
          <w:rFonts w:hint="default"/>
          <w:bCs/>
          <w:lang w:val="en-US"/>
        </w:rPr>
      </w:pPr>
      <w:r>
        <w:rPr>
          <w:b/>
          <w:bCs/>
        </w:rPr>
        <w:t>Họ và tên sinh viên:</w:t>
      </w:r>
      <w:r>
        <w:rPr>
          <w:bCs/>
        </w:rPr>
        <w:t xml:space="preserve"> </w:t>
      </w:r>
      <w:r>
        <w:rPr>
          <w:rFonts w:hint="default"/>
          <w:bCs/>
          <w:lang w:val="en-US"/>
        </w:rPr>
        <w:t>Ngô Thanh Long</w:t>
      </w:r>
      <w:bookmarkStart w:id="0" w:name="_GoBack"/>
      <w:bookmarkEnd w:id="0"/>
    </w:p>
    <w:p>
      <w:pPr>
        <w:tabs>
          <w:tab w:val="left" w:pos="2040"/>
          <w:tab w:val="right" w:leader="dot" w:pos="9356"/>
        </w:tabs>
        <w:spacing w:line="360" w:lineRule="auto"/>
        <w:ind w:left="360"/>
        <w:jc w:val="both"/>
        <w:rPr>
          <w:rFonts w:hint="default"/>
          <w:lang w:val="en-US"/>
        </w:rPr>
      </w:pPr>
      <w:r>
        <w:t>Mã SV</w:t>
      </w:r>
      <w:r>
        <w:tab/>
      </w:r>
      <w:r>
        <w:t xml:space="preserve">: </w:t>
      </w:r>
      <w:r>
        <w:rPr>
          <w:rFonts w:hint="default"/>
          <w:lang w:val="en-US"/>
        </w:rPr>
        <w:t>191201785</w:t>
      </w:r>
      <w:r>
        <w:t xml:space="preserve">                              Lớp       : CNTT</w:t>
      </w:r>
      <w:r>
        <w:rPr>
          <w:rFonts w:hint="default"/>
          <w:lang w:val="en-US"/>
        </w:rPr>
        <w:t>5</w:t>
      </w:r>
      <w:r>
        <w:t xml:space="preserve">                Khóa: K</w:t>
      </w:r>
      <w:r>
        <w:rPr>
          <w:rFonts w:hint="default"/>
          <w:lang w:val="en-US"/>
        </w:rPr>
        <w:t>60</w:t>
      </w:r>
    </w:p>
    <w:p>
      <w:pPr>
        <w:tabs>
          <w:tab w:val="left" w:pos="2040"/>
          <w:tab w:val="right" w:leader="dot" w:pos="9356"/>
        </w:tabs>
        <w:spacing w:line="360" w:lineRule="auto"/>
        <w:jc w:val="both"/>
      </w:pPr>
      <w:r>
        <w:t xml:space="preserve">      Số điện thoại       : </w:t>
      </w:r>
      <w:r>
        <w:rPr>
          <w:rFonts w:hint="default"/>
          <w:lang w:val="en-US"/>
        </w:rPr>
        <w:t>0334696996</w:t>
      </w:r>
      <w:r>
        <w:t xml:space="preserve">                            Email    : </w:t>
      </w:r>
      <w:r>
        <w:rPr>
          <w:rFonts w:hint="default"/>
          <w:lang w:val="en-US"/>
        </w:rPr>
        <w:t>ngolong8cvp</w:t>
      </w:r>
      <w:r>
        <w:t>@gmail.com</w:t>
      </w:r>
    </w:p>
    <w:p>
      <w:pPr>
        <w:tabs>
          <w:tab w:val="left" w:pos="2040"/>
          <w:tab w:val="right" w:leader="dot" w:pos="9356"/>
        </w:tabs>
        <w:spacing w:line="360" w:lineRule="auto"/>
        <w:jc w:val="both"/>
      </w:pPr>
      <w:r>
        <w:rPr>
          <w:b/>
          <w:bCs/>
        </w:rPr>
        <w:t xml:space="preserve">      </w:t>
      </w:r>
      <w:r>
        <w:t>Ngành                  : Công nghệ thông tin               Hệ         : Chính quy</w:t>
      </w:r>
    </w:p>
    <w:p>
      <w:pPr>
        <w:spacing w:line="360" w:lineRule="auto"/>
        <w:jc w:val="both"/>
        <w:rPr>
          <w:b/>
        </w:rPr>
      </w:pPr>
      <w:r>
        <w:rPr>
          <w:b/>
          <w:bCs/>
        </w:rPr>
        <w:t>Giảng viên (cán bộ) hướng dẫn</w:t>
      </w:r>
      <w:r>
        <w:rPr>
          <w:bCs/>
        </w:rPr>
        <w:t>: TS. Nguyễn Đình Dương</w:t>
      </w:r>
    </w:p>
    <w:p>
      <w:pPr>
        <w:tabs>
          <w:tab w:val="left" w:pos="2040"/>
          <w:tab w:val="right" w:leader="dot" w:pos="9356"/>
        </w:tabs>
        <w:spacing w:line="360" w:lineRule="auto"/>
        <w:ind w:left="360"/>
        <w:jc w:val="both"/>
        <w:rPr>
          <w:bCs/>
        </w:rPr>
      </w:pPr>
      <w:r>
        <w:rPr>
          <w:bCs/>
        </w:rPr>
        <w:t>Đơn vị công tác</w:t>
      </w:r>
      <w:r>
        <w:rPr>
          <w:bCs/>
        </w:rPr>
        <w:tab/>
      </w:r>
      <w:r>
        <w:rPr>
          <w:bCs/>
        </w:rPr>
        <w:t>: KHMT-Khoa CNTT Trường Đại Học Giao Thông Vận Tải</w:t>
      </w:r>
    </w:p>
    <w:p>
      <w:pPr>
        <w:tabs>
          <w:tab w:val="left" w:pos="2040"/>
          <w:tab w:val="right" w:leader="dot" w:pos="9356"/>
        </w:tabs>
        <w:spacing w:line="360" w:lineRule="auto"/>
        <w:ind w:left="360"/>
        <w:jc w:val="both"/>
      </w:pPr>
      <w:r>
        <w:t>Số điện thoại</w:t>
      </w:r>
      <w:r>
        <w:tab/>
      </w:r>
      <w:r>
        <w:t xml:space="preserve">: 0913066940                            Email: </w:t>
      </w:r>
      <w:r>
        <w:fldChar w:fldCharType="begin"/>
      </w:r>
      <w:r>
        <w:instrText xml:space="preserve"> HYPERLINK "mailto:duongnd@utc.edu.vn" </w:instrText>
      </w:r>
      <w:r>
        <w:fldChar w:fldCharType="separate"/>
      </w:r>
      <w:r>
        <w:rPr>
          <w:rStyle w:val="5"/>
        </w:rPr>
        <w:t>duongnd@utc.edu.vn</w:t>
      </w:r>
      <w:r>
        <w:fldChar w:fldCharType="end"/>
      </w:r>
    </w:p>
    <w:p>
      <w:pPr>
        <w:tabs>
          <w:tab w:val="left" w:pos="2040"/>
          <w:tab w:val="right" w:leader="dot" w:pos="9356"/>
        </w:tabs>
        <w:spacing w:line="360" w:lineRule="auto"/>
        <w:ind w:left="360"/>
        <w:jc w:val="both"/>
      </w:pPr>
    </w:p>
    <w:p>
      <w:pPr>
        <w:tabs>
          <w:tab w:val="right" w:leader="dot" w:pos="9356"/>
        </w:tabs>
        <w:spacing w:line="360" w:lineRule="auto"/>
        <w:ind w:left="-6"/>
        <w:jc w:val="both"/>
        <w:rPr>
          <w:rFonts w:hint="default"/>
          <w:sz w:val="28"/>
          <w:szCs w:val="28"/>
          <w:lang w:val="en-US"/>
        </w:rPr>
      </w:pPr>
      <w:r>
        <w:rPr>
          <w:b/>
          <w:bCs/>
          <w:sz w:val="28"/>
          <w:szCs w:val="28"/>
        </w:rPr>
        <w:t>Tên đề tài</w:t>
      </w:r>
      <w:r>
        <w:rPr>
          <w:sz w:val="28"/>
          <w:szCs w:val="28"/>
        </w:rPr>
        <w:t xml:space="preserve">: Thiết kế </w:t>
      </w:r>
      <w:r>
        <w:rPr>
          <w:rFonts w:hint="default"/>
          <w:sz w:val="28"/>
          <w:szCs w:val="28"/>
          <w:lang w:val="en-US"/>
        </w:rPr>
        <w:t>Game Virtual Pet (thú cưng ảo) dành cho Android và IOS.</w:t>
      </w:r>
    </w:p>
    <w:p>
      <w:pPr>
        <w:tabs>
          <w:tab w:val="right" w:leader="dot" w:pos="9356"/>
        </w:tabs>
        <w:spacing w:line="360" w:lineRule="auto"/>
        <w:ind w:left="-6"/>
        <w:jc w:val="both"/>
        <w:rPr>
          <w:rFonts w:hint="default"/>
          <w:lang w:val="en-US"/>
        </w:rPr>
      </w:pPr>
    </w:p>
    <w:p>
      <w:pPr>
        <w:numPr>
          <w:ilvl w:val="0"/>
          <w:numId w:val="1"/>
        </w:numPr>
        <w:tabs>
          <w:tab w:val="left" w:pos="360"/>
        </w:tabs>
        <w:spacing w:line="360" w:lineRule="auto"/>
        <w:ind w:left="360"/>
        <w:jc w:val="both"/>
        <w:rPr>
          <w:b/>
          <w:bCs/>
          <w:sz w:val="26"/>
          <w:szCs w:val="26"/>
        </w:rPr>
      </w:pPr>
      <w:r>
        <w:rPr>
          <w:b/>
          <w:bCs/>
          <w:sz w:val="26"/>
          <w:szCs w:val="26"/>
        </w:rPr>
        <w:t>Nội dung, phạm vi của đề tài</w:t>
      </w:r>
    </w:p>
    <w:p>
      <w:pPr>
        <w:pStyle w:val="6"/>
        <w:numPr>
          <w:ilvl w:val="0"/>
          <w:numId w:val="2"/>
        </w:numPr>
        <w:tabs>
          <w:tab w:val="left" w:pos="360"/>
        </w:tabs>
        <w:spacing w:line="360" w:lineRule="auto"/>
        <w:jc w:val="both"/>
        <w:rPr>
          <w:b/>
          <w:bCs/>
          <w:sz w:val="26"/>
          <w:szCs w:val="26"/>
        </w:rPr>
      </w:pPr>
      <w:r>
        <w:rPr>
          <w:b/>
          <w:bCs/>
          <w:sz w:val="26"/>
          <w:szCs w:val="26"/>
        </w:rPr>
        <w:t>Nội dung:</w:t>
      </w:r>
      <w:r>
        <w:rPr>
          <w:sz w:val="26"/>
          <w:szCs w:val="26"/>
        </w:rPr>
        <w:t xml:space="preserve"> </w:t>
      </w:r>
      <w:r>
        <w:rPr>
          <w:rFonts w:hint="default"/>
          <w:lang w:val="en-US"/>
        </w:rPr>
        <w:t>Virtual Pet là một trò chơi giả lập thú cưng ảo, nơi người chơi có thể tương tác với thú cưng (chim cánh cụt). Trò chơi này bao gồm nhiều tính năng tương tác: Nghe và lặp lại âm thanh của người chơi, tương tác vật lý với thú cưng, chăm sóc thú cưng, chơi một số minigame giải trí.</w:t>
      </w:r>
    </w:p>
    <w:p>
      <w:pPr>
        <w:pStyle w:val="6"/>
        <w:numPr>
          <w:ilvl w:val="0"/>
          <w:numId w:val="2"/>
        </w:numPr>
        <w:tabs>
          <w:tab w:val="left" w:pos="360"/>
        </w:tabs>
        <w:spacing w:after="120" w:line="360" w:lineRule="auto"/>
        <w:ind w:left="714" w:hanging="357"/>
        <w:jc w:val="both"/>
        <w:rPr>
          <w:b/>
          <w:bCs/>
          <w:sz w:val="26"/>
          <w:szCs w:val="26"/>
        </w:rPr>
      </w:pPr>
      <w:r>
        <w:rPr>
          <w:b/>
          <w:bCs/>
          <w:sz w:val="26"/>
          <w:szCs w:val="26"/>
        </w:rPr>
        <w:t>Phạm vi đề tài:</w:t>
      </w:r>
      <w:r>
        <w:rPr>
          <w:sz w:val="26"/>
          <w:szCs w:val="26"/>
        </w:rPr>
        <w:t xml:space="preserve"> </w:t>
      </w:r>
      <w:r>
        <w:rPr>
          <w:rFonts w:hint="default"/>
          <w:sz w:val="26"/>
          <w:szCs w:val="26"/>
          <w:lang w:val="en-US"/>
        </w:rPr>
        <w:t>Game sử dụng trên Android và IOS dành cho trẻ em dưới 10 tuổi.</w:t>
      </w:r>
    </w:p>
    <w:p>
      <w:pPr>
        <w:numPr>
          <w:ilvl w:val="0"/>
          <w:numId w:val="1"/>
        </w:numPr>
        <w:tabs>
          <w:tab w:val="left" w:pos="360"/>
        </w:tabs>
        <w:spacing w:line="360" w:lineRule="auto"/>
        <w:ind w:left="360"/>
        <w:jc w:val="both"/>
        <w:rPr>
          <w:b/>
          <w:bCs/>
          <w:sz w:val="26"/>
          <w:szCs w:val="26"/>
        </w:rPr>
      </w:pPr>
      <w:r>
        <w:rPr>
          <w:b/>
          <w:bCs/>
          <w:sz w:val="26"/>
          <w:szCs w:val="26"/>
        </w:rPr>
        <w:t>Công nghệ, công cụ và ngôn ngữ lập trình</w:t>
      </w:r>
    </w:p>
    <w:p>
      <w:pPr>
        <w:pStyle w:val="6"/>
        <w:numPr>
          <w:ilvl w:val="0"/>
          <w:numId w:val="3"/>
        </w:numPr>
        <w:spacing w:line="360" w:lineRule="auto"/>
        <w:jc w:val="both"/>
        <w:rPr>
          <w:lang w:val="de-DE"/>
        </w:rPr>
      </w:pPr>
      <w:r>
        <w:rPr>
          <w:rFonts w:hint="default"/>
          <w:lang w:val="en-US"/>
        </w:rPr>
        <w:t>Unity Hub</w:t>
      </w:r>
    </w:p>
    <w:p>
      <w:pPr>
        <w:pStyle w:val="6"/>
        <w:numPr>
          <w:ilvl w:val="0"/>
          <w:numId w:val="3"/>
        </w:numPr>
        <w:spacing w:line="360" w:lineRule="auto"/>
        <w:jc w:val="both"/>
        <w:rPr>
          <w:lang w:val="de-DE"/>
        </w:rPr>
      </w:pPr>
      <w:r>
        <w:rPr>
          <w:rFonts w:hint="default"/>
          <w:lang w:val="en-US"/>
        </w:rPr>
        <w:t>Unity Editor: 2022.3.20f1</w:t>
      </w:r>
    </w:p>
    <w:p>
      <w:pPr>
        <w:pStyle w:val="6"/>
        <w:numPr>
          <w:ilvl w:val="0"/>
          <w:numId w:val="3"/>
        </w:numPr>
        <w:spacing w:line="360" w:lineRule="auto"/>
        <w:jc w:val="both"/>
        <w:rPr>
          <w:lang w:val="de-DE"/>
        </w:rPr>
      </w:pPr>
      <w:r>
        <w:rPr>
          <w:rFonts w:hint="default"/>
          <w:lang w:val="en-US"/>
        </w:rPr>
        <w:t>C#</w:t>
      </w:r>
    </w:p>
    <w:p>
      <w:pPr>
        <w:pStyle w:val="6"/>
        <w:numPr>
          <w:ilvl w:val="0"/>
          <w:numId w:val="3"/>
        </w:numPr>
        <w:spacing w:line="360" w:lineRule="auto"/>
        <w:jc w:val="both"/>
        <w:rPr>
          <w:lang w:val="de-DE"/>
        </w:rPr>
      </w:pPr>
      <w:r>
        <w:rPr>
          <w:rFonts w:hint="default"/>
          <w:lang w:val="en-US"/>
        </w:rPr>
        <w:t>Visual Studio 2019</w:t>
      </w:r>
    </w:p>
    <w:p>
      <w:pPr>
        <w:numPr>
          <w:ilvl w:val="0"/>
          <w:numId w:val="1"/>
        </w:numPr>
        <w:tabs>
          <w:tab w:val="left" w:pos="360"/>
        </w:tabs>
        <w:spacing w:line="360" w:lineRule="auto"/>
        <w:ind w:left="360"/>
        <w:jc w:val="both"/>
        <w:rPr>
          <w:b/>
          <w:bCs/>
          <w:sz w:val="26"/>
          <w:szCs w:val="26"/>
          <w:lang w:val="de-DE"/>
        </w:rPr>
      </w:pPr>
      <w:r>
        <w:rPr>
          <w:b/>
          <w:bCs/>
          <w:sz w:val="26"/>
          <w:szCs w:val="26"/>
          <w:lang w:val="de-DE"/>
        </w:rPr>
        <w:t xml:space="preserve">Các kết quả chính dự kiến đạt được </w:t>
      </w:r>
    </w:p>
    <w:p>
      <w:pPr>
        <w:pStyle w:val="6"/>
        <w:numPr>
          <w:ilvl w:val="0"/>
          <w:numId w:val="4"/>
        </w:numPr>
        <w:spacing w:line="360" w:lineRule="auto"/>
        <w:jc w:val="both"/>
        <w:rPr>
          <w:color w:val="000000" w:themeColor="text1"/>
          <w:sz w:val="26"/>
          <w:szCs w:val="26"/>
          <w:lang w:val="de-DE"/>
          <w14:textFill>
            <w14:solidFill>
              <w14:schemeClr w14:val="tx1"/>
            </w14:solidFill>
          </w14:textFill>
        </w:rPr>
      </w:pPr>
      <w:r>
        <w:rPr>
          <w:color w:val="000000" w:themeColor="text1"/>
          <w:sz w:val="26"/>
          <w:szCs w:val="26"/>
          <w:lang w:val="de-DE"/>
          <w14:textFill>
            <w14:solidFill>
              <w14:schemeClr w14:val="tx1"/>
            </w14:solidFill>
          </w14:textFill>
        </w:rPr>
        <w:t xml:space="preserve">Xây dựng được </w:t>
      </w:r>
      <w:r>
        <w:rPr>
          <w:rFonts w:hint="default"/>
          <w:color w:val="000000" w:themeColor="text1"/>
          <w:sz w:val="26"/>
          <w:szCs w:val="26"/>
          <w:lang w:val="en-US"/>
          <w14:textFill>
            <w14:solidFill>
              <w14:schemeClr w14:val="tx1"/>
            </w14:solidFill>
          </w14:textFill>
        </w:rPr>
        <w:t xml:space="preserve">game </w:t>
      </w:r>
      <w:r>
        <w:rPr>
          <w:color w:val="000000" w:themeColor="text1"/>
          <w:sz w:val="26"/>
          <w:szCs w:val="26"/>
          <w:lang w:val="de-DE"/>
          <w14:textFill>
            <w14:solidFill>
              <w14:schemeClr w14:val="tx1"/>
            </w14:solidFill>
          </w14:textFill>
        </w:rPr>
        <w:t>gồm các chức năng:</w:t>
      </w:r>
    </w:p>
    <w:p>
      <w:pPr>
        <w:pStyle w:val="6"/>
        <w:numPr>
          <w:ilvl w:val="0"/>
          <w:numId w:val="5"/>
        </w:numPr>
        <w:spacing w:line="360" w:lineRule="auto"/>
        <w:jc w:val="both"/>
        <w:rPr>
          <w:color w:val="000000" w:themeColor="text1"/>
          <w:sz w:val="26"/>
          <w:szCs w:val="26"/>
          <w:lang w:val="de-DE"/>
          <w14:textFill>
            <w14:solidFill>
              <w14:schemeClr w14:val="tx1"/>
            </w14:solidFill>
          </w14:textFill>
        </w:rPr>
      </w:pPr>
      <w:r>
        <w:rPr>
          <w:rFonts w:hint="default"/>
          <w:color w:val="000000" w:themeColor="text1"/>
          <w:sz w:val="26"/>
          <w:szCs w:val="26"/>
          <w:lang w:val="en-US"/>
          <w14:textFill>
            <w14:solidFill>
              <w14:schemeClr w14:val="tx1"/>
            </w14:solidFill>
          </w14:textFill>
        </w:rPr>
        <w:t>Chăm sóc thú ảo (chơi game, tắm, cho thú ảo ngủ)</w:t>
      </w:r>
    </w:p>
    <w:p>
      <w:pPr>
        <w:pStyle w:val="6"/>
        <w:numPr>
          <w:ilvl w:val="0"/>
          <w:numId w:val="6"/>
        </w:numPr>
        <w:spacing w:line="360" w:lineRule="auto"/>
        <w:jc w:val="both"/>
        <w:rPr>
          <w:color w:val="000000" w:themeColor="text1"/>
          <w:sz w:val="26"/>
          <w:szCs w:val="26"/>
          <w14:textFill>
            <w14:solidFill>
              <w14:schemeClr w14:val="tx1"/>
            </w14:solidFill>
          </w14:textFill>
        </w:rPr>
      </w:pPr>
      <w:r>
        <w:rPr>
          <w:rFonts w:hint="default"/>
          <w:color w:val="000000" w:themeColor="text1"/>
          <w:sz w:val="26"/>
          <w:szCs w:val="26"/>
          <w:lang w:val="en-US"/>
          <w14:textFill>
            <w14:solidFill>
              <w14:schemeClr w14:val="tx1"/>
            </w14:solidFill>
          </w14:textFill>
        </w:rPr>
        <w:t>Tương tác vật lý với thú ảo</w:t>
      </w:r>
    </w:p>
    <w:p>
      <w:pPr>
        <w:pStyle w:val="6"/>
        <w:numPr>
          <w:ilvl w:val="0"/>
          <w:numId w:val="7"/>
        </w:numPr>
        <w:spacing w:line="360" w:lineRule="auto"/>
        <w:jc w:val="both"/>
        <w:rPr>
          <w:color w:val="000000" w:themeColor="text1"/>
          <w:sz w:val="26"/>
          <w:szCs w:val="26"/>
          <w14:textFill>
            <w14:solidFill>
              <w14:schemeClr w14:val="tx1"/>
            </w14:solidFill>
          </w14:textFill>
        </w:rPr>
      </w:pPr>
      <w:r>
        <w:rPr>
          <w:rFonts w:hint="default"/>
          <w:color w:val="000000" w:themeColor="text1"/>
          <w:sz w:val="26"/>
          <w:szCs w:val="26"/>
          <w:lang w:val="en-US"/>
          <w14:textFill>
            <w14:solidFill>
              <w14:schemeClr w14:val="tx1"/>
            </w14:solidFill>
          </w14:textFill>
        </w:rPr>
        <w:t>Thú ảo nghe và lặp lại âm thanh từ người chơi</w:t>
      </w:r>
    </w:p>
    <w:p>
      <w:pPr>
        <w:pStyle w:val="6"/>
        <w:numPr>
          <w:ilvl w:val="0"/>
          <w:numId w:val="4"/>
        </w:numPr>
        <w:spacing w:line="360" w:lineRule="auto"/>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Báo cáo đồ án tốt nghiệp đáp ứng yêu cầu của nhà trường.</w:t>
      </w:r>
    </w:p>
    <w:p>
      <w:pPr>
        <w:pStyle w:val="6"/>
        <w:numPr>
          <w:ilvl w:val="0"/>
          <w:numId w:val="0"/>
        </w:numPr>
        <w:spacing w:line="360" w:lineRule="auto"/>
        <w:ind w:left="360" w:leftChars="0"/>
        <w:jc w:val="both"/>
        <w:rPr>
          <w:color w:val="000000" w:themeColor="text1"/>
          <w:sz w:val="26"/>
          <w:szCs w:val="26"/>
          <w14:textFill>
            <w14:solidFill>
              <w14:schemeClr w14:val="tx1"/>
            </w14:solidFill>
          </w14:textFill>
        </w:rPr>
      </w:pPr>
    </w:p>
    <w:p>
      <w:pPr>
        <w:numPr>
          <w:ilvl w:val="0"/>
          <w:numId w:val="1"/>
        </w:numPr>
        <w:tabs>
          <w:tab w:val="left" w:pos="360"/>
        </w:tabs>
        <w:spacing w:line="360" w:lineRule="auto"/>
        <w:ind w:left="360"/>
        <w:jc w:val="both"/>
        <w:rPr>
          <w:b/>
          <w:bCs/>
          <w:sz w:val="26"/>
          <w:szCs w:val="26"/>
        </w:rPr>
      </w:pPr>
      <w:r>
        <w:rPr>
          <w:b/>
          <w:bCs/>
          <w:sz w:val="26"/>
          <w:szCs w:val="26"/>
        </w:rPr>
        <w:t>Kế hoạch thực hiện đề tài</w:t>
      </w:r>
    </w:p>
    <w:tbl>
      <w:tblPr>
        <w:tblStyle w:val="4"/>
        <w:tblW w:w="93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9"/>
        <w:gridCol w:w="3969"/>
        <w:gridCol w:w="2951"/>
        <w:gridCol w:w="14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shd w:val="clear" w:color="auto" w:fill="auto"/>
            <w:vAlign w:val="center"/>
          </w:tcPr>
          <w:p>
            <w:pPr>
              <w:spacing w:before="60" w:after="60"/>
              <w:jc w:val="center"/>
              <w:rPr>
                <w:b/>
                <w:sz w:val="26"/>
                <w:szCs w:val="26"/>
                <w:lang w:val="de-DE"/>
              </w:rPr>
            </w:pPr>
            <w:r>
              <w:rPr>
                <w:b/>
                <w:sz w:val="26"/>
                <w:szCs w:val="26"/>
                <w:lang w:val="de-DE"/>
              </w:rPr>
              <w:t>STT</w:t>
            </w:r>
          </w:p>
        </w:tc>
        <w:tc>
          <w:tcPr>
            <w:tcW w:w="3969" w:type="dxa"/>
            <w:shd w:val="clear" w:color="auto" w:fill="auto"/>
            <w:vAlign w:val="center"/>
          </w:tcPr>
          <w:p>
            <w:pPr>
              <w:spacing w:before="60" w:after="60"/>
              <w:jc w:val="center"/>
              <w:rPr>
                <w:b/>
                <w:sz w:val="26"/>
                <w:szCs w:val="26"/>
                <w:lang w:val="de-DE"/>
              </w:rPr>
            </w:pPr>
            <w:r>
              <w:rPr>
                <w:b/>
                <w:sz w:val="26"/>
                <w:szCs w:val="26"/>
                <w:lang w:val="de-DE"/>
              </w:rPr>
              <w:t>Nội dung công việc</w:t>
            </w:r>
          </w:p>
        </w:tc>
        <w:tc>
          <w:tcPr>
            <w:tcW w:w="2951" w:type="dxa"/>
            <w:shd w:val="clear" w:color="auto" w:fill="auto"/>
            <w:vAlign w:val="center"/>
          </w:tcPr>
          <w:p>
            <w:pPr>
              <w:spacing w:before="60" w:after="60"/>
              <w:jc w:val="center"/>
              <w:rPr>
                <w:b/>
                <w:sz w:val="26"/>
                <w:szCs w:val="26"/>
                <w:lang w:val="de-DE"/>
              </w:rPr>
            </w:pPr>
            <w:r>
              <w:rPr>
                <w:b/>
                <w:sz w:val="26"/>
                <w:szCs w:val="26"/>
                <w:lang w:val="de-DE"/>
              </w:rPr>
              <w:t>Thời gian dự kiến</w:t>
            </w:r>
          </w:p>
        </w:tc>
        <w:tc>
          <w:tcPr>
            <w:tcW w:w="1458" w:type="dxa"/>
            <w:shd w:val="clear" w:color="auto" w:fill="auto"/>
            <w:vAlign w:val="center"/>
          </w:tcPr>
          <w:p>
            <w:pPr>
              <w:spacing w:before="60" w:after="60"/>
              <w:jc w:val="center"/>
              <w:rPr>
                <w:b/>
                <w:sz w:val="26"/>
                <w:szCs w:val="26"/>
                <w:lang w:val="de-DE"/>
              </w:rPr>
            </w:pPr>
            <w:r>
              <w:rPr>
                <w:b/>
                <w:sz w:val="26"/>
                <w:szCs w:val="26"/>
                <w:lang w:val="de-DE"/>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shd w:val="clear" w:color="auto" w:fill="auto"/>
            <w:vAlign w:val="center"/>
          </w:tcPr>
          <w:p>
            <w:pPr>
              <w:spacing w:before="60" w:after="60"/>
              <w:jc w:val="center"/>
              <w:rPr>
                <w:sz w:val="26"/>
                <w:szCs w:val="26"/>
                <w:lang w:val="de-DE"/>
              </w:rPr>
            </w:pPr>
            <w:r>
              <w:rPr>
                <w:sz w:val="26"/>
                <w:szCs w:val="26"/>
                <w:lang w:val="de-DE"/>
              </w:rPr>
              <w:t>1</w:t>
            </w:r>
          </w:p>
        </w:tc>
        <w:tc>
          <w:tcPr>
            <w:tcW w:w="3969" w:type="dxa"/>
            <w:shd w:val="clear" w:color="auto" w:fill="auto"/>
            <w:vAlign w:val="center"/>
          </w:tcPr>
          <w:p>
            <w:pPr>
              <w:spacing w:before="60" w:after="60"/>
              <w:rPr>
                <w:rFonts w:hint="default"/>
                <w:sz w:val="26"/>
                <w:szCs w:val="26"/>
                <w:lang w:val="en-US"/>
              </w:rPr>
            </w:pPr>
            <w:r>
              <w:rPr>
                <w:sz w:val="26"/>
                <w:szCs w:val="26"/>
                <w:lang w:val="de-DE"/>
              </w:rPr>
              <w:t xml:space="preserve">Thu thập yêu cầu và phân tích </w:t>
            </w:r>
            <w:r>
              <w:rPr>
                <w:rFonts w:hint="default"/>
                <w:sz w:val="26"/>
                <w:szCs w:val="26"/>
                <w:lang w:val="en-US"/>
              </w:rPr>
              <w:t>game</w:t>
            </w:r>
          </w:p>
        </w:tc>
        <w:tc>
          <w:tcPr>
            <w:tcW w:w="2951" w:type="dxa"/>
            <w:shd w:val="clear" w:color="auto" w:fill="auto"/>
            <w:vAlign w:val="center"/>
          </w:tcPr>
          <w:p>
            <w:pPr>
              <w:spacing w:before="60" w:after="60"/>
              <w:ind w:firstLine="120" w:firstLineChars="50"/>
              <w:jc w:val="center"/>
              <w:rPr>
                <w:sz w:val="26"/>
                <w:szCs w:val="26"/>
                <w:lang w:val="de-DE"/>
              </w:rPr>
            </w:pPr>
            <w:r>
              <w:rPr>
                <w:sz w:val="24"/>
                <w:szCs w:val="24"/>
                <w:lang w:val="de-DE"/>
              </w:rPr>
              <w:t>0</w:t>
            </w:r>
            <w:r>
              <w:rPr>
                <w:rFonts w:hint="default"/>
                <w:sz w:val="24"/>
                <w:szCs w:val="24"/>
                <w:lang w:val="en-US"/>
              </w:rPr>
              <w:t>4</w:t>
            </w:r>
            <w:r>
              <w:rPr>
                <w:sz w:val="24"/>
                <w:szCs w:val="24"/>
                <w:lang w:val="de-DE"/>
              </w:rPr>
              <w:t>/</w:t>
            </w:r>
            <w:r>
              <w:rPr>
                <w:rFonts w:hint="default"/>
                <w:sz w:val="24"/>
                <w:szCs w:val="24"/>
                <w:lang w:val="en-US"/>
              </w:rPr>
              <w:t>03</w:t>
            </w:r>
            <w:r>
              <w:rPr>
                <w:sz w:val="24"/>
                <w:szCs w:val="24"/>
                <w:lang w:val="de-DE"/>
              </w:rPr>
              <w:t>/202</w:t>
            </w:r>
            <w:r>
              <w:rPr>
                <w:rFonts w:hint="default"/>
                <w:sz w:val="24"/>
                <w:szCs w:val="24"/>
                <w:lang w:val="en-US"/>
              </w:rPr>
              <w:t xml:space="preserve">4 </w:t>
            </w:r>
            <w:r>
              <w:rPr>
                <w:sz w:val="24"/>
                <w:szCs w:val="24"/>
                <w:lang w:val="de-DE"/>
              </w:rPr>
              <w:t>-</w:t>
            </w:r>
            <w:r>
              <w:rPr>
                <w:rFonts w:hint="default"/>
                <w:sz w:val="24"/>
                <w:szCs w:val="24"/>
                <w:lang w:val="en-US"/>
              </w:rPr>
              <w:t xml:space="preserve"> 11</w:t>
            </w:r>
            <w:r>
              <w:rPr>
                <w:sz w:val="24"/>
                <w:szCs w:val="24"/>
                <w:lang w:val="de-DE"/>
              </w:rPr>
              <w:t>/</w:t>
            </w:r>
            <w:r>
              <w:rPr>
                <w:rFonts w:hint="default"/>
                <w:sz w:val="24"/>
                <w:szCs w:val="24"/>
                <w:lang w:val="en-US"/>
              </w:rPr>
              <w:t>03</w:t>
            </w:r>
            <w:r>
              <w:rPr>
                <w:sz w:val="24"/>
                <w:szCs w:val="24"/>
                <w:lang w:val="de-DE"/>
              </w:rPr>
              <w:t>/202</w:t>
            </w:r>
            <w:r>
              <w:rPr>
                <w:rFonts w:hint="default"/>
                <w:sz w:val="24"/>
                <w:szCs w:val="24"/>
                <w:lang w:val="en-US"/>
              </w:rPr>
              <w:t>4</w:t>
            </w:r>
          </w:p>
        </w:tc>
        <w:tc>
          <w:tcPr>
            <w:tcW w:w="1458" w:type="dxa"/>
            <w:shd w:val="clear" w:color="auto" w:fill="auto"/>
            <w:vAlign w:val="center"/>
          </w:tcPr>
          <w:p>
            <w:pPr>
              <w:spacing w:before="60" w:after="60"/>
              <w:jc w:val="center"/>
              <w:rPr>
                <w:sz w:val="26"/>
                <w:szCs w:val="26"/>
                <w:lang w:val="de-D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shd w:val="clear" w:color="auto" w:fill="auto"/>
            <w:vAlign w:val="center"/>
          </w:tcPr>
          <w:p>
            <w:pPr>
              <w:spacing w:before="60" w:after="60"/>
              <w:jc w:val="center"/>
              <w:rPr>
                <w:sz w:val="26"/>
                <w:szCs w:val="26"/>
                <w:lang w:val="de-DE"/>
              </w:rPr>
            </w:pPr>
            <w:r>
              <w:rPr>
                <w:sz w:val="26"/>
                <w:szCs w:val="26"/>
                <w:lang w:val="de-DE"/>
              </w:rPr>
              <w:t>2</w:t>
            </w:r>
          </w:p>
        </w:tc>
        <w:tc>
          <w:tcPr>
            <w:tcW w:w="3969" w:type="dxa"/>
            <w:shd w:val="clear" w:color="auto" w:fill="auto"/>
            <w:vAlign w:val="center"/>
          </w:tcPr>
          <w:p>
            <w:pPr>
              <w:spacing w:before="60" w:after="60"/>
              <w:rPr>
                <w:rFonts w:hint="default"/>
                <w:sz w:val="26"/>
                <w:szCs w:val="26"/>
                <w:lang w:val="en-US"/>
              </w:rPr>
            </w:pPr>
            <w:r>
              <w:rPr>
                <w:rFonts w:hint="default"/>
                <w:sz w:val="26"/>
                <w:szCs w:val="26"/>
                <w:lang w:val="en-US"/>
              </w:rPr>
              <w:t>Thiết kế game</w:t>
            </w:r>
          </w:p>
        </w:tc>
        <w:tc>
          <w:tcPr>
            <w:tcW w:w="2951" w:type="dxa"/>
            <w:shd w:val="clear" w:color="auto" w:fill="auto"/>
            <w:vAlign w:val="center"/>
          </w:tcPr>
          <w:p>
            <w:pPr>
              <w:spacing w:before="60" w:after="60"/>
              <w:jc w:val="center"/>
              <w:rPr>
                <w:sz w:val="26"/>
                <w:szCs w:val="26"/>
                <w:lang w:val="de-DE"/>
              </w:rPr>
            </w:pPr>
            <w:r>
              <w:rPr>
                <w:rFonts w:hint="default"/>
                <w:sz w:val="24"/>
                <w:szCs w:val="24"/>
                <w:lang w:val="en-US"/>
              </w:rPr>
              <w:t>11</w:t>
            </w:r>
            <w:r>
              <w:rPr>
                <w:sz w:val="24"/>
                <w:szCs w:val="24"/>
                <w:lang w:val="de-DE"/>
              </w:rPr>
              <w:t>/</w:t>
            </w:r>
            <w:r>
              <w:rPr>
                <w:rFonts w:hint="default"/>
                <w:sz w:val="24"/>
                <w:szCs w:val="24"/>
                <w:lang w:val="en-US"/>
              </w:rPr>
              <w:t>03</w:t>
            </w:r>
            <w:r>
              <w:rPr>
                <w:sz w:val="24"/>
                <w:szCs w:val="24"/>
                <w:lang w:val="de-DE"/>
              </w:rPr>
              <w:t>/202</w:t>
            </w:r>
            <w:r>
              <w:rPr>
                <w:rFonts w:hint="default"/>
                <w:sz w:val="24"/>
                <w:szCs w:val="24"/>
                <w:lang w:val="en-US"/>
              </w:rPr>
              <w:t>4</w:t>
            </w:r>
            <w:r>
              <w:rPr>
                <w:sz w:val="24"/>
                <w:szCs w:val="24"/>
                <w:lang w:val="de-DE"/>
              </w:rPr>
              <w:t xml:space="preserve"> - </w:t>
            </w:r>
            <w:r>
              <w:rPr>
                <w:rFonts w:hint="default"/>
                <w:sz w:val="24"/>
                <w:szCs w:val="24"/>
                <w:lang w:val="en-US"/>
              </w:rPr>
              <w:t>18</w:t>
            </w:r>
            <w:r>
              <w:rPr>
                <w:sz w:val="24"/>
                <w:szCs w:val="24"/>
                <w:lang w:val="de-DE"/>
              </w:rPr>
              <w:t>/</w:t>
            </w:r>
            <w:r>
              <w:rPr>
                <w:rFonts w:hint="default"/>
                <w:sz w:val="24"/>
                <w:szCs w:val="24"/>
                <w:lang w:val="en-US"/>
              </w:rPr>
              <w:t>03</w:t>
            </w:r>
            <w:r>
              <w:rPr>
                <w:sz w:val="24"/>
                <w:szCs w:val="24"/>
                <w:lang w:val="de-DE"/>
              </w:rPr>
              <w:t>/202</w:t>
            </w:r>
            <w:r>
              <w:rPr>
                <w:rFonts w:hint="default"/>
                <w:sz w:val="24"/>
                <w:szCs w:val="24"/>
                <w:lang w:val="en-US"/>
              </w:rPr>
              <w:t>4</w:t>
            </w:r>
          </w:p>
        </w:tc>
        <w:tc>
          <w:tcPr>
            <w:tcW w:w="1458" w:type="dxa"/>
            <w:shd w:val="clear" w:color="auto" w:fill="auto"/>
            <w:vAlign w:val="center"/>
          </w:tcPr>
          <w:p>
            <w:pPr>
              <w:spacing w:before="60" w:after="60"/>
              <w:jc w:val="center"/>
              <w:rPr>
                <w:sz w:val="26"/>
                <w:szCs w:val="26"/>
                <w:lang w:val="de-D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shd w:val="clear" w:color="auto" w:fill="auto"/>
            <w:vAlign w:val="center"/>
          </w:tcPr>
          <w:p>
            <w:pPr>
              <w:spacing w:before="60" w:after="60"/>
              <w:jc w:val="center"/>
              <w:rPr>
                <w:sz w:val="26"/>
                <w:szCs w:val="26"/>
                <w:lang w:val="de-DE"/>
              </w:rPr>
            </w:pPr>
            <w:r>
              <w:rPr>
                <w:sz w:val="26"/>
                <w:szCs w:val="26"/>
                <w:lang w:val="de-DE"/>
              </w:rPr>
              <w:t>3</w:t>
            </w:r>
          </w:p>
        </w:tc>
        <w:tc>
          <w:tcPr>
            <w:tcW w:w="3969" w:type="dxa"/>
            <w:shd w:val="clear" w:color="auto" w:fill="auto"/>
            <w:vAlign w:val="center"/>
          </w:tcPr>
          <w:p>
            <w:pPr>
              <w:spacing w:before="60" w:after="60"/>
              <w:rPr>
                <w:rFonts w:hint="default"/>
                <w:sz w:val="26"/>
                <w:szCs w:val="26"/>
                <w:lang w:val="en-US"/>
              </w:rPr>
            </w:pPr>
            <w:r>
              <w:rPr>
                <w:rFonts w:hint="default"/>
                <w:sz w:val="26"/>
                <w:szCs w:val="26"/>
                <w:lang w:val="en-US"/>
              </w:rPr>
              <w:t>Phát triển game</w:t>
            </w:r>
          </w:p>
        </w:tc>
        <w:tc>
          <w:tcPr>
            <w:tcW w:w="2951" w:type="dxa"/>
            <w:shd w:val="clear" w:color="auto" w:fill="auto"/>
            <w:vAlign w:val="center"/>
          </w:tcPr>
          <w:p>
            <w:pPr>
              <w:spacing w:before="60" w:after="60"/>
              <w:ind w:firstLine="120" w:firstLineChars="50"/>
              <w:jc w:val="center"/>
              <w:rPr>
                <w:sz w:val="26"/>
                <w:szCs w:val="26"/>
                <w:lang w:val="de-DE"/>
              </w:rPr>
            </w:pPr>
            <w:r>
              <w:rPr>
                <w:rFonts w:hint="default"/>
                <w:sz w:val="24"/>
                <w:szCs w:val="24"/>
                <w:lang w:val="en-US"/>
              </w:rPr>
              <w:t>18</w:t>
            </w:r>
            <w:r>
              <w:rPr>
                <w:sz w:val="24"/>
                <w:szCs w:val="24"/>
                <w:lang w:val="de-DE"/>
              </w:rPr>
              <w:t>/</w:t>
            </w:r>
            <w:r>
              <w:rPr>
                <w:rFonts w:hint="default"/>
                <w:sz w:val="24"/>
                <w:szCs w:val="24"/>
                <w:lang w:val="en-US"/>
              </w:rPr>
              <w:t>03</w:t>
            </w:r>
            <w:r>
              <w:rPr>
                <w:sz w:val="24"/>
                <w:szCs w:val="24"/>
                <w:lang w:val="de-DE"/>
              </w:rPr>
              <w:t>/202</w:t>
            </w:r>
            <w:r>
              <w:rPr>
                <w:rFonts w:hint="default"/>
                <w:sz w:val="24"/>
                <w:szCs w:val="24"/>
                <w:lang w:val="en-US"/>
              </w:rPr>
              <w:t xml:space="preserve">4 </w:t>
            </w:r>
            <w:r>
              <w:rPr>
                <w:sz w:val="24"/>
                <w:szCs w:val="24"/>
                <w:lang w:val="de-DE"/>
              </w:rPr>
              <w:t xml:space="preserve">- </w:t>
            </w:r>
            <w:r>
              <w:rPr>
                <w:rFonts w:hint="default"/>
                <w:sz w:val="24"/>
                <w:szCs w:val="24"/>
                <w:lang w:val="en-US"/>
              </w:rPr>
              <w:t>18</w:t>
            </w:r>
            <w:r>
              <w:rPr>
                <w:sz w:val="24"/>
                <w:szCs w:val="24"/>
                <w:lang w:val="de-DE"/>
              </w:rPr>
              <w:t>/</w:t>
            </w:r>
            <w:r>
              <w:rPr>
                <w:rFonts w:hint="default"/>
                <w:sz w:val="24"/>
                <w:szCs w:val="24"/>
                <w:lang w:val="en-US"/>
              </w:rPr>
              <w:t>05</w:t>
            </w:r>
            <w:r>
              <w:rPr>
                <w:sz w:val="24"/>
                <w:szCs w:val="24"/>
                <w:lang w:val="de-DE"/>
              </w:rPr>
              <w:t>/202</w:t>
            </w:r>
            <w:r>
              <w:rPr>
                <w:rFonts w:hint="default"/>
                <w:sz w:val="24"/>
                <w:szCs w:val="24"/>
                <w:lang w:val="en-US"/>
              </w:rPr>
              <w:t>4</w:t>
            </w:r>
          </w:p>
        </w:tc>
        <w:tc>
          <w:tcPr>
            <w:tcW w:w="1458" w:type="dxa"/>
            <w:shd w:val="clear" w:color="auto" w:fill="auto"/>
            <w:vAlign w:val="center"/>
          </w:tcPr>
          <w:p>
            <w:pPr>
              <w:spacing w:before="60" w:after="60"/>
              <w:rPr>
                <w:sz w:val="26"/>
                <w:szCs w:val="26"/>
                <w:lang w:val="de-D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shd w:val="clear" w:color="auto" w:fill="auto"/>
            <w:vAlign w:val="center"/>
          </w:tcPr>
          <w:p>
            <w:pPr>
              <w:spacing w:before="60" w:after="60"/>
              <w:jc w:val="center"/>
              <w:rPr>
                <w:sz w:val="26"/>
                <w:szCs w:val="26"/>
                <w:lang w:val="de-DE"/>
              </w:rPr>
            </w:pPr>
            <w:r>
              <w:rPr>
                <w:sz w:val="26"/>
                <w:szCs w:val="26"/>
                <w:lang w:val="de-DE"/>
              </w:rPr>
              <w:t>4</w:t>
            </w:r>
          </w:p>
        </w:tc>
        <w:tc>
          <w:tcPr>
            <w:tcW w:w="3969" w:type="dxa"/>
            <w:shd w:val="clear" w:color="auto" w:fill="auto"/>
            <w:vAlign w:val="center"/>
          </w:tcPr>
          <w:p>
            <w:pPr>
              <w:spacing w:before="60" w:after="60"/>
              <w:rPr>
                <w:rFonts w:hint="default"/>
                <w:sz w:val="26"/>
                <w:szCs w:val="26"/>
                <w:lang w:val="en-US"/>
              </w:rPr>
            </w:pPr>
            <w:r>
              <w:rPr>
                <w:rFonts w:hint="default"/>
                <w:sz w:val="26"/>
                <w:szCs w:val="26"/>
                <w:lang w:val="en-US"/>
              </w:rPr>
              <w:t>Hoàn thiện game và báo cáo</w:t>
            </w:r>
          </w:p>
        </w:tc>
        <w:tc>
          <w:tcPr>
            <w:tcW w:w="2951" w:type="dxa"/>
            <w:shd w:val="clear" w:color="auto" w:fill="auto"/>
            <w:vAlign w:val="center"/>
          </w:tcPr>
          <w:p>
            <w:pPr>
              <w:spacing w:before="60" w:after="60"/>
              <w:jc w:val="center"/>
              <w:rPr>
                <w:sz w:val="26"/>
                <w:szCs w:val="26"/>
                <w:lang w:val="de-DE"/>
              </w:rPr>
            </w:pPr>
            <w:r>
              <w:rPr>
                <w:rFonts w:hint="default"/>
                <w:sz w:val="24"/>
                <w:szCs w:val="24"/>
                <w:lang w:val="en-US"/>
              </w:rPr>
              <w:t>18</w:t>
            </w:r>
            <w:r>
              <w:rPr>
                <w:sz w:val="24"/>
                <w:szCs w:val="24"/>
                <w:lang w:val="de-DE"/>
              </w:rPr>
              <w:t>/</w:t>
            </w:r>
            <w:r>
              <w:rPr>
                <w:rFonts w:hint="default"/>
                <w:sz w:val="24"/>
                <w:szCs w:val="24"/>
                <w:lang w:val="en-US"/>
              </w:rPr>
              <w:t>05</w:t>
            </w:r>
            <w:r>
              <w:rPr>
                <w:sz w:val="24"/>
                <w:szCs w:val="24"/>
                <w:lang w:val="de-DE"/>
              </w:rPr>
              <w:t>/202</w:t>
            </w:r>
            <w:r>
              <w:rPr>
                <w:rFonts w:hint="default"/>
                <w:sz w:val="24"/>
                <w:szCs w:val="24"/>
                <w:lang w:val="en-US"/>
              </w:rPr>
              <w:t>4</w:t>
            </w:r>
            <w:r>
              <w:rPr>
                <w:sz w:val="24"/>
                <w:szCs w:val="24"/>
                <w:lang w:val="de-DE"/>
              </w:rPr>
              <w:t xml:space="preserve"> - </w:t>
            </w:r>
            <w:r>
              <w:rPr>
                <w:rFonts w:hint="default"/>
                <w:sz w:val="24"/>
                <w:szCs w:val="24"/>
                <w:lang w:val="en-US"/>
              </w:rPr>
              <w:t>25</w:t>
            </w:r>
            <w:r>
              <w:rPr>
                <w:sz w:val="24"/>
                <w:szCs w:val="24"/>
                <w:lang w:val="de-DE"/>
              </w:rPr>
              <w:t>/</w:t>
            </w:r>
            <w:r>
              <w:rPr>
                <w:rFonts w:hint="default"/>
                <w:sz w:val="24"/>
                <w:szCs w:val="24"/>
                <w:lang w:val="en-US"/>
              </w:rPr>
              <w:t>05</w:t>
            </w:r>
            <w:r>
              <w:rPr>
                <w:sz w:val="24"/>
                <w:szCs w:val="24"/>
                <w:lang w:val="de-DE"/>
              </w:rPr>
              <w:t>/202</w:t>
            </w:r>
            <w:r>
              <w:rPr>
                <w:rFonts w:hint="default"/>
                <w:sz w:val="24"/>
                <w:szCs w:val="24"/>
                <w:lang w:val="en-US"/>
              </w:rPr>
              <w:t>4</w:t>
            </w:r>
          </w:p>
        </w:tc>
        <w:tc>
          <w:tcPr>
            <w:tcW w:w="1458" w:type="dxa"/>
            <w:shd w:val="clear" w:color="auto" w:fill="auto"/>
            <w:vAlign w:val="center"/>
          </w:tcPr>
          <w:p>
            <w:pPr>
              <w:spacing w:before="60" w:after="60"/>
              <w:jc w:val="center"/>
              <w:rPr>
                <w:sz w:val="26"/>
                <w:szCs w:val="26"/>
                <w:lang w:val="de-DE"/>
              </w:rPr>
            </w:pPr>
          </w:p>
        </w:tc>
      </w:tr>
    </w:tbl>
    <w:p>
      <w:pPr>
        <w:spacing w:line="360" w:lineRule="auto"/>
        <w:jc w:val="right"/>
        <w:rPr>
          <w:i/>
          <w:szCs w:val="28"/>
        </w:rPr>
      </w:pPr>
    </w:p>
    <w:tbl>
      <w:tblPr>
        <w:tblStyle w:val="4"/>
        <w:tblW w:w="10345" w:type="dxa"/>
        <w:jc w:val="center"/>
        <w:tblLayout w:type="autofit"/>
        <w:tblCellMar>
          <w:top w:w="0" w:type="dxa"/>
          <w:left w:w="108" w:type="dxa"/>
          <w:bottom w:w="0" w:type="dxa"/>
          <w:right w:w="108" w:type="dxa"/>
        </w:tblCellMar>
      </w:tblPr>
      <w:tblGrid>
        <w:gridCol w:w="2479"/>
        <w:gridCol w:w="2411"/>
        <w:gridCol w:w="2835"/>
        <w:gridCol w:w="2620"/>
      </w:tblGrid>
      <w:tr>
        <w:tblPrEx>
          <w:tblCellMar>
            <w:top w:w="0" w:type="dxa"/>
            <w:left w:w="108" w:type="dxa"/>
            <w:bottom w:w="0" w:type="dxa"/>
            <w:right w:w="108" w:type="dxa"/>
          </w:tblCellMar>
        </w:tblPrEx>
        <w:trPr>
          <w:jc w:val="center"/>
        </w:trPr>
        <w:tc>
          <w:tcPr>
            <w:tcW w:w="2479" w:type="dxa"/>
          </w:tcPr>
          <w:p>
            <w:pPr>
              <w:spacing w:line="360" w:lineRule="auto"/>
              <w:jc w:val="center"/>
              <w:rPr>
                <w:b/>
                <w:szCs w:val="22"/>
              </w:rPr>
            </w:pPr>
            <w:r>
              <w:rPr>
                <w:b/>
                <w:szCs w:val="22"/>
              </w:rPr>
              <w:t>Trưởng Khoa</w:t>
            </w:r>
          </w:p>
          <w:p>
            <w:pPr>
              <w:spacing w:line="360" w:lineRule="auto"/>
              <w:jc w:val="center"/>
              <w:rPr>
                <w:b/>
                <w:szCs w:val="22"/>
              </w:rPr>
            </w:pPr>
            <w:r>
              <w:rPr>
                <w:i/>
                <w:sz w:val="16"/>
                <w:szCs w:val="22"/>
              </w:rPr>
              <w:t>(Ký và ghi rõ họ tên)</w:t>
            </w:r>
          </w:p>
        </w:tc>
        <w:tc>
          <w:tcPr>
            <w:tcW w:w="2411" w:type="dxa"/>
          </w:tcPr>
          <w:p>
            <w:pPr>
              <w:spacing w:line="360" w:lineRule="auto"/>
              <w:jc w:val="center"/>
              <w:rPr>
                <w:b/>
                <w:szCs w:val="22"/>
              </w:rPr>
            </w:pPr>
            <w:r>
              <w:rPr>
                <w:b/>
                <w:szCs w:val="22"/>
              </w:rPr>
              <w:t>Trưởng Bộ môn</w:t>
            </w:r>
          </w:p>
          <w:p>
            <w:pPr>
              <w:spacing w:line="360" w:lineRule="auto"/>
              <w:jc w:val="center"/>
              <w:rPr>
                <w:i/>
                <w:szCs w:val="22"/>
              </w:rPr>
            </w:pPr>
            <w:r>
              <w:rPr>
                <w:i/>
                <w:sz w:val="16"/>
                <w:szCs w:val="22"/>
              </w:rPr>
              <w:t>(Ký và ghi rõ họ tên)</w:t>
            </w:r>
          </w:p>
        </w:tc>
        <w:tc>
          <w:tcPr>
            <w:tcW w:w="2835" w:type="dxa"/>
          </w:tcPr>
          <w:p>
            <w:pPr>
              <w:spacing w:line="360" w:lineRule="auto"/>
              <w:jc w:val="center"/>
              <w:rPr>
                <w:b/>
                <w:szCs w:val="22"/>
              </w:rPr>
            </w:pPr>
            <w:r>
              <w:rPr>
                <w:b/>
                <w:szCs w:val="22"/>
              </w:rPr>
              <w:t>Giảng viên hướng dẫn</w:t>
            </w:r>
          </w:p>
          <w:p>
            <w:pPr>
              <w:spacing w:line="360" w:lineRule="auto"/>
              <w:jc w:val="center"/>
              <w:rPr>
                <w:b/>
                <w:szCs w:val="22"/>
              </w:rPr>
            </w:pPr>
            <w:r>
              <w:rPr>
                <w:i/>
                <w:sz w:val="16"/>
                <w:szCs w:val="22"/>
              </w:rPr>
              <w:t>(Ký và ghi rõ họ tên)</w:t>
            </w:r>
          </w:p>
        </w:tc>
        <w:tc>
          <w:tcPr>
            <w:tcW w:w="2620" w:type="dxa"/>
          </w:tcPr>
          <w:p>
            <w:pPr>
              <w:spacing w:line="360" w:lineRule="auto"/>
              <w:jc w:val="center"/>
              <w:rPr>
                <w:b/>
                <w:szCs w:val="22"/>
              </w:rPr>
            </w:pPr>
            <w:r>
              <w:rPr>
                <w:b/>
                <w:szCs w:val="22"/>
              </w:rPr>
              <w:t>Sinh viên thực hiện</w:t>
            </w:r>
          </w:p>
          <w:p>
            <w:pPr>
              <w:spacing w:line="360" w:lineRule="auto"/>
              <w:jc w:val="center"/>
              <w:rPr>
                <w:b/>
                <w:szCs w:val="22"/>
              </w:rPr>
            </w:pPr>
            <w:r>
              <w:rPr>
                <w:i/>
                <w:sz w:val="16"/>
                <w:szCs w:val="22"/>
              </w:rPr>
              <w:t>(Ký và ghi rõ họ tên)</w:t>
            </w:r>
          </w:p>
          <w:p>
            <w:pPr>
              <w:spacing w:line="360" w:lineRule="auto"/>
              <w:jc w:val="center"/>
              <w:rPr>
                <w:rFonts w:hint="default"/>
                <w:b/>
                <w:bCs/>
                <w:lang w:val="en-US"/>
              </w:rPr>
            </w:pPr>
            <w:r>
              <w:rPr>
                <w:rFonts w:hint="default"/>
                <w:b/>
                <w:bCs/>
                <w:lang w:val="en-US"/>
              </w:rPr>
              <w:t>Long</w:t>
            </w:r>
          </w:p>
          <w:p>
            <w:pPr>
              <w:spacing w:line="360" w:lineRule="auto"/>
              <w:jc w:val="center"/>
              <w:rPr>
                <w:rFonts w:hint="default"/>
                <w:b/>
                <w:bCs/>
                <w:lang w:val="en-US"/>
              </w:rPr>
            </w:pPr>
            <w:r>
              <w:rPr>
                <w:rFonts w:hint="default"/>
                <w:b/>
                <w:bCs/>
                <w:lang w:val="en-US"/>
              </w:rPr>
              <w:t>Ngô Thanh Long</w:t>
            </w:r>
          </w:p>
          <w:p>
            <w:pPr>
              <w:spacing w:line="360" w:lineRule="auto"/>
              <w:jc w:val="center"/>
              <w:rPr>
                <w:b/>
                <w:szCs w:val="22"/>
              </w:rPr>
            </w:pPr>
          </w:p>
          <w:p>
            <w:pPr>
              <w:spacing w:line="360" w:lineRule="auto"/>
              <w:jc w:val="center"/>
              <w:rPr>
                <w:b/>
                <w:szCs w:val="22"/>
              </w:rPr>
            </w:pPr>
          </w:p>
          <w:p>
            <w:pPr>
              <w:spacing w:line="360" w:lineRule="auto"/>
              <w:jc w:val="center"/>
              <w:rPr>
                <w:b/>
                <w:szCs w:val="22"/>
              </w:rPr>
            </w:pPr>
          </w:p>
        </w:tc>
      </w:tr>
    </w:tbl>
    <w:p>
      <w:pPr>
        <w:spacing w:line="360" w:lineRule="auto"/>
        <w:ind w:left="360"/>
        <w:jc w:val="both"/>
        <w:rPr>
          <w:sz w:val="28"/>
          <w:szCs w:val="28"/>
        </w:rPr>
      </w:pPr>
      <w:r>
        <w:rPr>
          <w:sz w:val="28"/>
          <w:szCs w:val="28"/>
        </w:rPr>
        <w:t xml:space="preserve"> </w:t>
      </w:r>
    </w:p>
    <w:p/>
    <w:sectPr>
      <w:pgSz w:w="11907" w:h="16840"/>
      <w:pgMar w:top="899" w:right="1418" w:bottom="720" w:left="1418"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29E5BF"/>
    <w:multiLevelType w:val="multilevel"/>
    <w:tmpl w:val="1229E5BF"/>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abstractNum w:abstractNumId="1">
    <w:nsid w:val="2ACE0499"/>
    <w:multiLevelType w:val="multilevel"/>
    <w:tmpl w:val="2ACE0499"/>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abstractNum w:abstractNumId="2">
    <w:nsid w:val="2B8FD079"/>
    <w:multiLevelType w:val="multilevel"/>
    <w:tmpl w:val="2B8FD079"/>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abstractNum w:abstractNumId="3">
    <w:nsid w:val="41DB9596"/>
    <w:multiLevelType w:val="multilevel"/>
    <w:tmpl w:val="41DB959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5A901F47"/>
    <w:multiLevelType w:val="multilevel"/>
    <w:tmpl w:val="5A901F47"/>
    <w:lvl w:ilvl="0" w:tentative="0">
      <w:start w:val="1"/>
      <w:numFmt w:val="decimal"/>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5">
    <w:nsid w:val="78FFDC22"/>
    <w:multiLevelType w:val="multilevel"/>
    <w:tmpl w:val="78FFDC2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6">
    <w:nsid w:val="7AFD17F1"/>
    <w:multiLevelType w:val="multilevel"/>
    <w:tmpl w:val="7AFD17F1"/>
    <w:lvl w:ilvl="0" w:tentative="0">
      <w:start w:val="3"/>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5"/>
  </w:num>
  <w:num w:numId="4">
    <w:abstractNumId w:val="6"/>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9E512A"/>
    <w:rsid w:val="153B7C6E"/>
    <w:rsid w:val="169E512A"/>
    <w:rsid w:val="223F443B"/>
    <w:rsid w:val="40B46222"/>
    <w:rsid w:val="61F010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jc w:val="center"/>
      <w:outlineLvl w:val="0"/>
    </w:pPr>
    <w:rPr>
      <w:b/>
      <w:sz w:val="36"/>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 w:type="paragraph" w:styleId="6">
    <w:name w:val="List Paragraph"/>
    <w:basedOn w:val="1"/>
    <w:qFormat/>
    <w:uiPriority w:val="34"/>
    <w:pPr>
      <w:ind w:left="72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2024-03-04T07:38:00Z</dcterms:created>
  <dc:creator>Ngô Thanh Long</dc:creator>
  <cp:lastModifiedBy>Ngô Thanh Long</cp:lastModifiedBy>
  <dcterms:modified xsi:type="dcterms:W3CDTF">2024-03-11T04:54:57Z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09D56D99C80345768135B5A22B6929C0_11</vt:lpwstr>
  </property>
</Properties>
</file>