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077D0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宋体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  <w:r>
        <w:rPr>
          <w:rFonts w:hint="eastAsia" w:eastAsia="宋体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GE CHEMICAL &amp; POLYMER GROUP CO.LTD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</w:rPr>
        <w:t xml:space="preserve"> is a </w:t>
      </w:r>
      <w:r>
        <w:rPr>
          <w:rFonts w:hint="eastAsia" w:eastAsia="宋体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China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</w:rPr>
        <w:t xml:space="preserve">-based </w:t>
      </w:r>
      <w:r>
        <w:rPr>
          <w:rFonts w:hint="eastAsia" w:eastAsia="宋体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 xml:space="preserve">masterbatch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</w:rPr>
        <w:t xml:space="preserve">manufacturer located in </w:t>
      </w:r>
      <w:r>
        <w:rPr>
          <w:rFonts w:hint="eastAsia" w:eastAsia="宋体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 xml:space="preserve">Binzhou, Shandong. </w:t>
      </w:r>
      <w:r>
        <w:rPr>
          <w:rFonts w:hint="eastAsia" w:eastAsia="宋体" w:cs="sans-serif" w:asciiTheme="minorAscii" w:hAnsiTheme="minorAscii"/>
          <w:i w:val="0"/>
          <w:iCs w:val="0"/>
          <w:color w:val="475569"/>
          <w:spacing w:val="0"/>
          <w:sz w:val="28"/>
          <w:szCs w:val="28"/>
          <w:shd w:val="clear" w:fill="F2F6FA"/>
          <w:lang w:val="en-US" w:eastAsia="zh-CN"/>
        </w:rPr>
        <w:t>W</w:t>
      </w:r>
      <w:r>
        <w:rPr>
          <w:rFonts w:hint="eastAsia" w:eastAsia="宋体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 xml:space="preserve">e manufacturer black masterbatch, white masterbatch, Color masterbatch as well as Desiccant Masterbatch. </w:t>
      </w:r>
    </w:p>
    <w:p w14:paraId="22C65FBA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We have our own advantages than other competitors,</w:t>
      </w:r>
    </w:p>
    <w:p w14:paraId="6D7BD4D3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default" w:eastAsia="宋体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1. 1</w:t>
      </w: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2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 xml:space="preserve"> production lines for black masterbatch. Annual production capacity is over </w:t>
      </w: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5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0,000 tons.  Color , white , Desiccant masterbatch as well as additive masterbatches are available too.</w:t>
      </w:r>
    </w:p>
    <w:p w14:paraId="19CFF092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 xml:space="preserve">2. Our black masterbatch has been tested and approved by more than </w:t>
      </w: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30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 xml:space="preserve"> markets.</w:t>
      </w:r>
    </w:p>
    <w:p w14:paraId="337F21E4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 xml:space="preserve">3.  Well equipped lab to </w:t>
      </w: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en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 xml:space="preserve">sure the </w:t>
      </w: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 xml:space="preserve">stable 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quality.</w:t>
      </w:r>
    </w:p>
    <w:p w14:paraId="183C2638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4.  We are working with some big famous brands and masterbatch manufacturers like Total , Tosaf, ect..</w:t>
      </w:r>
    </w:p>
    <w:p w14:paraId="7AB3FB62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</w:rPr>
      </w:pPr>
    </w:p>
    <w:p w14:paraId="38FA1D65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</w:p>
    <w:p w14:paraId="76CD9130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</w:p>
    <w:p w14:paraId="042D0008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</w:p>
    <w:p w14:paraId="29E80F39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</w:p>
    <w:p w14:paraId="27499661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</w:p>
    <w:p w14:paraId="4254E649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</w:p>
    <w:p w14:paraId="17C971E2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Legal Entity</w:t>
      </w:r>
    </w:p>
    <w:p w14:paraId="23B00AD1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GE CHEMICAL &amp; POLYMER GROUP CO.LTD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 xml:space="preserve"> </w:t>
      </w:r>
    </w:p>
    <w:p w14:paraId="68646CEA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Location</w:t>
      </w:r>
    </w:p>
    <w:p w14:paraId="0EA16FAE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BINZHOU CENTER MANSION,HUANGHE 5TH ROAD,BOHAI 18TH ROAD, PENGLI SUB-DISTRICT,BINCHENG DISTRICT, BINZHOU CITY,SHANDONG PROVINCE,CHINA</w:t>
      </w:r>
    </w:p>
    <w:p w14:paraId="6503C056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Main Product</w:t>
      </w:r>
    </w:p>
    <w:p w14:paraId="05924871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fldChar w:fldCharType="begin"/>
      </w: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instrText xml:space="preserve"> HYPERLINK "https://www.mytio2.com/products/" </w:instrText>
      </w: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fldChar w:fldCharType="separate"/>
      </w: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Black masterbatch, color masterbatch, desiccant masterbatch</w:t>
      </w: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fldChar w:fldCharType="end"/>
      </w:r>
    </w:p>
    <w:p w14:paraId="7E775D78">
      <w:pPr>
        <w:pStyle w:val="2"/>
        <w:keepNext w:val="0"/>
        <w:keepLines w:val="0"/>
        <w:widowControl/>
        <w:suppressLineNumbers w:val="0"/>
        <w:shd w:val="clear" w:fill="F2F6FA"/>
        <w:spacing w:before="0" w:beforeAutospacing="0" w:after="160" w:afterAutospacing="0" w:line="15" w:lineRule="atLeast"/>
        <w:ind w:left="0" w:right="0" w:firstLine="0"/>
        <w:jc w:val="left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</w:pP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sz w:val="28"/>
          <w:szCs w:val="28"/>
          <w:shd w:val="clear" w:fill="F2F6FA"/>
          <w:lang w:val="en-US" w:eastAsia="zh-CN"/>
        </w:rPr>
        <w:t>Annual Supply</w:t>
      </w:r>
    </w:p>
    <w:p w14:paraId="1677459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</w:pP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  <w:t xml:space="preserve">More than 50,000 metric tons of masterbatches </w:t>
      </w:r>
    </w:p>
    <w:p w14:paraId="3FEAA56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</w:pP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  <w:t>Markets Served</w:t>
      </w:r>
    </w:p>
    <w:p w14:paraId="25F4B14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</w:pP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  <w:t>Customers in over 30 countries</w:t>
      </w:r>
    </w:p>
    <w:p w14:paraId="1019074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</w:pP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  <w:t>Available Documents</w:t>
      </w:r>
      <w:bookmarkStart w:id="0" w:name="_GoBack"/>
      <w:bookmarkEnd w:id="0"/>
    </w:p>
    <w:p w14:paraId="7A6905E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</w:pP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  <w:fldChar w:fldCharType="begin"/>
      </w: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  <w:instrText xml:space="preserve"> HYPERLINK "https://www.mytio2.com/documents/" </w:instrText>
      </w: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  <w:fldChar w:fldCharType="separate"/>
      </w: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  <w:t>TDS · SDS · COA · COO · REACH-related documents</w:t>
      </w: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  <w:fldChar w:fldCharType="end"/>
      </w:r>
      <w: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  <w:t xml:space="preserve"> · FDA-related </w:t>
      </w:r>
    </w:p>
    <w:p w14:paraId="39DBF933">
      <w:pPr>
        <w:rPr>
          <w:rFonts w:hint="eastAsia" w:eastAsia="sans-serif" w:cs="sans-serif" w:asciiTheme="minorAscii" w:hAnsiTheme="minorAscii"/>
          <w:i w:val="0"/>
          <w:iCs w:val="0"/>
          <w:caps w:val="0"/>
          <w:color w:val="475569"/>
          <w:spacing w:val="0"/>
          <w:kern w:val="0"/>
          <w:sz w:val="28"/>
          <w:szCs w:val="28"/>
          <w:shd w:val="clear" w:fill="F2F6FA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0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2026-07-05T08:06:03Z</dcterms:created>
  <dc:creator>86134</dc:creator>
  <cp:lastModifiedBy>王栋梁 David Wang </cp:lastModifiedBy>
  <dcterms:modified xsi:type="dcterms:W3CDTF">2026-07-05T08:56:04Z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eyJoZGlkIjoiZDM5MWY4Y2VkNTY0MmJmNjBmZjM1MzY2YThiOTBlYWUiLCJ1c2VySWQiOiIyNDkwNDU3NzcifQ==</vt:lpwstr>
  </property>
  <property fmtid="{D5CDD505-2E9C-101B-9397-08002B2CF9AE}" pid="4" name="ICV">
    <vt:lpwstr>041F263E725A4A9C8F4A4C8D6E7543E6_12</vt:lpwstr>
  </property>
</Properties>
</file>