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TP-C200</w:t>
      </w:r>
    </w:p>
    <w:p>
      <w:pPr>
        <w:spacing w:before="0" w:after="160" w:line="240" w:lineRule="auto"/>
        <w:pBdr>
          <w:bottom w:val="single" w:sz="24" w:space="5" w:color="176FD1"/>
        </w:pBdr>
      </w:pPr>
      <w:r>
        <w:rPr>
          <w:rFonts w:ascii="Arial" w:hAnsi="Arial"/>
          <w:b/>
          <w:i w:val="0"/>
          <w:color w:val="667085"/>
          <w:sz w:val="23"/>
        </w:rPr>
        <w:t>RUTILE TITANIUM DIOXIDE | HIGH-PVC ARCHITECTURAL COATINGS</w:t>
      </w:r>
    </w:p>
    <w:p>
      <w:pPr>
        <w:spacing w:before="0" w:after="140" w:line="259" w:lineRule="auto"/>
      </w:pPr>
      <w:r>
        <w:rPr>
          <w:rFonts w:ascii="Arial" w:hAnsi="Arial"/>
          <w:b w:val="0"/>
          <w:i w:val="0"/>
          <w:color w:val="24344A"/>
          <w:sz w:val="17"/>
        </w:rPr>
        <w:t>TIOVAR TP-C200 is a rutile titanium dioxide pigment made by the chloride process and given special surface treatment. The supplier describes it for high-PVC architectural coatings and dry hiding performance. It is intended for formulation evaluation in architectural matte or flat coatings, including systems above the critical pigment volume concentration (CPVC).</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interior and exterior architectural coatings</w:t>
            </w:r>
          </w:p>
          <w:p>
            <w:pPr>
              <w:pStyle w:val="ListBullet"/>
              <w:spacing w:before="0" w:after="30" w:line="240" w:lineRule="auto"/>
              <w:ind w:left="259" w:hanging="144"/>
            </w:pPr>
            <w:r>
              <w:rPr>
                <w:rFonts w:ascii="Arial" w:hAnsi="Arial"/>
                <w:b w:val="0"/>
                <w:i w:val="0"/>
                <w:color w:val="24344A"/>
                <w:sz w:val="16"/>
              </w:rPr>
              <w:t>Formulation evaluation in high-hiding matte or flat coatings with pigment volume concentration above the critical pigment volume concentration (CPVC)</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Ultra-high dry hiding power</w:t>
            </w:r>
          </w:p>
          <w:p>
            <w:pPr>
              <w:pStyle w:val="ListBullet"/>
              <w:spacing w:before="0" w:after="30" w:line="240" w:lineRule="auto"/>
              <w:ind w:left="259" w:hanging="144"/>
            </w:pPr>
            <w:r>
              <w:rPr>
                <w:rFonts w:ascii="Arial" w:hAnsi="Arial"/>
                <w:b w:val="0"/>
                <w:i w:val="0"/>
                <w:color w:val="24344A"/>
                <w:sz w:val="16"/>
              </w:rPr>
              <w:t>Excellent weather resistance</w:t>
            </w:r>
          </w:p>
          <w:p>
            <w:pPr>
              <w:pStyle w:val="ListBullet"/>
              <w:spacing w:before="0" w:after="30" w:line="240" w:lineRule="auto"/>
              <w:ind w:left="259" w:hanging="144"/>
            </w:pPr>
            <w:r>
              <w:rPr>
                <w:rFonts w:ascii="Arial" w:hAnsi="Arial"/>
                <w:b w:val="0"/>
                <w:i w:val="0"/>
                <w:color w:val="24344A"/>
                <w:sz w:val="16"/>
              </w:rPr>
              <w:t>Excellent water dispersibility</w:t>
            </w:r>
          </w:p>
          <w:p>
            <w:pPr>
              <w:pStyle w:val="ListBullet"/>
              <w:spacing w:before="0" w:after="30" w:line="240" w:lineRule="auto"/>
              <w:ind w:left="259" w:hanging="144"/>
            </w:pPr>
            <w:r>
              <w:rPr>
                <w:rFonts w:ascii="Arial" w:hAnsi="Arial"/>
                <w:b w:val="0"/>
                <w:i w:val="0"/>
                <w:color w:val="24344A"/>
                <w:sz w:val="16"/>
              </w:rPr>
              <w:t>High oil absorption</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78</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98.3</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Mean particle size, micrometres</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0.50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36</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pH</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9.5</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9.0</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high-quality dry hiding power for this high-PVC architectural coating grade.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TP-C200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TP-C200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TP-C200 Technical Data Sheet</dc:title>
  <dc:subject>TIOVAR TP-C200 draft technical data sheet</dc:subject>
  <dc:creator/>
  <cp:keywords>TIOVAR, TP-C200,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