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TP-S100</w:t>
      </w:r>
    </w:p>
    <w:p>
      <w:pPr>
        <w:spacing w:before="0" w:after="160" w:line="240" w:lineRule="auto"/>
        <w:pBdr>
          <w:bottom w:val="single" w:sz="24" w:space="5" w:color="176FD1"/>
        </w:pBdr>
      </w:pPr>
      <w:r>
        <w:rPr>
          <w:rFonts w:ascii="Arial" w:hAnsi="Arial"/>
          <w:b/>
          <w:i w:val="0"/>
          <w:color w:val="667085"/>
          <w:sz w:val="23"/>
        </w:rPr>
        <w:t>RUTILE TITANIUM DIOXIDE | SOLAR FILM</w:t>
      </w:r>
    </w:p>
    <w:p>
      <w:pPr>
        <w:spacing w:before="0" w:after="140" w:line="259" w:lineRule="auto"/>
      </w:pPr>
      <w:r>
        <w:rPr>
          <w:rFonts w:ascii="Arial" w:hAnsi="Arial"/>
          <w:b w:val="0"/>
          <w:i w:val="0"/>
          <w:color w:val="24344A"/>
          <w:sz w:val="17"/>
        </w:rPr>
        <w:t>TIOVAR TP-S100 is a chloride-process rutile titanium dioxide pigment described by the supplier as having special surface treatment. It is intended for formulation evaluation in photovoltaic white films and plastic applications requiring high UV resistance.</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EVA photovoltaic white film</w:t>
            </w:r>
          </w:p>
          <w:p>
            <w:pPr>
              <w:pStyle w:val="ListBullet"/>
              <w:spacing w:before="0" w:after="30" w:line="240" w:lineRule="auto"/>
              <w:ind w:left="259" w:hanging="144"/>
            </w:pPr>
            <w:r>
              <w:rPr>
                <w:rFonts w:ascii="Arial" w:hAnsi="Arial"/>
                <w:b w:val="0"/>
                <w:i w:val="0"/>
                <w:color w:val="24344A"/>
                <w:sz w:val="16"/>
              </w:rPr>
              <w:t>Formulation evaluation in POE photovoltaic white film</w:t>
            </w:r>
          </w:p>
          <w:p>
            <w:pPr>
              <w:pStyle w:val="ListBullet"/>
              <w:spacing w:before="0" w:after="30" w:line="240" w:lineRule="auto"/>
              <w:ind w:left="259" w:hanging="144"/>
            </w:pPr>
            <w:r>
              <w:rPr>
                <w:rFonts w:ascii="Arial" w:hAnsi="Arial"/>
                <w:b w:val="0"/>
                <w:i w:val="0"/>
                <w:color w:val="24344A"/>
                <w:sz w:val="16"/>
              </w:rPr>
              <w:t>Formulation evaluation in plastics requiring high UV resistance</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Excellent UV resistance and yellowing resistance</w:t>
            </w:r>
          </w:p>
          <w:p>
            <w:pPr>
              <w:pStyle w:val="ListBullet"/>
              <w:spacing w:before="0" w:after="30" w:line="240" w:lineRule="auto"/>
              <w:ind w:left="259" w:hanging="144"/>
            </w:pPr>
            <w:r>
              <w:rPr>
                <w:rFonts w:ascii="Arial" w:hAnsi="Arial"/>
                <w:b w:val="0"/>
                <w:i w:val="0"/>
                <w:color w:val="24344A"/>
                <w:sz w:val="16"/>
              </w:rPr>
              <w:t>Good dispersibility</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89</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10.0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(content at packing), wt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solar-film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TP-S100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TP-S100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TP-S100 Technical Data Sheet</dc:title>
  <dc:subject>TIOVAR TP-S100 draft technical data sheet</dc:subject>
  <dc:creator/>
  <cp:keywords>TIOVAR, TP-S100,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