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5BC" w:rsidRDefault="00CA05BC">
      <w:pPr>
        <w:kinsoku/>
        <w:autoSpaceDE/>
        <w:autoSpaceDN/>
        <w:adjustRightInd/>
        <w:snapToGrid/>
        <w:textAlignment w:val="auto"/>
        <w:rPr>
          <w:rFonts w:ascii="黑体" w:eastAsia="黑体" w:hAnsi="黑体" w:cs="黑体" w:hint="eastAsia"/>
          <w:sz w:val="35"/>
          <w:szCs w:val="35"/>
          <w:lang w:eastAsia="zh-CN"/>
        </w:rPr>
      </w:pPr>
    </w:p>
    <w:p w:rsidR="00CA05BC" w:rsidRDefault="00CA05BC" w:rsidP="00CA05B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CC49CC">
        <w:rPr>
          <w:rFonts w:ascii="宋体" w:eastAsia="宋体" w:hAnsi="宋体" w:hint="eastAsia"/>
          <w:sz w:val="24"/>
          <w:szCs w:val="24"/>
        </w:rPr>
        <w:t>开题报告</w:t>
      </w:r>
    </w:p>
    <w:p w:rsidR="009A5415" w:rsidRDefault="009A5415">
      <w:pPr>
        <w:spacing w:line="211" w:lineRule="auto"/>
        <w:rPr>
          <w:rFonts w:ascii="黑体" w:eastAsia="黑体" w:hAnsi="黑体" w:cs="黑体" w:hint="eastAsia"/>
          <w:sz w:val="35"/>
          <w:szCs w:val="35"/>
          <w:lang w:eastAsia="zh-CN"/>
        </w:rPr>
        <w:sectPr w:rsidR="009A5415">
          <w:headerReference w:type="default" r:id="rId7"/>
          <w:pgSz w:w="13395" w:h="18944"/>
          <w:pgMar w:top="400" w:right="14" w:bottom="0" w:left="0" w:header="0" w:footer="0" w:gutter="0"/>
          <w:cols w:space="720"/>
        </w:sectPr>
      </w:pPr>
    </w:p>
    <w:p w:rsidR="009A5415" w:rsidRDefault="009A5415">
      <w:pPr>
        <w:pStyle w:val="a3"/>
        <w:spacing w:line="262" w:lineRule="auto"/>
        <w:rPr>
          <w:rFonts w:eastAsiaTheme="minorEastAsia" w:hint="eastAsia"/>
          <w:lang w:eastAsia="zh-CN"/>
        </w:rPr>
      </w:pPr>
    </w:p>
    <w:p w:rsidR="007208EF" w:rsidRDefault="007208EF">
      <w:pPr>
        <w:pStyle w:val="a3"/>
        <w:spacing w:line="262" w:lineRule="auto"/>
        <w:rPr>
          <w:rFonts w:eastAsiaTheme="minorEastAsia"/>
          <w:lang w:eastAsia="zh-CN"/>
        </w:rPr>
      </w:pPr>
    </w:p>
    <w:p w:rsidR="007208EF" w:rsidRDefault="007208EF">
      <w:pPr>
        <w:pStyle w:val="a3"/>
        <w:spacing w:line="262" w:lineRule="auto"/>
        <w:rPr>
          <w:rFonts w:eastAsiaTheme="minorEastAsia"/>
          <w:lang w:eastAsia="zh-CN"/>
        </w:rPr>
      </w:pPr>
    </w:p>
    <w:p w:rsidR="007208EF" w:rsidRDefault="007208EF">
      <w:pPr>
        <w:pStyle w:val="a3"/>
        <w:spacing w:line="262" w:lineRule="auto"/>
        <w:rPr>
          <w:rFonts w:eastAsiaTheme="minorEastAsia"/>
          <w:lang w:eastAsia="zh-CN"/>
        </w:rPr>
      </w:pPr>
    </w:p>
    <w:p w:rsidR="007208EF" w:rsidRPr="007208EF" w:rsidRDefault="007208EF">
      <w:pPr>
        <w:pStyle w:val="a3"/>
        <w:spacing w:line="262" w:lineRule="auto"/>
        <w:rPr>
          <w:rFonts w:eastAsiaTheme="minorEastAsia" w:hint="eastAsia"/>
          <w:lang w:eastAsia="zh-CN"/>
        </w:rPr>
      </w:pPr>
    </w:p>
    <w:p w:rsidR="009A5415" w:rsidRDefault="003F32AD">
      <w:pPr>
        <w:pStyle w:val="a3"/>
        <w:spacing w:before="84" w:line="215" w:lineRule="auto"/>
        <w:ind w:left="1462"/>
        <w:rPr>
          <w:sz w:val="26"/>
          <w:szCs w:val="26"/>
          <w:lang w:eastAsia="zh-CN"/>
        </w:rPr>
      </w:pPr>
      <w:r>
        <w:rPr>
          <w:rFonts w:ascii="宋体" w:eastAsia="宋体" w:hAnsi="宋体" w:cs="宋体"/>
          <w:spacing w:val="8"/>
          <w:sz w:val="26"/>
          <w:szCs w:val="26"/>
          <w:lang w:eastAsia="zh-CN"/>
        </w:rPr>
        <w:t>（一）基本思路（包括选题来源、解决的主要问题、基本内容、意义方法等</w:t>
      </w:r>
      <w:r>
        <w:rPr>
          <w:rFonts w:ascii="宋体" w:eastAsia="宋体" w:hAnsi="宋体" w:cs="宋体"/>
          <w:spacing w:val="7"/>
          <w:sz w:val="26"/>
          <w:szCs w:val="26"/>
          <w:lang w:eastAsia="zh-CN"/>
        </w:rPr>
        <w:t>，不少于</w:t>
      </w:r>
      <w:r>
        <w:rPr>
          <w:rFonts w:ascii="宋体" w:eastAsia="宋体" w:hAnsi="宋体" w:cs="宋体"/>
          <w:spacing w:val="7"/>
          <w:sz w:val="26"/>
          <w:szCs w:val="26"/>
          <w:lang w:eastAsia="zh-CN"/>
        </w:rPr>
        <w:t xml:space="preserve"> </w:t>
      </w:r>
      <w:r>
        <w:rPr>
          <w:spacing w:val="7"/>
          <w:sz w:val="26"/>
          <w:szCs w:val="26"/>
          <w:lang w:eastAsia="zh-CN"/>
        </w:rPr>
        <w:t>300</w:t>
      </w:r>
    </w:p>
    <w:p w:rsidR="009A5415" w:rsidRDefault="003F32AD">
      <w:pPr>
        <w:spacing w:before="226" w:line="214" w:lineRule="auto"/>
        <w:ind w:left="1450"/>
        <w:rPr>
          <w:rFonts w:ascii="宋体" w:eastAsia="宋体" w:hAnsi="宋体" w:cs="宋体"/>
          <w:spacing w:val="-1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-1"/>
          <w:sz w:val="26"/>
          <w:szCs w:val="26"/>
          <w:lang w:eastAsia="zh-CN"/>
        </w:rPr>
        <w:t>字）</w:t>
      </w:r>
    </w:p>
    <w:p w:rsidR="00CA05BC" w:rsidRDefault="00CA05BC">
      <w:pPr>
        <w:spacing w:before="226" w:line="214" w:lineRule="auto"/>
        <w:ind w:left="1450"/>
        <w:rPr>
          <w:rFonts w:ascii="宋体" w:eastAsia="宋体" w:hAnsi="宋体" w:cs="宋体" w:hint="eastAsia"/>
          <w:sz w:val="26"/>
          <w:szCs w:val="26"/>
          <w:lang w:eastAsia="zh-CN"/>
        </w:rPr>
      </w:pPr>
      <w:bookmarkStart w:id="0" w:name="_GoBack"/>
      <w:bookmarkEnd w:id="0"/>
    </w:p>
    <w:p w:rsidR="009A5415" w:rsidRDefault="009A5415">
      <w:pPr>
        <w:pStyle w:val="a3"/>
        <w:rPr>
          <w:lang w:eastAsia="zh-CN"/>
        </w:rPr>
      </w:pPr>
    </w:p>
    <w:p w:rsidR="009A5415" w:rsidRDefault="009A5415">
      <w:pPr>
        <w:pStyle w:val="a3"/>
        <w:rPr>
          <w:lang w:eastAsia="zh-CN"/>
        </w:rPr>
      </w:pPr>
    </w:p>
    <w:p w:rsidR="009A5415" w:rsidRDefault="009A5415">
      <w:pPr>
        <w:pStyle w:val="a3"/>
        <w:rPr>
          <w:lang w:eastAsia="zh-CN"/>
        </w:rPr>
      </w:pPr>
    </w:p>
    <w:p w:rsidR="009A5415" w:rsidRDefault="009A5415">
      <w:pPr>
        <w:pStyle w:val="a3"/>
        <w:rPr>
          <w:lang w:eastAsia="zh-CN"/>
        </w:rPr>
      </w:pPr>
    </w:p>
    <w:p w:rsidR="009A5415" w:rsidRDefault="009A5415">
      <w:pPr>
        <w:pStyle w:val="a3"/>
        <w:rPr>
          <w:lang w:eastAsia="zh-CN"/>
        </w:rPr>
      </w:pPr>
    </w:p>
    <w:p w:rsidR="009A5415" w:rsidRDefault="009A5415">
      <w:pPr>
        <w:pStyle w:val="a3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9A5415">
      <w:pPr>
        <w:pStyle w:val="a3"/>
        <w:spacing w:line="241" w:lineRule="auto"/>
        <w:rPr>
          <w:lang w:eastAsia="zh-CN"/>
        </w:rPr>
      </w:pPr>
    </w:p>
    <w:p w:rsidR="009A5415" w:rsidRDefault="003F32AD">
      <w:pPr>
        <w:spacing w:before="85" w:line="214" w:lineRule="auto"/>
        <w:ind w:left="1462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6"/>
          <w:sz w:val="26"/>
          <w:szCs w:val="26"/>
          <w:lang w:eastAsia="zh-CN"/>
        </w:rPr>
        <w:t>（二）撰写提纲</w:t>
      </w:r>
    </w:p>
    <w:p w:rsidR="009A5415" w:rsidRDefault="009A5415">
      <w:pPr>
        <w:spacing w:line="214" w:lineRule="auto"/>
        <w:rPr>
          <w:rFonts w:ascii="宋体" w:eastAsia="宋体" w:hAnsi="宋体" w:cs="宋体"/>
          <w:sz w:val="26"/>
          <w:szCs w:val="26"/>
          <w:lang w:eastAsia="zh-CN"/>
        </w:rPr>
        <w:sectPr w:rsidR="009A5415">
          <w:headerReference w:type="default" r:id="rId8"/>
          <w:pgSz w:w="13395" w:h="18944"/>
          <w:pgMar w:top="400" w:right="14" w:bottom="0" w:left="0" w:header="0" w:footer="0" w:gutter="0"/>
          <w:cols w:space="720"/>
        </w:sectPr>
      </w:pPr>
    </w:p>
    <w:p w:rsidR="009A5415" w:rsidRDefault="009A5415">
      <w:pPr>
        <w:pStyle w:val="a3"/>
        <w:spacing w:line="262" w:lineRule="auto"/>
        <w:rPr>
          <w:lang w:eastAsia="zh-CN"/>
        </w:rPr>
      </w:pPr>
    </w:p>
    <w:p w:rsidR="009A5415" w:rsidRDefault="009A5415">
      <w:pPr>
        <w:pStyle w:val="a3"/>
        <w:spacing w:line="262" w:lineRule="auto"/>
        <w:rPr>
          <w:lang w:eastAsia="zh-CN"/>
        </w:rPr>
      </w:pPr>
    </w:p>
    <w:p w:rsidR="009A5415" w:rsidRDefault="009A5415">
      <w:pPr>
        <w:pStyle w:val="a3"/>
        <w:spacing w:line="262" w:lineRule="auto"/>
        <w:rPr>
          <w:lang w:eastAsia="zh-CN"/>
        </w:rPr>
      </w:pPr>
    </w:p>
    <w:p w:rsidR="009A5415" w:rsidRDefault="009A5415">
      <w:pPr>
        <w:pStyle w:val="a3"/>
        <w:spacing w:line="263" w:lineRule="auto"/>
        <w:rPr>
          <w:lang w:eastAsia="zh-CN"/>
        </w:rPr>
      </w:pPr>
    </w:p>
    <w:p w:rsidR="009A5415" w:rsidRDefault="009A5415">
      <w:pPr>
        <w:pStyle w:val="a3"/>
        <w:spacing w:line="263" w:lineRule="auto"/>
        <w:rPr>
          <w:lang w:eastAsia="zh-CN"/>
        </w:rPr>
      </w:pPr>
    </w:p>
    <w:p w:rsidR="009A5415" w:rsidRDefault="003F32AD">
      <w:pPr>
        <w:spacing w:before="85" w:line="214" w:lineRule="auto"/>
        <w:ind w:left="1462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7"/>
          <w:sz w:val="26"/>
          <w:szCs w:val="26"/>
          <w:lang w:eastAsia="zh-CN"/>
        </w:rPr>
        <w:t>（三）预计主要创新点</w:t>
      </w: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7" w:lineRule="auto"/>
        <w:rPr>
          <w:lang w:eastAsia="zh-CN"/>
        </w:rPr>
      </w:pPr>
    </w:p>
    <w:p w:rsidR="009A5415" w:rsidRDefault="009A5415">
      <w:pPr>
        <w:pStyle w:val="a3"/>
        <w:spacing w:line="247" w:lineRule="auto"/>
        <w:rPr>
          <w:lang w:eastAsia="zh-CN"/>
        </w:rPr>
      </w:pPr>
    </w:p>
    <w:p w:rsidR="009A5415" w:rsidRDefault="009A5415">
      <w:pPr>
        <w:pStyle w:val="a3"/>
        <w:spacing w:line="247" w:lineRule="auto"/>
        <w:rPr>
          <w:lang w:eastAsia="zh-CN"/>
        </w:rPr>
      </w:pPr>
    </w:p>
    <w:p w:rsidR="009A5415" w:rsidRDefault="009A5415">
      <w:pPr>
        <w:pStyle w:val="a3"/>
        <w:spacing w:line="247" w:lineRule="auto"/>
        <w:rPr>
          <w:lang w:eastAsia="zh-CN"/>
        </w:rPr>
      </w:pPr>
    </w:p>
    <w:p w:rsidR="009A5415" w:rsidRDefault="003F32AD">
      <w:pPr>
        <w:spacing w:before="85" w:line="214" w:lineRule="auto"/>
        <w:ind w:left="1462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6"/>
          <w:sz w:val="26"/>
          <w:szCs w:val="26"/>
          <w:lang w:eastAsia="zh-CN"/>
        </w:rPr>
        <w:t>（四）进程安排</w:t>
      </w:r>
    </w:p>
    <w:p w:rsidR="009A5415" w:rsidRDefault="009A5415">
      <w:pPr>
        <w:pStyle w:val="a3"/>
        <w:spacing w:line="242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3F32AD">
      <w:pPr>
        <w:pStyle w:val="a3"/>
        <w:spacing w:before="84" w:line="214" w:lineRule="auto"/>
        <w:ind w:left="1462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5"/>
          <w:sz w:val="26"/>
          <w:szCs w:val="26"/>
          <w:lang w:eastAsia="zh-CN"/>
        </w:rPr>
        <w:t>（五）参考文献（研究性论文不少于</w:t>
      </w:r>
      <w:r>
        <w:rPr>
          <w:rFonts w:ascii="宋体" w:eastAsia="宋体" w:hAnsi="宋体" w:cs="宋体"/>
          <w:spacing w:val="-45"/>
          <w:sz w:val="26"/>
          <w:szCs w:val="26"/>
          <w:lang w:eastAsia="zh-CN"/>
        </w:rPr>
        <w:t xml:space="preserve"> </w:t>
      </w:r>
      <w:r>
        <w:rPr>
          <w:spacing w:val="5"/>
          <w:sz w:val="26"/>
          <w:szCs w:val="26"/>
          <w:lang w:eastAsia="zh-CN"/>
        </w:rPr>
        <w:t xml:space="preserve">20 </w:t>
      </w:r>
      <w:r>
        <w:rPr>
          <w:rFonts w:ascii="宋体" w:eastAsia="宋体" w:hAnsi="宋体" w:cs="宋体"/>
          <w:spacing w:val="5"/>
          <w:sz w:val="26"/>
          <w:szCs w:val="26"/>
          <w:lang w:eastAsia="zh-CN"/>
        </w:rPr>
        <w:t>篇）</w:t>
      </w:r>
    </w:p>
    <w:p w:rsidR="009A5415" w:rsidRDefault="009A5415">
      <w:pPr>
        <w:spacing w:line="214" w:lineRule="auto"/>
        <w:rPr>
          <w:rFonts w:ascii="宋体" w:eastAsia="宋体" w:hAnsi="宋体" w:cs="宋体"/>
          <w:sz w:val="26"/>
          <w:szCs w:val="26"/>
          <w:lang w:eastAsia="zh-CN"/>
        </w:rPr>
        <w:sectPr w:rsidR="009A5415">
          <w:headerReference w:type="default" r:id="rId9"/>
          <w:pgSz w:w="13395" w:h="18944"/>
          <w:pgMar w:top="400" w:right="14" w:bottom="0" w:left="0" w:header="0" w:footer="0" w:gutter="0"/>
          <w:cols w:space="720"/>
        </w:sect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3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9A5415">
      <w:pPr>
        <w:pStyle w:val="a3"/>
        <w:spacing w:line="244" w:lineRule="auto"/>
        <w:rPr>
          <w:lang w:eastAsia="zh-CN"/>
        </w:rPr>
      </w:pPr>
    </w:p>
    <w:p w:rsidR="009A5415" w:rsidRDefault="003F32AD">
      <w:pPr>
        <w:spacing w:before="85" w:line="215" w:lineRule="auto"/>
        <w:ind w:left="1462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6"/>
          <w:sz w:val="26"/>
          <w:szCs w:val="26"/>
          <w:lang w:eastAsia="zh-CN"/>
        </w:rPr>
        <w:t>（六）指导教师意见：</w:t>
      </w:r>
    </w:p>
    <w:p w:rsidR="009A5415" w:rsidRDefault="009A5415">
      <w:pPr>
        <w:pStyle w:val="a3"/>
        <w:spacing w:line="336" w:lineRule="auto"/>
        <w:rPr>
          <w:lang w:eastAsia="zh-CN"/>
        </w:rPr>
      </w:pPr>
    </w:p>
    <w:p w:rsidR="009A5415" w:rsidRDefault="009A5415">
      <w:pPr>
        <w:pStyle w:val="a3"/>
        <w:spacing w:line="336" w:lineRule="auto"/>
        <w:rPr>
          <w:lang w:eastAsia="zh-CN"/>
        </w:rPr>
      </w:pPr>
    </w:p>
    <w:p w:rsidR="009A5415" w:rsidRDefault="003F32AD">
      <w:pPr>
        <w:spacing w:before="85" w:line="216" w:lineRule="auto"/>
        <w:ind w:left="2691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z w:val="26"/>
          <w:szCs w:val="26"/>
          <w:lang w:eastAsia="zh-CN"/>
        </w:rPr>
        <w:t>同意开题</w:t>
      </w:r>
      <w:r>
        <w:rPr>
          <w:rFonts w:ascii="宋体" w:eastAsia="宋体" w:hAnsi="宋体" w:cs="宋体"/>
          <w:spacing w:val="52"/>
          <w:sz w:val="26"/>
          <w:szCs w:val="26"/>
          <w:lang w:eastAsia="zh-CN"/>
        </w:rPr>
        <w:t xml:space="preserve"> </w:t>
      </w:r>
      <w:r>
        <w:rPr>
          <w:rFonts w:ascii="宋体" w:eastAsia="宋体" w:hAnsi="宋体" w:cs="宋体"/>
          <w:sz w:val="26"/>
          <w:szCs w:val="26"/>
          <w:lang w:eastAsia="zh-CN"/>
        </w:rPr>
        <w:t>□</w:t>
      </w:r>
      <w:r>
        <w:rPr>
          <w:rFonts w:ascii="宋体" w:eastAsia="宋体" w:hAnsi="宋体" w:cs="宋体"/>
          <w:spacing w:val="6"/>
          <w:sz w:val="26"/>
          <w:szCs w:val="26"/>
          <w:lang w:eastAsia="zh-CN"/>
        </w:rPr>
        <w:t xml:space="preserve">         </w:t>
      </w:r>
      <w:r>
        <w:rPr>
          <w:rFonts w:ascii="宋体" w:eastAsia="宋体" w:hAnsi="宋体" w:cs="宋体"/>
          <w:sz w:val="26"/>
          <w:szCs w:val="26"/>
          <w:lang w:eastAsia="zh-CN"/>
        </w:rPr>
        <w:t>不同意开题</w:t>
      </w:r>
      <w:r>
        <w:rPr>
          <w:rFonts w:ascii="宋体" w:eastAsia="宋体" w:hAnsi="宋体" w:cs="宋体"/>
          <w:spacing w:val="50"/>
          <w:sz w:val="26"/>
          <w:szCs w:val="26"/>
          <w:lang w:eastAsia="zh-CN"/>
        </w:rPr>
        <w:t xml:space="preserve"> </w:t>
      </w:r>
      <w:r>
        <w:rPr>
          <w:rFonts w:ascii="宋体" w:eastAsia="宋体" w:hAnsi="宋体" w:cs="宋体"/>
          <w:sz w:val="26"/>
          <w:szCs w:val="26"/>
          <w:lang w:eastAsia="zh-CN"/>
        </w:rPr>
        <w:t>□</w:t>
      </w:r>
    </w:p>
    <w:p w:rsidR="009A5415" w:rsidRDefault="009A5415">
      <w:pPr>
        <w:pStyle w:val="a3"/>
        <w:spacing w:line="295" w:lineRule="auto"/>
        <w:rPr>
          <w:lang w:eastAsia="zh-CN"/>
        </w:rPr>
      </w:pPr>
    </w:p>
    <w:p w:rsidR="009A5415" w:rsidRDefault="009A5415">
      <w:pPr>
        <w:pStyle w:val="a3"/>
        <w:spacing w:line="295" w:lineRule="auto"/>
        <w:rPr>
          <w:lang w:eastAsia="zh-CN"/>
        </w:rPr>
      </w:pPr>
    </w:p>
    <w:p w:rsidR="009A5415" w:rsidRDefault="009A5415">
      <w:pPr>
        <w:pStyle w:val="a3"/>
        <w:spacing w:line="296" w:lineRule="auto"/>
        <w:rPr>
          <w:lang w:eastAsia="zh-CN"/>
        </w:rPr>
      </w:pPr>
    </w:p>
    <w:p w:rsidR="009A5415" w:rsidRDefault="009A5415">
      <w:pPr>
        <w:pStyle w:val="a3"/>
        <w:spacing w:line="296" w:lineRule="auto"/>
        <w:rPr>
          <w:lang w:eastAsia="zh-CN"/>
        </w:rPr>
      </w:pPr>
    </w:p>
    <w:p w:rsidR="009A5415" w:rsidRDefault="003F32AD">
      <w:pPr>
        <w:spacing w:before="85" w:line="215" w:lineRule="auto"/>
        <w:ind w:left="7392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5"/>
          <w:sz w:val="26"/>
          <w:szCs w:val="26"/>
          <w:lang w:eastAsia="zh-CN"/>
        </w:rPr>
        <w:t>指导教师：</w:t>
      </w:r>
    </w:p>
    <w:p w:rsidR="009A5415" w:rsidRDefault="003F32AD">
      <w:pPr>
        <w:spacing w:before="213" w:line="215" w:lineRule="auto"/>
        <w:ind w:left="8742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-5"/>
          <w:sz w:val="26"/>
          <w:szCs w:val="26"/>
          <w:lang w:eastAsia="zh-CN"/>
        </w:rPr>
        <w:t>年</w:t>
      </w:r>
      <w:r>
        <w:rPr>
          <w:rFonts w:ascii="宋体" w:eastAsia="宋体" w:hAnsi="宋体" w:cs="宋体"/>
          <w:spacing w:val="16"/>
          <w:sz w:val="26"/>
          <w:szCs w:val="26"/>
          <w:lang w:eastAsia="zh-CN"/>
        </w:rPr>
        <w:t xml:space="preserve">  </w:t>
      </w:r>
      <w:r>
        <w:rPr>
          <w:rFonts w:ascii="宋体" w:eastAsia="宋体" w:hAnsi="宋体" w:cs="宋体"/>
          <w:spacing w:val="-5"/>
          <w:sz w:val="26"/>
          <w:szCs w:val="26"/>
          <w:lang w:eastAsia="zh-CN"/>
        </w:rPr>
        <w:t>月</w:t>
      </w:r>
      <w:r>
        <w:rPr>
          <w:rFonts w:ascii="宋体" w:eastAsia="宋体" w:hAnsi="宋体" w:cs="宋体"/>
          <w:spacing w:val="33"/>
          <w:sz w:val="26"/>
          <w:szCs w:val="26"/>
          <w:lang w:eastAsia="zh-CN"/>
        </w:rPr>
        <w:t xml:space="preserve">  </w:t>
      </w:r>
      <w:r>
        <w:rPr>
          <w:rFonts w:ascii="宋体" w:eastAsia="宋体" w:hAnsi="宋体" w:cs="宋体"/>
          <w:spacing w:val="-5"/>
          <w:sz w:val="26"/>
          <w:szCs w:val="26"/>
          <w:lang w:eastAsia="zh-CN"/>
        </w:rPr>
        <w:t>日</w:t>
      </w:r>
    </w:p>
    <w:p w:rsidR="009A5415" w:rsidRDefault="003F32AD">
      <w:pPr>
        <w:spacing w:before="234" w:line="215" w:lineRule="auto"/>
        <w:ind w:left="1462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7"/>
          <w:sz w:val="26"/>
          <w:szCs w:val="26"/>
          <w:lang w:eastAsia="zh-CN"/>
        </w:rPr>
        <w:t>（七）开题答辩小组意见：</w:t>
      </w:r>
    </w:p>
    <w:p w:rsidR="009A5415" w:rsidRDefault="009A5415">
      <w:pPr>
        <w:pStyle w:val="a3"/>
        <w:spacing w:line="330" w:lineRule="auto"/>
        <w:rPr>
          <w:lang w:eastAsia="zh-CN"/>
        </w:rPr>
      </w:pPr>
    </w:p>
    <w:p w:rsidR="009A5415" w:rsidRDefault="009A5415">
      <w:pPr>
        <w:pStyle w:val="a3"/>
        <w:spacing w:line="331" w:lineRule="auto"/>
        <w:rPr>
          <w:lang w:eastAsia="zh-CN"/>
        </w:rPr>
      </w:pPr>
    </w:p>
    <w:p w:rsidR="009A5415" w:rsidRDefault="003F32AD">
      <w:pPr>
        <w:spacing w:before="85" w:line="215" w:lineRule="auto"/>
        <w:ind w:left="2826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1"/>
          <w:sz w:val="26"/>
          <w:szCs w:val="26"/>
          <w:lang w:eastAsia="zh-CN"/>
        </w:rPr>
        <w:t>同意开题</w:t>
      </w:r>
      <w:r>
        <w:rPr>
          <w:rFonts w:ascii="宋体" w:eastAsia="宋体" w:hAnsi="宋体" w:cs="宋体"/>
          <w:spacing w:val="61"/>
          <w:sz w:val="26"/>
          <w:szCs w:val="26"/>
          <w:lang w:eastAsia="zh-CN"/>
        </w:rPr>
        <w:t xml:space="preserve"> </w:t>
      </w:r>
      <w:r>
        <w:rPr>
          <w:rFonts w:ascii="宋体" w:eastAsia="宋体" w:hAnsi="宋体" w:cs="宋体"/>
          <w:spacing w:val="1"/>
          <w:sz w:val="26"/>
          <w:szCs w:val="26"/>
          <w:lang w:eastAsia="zh-CN"/>
        </w:rPr>
        <w:t>□</w:t>
      </w:r>
      <w:r>
        <w:rPr>
          <w:rFonts w:ascii="宋体" w:eastAsia="宋体" w:hAnsi="宋体" w:cs="宋体"/>
          <w:spacing w:val="7"/>
          <w:sz w:val="26"/>
          <w:szCs w:val="26"/>
          <w:lang w:eastAsia="zh-CN"/>
        </w:rPr>
        <w:t xml:space="preserve">         </w:t>
      </w:r>
      <w:r>
        <w:rPr>
          <w:rFonts w:ascii="宋体" w:eastAsia="宋体" w:hAnsi="宋体" w:cs="宋体"/>
          <w:spacing w:val="1"/>
          <w:sz w:val="26"/>
          <w:szCs w:val="26"/>
          <w:lang w:eastAsia="zh-CN"/>
        </w:rPr>
        <w:t>开题需修改</w:t>
      </w:r>
      <w:r>
        <w:rPr>
          <w:rFonts w:ascii="宋体" w:eastAsia="宋体" w:hAnsi="宋体" w:cs="宋体"/>
          <w:spacing w:val="44"/>
          <w:sz w:val="26"/>
          <w:szCs w:val="26"/>
          <w:lang w:eastAsia="zh-CN"/>
        </w:rPr>
        <w:t xml:space="preserve"> </w:t>
      </w:r>
      <w:r>
        <w:rPr>
          <w:rFonts w:ascii="宋体" w:eastAsia="宋体" w:hAnsi="宋体" w:cs="宋体"/>
          <w:spacing w:val="1"/>
          <w:sz w:val="26"/>
          <w:szCs w:val="26"/>
          <w:lang w:eastAsia="zh-CN"/>
        </w:rPr>
        <w:t xml:space="preserve">□    </w:t>
      </w:r>
      <w:r>
        <w:rPr>
          <w:rFonts w:ascii="宋体" w:eastAsia="宋体" w:hAnsi="宋体" w:cs="宋体"/>
          <w:spacing w:val="1"/>
          <w:sz w:val="26"/>
          <w:szCs w:val="26"/>
          <w:lang w:eastAsia="zh-CN"/>
        </w:rPr>
        <w:t>重新开题</w:t>
      </w:r>
      <w:r>
        <w:rPr>
          <w:rFonts w:ascii="宋体" w:eastAsia="宋体" w:hAnsi="宋体" w:cs="宋体"/>
          <w:spacing w:val="43"/>
          <w:sz w:val="26"/>
          <w:szCs w:val="26"/>
          <w:lang w:eastAsia="zh-CN"/>
        </w:rPr>
        <w:t xml:space="preserve"> </w:t>
      </w:r>
      <w:r>
        <w:rPr>
          <w:rFonts w:ascii="宋体" w:eastAsia="宋体" w:hAnsi="宋体" w:cs="宋体"/>
          <w:spacing w:val="1"/>
          <w:sz w:val="26"/>
          <w:szCs w:val="26"/>
          <w:lang w:eastAsia="zh-CN"/>
        </w:rPr>
        <w:t>□</w:t>
      </w:r>
    </w:p>
    <w:p w:rsidR="009A5415" w:rsidRDefault="009A5415">
      <w:pPr>
        <w:pStyle w:val="a3"/>
        <w:spacing w:line="245" w:lineRule="auto"/>
        <w:rPr>
          <w:lang w:eastAsia="zh-CN"/>
        </w:rPr>
      </w:pPr>
    </w:p>
    <w:p w:rsidR="009A5415" w:rsidRDefault="009A5415">
      <w:pPr>
        <w:pStyle w:val="a3"/>
        <w:spacing w:line="245" w:lineRule="auto"/>
        <w:rPr>
          <w:lang w:eastAsia="zh-CN"/>
        </w:rPr>
      </w:pPr>
    </w:p>
    <w:p w:rsidR="009A5415" w:rsidRDefault="009A5415">
      <w:pPr>
        <w:pStyle w:val="a3"/>
        <w:spacing w:line="245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9A5415">
      <w:pPr>
        <w:pStyle w:val="a3"/>
        <w:spacing w:line="246" w:lineRule="auto"/>
        <w:rPr>
          <w:lang w:eastAsia="zh-CN"/>
        </w:rPr>
      </w:pPr>
    </w:p>
    <w:p w:rsidR="009A5415" w:rsidRDefault="003F32AD">
      <w:pPr>
        <w:spacing w:before="84" w:line="215" w:lineRule="auto"/>
        <w:ind w:left="7398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6"/>
          <w:sz w:val="26"/>
          <w:szCs w:val="26"/>
          <w:lang w:eastAsia="zh-CN"/>
        </w:rPr>
        <w:t>开题小组教师：</w:t>
      </w:r>
    </w:p>
    <w:p w:rsidR="009A5415" w:rsidRDefault="003F32AD">
      <w:pPr>
        <w:spacing w:before="224" w:line="215" w:lineRule="auto"/>
        <w:ind w:left="8877"/>
        <w:rPr>
          <w:rFonts w:ascii="宋体" w:eastAsia="宋体" w:hAnsi="宋体" w:cs="宋体"/>
          <w:sz w:val="26"/>
          <w:szCs w:val="26"/>
          <w:lang w:eastAsia="zh-CN"/>
        </w:rPr>
      </w:pPr>
      <w:r>
        <w:rPr>
          <w:rFonts w:ascii="宋体" w:eastAsia="宋体" w:hAnsi="宋体" w:cs="宋体"/>
          <w:spacing w:val="-5"/>
          <w:sz w:val="26"/>
          <w:szCs w:val="26"/>
          <w:lang w:eastAsia="zh-CN"/>
        </w:rPr>
        <w:t>年</w:t>
      </w:r>
      <w:r>
        <w:rPr>
          <w:rFonts w:ascii="宋体" w:eastAsia="宋体" w:hAnsi="宋体" w:cs="宋体"/>
          <w:spacing w:val="16"/>
          <w:sz w:val="26"/>
          <w:szCs w:val="26"/>
          <w:lang w:eastAsia="zh-CN"/>
        </w:rPr>
        <w:t xml:space="preserve">  </w:t>
      </w:r>
      <w:r>
        <w:rPr>
          <w:rFonts w:ascii="宋体" w:eastAsia="宋体" w:hAnsi="宋体" w:cs="宋体"/>
          <w:spacing w:val="-5"/>
          <w:sz w:val="26"/>
          <w:szCs w:val="26"/>
          <w:lang w:eastAsia="zh-CN"/>
        </w:rPr>
        <w:t>月</w:t>
      </w:r>
      <w:r>
        <w:rPr>
          <w:rFonts w:ascii="宋体" w:eastAsia="宋体" w:hAnsi="宋体" w:cs="宋体"/>
          <w:spacing w:val="33"/>
          <w:sz w:val="26"/>
          <w:szCs w:val="26"/>
          <w:lang w:eastAsia="zh-CN"/>
        </w:rPr>
        <w:t xml:space="preserve">  </w:t>
      </w:r>
      <w:r>
        <w:rPr>
          <w:rFonts w:ascii="宋体" w:eastAsia="宋体" w:hAnsi="宋体" w:cs="宋体"/>
          <w:spacing w:val="-5"/>
          <w:sz w:val="26"/>
          <w:szCs w:val="26"/>
          <w:lang w:eastAsia="zh-CN"/>
        </w:rPr>
        <w:t>日</w:t>
      </w:r>
    </w:p>
    <w:p w:rsidR="009A5415" w:rsidRDefault="003F32AD">
      <w:pPr>
        <w:spacing w:before="147" w:line="215" w:lineRule="auto"/>
        <w:ind w:left="2041"/>
        <w:rPr>
          <w:rFonts w:ascii="宋体" w:eastAsia="宋体" w:hAnsi="宋体" w:cs="宋体"/>
          <w:sz w:val="23"/>
          <w:szCs w:val="23"/>
          <w:lang w:eastAsia="zh-CN"/>
        </w:rPr>
      </w:pPr>
      <w:r>
        <w:rPr>
          <w:rFonts w:ascii="宋体" w:eastAsia="宋体" w:hAnsi="宋体" w:cs="宋体"/>
          <w:spacing w:val="5"/>
          <w:sz w:val="23"/>
          <w:szCs w:val="23"/>
          <w:lang w:eastAsia="zh-CN"/>
        </w:rPr>
        <w:t>开题答辩小组意见为后两种需做出简要说明</w:t>
      </w:r>
    </w:p>
    <w:sectPr w:rsidR="009A5415">
      <w:headerReference w:type="default" r:id="rId10"/>
      <w:pgSz w:w="13395" w:h="18944"/>
      <w:pgMar w:top="400" w:right="14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2AD" w:rsidRDefault="003F32AD">
      <w:r>
        <w:separator/>
      </w:r>
    </w:p>
  </w:endnote>
  <w:endnote w:type="continuationSeparator" w:id="0">
    <w:p w:rsidR="003F32AD" w:rsidRDefault="003F3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2AD" w:rsidRDefault="003F32AD">
      <w:r>
        <w:separator/>
      </w:r>
    </w:p>
  </w:footnote>
  <w:footnote w:type="continuationSeparator" w:id="0">
    <w:p w:rsidR="003F32AD" w:rsidRDefault="003F3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415" w:rsidRDefault="009A5415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415" w:rsidRDefault="003F32AD">
    <w:pPr>
      <w:pStyle w:val="a3"/>
      <w:spacing w:line="14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8496300" cy="12020550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96300" cy="1202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415" w:rsidRDefault="003F32AD">
    <w:pPr>
      <w:pStyle w:val="a3"/>
      <w:spacing w:line="14" w:lineRule="auto"/>
      <w:rPr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8496300" cy="12020550"/>
          <wp:effectExtent l="0" t="0" r="0" b="0"/>
          <wp:wrapNone/>
          <wp:docPr id="6" name="I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96300" cy="1202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415" w:rsidRDefault="003F32AD">
    <w:pPr>
      <w:pStyle w:val="a3"/>
      <w:spacing w:line="14" w:lineRule="auto"/>
      <w:rPr>
        <w:sz w:val="2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8496300" cy="12020550"/>
          <wp:effectExtent l="0" t="0" r="0" b="0"/>
          <wp:wrapNone/>
          <wp:docPr id="8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96300" cy="1202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415"/>
    <w:rsid w:val="003F32AD"/>
    <w:rsid w:val="007208EF"/>
    <w:rsid w:val="009A5415"/>
    <w:rsid w:val="00C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499CC"/>
  <w15:docId w15:val="{7B5C29C7-BC5D-4092-B344-C0050658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eastAsia="Arial"/>
    </w:rPr>
  </w:style>
  <w:style w:type="paragraph" w:styleId="a4">
    <w:name w:val="header"/>
    <w:basedOn w:val="a"/>
    <w:link w:val="a5"/>
    <w:uiPriority w:val="99"/>
    <w:unhideWhenUsed/>
    <w:rsid w:val="007208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08EF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08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08E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104D3-FB11-4595-B74C-7088CBF6A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2023-05-09T11:28:00Z</dcterms:created>
  <dcterms:modified xsi:type="dcterms:W3CDTF">2023-05-09T11:35:00Z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2023-05-09T16:03:56Z</vt:filetime>
  </property>
  <property fmtid="{D5CDD505-2E9C-101B-9397-08002B2CF9AE}" pid="4" name="UsrData">
    <vt:lpwstr>6459fe6312a1150015463e1a</vt:lpwstr>
  </property>
</Properties>
</file>