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0"/>
        <w:tblpPr w:leftFromText="180" w:rightFromText="180" w:vertAnchor="text" w:horzAnchor="margin" w:tblpY="410"/>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2411"/>
        <w:gridCol w:w="969"/>
        <w:gridCol w:w="969"/>
        <w:gridCol w:w="968"/>
        <w:gridCol w:w="968"/>
        <w:gridCol w:w="968"/>
        <w:gridCol w:w="968"/>
      </w:tblGrid>
      <w:tr w:rsidR="002F1359" w:rsidRPr="00DC7375" w14:paraId="6F0D7748" w14:textId="77777777" w:rsidTr="005011B2">
        <w:tc>
          <w:tcPr>
            <w:tcW w:w="1466" w:type="pct"/>
          </w:tcPr>
          <w:p w14:paraId="07D4C5D1" w14:textId="3B182CDE" w:rsidR="002F1359" w:rsidRPr="00DC7375" w:rsidRDefault="00111F60" w:rsidP="005011B2">
            <w:pPr>
              <w:jc w:val="center"/>
              <w:rPr>
                <w:rFonts w:ascii="黑体" w:eastAsia="黑体" w:hAnsi="黑体"/>
                <w:sz w:val="18"/>
              </w:rPr>
            </w:pPr>
            <w:r>
              <w:rPr>
                <w:rFonts w:ascii="黑体" w:eastAsia="黑体" w:hAnsi="黑体"/>
                <w:sz w:val="18"/>
              </w:rPr>
              <w:fldChar w:fldCharType="begin"/>
            </w:r>
            <w:r>
              <w:rPr>
                <w:rFonts w:ascii="黑体" w:eastAsia="黑体" w:hAnsi="黑体"/>
                <w:sz w:val="18"/>
              </w:rPr>
              <w:instrText xml:space="preserve"> MACROBUTTON AMEditEquationSection2 </w:instrText>
            </w:r>
            <w:r w:rsidRPr="00111F60">
              <w:rPr>
                <w:rStyle w:val="AMEquationSection"/>
              </w:rPr>
              <w:instrText>Equation Chapter 1 Section 1</w:instrText>
            </w:r>
            <w:r>
              <w:rPr>
                <w:rFonts w:ascii="黑体" w:eastAsia="黑体" w:hAnsi="黑体"/>
                <w:sz w:val="18"/>
              </w:rPr>
              <w:fldChar w:fldCharType="begin"/>
            </w:r>
            <w:r>
              <w:rPr>
                <w:rFonts w:ascii="黑体" w:eastAsia="黑体" w:hAnsi="黑体"/>
                <w:sz w:val="18"/>
              </w:rPr>
              <w:instrText xml:space="preserve"> SEQ AMEqn \r \h \* MERGEFORMAT </w:instrText>
            </w:r>
            <w:r>
              <w:rPr>
                <w:rFonts w:ascii="黑体" w:eastAsia="黑体" w:hAnsi="黑体"/>
                <w:sz w:val="18"/>
              </w:rPr>
              <w:fldChar w:fldCharType="end"/>
            </w:r>
            <w:r>
              <w:rPr>
                <w:rFonts w:ascii="黑体" w:eastAsia="黑体" w:hAnsi="黑体"/>
                <w:sz w:val="18"/>
              </w:rPr>
              <w:fldChar w:fldCharType="begin"/>
            </w:r>
            <w:r>
              <w:rPr>
                <w:rFonts w:ascii="黑体" w:eastAsia="黑体" w:hAnsi="黑体"/>
                <w:sz w:val="18"/>
              </w:rPr>
              <w:instrText xml:space="preserve"> SEQ AMSec \r 1 \h \* MERGEFORMAT </w:instrText>
            </w:r>
            <w:r>
              <w:rPr>
                <w:rFonts w:ascii="黑体" w:eastAsia="黑体" w:hAnsi="黑体"/>
                <w:sz w:val="18"/>
              </w:rPr>
              <w:fldChar w:fldCharType="end"/>
            </w:r>
            <w:r>
              <w:rPr>
                <w:rFonts w:ascii="黑体" w:eastAsia="黑体" w:hAnsi="黑体"/>
                <w:sz w:val="18"/>
              </w:rPr>
              <w:fldChar w:fldCharType="begin"/>
            </w:r>
            <w:r>
              <w:rPr>
                <w:rFonts w:ascii="黑体" w:eastAsia="黑体" w:hAnsi="黑体"/>
                <w:sz w:val="18"/>
              </w:rPr>
              <w:instrText xml:space="preserve"> SEQ AMChap \r 1 \h \* MERGEFORMAT </w:instrText>
            </w:r>
            <w:r>
              <w:rPr>
                <w:rFonts w:ascii="黑体" w:eastAsia="黑体" w:hAnsi="黑体"/>
                <w:sz w:val="18"/>
              </w:rPr>
              <w:fldChar w:fldCharType="end"/>
            </w:r>
            <w:r>
              <w:rPr>
                <w:rFonts w:ascii="黑体" w:eastAsia="黑体" w:hAnsi="黑体"/>
                <w:sz w:val="18"/>
              </w:rPr>
              <w:fldChar w:fldCharType="end"/>
            </w:r>
          </w:p>
        </w:tc>
        <w:tc>
          <w:tcPr>
            <w:tcW w:w="589" w:type="pct"/>
            <w:vAlign w:val="center"/>
          </w:tcPr>
          <w:p w14:paraId="08B59D99" w14:textId="77777777" w:rsidR="002F1359" w:rsidRPr="00DC7375" w:rsidRDefault="002F1359" w:rsidP="005011B2">
            <w:pPr>
              <w:jc w:val="center"/>
              <w:rPr>
                <w:rFonts w:ascii="黑体" w:eastAsia="黑体" w:hAnsi="黑体"/>
                <w:sz w:val="18"/>
              </w:rPr>
            </w:pPr>
          </w:p>
        </w:tc>
        <w:tc>
          <w:tcPr>
            <w:tcW w:w="589" w:type="pct"/>
            <w:vAlign w:val="center"/>
          </w:tcPr>
          <w:p w14:paraId="3A6BB2AD" w14:textId="77777777" w:rsidR="002F1359" w:rsidRPr="00DC7375" w:rsidRDefault="002F1359" w:rsidP="005011B2">
            <w:pPr>
              <w:jc w:val="center"/>
              <w:rPr>
                <w:rFonts w:ascii="黑体" w:eastAsia="黑体" w:hAnsi="黑体"/>
                <w:sz w:val="18"/>
              </w:rPr>
            </w:pPr>
          </w:p>
        </w:tc>
        <w:tc>
          <w:tcPr>
            <w:tcW w:w="589" w:type="pct"/>
            <w:vAlign w:val="center"/>
          </w:tcPr>
          <w:p w14:paraId="50B2643F" w14:textId="77777777" w:rsidR="002F1359" w:rsidRPr="00DC7375" w:rsidRDefault="002F1359" w:rsidP="005011B2">
            <w:pPr>
              <w:jc w:val="center"/>
              <w:rPr>
                <w:rFonts w:ascii="黑体" w:eastAsia="黑体" w:hAnsi="黑体"/>
                <w:sz w:val="18"/>
              </w:rPr>
            </w:pPr>
          </w:p>
        </w:tc>
        <w:tc>
          <w:tcPr>
            <w:tcW w:w="589" w:type="pct"/>
            <w:vAlign w:val="center"/>
          </w:tcPr>
          <w:p w14:paraId="66BCB713" w14:textId="77777777" w:rsidR="002F1359" w:rsidRPr="00DC7375" w:rsidRDefault="002F1359" w:rsidP="005011B2">
            <w:pPr>
              <w:jc w:val="center"/>
              <w:rPr>
                <w:rFonts w:ascii="黑体" w:eastAsia="黑体" w:hAnsi="黑体"/>
                <w:sz w:val="18"/>
              </w:rPr>
            </w:pPr>
          </w:p>
        </w:tc>
        <w:tc>
          <w:tcPr>
            <w:tcW w:w="589" w:type="pct"/>
            <w:vAlign w:val="center"/>
          </w:tcPr>
          <w:p w14:paraId="70C84D35" w14:textId="77777777" w:rsidR="002F1359" w:rsidRPr="00DC7375" w:rsidRDefault="002F1359" w:rsidP="005011B2">
            <w:pPr>
              <w:jc w:val="center"/>
              <w:rPr>
                <w:rFonts w:ascii="黑体" w:eastAsia="黑体" w:hAnsi="黑体"/>
                <w:sz w:val="18"/>
              </w:rPr>
            </w:pPr>
          </w:p>
        </w:tc>
        <w:tc>
          <w:tcPr>
            <w:tcW w:w="589" w:type="pct"/>
            <w:vAlign w:val="center"/>
          </w:tcPr>
          <w:p w14:paraId="4F46ED61" w14:textId="77777777" w:rsidR="002F1359" w:rsidRPr="00DC7375" w:rsidRDefault="002F1359" w:rsidP="005011B2">
            <w:pPr>
              <w:jc w:val="center"/>
              <w:rPr>
                <w:rFonts w:ascii="黑体" w:eastAsia="黑体" w:hAnsi="黑体"/>
                <w:sz w:val="18"/>
              </w:rPr>
            </w:pPr>
          </w:p>
        </w:tc>
      </w:tr>
      <w:tr w:rsidR="002F1359" w14:paraId="63199D8F" w14:textId="77777777" w:rsidTr="005011B2">
        <w:tc>
          <w:tcPr>
            <w:tcW w:w="1466" w:type="pct"/>
          </w:tcPr>
          <w:p w14:paraId="72A5E536" w14:textId="77777777" w:rsidR="002F1359" w:rsidRPr="00DC7375" w:rsidRDefault="002F1359" w:rsidP="005011B2">
            <w:pPr>
              <w:jc w:val="center"/>
              <w:rPr>
                <w:rFonts w:ascii="黑体" w:eastAsia="黑体" w:hAnsi="黑体"/>
                <w:sz w:val="18"/>
              </w:rPr>
            </w:pPr>
          </w:p>
        </w:tc>
        <w:tc>
          <w:tcPr>
            <w:tcW w:w="589" w:type="pct"/>
            <w:vAlign w:val="center"/>
          </w:tcPr>
          <w:p w14:paraId="615743B9" w14:textId="77777777" w:rsidR="002F1359" w:rsidRDefault="002F1359" w:rsidP="005011B2">
            <w:pPr>
              <w:jc w:val="center"/>
              <w:rPr>
                <w:rFonts w:ascii="黑体" w:eastAsia="黑体" w:hAnsi="黑体"/>
                <w:sz w:val="18"/>
              </w:rPr>
            </w:pPr>
          </w:p>
        </w:tc>
        <w:tc>
          <w:tcPr>
            <w:tcW w:w="589" w:type="pct"/>
            <w:vAlign w:val="center"/>
          </w:tcPr>
          <w:p w14:paraId="6BCDFAD4" w14:textId="77777777" w:rsidR="002F1359" w:rsidRDefault="002F1359" w:rsidP="005011B2">
            <w:pPr>
              <w:jc w:val="center"/>
              <w:rPr>
                <w:rFonts w:ascii="黑体" w:eastAsia="黑体" w:hAnsi="黑体"/>
                <w:sz w:val="18"/>
              </w:rPr>
            </w:pPr>
          </w:p>
        </w:tc>
        <w:tc>
          <w:tcPr>
            <w:tcW w:w="589" w:type="pct"/>
            <w:vAlign w:val="center"/>
          </w:tcPr>
          <w:p w14:paraId="581C8310" w14:textId="77777777" w:rsidR="002F1359" w:rsidRDefault="002F1359" w:rsidP="005011B2">
            <w:pPr>
              <w:jc w:val="center"/>
              <w:rPr>
                <w:rFonts w:ascii="黑体" w:eastAsia="黑体" w:hAnsi="黑体"/>
                <w:sz w:val="18"/>
              </w:rPr>
            </w:pPr>
          </w:p>
        </w:tc>
        <w:tc>
          <w:tcPr>
            <w:tcW w:w="589" w:type="pct"/>
            <w:vAlign w:val="center"/>
          </w:tcPr>
          <w:p w14:paraId="58DCD3F4" w14:textId="77777777" w:rsidR="002F1359" w:rsidRDefault="002F1359" w:rsidP="005011B2">
            <w:pPr>
              <w:jc w:val="center"/>
              <w:rPr>
                <w:rFonts w:ascii="黑体" w:eastAsia="黑体" w:hAnsi="黑体"/>
                <w:sz w:val="18"/>
              </w:rPr>
            </w:pPr>
          </w:p>
        </w:tc>
        <w:tc>
          <w:tcPr>
            <w:tcW w:w="589" w:type="pct"/>
            <w:vAlign w:val="center"/>
          </w:tcPr>
          <w:p w14:paraId="2ABC1AFF" w14:textId="77777777" w:rsidR="002F1359" w:rsidRDefault="002F1359" w:rsidP="005011B2">
            <w:pPr>
              <w:jc w:val="center"/>
              <w:rPr>
                <w:rFonts w:ascii="黑体" w:eastAsia="黑体" w:hAnsi="黑体"/>
                <w:sz w:val="18"/>
              </w:rPr>
            </w:pPr>
          </w:p>
        </w:tc>
        <w:tc>
          <w:tcPr>
            <w:tcW w:w="589" w:type="pct"/>
            <w:vAlign w:val="center"/>
          </w:tcPr>
          <w:p w14:paraId="0D647CEF" w14:textId="77777777" w:rsidR="002F1359" w:rsidRDefault="002F1359" w:rsidP="005011B2">
            <w:pPr>
              <w:jc w:val="center"/>
              <w:rPr>
                <w:rFonts w:ascii="黑体" w:eastAsia="黑体" w:hAnsi="黑体"/>
                <w:sz w:val="18"/>
              </w:rPr>
            </w:pPr>
          </w:p>
        </w:tc>
      </w:tr>
    </w:tbl>
    <w:p w14:paraId="68DFC66D" w14:textId="6BCC364F" w:rsidR="00BB531D" w:rsidRDefault="00BB531D" w:rsidP="00D21E55">
      <w:pPr>
        <w:jc w:val="center"/>
        <w:rPr>
          <w:rFonts w:ascii="华文中宋" w:eastAsia="华文中宋" w:hAnsi="华文中宋" w:cs="Arial"/>
          <w:b/>
          <w:bCs/>
          <w:color w:val="333333"/>
          <w:kern w:val="0"/>
          <w:sz w:val="56"/>
          <w:szCs w:val="56"/>
        </w:rPr>
      </w:pPr>
    </w:p>
    <w:p w14:paraId="144C786D" w14:textId="09D7B84A" w:rsidR="00BB531D" w:rsidRDefault="00BB531D" w:rsidP="00D21E55">
      <w:pPr>
        <w:jc w:val="center"/>
        <w:rPr>
          <w:rFonts w:ascii="华文中宋" w:eastAsia="华文中宋" w:hAnsi="华文中宋" w:cs="Arial"/>
          <w:b/>
          <w:bCs/>
          <w:color w:val="333333"/>
          <w:kern w:val="0"/>
          <w:sz w:val="56"/>
          <w:szCs w:val="56"/>
        </w:rPr>
      </w:pPr>
    </w:p>
    <w:p w14:paraId="33C5B3F8" w14:textId="4295F6B4" w:rsidR="00D762BC" w:rsidRPr="00D762BC" w:rsidRDefault="00D762BC" w:rsidP="00D21E55">
      <w:pPr>
        <w:jc w:val="center"/>
        <w:rPr>
          <w:rFonts w:ascii="华文中宋" w:eastAsia="华文中宋" w:hAnsi="华文中宋" w:cs="Arial"/>
          <w:b/>
          <w:bCs/>
          <w:color w:val="333333"/>
          <w:kern w:val="0"/>
          <w:sz w:val="36"/>
          <w:szCs w:val="56"/>
        </w:rPr>
      </w:pPr>
    </w:p>
    <w:p w14:paraId="0E26276B" w14:textId="4198E25D" w:rsidR="00D762BC" w:rsidRPr="00D762BC" w:rsidRDefault="00D762BC" w:rsidP="00D21E55">
      <w:pPr>
        <w:jc w:val="center"/>
        <w:rPr>
          <w:rFonts w:ascii="华文中宋" w:eastAsia="华文中宋" w:hAnsi="华文中宋" w:cs="Arial"/>
          <w:b/>
          <w:bCs/>
          <w:color w:val="333333"/>
          <w:kern w:val="0"/>
          <w:sz w:val="40"/>
          <w:szCs w:val="56"/>
        </w:rPr>
      </w:pPr>
      <w:r>
        <w:rPr>
          <w:rFonts w:ascii="华文中宋" w:eastAsia="华文中宋" w:hAnsi="华文中宋" w:cs="Arial" w:hint="eastAsia"/>
          <w:b/>
          <w:bCs/>
          <w:color w:val="333333"/>
          <w:kern w:val="0"/>
          <w:sz w:val="40"/>
          <w:szCs w:val="56"/>
        </w:rPr>
        <w:t>“一带一路”背景下中国</w:t>
      </w:r>
      <w:r w:rsidRPr="00D762BC">
        <w:rPr>
          <w:rFonts w:ascii="华文中宋" w:eastAsia="华文中宋" w:hAnsi="华文中宋" w:cs="Arial" w:hint="eastAsia"/>
          <w:b/>
          <w:bCs/>
          <w:color w:val="333333"/>
          <w:kern w:val="0"/>
          <w:sz w:val="40"/>
          <w:szCs w:val="56"/>
        </w:rPr>
        <w:t>双向FDI协调发展、碳排放与经济增长的关系研究</w:t>
      </w:r>
    </w:p>
    <w:p w14:paraId="7E24EF58" w14:textId="3E6B723B" w:rsidR="00D762BC" w:rsidRPr="00B573AA" w:rsidRDefault="00D762BC" w:rsidP="00D21E55">
      <w:pPr>
        <w:jc w:val="center"/>
        <w:rPr>
          <w:rFonts w:ascii="华文中宋" w:eastAsia="华文中宋" w:hAnsi="华文中宋" w:cs="Arial"/>
          <w:bCs/>
          <w:color w:val="333333"/>
          <w:kern w:val="0"/>
          <w:sz w:val="32"/>
          <w:szCs w:val="56"/>
        </w:rPr>
      </w:pPr>
      <w:r w:rsidRPr="00B573AA">
        <w:rPr>
          <w:rFonts w:ascii="华文中宋" w:eastAsia="华文中宋" w:hAnsi="华文中宋" w:cs="Arial" w:hint="eastAsia"/>
          <w:bCs/>
          <w:color w:val="333333"/>
          <w:kern w:val="0"/>
          <w:sz w:val="32"/>
          <w:szCs w:val="56"/>
        </w:rPr>
        <w:t>——基于PVAR模型的测和动态面板模型的实证分析</w:t>
      </w:r>
    </w:p>
    <w:p w14:paraId="327711D9" w14:textId="1CF4896D" w:rsidR="00BB531D" w:rsidRDefault="00BB531D" w:rsidP="00D21E55">
      <w:pPr>
        <w:jc w:val="center"/>
        <w:rPr>
          <w:rFonts w:ascii="华文中宋" w:eastAsia="华文中宋" w:hAnsi="华文中宋" w:cs="Arial"/>
          <w:b/>
          <w:bCs/>
          <w:color w:val="333333"/>
          <w:kern w:val="0"/>
          <w:sz w:val="56"/>
          <w:szCs w:val="56"/>
        </w:rPr>
      </w:pPr>
    </w:p>
    <w:p w14:paraId="6C48DB09" w14:textId="4207CA33" w:rsidR="00BB531D" w:rsidRDefault="00BB531D" w:rsidP="00D21E55">
      <w:pPr>
        <w:jc w:val="center"/>
        <w:rPr>
          <w:rFonts w:ascii="华文中宋" w:eastAsia="华文中宋" w:hAnsi="华文中宋" w:cs="Arial"/>
          <w:b/>
          <w:bCs/>
          <w:color w:val="333333"/>
          <w:kern w:val="0"/>
          <w:sz w:val="56"/>
          <w:szCs w:val="56"/>
        </w:rPr>
      </w:pPr>
    </w:p>
    <w:p w14:paraId="3FE4EFF4" w14:textId="4CD62CEC" w:rsidR="00BB531D" w:rsidRDefault="00BB531D" w:rsidP="00D21E55">
      <w:pPr>
        <w:jc w:val="center"/>
        <w:rPr>
          <w:rFonts w:ascii="华文中宋" w:eastAsia="华文中宋" w:hAnsi="华文中宋" w:cs="Arial"/>
          <w:b/>
          <w:bCs/>
          <w:color w:val="333333"/>
          <w:kern w:val="0"/>
          <w:sz w:val="56"/>
          <w:szCs w:val="56"/>
        </w:rPr>
      </w:pPr>
    </w:p>
    <w:p w14:paraId="4F8625F0" w14:textId="686A379C" w:rsidR="00BB531D" w:rsidRDefault="00BB531D" w:rsidP="00D21E55">
      <w:pPr>
        <w:jc w:val="center"/>
        <w:rPr>
          <w:rFonts w:ascii="华文中宋" w:eastAsia="华文中宋" w:hAnsi="华文中宋" w:cs="Arial"/>
          <w:b/>
          <w:bCs/>
          <w:color w:val="333333"/>
          <w:kern w:val="0"/>
          <w:sz w:val="56"/>
          <w:szCs w:val="56"/>
        </w:rPr>
      </w:pPr>
    </w:p>
    <w:p w14:paraId="4DE44A31" w14:textId="49FF1091" w:rsidR="00BB531D" w:rsidRDefault="00BB531D" w:rsidP="00D21E55">
      <w:pPr>
        <w:jc w:val="center"/>
        <w:rPr>
          <w:rFonts w:ascii="华文中宋" w:eastAsia="华文中宋" w:hAnsi="华文中宋" w:cs="Arial"/>
          <w:b/>
          <w:bCs/>
          <w:color w:val="333333"/>
          <w:kern w:val="0"/>
          <w:sz w:val="56"/>
          <w:szCs w:val="56"/>
        </w:rPr>
      </w:pPr>
    </w:p>
    <w:p w14:paraId="592B718D" w14:textId="72B0171F" w:rsidR="00BB531D" w:rsidRDefault="00BB531D" w:rsidP="00D21E55">
      <w:pPr>
        <w:jc w:val="center"/>
        <w:rPr>
          <w:rFonts w:ascii="华文中宋" w:eastAsia="华文中宋" w:hAnsi="华文中宋" w:cs="Arial"/>
          <w:b/>
          <w:bCs/>
          <w:color w:val="333333"/>
          <w:kern w:val="0"/>
          <w:sz w:val="56"/>
          <w:szCs w:val="56"/>
        </w:rPr>
      </w:pPr>
    </w:p>
    <w:p w14:paraId="6873E57D" w14:textId="4137D589" w:rsidR="00BB531D" w:rsidRDefault="00BB531D" w:rsidP="00D21E55">
      <w:pPr>
        <w:jc w:val="center"/>
        <w:rPr>
          <w:rFonts w:ascii="华文中宋" w:eastAsia="华文中宋" w:hAnsi="华文中宋" w:cs="Arial"/>
          <w:b/>
          <w:bCs/>
          <w:color w:val="333333"/>
          <w:kern w:val="0"/>
          <w:sz w:val="56"/>
          <w:szCs w:val="56"/>
        </w:rPr>
      </w:pPr>
    </w:p>
    <w:p w14:paraId="1607BC8B" w14:textId="41D8D6D2" w:rsidR="00BB531D" w:rsidRDefault="00BB531D" w:rsidP="00D21E55">
      <w:pPr>
        <w:jc w:val="center"/>
        <w:rPr>
          <w:rFonts w:ascii="华文中宋" w:eastAsia="华文中宋" w:hAnsi="华文中宋" w:cs="Arial"/>
          <w:b/>
          <w:bCs/>
          <w:color w:val="333333"/>
          <w:kern w:val="0"/>
          <w:sz w:val="56"/>
          <w:szCs w:val="56"/>
        </w:rPr>
      </w:pPr>
    </w:p>
    <w:p w14:paraId="36B60437" w14:textId="7FCC8838" w:rsidR="00BB531D" w:rsidRDefault="00BB531D" w:rsidP="00D21E55">
      <w:pPr>
        <w:jc w:val="center"/>
        <w:rPr>
          <w:rFonts w:ascii="华文中宋" w:eastAsia="华文中宋" w:hAnsi="华文中宋" w:cs="Arial"/>
          <w:b/>
          <w:bCs/>
          <w:color w:val="333333"/>
          <w:kern w:val="0"/>
          <w:sz w:val="56"/>
          <w:szCs w:val="56"/>
        </w:rPr>
      </w:pPr>
    </w:p>
    <w:p w14:paraId="6492CF2B" w14:textId="6F228427" w:rsidR="00BB531D" w:rsidRDefault="00BB531D" w:rsidP="00D21E55">
      <w:pPr>
        <w:jc w:val="center"/>
        <w:rPr>
          <w:rFonts w:ascii="华文中宋" w:eastAsia="华文中宋" w:hAnsi="华文中宋" w:cs="Arial"/>
          <w:b/>
          <w:bCs/>
          <w:color w:val="333333"/>
          <w:kern w:val="0"/>
          <w:sz w:val="56"/>
          <w:szCs w:val="56"/>
        </w:rPr>
      </w:pPr>
    </w:p>
    <w:p w14:paraId="1A34BCB7" w14:textId="7438655C" w:rsidR="00BB531D" w:rsidRDefault="00BB531D" w:rsidP="00D21E55">
      <w:pPr>
        <w:jc w:val="center"/>
        <w:rPr>
          <w:rFonts w:ascii="华文中宋" w:eastAsia="华文中宋" w:hAnsi="华文中宋" w:cs="Arial"/>
          <w:b/>
          <w:bCs/>
          <w:color w:val="333333"/>
          <w:kern w:val="0"/>
          <w:sz w:val="56"/>
          <w:szCs w:val="56"/>
        </w:rPr>
      </w:pPr>
    </w:p>
    <w:p w14:paraId="46CAB815" w14:textId="79F6D36F" w:rsidR="00BB531D" w:rsidRDefault="00BB531D" w:rsidP="00D21E55">
      <w:pPr>
        <w:jc w:val="center"/>
        <w:rPr>
          <w:rFonts w:ascii="华文中宋" w:eastAsia="华文中宋" w:hAnsi="华文中宋" w:cs="Arial"/>
          <w:b/>
          <w:bCs/>
          <w:color w:val="333333"/>
          <w:kern w:val="0"/>
          <w:sz w:val="56"/>
          <w:szCs w:val="56"/>
        </w:rPr>
      </w:pPr>
    </w:p>
    <w:p w14:paraId="0D1A3D64" w14:textId="77777777" w:rsidR="000B7F67" w:rsidRPr="000B7F67" w:rsidRDefault="000B7F67" w:rsidP="00D21E55">
      <w:pPr>
        <w:jc w:val="center"/>
        <w:rPr>
          <w:rFonts w:ascii="华文中宋" w:eastAsia="华文中宋" w:hAnsi="华文中宋" w:cs="Arial"/>
          <w:b/>
          <w:bCs/>
          <w:color w:val="333333"/>
          <w:kern w:val="0"/>
          <w:sz w:val="20"/>
          <w:szCs w:val="20"/>
        </w:rPr>
      </w:pPr>
    </w:p>
    <w:sdt>
      <w:sdtPr>
        <w:rPr>
          <w:rFonts w:ascii="微软雅黑" w:eastAsia="微软雅黑" w:hAnsi="微软雅黑"/>
          <w:b/>
          <w:bCs/>
          <w:noProof/>
          <w:sz w:val="24"/>
          <w:szCs w:val="28"/>
        </w:rPr>
        <w:id w:val="-982233210"/>
        <w:docPartObj>
          <w:docPartGallery w:val="Table of Contents"/>
          <w:docPartUnique/>
        </w:docPartObj>
      </w:sdtPr>
      <w:sdtEndPr>
        <w:rPr>
          <w:rFonts w:ascii="Arial" w:eastAsia="黑体" w:hAnsi="Arial"/>
          <w:b w:val="0"/>
          <w:bCs w:val="0"/>
          <w:sz w:val="21"/>
          <w:szCs w:val="22"/>
          <w:lang w:val="zh-CN"/>
        </w:rPr>
      </w:sdtEndPr>
      <w:sdtContent>
        <w:p w14:paraId="0D17FC74" w14:textId="362FF53C" w:rsidR="00551CF4" w:rsidRDefault="00551CF4" w:rsidP="00D21E55">
          <w:pPr>
            <w:jc w:val="center"/>
            <w:rPr>
              <w:rFonts w:ascii="微软雅黑" w:eastAsia="微软雅黑" w:hAnsi="微软雅黑"/>
              <w:b/>
              <w:bCs/>
              <w:sz w:val="40"/>
              <w:szCs w:val="40"/>
            </w:rPr>
          </w:pPr>
          <w:r w:rsidRPr="00F93755">
            <w:rPr>
              <w:rFonts w:ascii="微软雅黑" w:eastAsia="微软雅黑" w:hAnsi="微软雅黑"/>
              <w:b/>
              <w:bCs/>
              <w:sz w:val="40"/>
              <w:szCs w:val="40"/>
            </w:rPr>
            <w:t>目</w:t>
          </w:r>
          <w:r w:rsidRPr="00F93755">
            <w:rPr>
              <w:rFonts w:ascii="微软雅黑" w:eastAsia="微软雅黑" w:hAnsi="微软雅黑" w:hint="eastAsia"/>
              <w:b/>
              <w:bCs/>
              <w:sz w:val="40"/>
              <w:szCs w:val="40"/>
            </w:rPr>
            <w:t xml:space="preserve"> </w:t>
          </w:r>
          <w:r w:rsidRPr="00F93755">
            <w:rPr>
              <w:rFonts w:ascii="微软雅黑" w:eastAsia="微软雅黑" w:hAnsi="微软雅黑"/>
              <w:b/>
              <w:bCs/>
              <w:sz w:val="40"/>
              <w:szCs w:val="40"/>
            </w:rPr>
            <w:t xml:space="preserve"> 录</w:t>
          </w:r>
        </w:p>
        <w:p w14:paraId="16286C64" w14:textId="77777777" w:rsidR="0033305D" w:rsidRPr="0033305D" w:rsidRDefault="0033305D" w:rsidP="00D21E55">
          <w:pPr>
            <w:jc w:val="center"/>
            <w:rPr>
              <w:rFonts w:ascii="微软雅黑" w:eastAsia="微软雅黑" w:hAnsi="微软雅黑"/>
              <w:b/>
              <w:bCs/>
              <w:szCs w:val="21"/>
            </w:rPr>
          </w:pPr>
        </w:p>
        <w:p w14:paraId="13BD80D2" w14:textId="5A57A3BC" w:rsidR="00541640" w:rsidRDefault="00551CF4">
          <w:pPr>
            <w:pStyle w:val="TOC1"/>
            <w:spacing w:before="156"/>
            <w:rPr>
              <w:rFonts w:asciiTheme="minorHAnsi" w:eastAsiaTheme="minorEastAsia" w:hAnsiTheme="minorHAnsi"/>
              <w:kern w:val="0"/>
              <w:sz w:val="22"/>
            </w:rPr>
          </w:pPr>
          <w:r w:rsidRPr="00DA4D13">
            <w:rPr>
              <w:rFonts w:ascii="华文楷体" w:eastAsia="华文楷体" w:hAnsi="华文楷体"/>
              <w:b/>
              <w:bCs/>
              <w:sz w:val="44"/>
              <w:szCs w:val="28"/>
              <w:lang w:val="zh-CN"/>
            </w:rPr>
            <w:fldChar w:fldCharType="begin"/>
          </w:r>
          <w:r w:rsidRPr="00DA4D13">
            <w:rPr>
              <w:rFonts w:ascii="华文楷体" w:eastAsia="华文楷体" w:hAnsi="华文楷体"/>
              <w:b/>
              <w:bCs/>
              <w:sz w:val="44"/>
              <w:szCs w:val="28"/>
              <w:lang w:val="zh-CN"/>
            </w:rPr>
            <w:instrText xml:space="preserve"> TOC \o "1-3" \h \z \u </w:instrText>
          </w:r>
          <w:r w:rsidRPr="00DA4D13">
            <w:rPr>
              <w:rFonts w:ascii="华文楷体" w:eastAsia="华文楷体" w:hAnsi="华文楷体"/>
              <w:b/>
              <w:bCs/>
              <w:sz w:val="44"/>
              <w:szCs w:val="28"/>
              <w:lang w:val="zh-CN"/>
            </w:rPr>
            <w:fldChar w:fldCharType="separate"/>
          </w:r>
          <w:hyperlink w:anchor="_Toc135645496" w:history="1">
            <w:r w:rsidR="00541640" w:rsidRPr="00FD408E">
              <w:rPr>
                <w:rStyle w:val="a4"/>
                <w:rFonts w:hint="eastAsia"/>
              </w:rPr>
              <w:t>摘要</w:t>
            </w:r>
            <w:r w:rsidR="00541640">
              <w:rPr>
                <w:webHidden/>
              </w:rPr>
              <w:tab/>
            </w:r>
            <w:r w:rsidR="00541640">
              <w:rPr>
                <w:webHidden/>
              </w:rPr>
              <w:fldChar w:fldCharType="begin"/>
            </w:r>
            <w:r w:rsidR="00541640">
              <w:rPr>
                <w:webHidden/>
              </w:rPr>
              <w:instrText xml:space="preserve"> PAGEREF _Toc135645496 \h </w:instrText>
            </w:r>
            <w:r w:rsidR="00541640">
              <w:rPr>
                <w:webHidden/>
              </w:rPr>
            </w:r>
            <w:r w:rsidR="00541640">
              <w:rPr>
                <w:webHidden/>
              </w:rPr>
              <w:fldChar w:fldCharType="separate"/>
            </w:r>
            <w:r w:rsidR="00541640">
              <w:rPr>
                <w:webHidden/>
              </w:rPr>
              <w:t>1</w:t>
            </w:r>
            <w:r w:rsidR="00541640">
              <w:rPr>
                <w:webHidden/>
              </w:rPr>
              <w:fldChar w:fldCharType="end"/>
            </w:r>
          </w:hyperlink>
        </w:p>
        <w:p w14:paraId="6803AFE2" w14:textId="3532254A" w:rsidR="00541640" w:rsidRDefault="000E513A">
          <w:pPr>
            <w:pStyle w:val="TOC1"/>
            <w:spacing w:before="156"/>
            <w:rPr>
              <w:rFonts w:asciiTheme="minorHAnsi" w:eastAsiaTheme="minorEastAsia" w:hAnsiTheme="minorHAnsi"/>
              <w:kern w:val="0"/>
              <w:sz w:val="22"/>
            </w:rPr>
          </w:pPr>
          <w:hyperlink w:anchor="_Toc135645497" w:history="1">
            <w:r w:rsidR="00541640" w:rsidRPr="00FD408E">
              <w:rPr>
                <w:rStyle w:val="a4"/>
                <w:rFonts w:hint="eastAsia"/>
              </w:rPr>
              <w:t>第</w:t>
            </w:r>
            <w:r w:rsidR="00541640" w:rsidRPr="00FD408E">
              <w:rPr>
                <w:rStyle w:val="a4"/>
                <w:rFonts w:hint="eastAsia"/>
              </w:rPr>
              <w:t>1</w:t>
            </w:r>
            <w:r w:rsidR="00541640" w:rsidRPr="00FD408E">
              <w:rPr>
                <w:rStyle w:val="a4"/>
                <w:rFonts w:hint="eastAsia"/>
              </w:rPr>
              <w:t>章</w:t>
            </w:r>
            <w:r w:rsidR="00541640" w:rsidRPr="00FD408E">
              <w:rPr>
                <w:rStyle w:val="a4"/>
                <w:rFonts w:hint="eastAsia"/>
              </w:rPr>
              <w:t xml:space="preserve"> </w:t>
            </w:r>
            <w:r w:rsidR="00541640" w:rsidRPr="00FD408E">
              <w:rPr>
                <w:rStyle w:val="a4"/>
                <w:rFonts w:hint="eastAsia"/>
              </w:rPr>
              <w:t>引言</w:t>
            </w:r>
            <w:r w:rsidR="00541640">
              <w:rPr>
                <w:webHidden/>
              </w:rPr>
              <w:tab/>
            </w:r>
            <w:r w:rsidR="00541640">
              <w:rPr>
                <w:webHidden/>
              </w:rPr>
              <w:fldChar w:fldCharType="begin"/>
            </w:r>
            <w:r w:rsidR="00541640">
              <w:rPr>
                <w:webHidden/>
              </w:rPr>
              <w:instrText xml:space="preserve"> PAGEREF _Toc135645497 \h </w:instrText>
            </w:r>
            <w:r w:rsidR="00541640">
              <w:rPr>
                <w:webHidden/>
              </w:rPr>
            </w:r>
            <w:r w:rsidR="00541640">
              <w:rPr>
                <w:webHidden/>
              </w:rPr>
              <w:fldChar w:fldCharType="separate"/>
            </w:r>
            <w:r w:rsidR="00541640">
              <w:rPr>
                <w:webHidden/>
              </w:rPr>
              <w:t>2</w:t>
            </w:r>
            <w:r w:rsidR="00541640">
              <w:rPr>
                <w:webHidden/>
              </w:rPr>
              <w:fldChar w:fldCharType="end"/>
            </w:r>
          </w:hyperlink>
        </w:p>
        <w:p w14:paraId="707F68C2" w14:textId="3B1D7588" w:rsidR="00541640" w:rsidRDefault="000E513A">
          <w:pPr>
            <w:pStyle w:val="TOC1"/>
            <w:spacing w:before="156"/>
            <w:rPr>
              <w:rFonts w:asciiTheme="minorHAnsi" w:eastAsiaTheme="minorEastAsia" w:hAnsiTheme="minorHAnsi"/>
              <w:kern w:val="0"/>
              <w:sz w:val="22"/>
            </w:rPr>
          </w:pPr>
          <w:hyperlink w:anchor="_Toc135645498" w:history="1">
            <w:r w:rsidR="00541640" w:rsidRPr="00FD408E">
              <w:rPr>
                <w:rStyle w:val="a4"/>
                <w:rFonts w:hint="eastAsia"/>
              </w:rPr>
              <w:t>第</w:t>
            </w:r>
            <w:r w:rsidR="00541640" w:rsidRPr="00FD408E">
              <w:rPr>
                <w:rStyle w:val="a4"/>
                <w:rFonts w:hint="eastAsia"/>
              </w:rPr>
              <w:t>2</w:t>
            </w:r>
            <w:r w:rsidR="00541640" w:rsidRPr="00FD408E">
              <w:rPr>
                <w:rStyle w:val="a4"/>
                <w:rFonts w:hint="eastAsia"/>
              </w:rPr>
              <w:t>章</w:t>
            </w:r>
            <w:r w:rsidR="00541640" w:rsidRPr="00FD408E">
              <w:rPr>
                <w:rStyle w:val="a4"/>
                <w:rFonts w:hint="eastAsia"/>
              </w:rPr>
              <w:t xml:space="preserve"> </w:t>
            </w:r>
            <w:r w:rsidR="00541640" w:rsidRPr="00FD408E">
              <w:rPr>
                <w:rStyle w:val="a4"/>
                <w:rFonts w:hint="eastAsia"/>
              </w:rPr>
              <w:t>文献综述</w:t>
            </w:r>
            <w:r w:rsidR="00541640">
              <w:rPr>
                <w:webHidden/>
              </w:rPr>
              <w:tab/>
            </w:r>
            <w:r w:rsidR="00541640">
              <w:rPr>
                <w:webHidden/>
              </w:rPr>
              <w:fldChar w:fldCharType="begin"/>
            </w:r>
            <w:r w:rsidR="00541640">
              <w:rPr>
                <w:webHidden/>
              </w:rPr>
              <w:instrText xml:space="preserve"> PAGEREF _Toc135645498 \h </w:instrText>
            </w:r>
            <w:r w:rsidR="00541640">
              <w:rPr>
                <w:webHidden/>
              </w:rPr>
            </w:r>
            <w:r w:rsidR="00541640">
              <w:rPr>
                <w:webHidden/>
              </w:rPr>
              <w:fldChar w:fldCharType="separate"/>
            </w:r>
            <w:r w:rsidR="00541640">
              <w:rPr>
                <w:webHidden/>
              </w:rPr>
              <w:t>4</w:t>
            </w:r>
            <w:r w:rsidR="00541640">
              <w:rPr>
                <w:webHidden/>
              </w:rPr>
              <w:fldChar w:fldCharType="end"/>
            </w:r>
          </w:hyperlink>
        </w:p>
        <w:p w14:paraId="62E2DDC0" w14:textId="44D619F8" w:rsidR="00541640" w:rsidRDefault="000E513A">
          <w:pPr>
            <w:pStyle w:val="TOC1"/>
            <w:spacing w:before="156"/>
            <w:rPr>
              <w:rFonts w:asciiTheme="minorHAnsi" w:eastAsiaTheme="minorEastAsia" w:hAnsiTheme="minorHAnsi"/>
              <w:kern w:val="0"/>
              <w:sz w:val="22"/>
            </w:rPr>
          </w:pPr>
          <w:hyperlink w:anchor="_Toc135645499" w:history="1">
            <w:r w:rsidR="00541640" w:rsidRPr="00FD408E">
              <w:rPr>
                <w:rStyle w:val="a4"/>
                <w:rFonts w:hint="eastAsia"/>
              </w:rPr>
              <w:t>第</w:t>
            </w:r>
            <w:r w:rsidR="00541640" w:rsidRPr="00FD408E">
              <w:rPr>
                <w:rStyle w:val="a4"/>
                <w:rFonts w:hint="eastAsia"/>
              </w:rPr>
              <w:t>3</w:t>
            </w:r>
            <w:r w:rsidR="00541640" w:rsidRPr="00FD408E">
              <w:rPr>
                <w:rStyle w:val="a4"/>
                <w:rFonts w:hint="eastAsia"/>
              </w:rPr>
              <w:t>章</w:t>
            </w:r>
            <w:r w:rsidR="00541640" w:rsidRPr="00FD408E">
              <w:rPr>
                <w:rStyle w:val="a4"/>
                <w:rFonts w:hint="eastAsia"/>
              </w:rPr>
              <w:t xml:space="preserve"> </w:t>
            </w:r>
            <w:r w:rsidR="00541640" w:rsidRPr="00FD408E">
              <w:rPr>
                <w:rStyle w:val="a4"/>
                <w:rFonts w:hint="eastAsia"/>
              </w:rPr>
              <w:t>模型设定及数据说明</w:t>
            </w:r>
            <w:r w:rsidR="00541640">
              <w:rPr>
                <w:webHidden/>
              </w:rPr>
              <w:tab/>
            </w:r>
            <w:r w:rsidR="00541640">
              <w:rPr>
                <w:webHidden/>
              </w:rPr>
              <w:fldChar w:fldCharType="begin"/>
            </w:r>
            <w:r w:rsidR="00541640">
              <w:rPr>
                <w:webHidden/>
              </w:rPr>
              <w:instrText xml:space="preserve"> PAGEREF _Toc135645499 \h </w:instrText>
            </w:r>
            <w:r w:rsidR="00541640">
              <w:rPr>
                <w:webHidden/>
              </w:rPr>
            </w:r>
            <w:r w:rsidR="00541640">
              <w:rPr>
                <w:webHidden/>
              </w:rPr>
              <w:fldChar w:fldCharType="separate"/>
            </w:r>
            <w:r w:rsidR="00541640">
              <w:rPr>
                <w:webHidden/>
              </w:rPr>
              <w:t>5</w:t>
            </w:r>
            <w:r w:rsidR="00541640">
              <w:rPr>
                <w:webHidden/>
              </w:rPr>
              <w:fldChar w:fldCharType="end"/>
            </w:r>
          </w:hyperlink>
        </w:p>
        <w:p w14:paraId="3461F195" w14:textId="46A16D9D" w:rsidR="00541640" w:rsidRDefault="000E513A">
          <w:pPr>
            <w:pStyle w:val="TOC2"/>
            <w:ind w:left="210"/>
            <w:rPr>
              <w:rFonts w:asciiTheme="minorHAnsi" w:eastAsiaTheme="minorEastAsia" w:hAnsiTheme="minorHAnsi"/>
              <w:noProof/>
              <w:kern w:val="0"/>
              <w:sz w:val="22"/>
            </w:rPr>
          </w:pPr>
          <w:hyperlink w:anchor="_Toc135645500" w:history="1">
            <w:r w:rsidR="00541640" w:rsidRPr="00FD408E">
              <w:rPr>
                <w:rStyle w:val="a4"/>
                <w:noProof/>
              </w:rPr>
              <w:t>3.1</w:t>
            </w:r>
            <w:r w:rsidR="00541640" w:rsidRPr="00FD408E">
              <w:rPr>
                <w:rStyle w:val="a4"/>
                <w:rFonts w:hint="eastAsia"/>
                <w:noProof/>
              </w:rPr>
              <w:t xml:space="preserve"> </w:t>
            </w:r>
            <w:r w:rsidR="00541640" w:rsidRPr="00FD408E">
              <w:rPr>
                <w:rStyle w:val="a4"/>
                <w:rFonts w:hint="eastAsia"/>
                <w:noProof/>
              </w:rPr>
              <w:t>模型设定</w:t>
            </w:r>
            <w:r w:rsidR="00541640">
              <w:rPr>
                <w:noProof/>
                <w:webHidden/>
              </w:rPr>
              <w:tab/>
            </w:r>
            <w:r w:rsidR="00541640">
              <w:rPr>
                <w:noProof/>
                <w:webHidden/>
              </w:rPr>
              <w:fldChar w:fldCharType="begin"/>
            </w:r>
            <w:r w:rsidR="00541640">
              <w:rPr>
                <w:noProof/>
                <w:webHidden/>
              </w:rPr>
              <w:instrText xml:space="preserve"> PAGEREF _Toc135645500 \h </w:instrText>
            </w:r>
            <w:r w:rsidR="00541640">
              <w:rPr>
                <w:noProof/>
                <w:webHidden/>
              </w:rPr>
            </w:r>
            <w:r w:rsidR="00541640">
              <w:rPr>
                <w:noProof/>
                <w:webHidden/>
              </w:rPr>
              <w:fldChar w:fldCharType="separate"/>
            </w:r>
            <w:r w:rsidR="00541640">
              <w:rPr>
                <w:noProof/>
                <w:webHidden/>
              </w:rPr>
              <w:t>5</w:t>
            </w:r>
            <w:r w:rsidR="00541640">
              <w:rPr>
                <w:noProof/>
                <w:webHidden/>
              </w:rPr>
              <w:fldChar w:fldCharType="end"/>
            </w:r>
          </w:hyperlink>
        </w:p>
        <w:p w14:paraId="2C7DAB02" w14:textId="6138E37D" w:rsidR="00541640" w:rsidRDefault="000E513A">
          <w:pPr>
            <w:pStyle w:val="TOC2"/>
            <w:ind w:left="210"/>
            <w:rPr>
              <w:rFonts w:asciiTheme="minorHAnsi" w:eastAsiaTheme="minorEastAsia" w:hAnsiTheme="minorHAnsi"/>
              <w:noProof/>
              <w:kern w:val="0"/>
              <w:sz w:val="22"/>
            </w:rPr>
          </w:pPr>
          <w:hyperlink w:anchor="_Toc135645501" w:history="1">
            <w:r w:rsidR="00541640" w:rsidRPr="00FD408E">
              <w:rPr>
                <w:rStyle w:val="a4"/>
                <w:noProof/>
              </w:rPr>
              <w:t>3.2</w:t>
            </w:r>
            <w:r w:rsidR="00541640" w:rsidRPr="00FD408E">
              <w:rPr>
                <w:rStyle w:val="a4"/>
                <w:rFonts w:hint="eastAsia"/>
                <w:noProof/>
              </w:rPr>
              <w:t xml:space="preserve"> </w:t>
            </w:r>
            <w:r w:rsidR="00541640" w:rsidRPr="00FD408E">
              <w:rPr>
                <w:rStyle w:val="a4"/>
                <w:rFonts w:hint="eastAsia"/>
                <w:noProof/>
              </w:rPr>
              <w:t>数据说明</w:t>
            </w:r>
            <w:r w:rsidR="00541640">
              <w:rPr>
                <w:noProof/>
                <w:webHidden/>
              </w:rPr>
              <w:tab/>
            </w:r>
            <w:r w:rsidR="00541640">
              <w:rPr>
                <w:noProof/>
                <w:webHidden/>
              </w:rPr>
              <w:fldChar w:fldCharType="begin"/>
            </w:r>
            <w:r w:rsidR="00541640">
              <w:rPr>
                <w:noProof/>
                <w:webHidden/>
              </w:rPr>
              <w:instrText xml:space="preserve"> PAGEREF _Toc135645501 \h </w:instrText>
            </w:r>
            <w:r w:rsidR="00541640">
              <w:rPr>
                <w:noProof/>
                <w:webHidden/>
              </w:rPr>
            </w:r>
            <w:r w:rsidR="00541640">
              <w:rPr>
                <w:noProof/>
                <w:webHidden/>
              </w:rPr>
              <w:fldChar w:fldCharType="separate"/>
            </w:r>
            <w:r w:rsidR="00541640">
              <w:rPr>
                <w:noProof/>
                <w:webHidden/>
              </w:rPr>
              <w:t>5</w:t>
            </w:r>
            <w:r w:rsidR="00541640">
              <w:rPr>
                <w:noProof/>
                <w:webHidden/>
              </w:rPr>
              <w:fldChar w:fldCharType="end"/>
            </w:r>
          </w:hyperlink>
        </w:p>
        <w:p w14:paraId="6C16494F" w14:textId="1612D6EF" w:rsidR="00541640" w:rsidRDefault="000E513A">
          <w:pPr>
            <w:pStyle w:val="TOC3"/>
            <w:ind w:left="315"/>
            <w:rPr>
              <w:rFonts w:asciiTheme="minorHAnsi" w:eastAsiaTheme="minorEastAsia" w:hAnsiTheme="minorHAnsi"/>
              <w:noProof/>
              <w:kern w:val="0"/>
              <w:sz w:val="22"/>
            </w:rPr>
          </w:pPr>
          <w:hyperlink w:anchor="_Toc135645502" w:history="1">
            <w:r w:rsidR="00541640" w:rsidRPr="00FD408E">
              <w:rPr>
                <w:rStyle w:val="a4"/>
                <w:noProof/>
              </w:rPr>
              <w:t>3.2.1</w:t>
            </w:r>
            <w:r w:rsidR="00541640" w:rsidRPr="00FD408E">
              <w:rPr>
                <w:rStyle w:val="a4"/>
                <w:rFonts w:hint="eastAsia"/>
                <w:noProof/>
              </w:rPr>
              <w:t xml:space="preserve"> </w:t>
            </w:r>
            <w:r w:rsidR="00541640" w:rsidRPr="00FD408E">
              <w:rPr>
                <w:rStyle w:val="a4"/>
                <w:rFonts w:hint="eastAsia"/>
                <w:noProof/>
              </w:rPr>
              <w:t>双向</w:t>
            </w:r>
            <w:r w:rsidR="00541640" w:rsidRPr="00FD408E">
              <w:rPr>
                <w:rStyle w:val="a4"/>
                <w:noProof/>
              </w:rPr>
              <w:t>FDI</w:t>
            </w:r>
            <w:r w:rsidR="00541640" w:rsidRPr="00FD408E">
              <w:rPr>
                <w:rStyle w:val="a4"/>
                <w:rFonts w:hint="eastAsia"/>
                <w:noProof/>
              </w:rPr>
              <w:t>协调水平测度</w:t>
            </w:r>
            <w:r w:rsidR="00541640">
              <w:rPr>
                <w:noProof/>
                <w:webHidden/>
              </w:rPr>
              <w:tab/>
            </w:r>
            <w:r w:rsidR="00541640">
              <w:rPr>
                <w:noProof/>
                <w:webHidden/>
              </w:rPr>
              <w:fldChar w:fldCharType="begin"/>
            </w:r>
            <w:r w:rsidR="00541640">
              <w:rPr>
                <w:noProof/>
                <w:webHidden/>
              </w:rPr>
              <w:instrText xml:space="preserve"> PAGEREF _Toc135645502 \h </w:instrText>
            </w:r>
            <w:r w:rsidR="00541640">
              <w:rPr>
                <w:noProof/>
                <w:webHidden/>
              </w:rPr>
            </w:r>
            <w:r w:rsidR="00541640">
              <w:rPr>
                <w:noProof/>
                <w:webHidden/>
              </w:rPr>
              <w:fldChar w:fldCharType="separate"/>
            </w:r>
            <w:r w:rsidR="00541640">
              <w:rPr>
                <w:noProof/>
                <w:webHidden/>
              </w:rPr>
              <w:t>5</w:t>
            </w:r>
            <w:r w:rsidR="00541640">
              <w:rPr>
                <w:noProof/>
                <w:webHidden/>
              </w:rPr>
              <w:fldChar w:fldCharType="end"/>
            </w:r>
          </w:hyperlink>
        </w:p>
        <w:p w14:paraId="2E0756E2" w14:textId="14AE213C" w:rsidR="00541640" w:rsidRDefault="000E513A">
          <w:pPr>
            <w:pStyle w:val="TOC3"/>
            <w:ind w:left="315"/>
            <w:rPr>
              <w:rFonts w:asciiTheme="minorHAnsi" w:eastAsiaTheme="minorEastAsia" w:hAnsiTheme="minorHAnsi"/>
              <w:noProof/>
              <w:kern w:val="0"/>
              <w:sz w:val="22"/>
            </w:rPr>
          </w:pPr>
          <w:hyperlink w:anchor="_Toc135645503" w:history="1">
            <w:r w:rsidR="00541640" w:rsidRPr="00FD408E">
              <w:rPr>
                <w:rStyle w:val="a4"/>
                <w:noProof/>
              </w:rPr>
              <w:t>3.2.2</w:t>
            </w:r>
            <w:r w:rsidR="00541640" w:rsidRPr="00FD408E">
              <w:rPr>
                <w:rStyle w:val="a4"/>
                <w:rFonts w:hint="eastAsia"/>
                <w:noProof/>
              </w:rPr>
              <w:t xml:space="preserve"> </w:t>
            </w:r>
            <w:r w:rsidR="00541640" w:rsidRPr="00FD408E">
              <w:rPr>
                <w:rStyle w:val="a4"/>
                <w:rFonts w:hint="eastAsia"/>
                <w:noProof/>
              </w:rPr>
              <w:t>碳排放测度</w:t>
            </w:r>
            <w:r w:rsidR="00541640">
              <w:rPr>
                <w:noProof/>
                <w:webHidden/>
              </w:rPr>
              <w:tab/>
            </w:r>
            <w:r w:rsidR="00541640">
              <w:rPr>
                <w:noProof/>
                <w:webHidden/>
              </w:rPr>
              <w:fldChar w:fldCharType="begin"/>
            </w:r>
            <w:r w:rsidR="00541640">
              <w:rPr>
                <w:noProof/>
                <w:webHidden/>
              </w:rPr>
              <w:instrText xml:space="preserve"> PAGEREF _Toc135645503 \h </w:instrText>
            </w:r>
            <w:r w:rsidR="00541640">
              <w:rPr>
                <w:noProof/>
                <w:webHidden/>
              </w:rPr>
            </w:r>
            <w:r w:rsidR="00541640">
              <w:rPr>
                <w:noProof/>
                <w:webHidden/>
              </w:rPr>
              <w:fldChar w:fldCharType="separate"/>
            </w:r>
            <w:r w:rsidR="00541640">
              <w:rPr>
                <w:noProof/>
                <w:webHidden/>
              </w:rPr>
              <w:t>6</w:t>
            </w:r>
            <w:r w:rsidR="00541640">
              <w:rPr>
                <w:noProof/>
                <w:webHidden/>
              </w:rPr>
              <w:fldChar w:fldCharType="end"/>
            </w:r>
          </w:hyperlink>
        </w:p>
        <w:p w14:paraId="6A9CE741" w14:textId="45077344" w:rsidR="00541640" w:rsidRDefault="000E513A">
          <w:pPr>
            <w:pStyle w:val="TOC3"/>
            <w:ind w:left="315"/>
            <w:rPr>
              <w:rFonts w:asciiTheme="minorHAnsi" w:eastAsiaTheme="minorEastAsia" w:hAnsiTheme="minorHAnsi"/>
              <w:noProof/>
              <w:kern w:val="0"/>
              <w:sz w:val="22"/>
            </w:rPr>
          </w:pPr>
          <w:hyperlink w:anchor="_Toc135645504" w:history="1">
            <w:r w:rsidR="00541640" w:rsidRPr="00FD408E">
              <w:rPr>
                <w:rStyle w:val="a4"/>
                <w:noProof/>
              </w:rPr>
              <w:t>3.2.3</w:t>
            </w:r>
            <w:r w:rsidR="00541640" w:rsidRPr="00FD408E">
              <w:rPr>
                <w:rStyle w:val="a4"/>
                <w:rFonts w:hint="eastAsia"/>
                <w:noProof/>
              </w:rPr>
              <w:t xml:space="preserve"> </w:t>
            </w:r>
            <w:r w:rsidR="00541640" w:rsidRPr="00FD408E">
              <w:rPr>
                <w:rStyle w:val="a4"/>
                <w:rFonts w:hint="eastAsia"/>
                <w:noProof/>
              </w:rPr>
              <w:t>经济增长指标</w:t>
            </w:r>
            <w:r w:rsidR="00541640">
              <w:rPr>
                <w:noProof/>
                <w:webHidden/>
              </w:rPr>
              <w:tab/>
            </w:r>
            <w:r w:rsidR="00541640">
              <w:rPr>
                <w:noProof/>
                <w:webHidden/>
              </w:rPr>
              <w:fldChar w:fldCharType="begin"/>
            </w:r>
            <w:r w:rsidR="00541640">
              <w:rPr>
                <w:noProof/>
                <w:webHidden/>
              </w:rPr>
              <w:instrText xml:space="preserve"> PAGEREF _Toc135645504 \h </w:instrText>
            </w:r>
            <w:r w:rsidR="00541640">
              <w:rPr>
                <w:noProof/>
                <w:webHidden/>
              </w:rPr>
            </w:r>
            <w:r w:rsidR="00541640">
              <w:rPr>
                <w:noProof/>
                <w:webHidden/>
              </w:rPr>
              <w:fldChar w:fldCharType="separate"/>
            </w:r>
            <w:r w:rsidR="00541640">
              <w:rPr>
                <w:noProof/>
                <w:webHidden/>
              </w:rPr>
              <w:t>7</w:t>
            </w:r>
            <w:r w:rsidR="00541640">
              <w:rPr>
                <w:noProof/>
                <w:webHidden/>
              </w:rPr>
              <w:fldChar w:fldCharType="end"/>
            </w:r>
          </w:hyperlink>
        </w:p>
        <w:p w14:paraId="20608993" w14:textId="7747BCD7" w:rsidR="00541640" w:rsidRDefault="000E513A">
          <w:pPr>
            <w:pStyle w:val="TOC3"/>
            <w:ind w:left="315"/>
            <w:rPr>
              <w:rFonts w:asciiTheme="minorHAnsi" w:eastAsiaTheme="minorEastAsia" w:hAnsiTheme="minorHAnsi"/>
              <w:noProof/>
              <w:kern w:val="0"/>
              <w:sz w:val="22"/>
            </w:rPr>
          </w:pPr>
          <w:hyperlink w:anchor="_Toc135645505" w:history="1">
            <w:r w:rsidR="00541640" w:rsidRPr="00FD408E">
              <w:rPr>
                <w:rStyle w:val="a4"/>
                <w:noProof/>
              </w:rPr>
              <w:t>3.2.4</w:t>
            </w:r>
            <w:r w:rsidR="00541640" w:rsidRPr="00FD408E">
              <w:rPr>
                <w:rStyle w:val="a4"/>
                <w:rFonts w:hint="eastAsia"/>
                <w:noProof/>
              </w:rPr>
              <w:t xml:space="preserve"> </w:t>
            </w:r>
            <w:r w:rsidR="00541640" w:rsidRPr="00FD408E">
              <w:rPr>
                <w:rStyle w:val="a4"/>
                <w:rFonts w:hint="eastAsia"/>
                <w:noProof/>
              </w:rPr>
              <w:t>数据来源和预处理</w:t>
            </w:r>
            <w:r w:rsidR="00541640">
              <w:rPr>
                <w:noProof/>
                <w:webHidden/>
              </w:rPr>
              <w:tab/>
            </w:r>
            <w:r w:rsidR="00541640">
              <w:rPr>
                <w:noProof/>
                <w:webHidden/>
              </w:rPr>
              <w:fldChar w:fldCharType="begin"/>
            </w:r>
            <w:r w:rsidR="00541640">
              <w:rPr>
                <w:noProof/>
                <w:webHidden/>
              </w:rPr>
              <w:instrText xml:space="preserve"> PAGEREF _Toc135645505 \h </w:instrText>
            </w:r>
            <w:r w:rsidR="00541640">
              <w:rPr>
                <w:noProof/>
                <w:webHidden/>
              </w:rPr>
            </w:r>
            <w:r w:rsidR="00541640">
              <w:rPr>
                <w:noProof/>
                <w:webHidden/>
              </w:rPr>
              <w:fldChar w:fldCharType="separate"/>
            </w:r>
            <w:r w:rsidR="00541640">
              <w:rPr>
                <w:noProof/>
                <w:webHidden/>
              </w:rPr>
              <w:t>7</w:t>
            </w:r>
            <w:r w:rsidR="00541640">
              <w:rPr>
                <w:noProof/>
                <w:webHidden/>
              </w:rPr>
              <w:fldChar w:fldCharType="end"/>
            </w:r>
          </w:hyperlink>
        </w:p>
        <w:p w14:paraId="328A8187" w14:textId="2A424404" w:rsidR="00541640" w:rsidRDefault="000E513A">
          <w:pPr>
            <w:pStyle w:val="TOC1"/>
            <w:spacing w:before="156"/>
            <w:rPr>
              <w:rFonts w:asciiTheme="minorHAnsi" w:eastAsiaTheme="minorEastAsia" w:hAnsiTheme="minorHAnsi"/>
              <w:kern w:val="0"/>
              <w:sz w:val="22"/>
            </w:rPr>
          </w:pPr>
          <w:hyperlink w:anchor="_Toc135645506" w:history="1">
            <w:r w:rsidR="00541640" w:rsidRPr="00FD408E">
              <w:rPr>
                <w:rStyle w:val="a4"/>
                <w:rFonts w:hint="eastAsia"/>
              </w:rPr>
              <w:t>第</w:t>
            </w:r>
            <w:r w:rsidR="00541640" w:rsidRPr="00FD408E">
              <w:rPr>
                <w:rStyle w:val="a4"/>
                <w:rFonts w:hint="eastAsia"/>
              </w:rPr>
              <w:t>4</w:t>
            </w:r>
            <w:r w:rsidR="00541640" w:rsidRPr="00FD408E">
              <w:rPr>
                <w:rStyle w:val="a4"/>
                <w:rFonts w:hint="eastAsia"/>
              </w:rPr>
              <w:t>章</w:t>
            </w:r>
            <w:r w:rsidR="00541640" w:rsidRPr="00FD408E">
              <w:rPr>
                <w:rStyle w:val="a4"/>
                <w:rFonts w:hint="eastAsia"/>
              </w:rPr>
              <w:t xml:space="preserve"> </w:t>
            </w:r>
            <w:r w:rsidR="00541640" w:rsidRPr="00FD408E">
              <w:rPr>
                <w:rStyle w:val="a4"/>
                <w:rFonts w:hint="eastAsia"/>
              </w:rPr>
              <w:t>实证检验</w:t>
            </w:r>
            <w:r w:rsidR="00541640">
              <w:rPr>
                <w:webHidden/>
              </w:rPr>
              <w:tab/>
            </w:r>
            <w:r w:rsidR="00541640">
              <w:rPr>
                <w:webHidden/>
              </w:rPr>
              <w:fldChar w:fldCharType="begin"/>
            </w:r>
            <w:r w:rsidR="00541640">
              <w:rPr>
                <w:webHidden/>
              </w:rPr>
              <w:instrText xml:space="preserve"> PAGEREF _Toc135645506 \h </w:instrText>
            </w:r>
            <w:r w:rsidR="00541640">
              <w:rPr>
                <w:webHidden/>
              </w:rPr>
            </w:r>
            <w:r w:rsidR="00541640">
              <w:rPr>
                <w:webHidden/>
              </w:rPr>
              <w:fldChar w:fldCharType="separate"/>
            </w:r>
            <w:r w:rsidR="00541640">
              <w:rPr>
                <w:webHidden/>
              </w:rPr>
              <w:t>8</w:t>
            </w:r>
            <w:r w:rsidR="00541640">
              <w:rPr>
                <w:webHidden/>
              </w:rPr>
              <w:fldChar w:fldCharType="end"/>
            </w:r>
          </w:hyperlink>
        </w:p>
        <w:p w14:paraId="0697E992" w14:textId="305921C2" w:rsidR="00541640" w:rsidRDefault="000E513A">
          <w:pPr>
            <w:pStyle w:val="TOC2"/>
            <w:ind w:left="210"/>
            <w:rPr>
              <w:rFonts w:asciiTheme="minorHAnsi" w:eastAsiaTheme="minorEastAsia" w:hAnsiTheme="minorHAnsi"/>
              <w:noProof/>
              <w:kern w:val="0"/>
              <w:sz w:val="22"/>
            </w:rPr>
          </w:pPr>
          <w:hyperlink w:anchor="_Toc135645507" w:history="1">
            <w:r w:rsidR="00541640" w:rsidRPr="00FD408E">
              <w:rPr>
                <w:rStyle w:val="a4"/>
                <w:noProof/>
              </w:rPr>
              <w:t>4.1</w:t>
            </w:r>
            <w:r w:rsidR="00541640" w:rsidRPr="00FD408E">
              <w:rPr>
                <w:rStyle w:val="a4"/>
                <w:rFonts w:hint="eastAsia"/>
                <w:noProof/>
              </w:rPr>
              <w:t xml:space="preserve"> </w:t>
            </w:r>
            <w:r w:rsidR="00541640" w:rsidRPr="00FD408E">
              <w:rPr>
                <w:rStyle w:val="a4"/>
                <w:rFonts w:hint="eastAsia"/>
                <w:noProof/>
              </w:rPr>
              <w:t>面板单位根检验</w:t>
            </w:r>
            <w:r w:rsidR="00541640">
              <w:rPr>
                <w:noProof/>
                <w:webHidden/>
              </w:rPr>
              <w:tab/>
            </w:r>
            <w:r w:rsidR="00541640">
              <w:rPr>
                <w:noProof/>
                <w:webHidden/>
              </w:rPr>
              <w:fldChar w:fldCharType="begin"/>
            </w:r>
            <w:r w:rsidR="00541640">
              <w:rPr>
                <w:noProof/>
                <w:webHidden/>
              </w:rPr>
              <w:instrText xml:space="preserve"> PAGEREF _Toc135645507 \h </w:instrText>
            </w:r>
            <w:r w:rsidR="00541640">
              <w:rPr>
                <w:noProof/>
                <w:webHidden/>
              </w:rPr>
            </w:r>
            <w:r w:rsidR="00541640">
              <w:rPr>
                <w:noProof/>
                <w:webHidden/>
              </w:rPr>
              <w:fldChar w:fldCharType="separate"/>
            </w:r>
            <w:r w:rsidR="00541640">
              <w:rPr>
                <w:noProof/>
                <w:webHidden/>
              </w:rPr>
              <w:t>8</w:t>
            </w:r>
            <w:r w:rsidR="00541640">
              <w:rPr>
                <w:noProof/>
                <w:webHidden/>
              </w:rPr>
              <w:fldChar w:fldCharType="end"/>
            </w:r>
          </w:hyperlink>
        </w:p>
        <w:p w14:paraId="0CE82B22" w14:textId="37E298AD" w:rsidR="00541640" w:rsidRDefault="000E513A">
          <w:pPr>
            <w:pStyle w:val="TOC2"/>
            <w:ind w:left="210"/>
            <w:rPr>
              <w:rFonts w:asciiTheme="minorHAnsi" w:eastAsiaTheme="minorEastAsia" w:hAnsiTheme="minorHAnsi"/>
              <w:noProof/>
              <w:kern w:val="0"/>
              <w:sz w:val="22"/>
            </w:rPr>
          </w:pPr>
          <w:hyperlink w:anchor="_Toc135645508" w:history="1">
            <w:r w:rsidR="00541640" w:rsidRPr="00FD408E">
              <w:rPr>
                <w:rStyle w:val="a4"/>
                <w:noProof/>
              </w:rPr>
              <w:t>4.2</w:t>
            </w:r>
            <w:r w:rsidR="00541640" w:rsidRPr="00FD408E">
              <w:rPr>
                <w:rStyle w:val="a4"/>
                <w:rFonts w:hint="eastAsia"/>
                <w:noProof/>
              </w:rPr>
              <w:t xml:space="preserve"> </w:t>
            </w:r>
            <w:r w:rsidR="00541640" w:rsidRPr="00FD408E">
              <w:rPr>
                <w:rStyle w:val="a4"/>
                <w:rFonts w:hint="eastAsia"/>
                <w:noProof/>
              </w:rPr>
              <w:t>协整检验</w:t>
            </w:r>
            <w:r w:rsidR="00541640">
              <w:rPr>
                <w:noProof/>
                <w:webHidden/>
              </w:rPr>
              <w:tab/>
            </w:r>
            <w:r w:rsidR="00541640">
              <w:rPr>
                <w:noProof/>
                <w:webHidden/>
              </w:rPr>
              <w:fldChar w:fldCharType="begin"/>
            </w:r>
            <w:r w:rsidR="00541640">
              <w:rPr>
                <w:noProof/>
                <w:webHidden/>
              </w:rPr>
              <w:instrText xml:space="preserve"> PAGEREF _Toc135645508 \h </w:instrText>
            </w:r>
            <w:r w:rsidR="00541640">
              <w:rPr>
                <w:noProof/>
                <w:webHidden/>
              </w:rPr>
            </w:r>
            <w:r w:rsidR="00541640">
              <w:rPr>
                <w:noProof/>
                <w:webHidden/>
              </w:rPr>
              <w:fldChar w:fldCharType="separate"/>
            </w:r>
            <w:r w:rsidR="00541640">
              <w:rPr>
                <w:noProof/>
                <w:webHidden/>
              </w:rPr>
              <w:t>9</w:t>
            </w:r>
            <w:r w:rsidR="00541640">
              <w:rPr>
                <w:noProof/>
                <w:webHidden/>
              </w:rPr>
              <w:fldChar w:fldCharType="end"/>
            </w:r>
          </w:hyperlink>
        </w:p>
        <w:p w14:paraId="41CB6775" w14:textId="07A0E2C5" w:rsidR="00541640" w:rsidRDefault="000E513A">
          <w:pPr>
            <w:pStyle w:val="TOC2"/>
            <w:ind w:left="210"/>
            <w:rPr>
              <w:rFonts w:asciiTheme="minorHAnsi" w:eastAsiaTheme="minorEastAsia" w:hAnsiTheme="minorHAnsi"/>
              <w:noProof/>
              <w:kern w:val="0"/>
              <w:sz w:val="22"/>
            </w:rPr>
          </w:pPr>
          <w:hyperlink w:anchor="_Toc135645509" w:history="1">
            <w:r w:rsidR="00541640" w:rsidRPr="00FD408E">
              <w:rPr>
                <w:rStyle w:val="a4"/>
                <w:noProof/>
              </w:rPr>
              <w:t>4.3 PVAR</w:t>
            </w:r>
            <w:r w:rsidR="00541640" w:rsidRPr="00FD408E">
              <w:rPr>
                <w:rStyle w:val="a4"/>
                <w:rFonts w:hint="eastAsia"/>
                <w:noProof/>
              </w:rPr>
              <w:t>模型分析</w:t>
            </w:r>
            <w:r w:rsidR="00541640">
              <w:rPr>
                <w:noProof/>
                <w:webHidden/>
              </w:rPr>
              <w:tab/>
            </w:r>
            <w:r w:rsidR="00541640">
              <w:rPr>
                <w:noProof/>
                <w:webHidden/>
              </w:rPr>
              <w:fldChar w:fldCharType="begin"/>
            </w:r>
            <w:r w:rsidR="00541640">
              <w:rPr>
                <w:noProof/>
                <w:webHidden/>
              </w:rPr>
              <w:instrText xml:space="preserve"> PAGEREF _Toc135645509 \h </w:instrText>
            </w:r>
            <w:r w:rsidR="00541640">
              <w:rPr>
                <w:noProof/>
                <w:webHidden/>
              </w:rPr>
            </w:r>
            <w:r w:rsidR="00541640">
              <w:rPr>
                <w:noProof/>
                <w:webHidden/>
              </w:rPr>
              <w:fldChar w:fldCharType="separate"/>
            </w:r>
            <w:r w:rsidR="00541640">
              <w:rPr>
                <w:noProof/>
                <w:webHidden/>
              </w:rPr>
              <w:t>9</w:t>
            </w:r>
            <w:r w:rsidR="00541640">
              <w:rPr>
                <w:noProof/>
                <w:webHidden/>
              </w:rPr>
              <w:fldChar w:fldCharType="end"/>
            </w:r>
          </w:hyperlink>
        </w:p>
        <w:p w14:paraId="334CBE82" w14:textId="4D4CB549" w:rsidR="00541640" w:rsidRDefault="000E513A">
          <w:pPr>
            <w:pStyle w:val="TOC3"/>
            <w:ind w:left="315"/>
            <w:rPr>
              <w:rFonts w:asciiTheme="minorHAnsi" w:eastAsiaTheme="minorEastAsia" w:hAnsiTheme="minorHAnsi"/>
              <w:noProof/>
              <w:kern w:val="0"/>
              <w:sz w:val="22"/>
            </w:rPr>
          </w:pPr>
          <w:hyperlink w:anchor="_Toc135645510" w:history="1">
            <w:r w:rsidR="00541640" w:rsidRPr="00FD408E">
              <w:rPr>
                <w:rStyle w:val="a4"/>
                <w:noProof/>
              </w:rPr>
              <w:t>4.3.1</w:t>
            </w:r>
            <w:r w:rsidR="00541640" w:rsidRPr="00FD408E">
              <w:rPr>
                <w:rStyle w:val="a4"/>
                <w:rFonts w:hint="eastAsia"/>
                <w:noProof/>
              </w:rPr>
              <w:t xml:space="preserve"> </w:t>
            </w:r>
            <w:r w:rsidR="00541640" w:rsidRPr="00FD408E">
              <w:rPr>
                <w:rStyle w:val="a4"/>
                <w:rFonts w:hint="eastAsia"/>
                <w:noProof/>
              </w:rPr>
              <w:t>滞后阶数检验</w:t>
            </w:r>
            <w:r w:rsidR="00541640">
              <w:rPr>
                <w:noProof/>
                <w:webHidden/>
              </w:rPr>
              <w:tab/>
            </w:r>
            <w:r w:rsidR="00541640">
              <w:rPr>
                <w:noProof/>
                <w:webHidden/>
              </w:rPr>
              <w:fldChar w:fldCharType="begin"/>
            </w:r>
            <w:r w:rsidR="00541640">
              <w:rPr>
                <w:noProof/>
                <w:webHidden/>
              </w:rPr>
              <w:instrText xml:space="preserve"> PAGEREF _Toc135645510 \h </w:instrText>
            </w:r>
            <w:r w:rsidR="00541640">
              <w:rPr>
                <w:noProof/>
                <w:webHidden/>
              </w:rPr>
            </w:r>
            <w:r w:rsidR="00541640">
              <w:rPr>
                <w:noProof/>
                <w:webHidden/>
              </w:rPr>
              <w:fldChar w:fldCharType="separate"/>
            </w:r>
            <w:r w:rsidR="00541640">
              <w:rPr>
                <w:noProof/>
                <w:webHidden/>
              </w:rPr>
              <w:t>9</w:t>
            </w:r>
            <w:r w:rsidR="00541640">
              <w:rPr>
                <w:noProof/>
                <w:webHidden/>
              </w:rPr>
              <w:fldChar w:fldCharType="end"/>
            </w:r>
          </w:hyperlink>
        </w:p>
        <w:p w14:paraId="22355440" w14:textId="3907B758" w:rsidR="00541640" w:rsidRDefault="000E513A">
          <w:pPr>
            <w:pStyle w:val="TOC3"/>
            <w:ind w:left="315"/>
            <w:rPr>
              <w:rFonts w:asciiTheme="minorHAnsi" w:eastAsiaTheme="minorEastAsia" w:hAnsiTheme="minorHAnsi"/>
              <w:noProof/>
              <w:kern w:val="0"/>
              <w:sz w:val="22"/>
            </w:rPr>
          </w:pPr>
          <w:hyperlink w:anchor="_Toc135645511" w:history="1">
            <w:r w:rsidR="00541640" w:rsidRPr="00FD408E">
              <w:rPr>
                <w:rStyle w:val="a4"/>
                <w:noProof/>
              </w:rPr>
              <w:t>4.3.2 PVAR</w:t>
            </w:r>
            <w:r w:rsidR="00541640" w:rsidRPr="00FD408E">
              <w:rPr>
                <w:rStyle w:val="a4"/>
                <w:rFonts w:hint="eastAsia"/>
                <w:noProof/>
              </w:rPr>
              <w:t>估计</w:t>
            </w:r>
            <w:r w:rsidR="00541640">
              <w:rPr>
                <w:noProof/>
                <w:webHidden/>
              </w:rPr>
              <w:tab/>
            </w:r>
            <w:r w:rsidR="00541640">
              <w:rPr>
                <w:noProof/>
                <w:webHidden/>
              </w:rPr>
              <w:fldChar w:fldCharType="begin"/>
            </w:r>
            <w:r w:rsidR="00541640">
              <w:rPr>
                <w:noProof/>
                <w:webHidden/>
              </w:rPr>
              <w:instrText xml:space="preserve"> PAGEREF _Toc135645511 \h </w:instrText>
            </w:r>
            <w:r w:rsidR="00541640">
              <w:rPr>
                <w:noProof/>
                <w:webHidden/>
              </w:rPr>
            </w:r>
            <w:r w:rsidR="00541640">
              <w:rPr>
                <w:noProof/>
                <w:webHidden/>
              </w:rPr>
              <w:fldChar w:fldCharType="separate"/>
            </w:r>
            <w:r w:rsidR="00541640">
              <w:rPr>
                <w:noProof/>
                <w:webHidden/>
              </w:rPr>
              <w:t>10</w:t>
            </w:r>
            <w:r w:rsidR="00541640">
              <w:rPr>
                <w:noProof/>
                <w:webHidden/>
              </w:rPr>
              <w:fldChar w:fldCharType="end"/>
            </w:r>
          </w:hyperlink>
        </w:p>
        <w:p w14:paraId="72EDD89D" w14:textId="11FCFBE2" w:rsidR="00541640" w:rsidRDefault="000E513A">
          <w:pPr>
            <w:pStyle w:val="TOC2"/>
            <w:ind w:left="210"/>
            <w:rPr>
              <w:rFonts w:asciiTheme="minorHAnsi" w:eastAsiaTheme="minorEastAsia" w:hAnsiTheme="minorHAnsi"/>
              <w:noProof/>
              <w:kern w:val="0"/>
              <w:sz w:val="22"/>
            </w:rPr>
          </w:pPr>
          <w:hyperlink w:anchor="_Toc135645512" w:history="1">
            <w:r w:rsidR="00541640" w:rsidRPr="00FD408E">
              <w:rPr>
                <w:rStyle w:val="a4"/>
                <w:noProof/>
              </w:rPr>
              <w:t>4.4</w:t>
            </w:r>
            <w:r w:rsidR="00541640" w:rsidRPr="00FD408E">
              <w:rPr>
                <w:rStyle w:val="a4"/>
                <w:rFonts w:hint="eastAsia"/>
                <w:noProof/>
              </w:rPr>
              <w:t xml:space="preserve"> </w:t>
            </w:r>
            <w:r w:rsidR="00541640" w:rsidRPr="00FD408E">
              <w:rPr>
                <w:rStyle w:val="a4"/>
                <w:rFonts w:hint="eastAsia"/>
                <w:noProof/>
              </w:rPr>
              <w:t>格兰杰因果检验</w:t>
            </w:r>
            <w:r w:rsidR="00541640">
              <w:rPr>
                <w:noProof/>
                <w:webHidden/>
              </w:rPr>
              <w:tab/>
            </w:r>
            <w:r w:rsidR="00541640">
              <w:rPr>
                <w:noProof/>
                <w:webHidden/>
              </w:rPr>
              <w:fldChar w:fldCharType="begin"/>
            </w:r>
            <w:r w:rsidR="00541640">
              <w:rPr>
                <w:noProof/>
                <w:webHidden/>
              </w:rPr>
              <w:instrText xml:space="preserve"> PAGEREF _Toc135645512 \h </w:instrText>
            </w:r>
            <w:r w:rsidR="00541640">
              <w:rPr>
                <w:noProof/>
                <w:webHidden/>
              </w:rPr>
            </w:r>
            <w:r w:rsidR="00541640">
              <w:rPr>
                <w:noProof/>
                <w:webHidden/>
              </w:rPr>
              <w:fldChar w:fldCharType="separate"/>
            </w:r>
            <w:r w:rsidR="00541640">
              <w:rPr>
                <w:noProof/>
                <w:webHidden/>
              </w:rPr>
              <w:t>11</w:t>
            </w:r>
            <w:r w:rsidR="00541640">
              <w:rPr>
                <w:noProof/>
                <w:webHidden/>
              </w:rPr>
              <w:fldChar w:fldCharType="end"/>
            </w:r>
          </w:hyperlink>
        </w:p>
        <w:p w14:paraId="299BF62C" w14:textId="33BBADE7" w:rsidR="00541640" w:rsidRDefault="000E513A">
          <w:pPr>
            <w:pStyle w:val="TOC2"/>
            <w:ind w:left="210"/>
            <w:rPr>
              <w:rFonts w:asciiTheme="minorHAnsi" w:eastAsiaTheme="minorEastAsia" w:hAnsiTheme="minorHAnsi"/>
              <w:noProof/>
              <w:kern w:val="0"/>
              <w:sz w:val="22"/>
            </w:rPr>
          </w:pPr>
          <w:hyperlink w:anchor="_Toc135645513" w:history="1">
            <w:r w:rsidR="00541640" w:rsidRPr="00FD408E">
              <w:rPr>
                <w:rStyle w:val="a4"/>
                <w:noProof/>
              </w:rPr>
              <w:t>4.5</w:t>
            </w:r>
            <w:r w:rsidR="00541640" w:rsidRPr="00FD408E">
              <w:rPr>
                <w:rStyle w:val="a4"/>
                <w:rFonts w:hint="eastAsia"/>
                <w:noProof/>
              </w:rPr>
              <w:t xml:space="preserve"> </w:t>
            </w:r>
            <w:r w:rsidR="00541640" w:rsidRPr="00FD408E">
              <w:rPr>
                <w:rStyle w:val="a4"/>
                <w:rFonts w:hint="eastAsia"/>
                <w:noProof/>
              </w:rPr>
              <w:t>脉冲响应分析</w:t>
            </w:r>
            <w:r w:rsidR="00541640">
              <w:rPr>
                <w:noProof/>
                <w:webHidden/>
              </w:rPr>
              <w:tab/>
            </w:r>
            <w:r w:rsidR="00541640">
              <w:rPr>
                <w:noProof/>
                <w:webHidden/>
              </w:rPr>
              <w:fldChar w:fldCharType="begin"/>
            </w:r>
            <w:r w:rsidR="00541640">
              <w:rPr>
                <w:noProof/>
                <w:webHidden/>
              </w:rPr>
              <w:instrText xml:space="preserve"> PAGEREF _Toc135645513 \h </w:instrText>
            </w:r>
            <w:r w:rsidR="00541640">
              <w:rPr>
                <w:noProof/>
                <w:webHidden/>
              </w:rPr>
            </w:r>
            <w:r w:rsidR="00541640">
              <w:rPr>
                <w:noProof/>
                <w:webHidden/>
              </w:rPr>
              <w:fldChar w:fldCharType="separate"/>
            </w:r>
            <w:r w:rsidR="00541640">
              <w:rPr>
                <w:noProof/>
                <w:webHidden/>
              </w:rPr>
              <w:t>13</w:t>
            </w:r>
            <w:r w:rsidR="00541640">
              <w:rPr>
                <w:noProof/>
                <w:webHidden/>
              </w:rPr>
              <w:fldChar w:fldCharType="end"/>
            </w:r>
          </w:hyperlink>
        </w:p>
        <w:p w14:paraId="5F3FC8A1" w14:textId="422B5623" w:rsidR="00541640" w:rsidRDefault="000E513A">
          <w:pPr>
            <w:pStyle w:val="TOC2"/>
            <w:ind w:left="210"/>
            <w:rPr>
              <w:rFonts w:asciiTheme="minorHAnsi" w:eastAsiaTheme="minorEastAsia" w:hAnsiTheme="minorHAnsi"/>
              <w:noProof/>
              <w:kern w:val="0"/>
              <w:sz w:val="22"/>
            </w:rPr>
          </w:pPr>
          <w:hyperlink w:anchor="_Toc135645514" w:history="1">
            <w:r w:rsidR="00541640" w:rsidRPr="00FD408E">
              <w:rPr>
                <w:rStyle w:val="a4"/>
                <w:noProof/>
              </w:rPr>
              <w:t>4.6</w:t>
            </w:r>
            <w:r w:rsidR="00541640" w:rsidRPr="00FD408E">
              <w:rPr>
                <w:rStyle w:val="a4"/>
                <w:rFonts w:hint="eastAsia"/>
                <w:noProof/>
              </w:rPr>
              <w:t xml:space="preserve"> </w:t>
            </w:r>
            <w:r w:rsidR="00541640" w:rsidRPr="00FD408E">
              <w:rPr>
                <w:rStyle w:val="a4"/>
                <w:rFonts w:hint="eastAsia"/>
                <w:noProof/>
              </w:rPr>
              <w:t>方差分解</w:t>
            </w:r>
            <w:r w:rsidR="00541640">
              <w:rPr>
                <w:noProof/>
                <w:webHidden/>
              </w:rPr>
              <w:tab/>
            </w:r>
            <w:r w:rsidR="00541640">
              <w:rPr>
                <w:noProof/>
                <w:webHidden/>
              </w:rPr>
              <w:fldChar w:fldCharType="begin"/>
            </w:r>
            <w:r w:rsidR="00541640">
              <w:rPr>
                <w:noProof/>
                <w:webHidden/>
              </w:rPr>
              <w:instrText xml:space="preserve"> PAGEREF _Toc135645514 \h </w:instrText>
            </w:r>
            <w:r w:rsidR="00541640">
              <w:rPr>
                <w:noProof/>
                <w:webHidden/>
              </w:rPr>
            </w:r>
            <w:r w:rsidR="00541640">
              <w:rPr>
                <w:noProof/>
                <w:webHidden/>
              </w:rPr>
              <w:fldChar w:fldCharType="separate"/>
            </w:r>
            <w:r w:rsidR="00541640">
              <w:rPr>
                <w:noProof/>
                <w:webHidden/>
              </w:rPr>
              <w:t>14</w:t>
            </w:r>
            <w:r w:rsidR="00541640">
              <w:rPr>
                <w:noProof/>
                <w:webHidden/>
              </w:rPr>
              <w:fldChar w:fldCharType="end"/>
            </w:r>
          </w:hyperlink>
        </w:p>
        <w:p w14:paraId="2D00AFBE" w14:textId="61866768" w:rsidR="00541640" w:rsidRDefault="000E513A">
          <w:pPr>
            <w:pStyle w:val="TOC1"/>
            <w:spacing w:before="156"/>
            <w:rPr>
              <w:rFonts w:asciiTheme="minorHAnsi" w:eastAsiaTheme="minorEastAsia" w:hAnsiTheme="minorHAnsi"/>
              <w:kern w:val="0"/>
              <w:sz w:val="22"/>
            </w:rPr>
          </w:pPr>
          <w:hyperlink w:anchor="_Toc135645515" w:history="1">
            <w:r w:rsidR="00541640" w:rsidRPr="00FD408E">
              <w:rPr>
                <w:rStyle w:val="a4"/>
                <w:rFonts w:hint="eastAsia"/>
              </w:rPr>
              <w:t>第</w:t>
            </w:r>
            <w:r w:rsidR="00541640" w:rsidRPr="00FD408E">
              <w:rPr>
                <w:rStyle w:val="a4"/>
                <w:rFonts w:hint="eastAsia"/>
              </w:rPr>
              <w:t>5</w:t>
            </w:r>
            <w:r w:rsidR="00541640" w:rsidRPr="00FD408E">
              <w:rPr>
                <w:rStyle w:val="a4"/>
                <w:rFonts w:hint="eastAsia"/>
              </w:rPr>
              <w:t>章</w:t>
            </w:r>
            <w:r w:rsidR="00541640" w:rsidRPr="00FD408E">
              <w:rPr>
                <w:rStyle w:val="a4"/>
                <w:rFonts w:hint="eastAsia"/>
              </w:rPr>
              <w:t xml:space="preserve"> </w:t>
            </w:r>
            <w:r w:rsidR="00541640" w:rsidRPr="00FD408E">
              <w:rPr>
                <w:rStyle w:val="a4"/>
                <w:rFonts w:hint="eastAsia"/>
              </w:rPr>
              <w:t>结论与政策建议</w:t>
            </w:r>
            <w:r w:rsidR="00541640">
              <w:rPr>
                <w:webHidden/>
              </w:rPr>
              <w:tab/>
            </w:r>
            <w:r w:rsidR="00541640">
              <w:rPr>
                <w:webHidden/>
              </w:rPr>
              <w:fldChar w:fldCharType="begin"/>
            </w:r>
            <w:r w:rsidR="00541640">
              <w:rPr>
                <w:webHidden/>
              </w:rPr>
              <w:instrText xml:space="preserve"> PAGEREF _Toc135645515 \h </w:instrText>
            </w:r>
            <w:r w:rsidR="00541640">
              <w:rPr>
                <w:webHidden/>
              </w:rPr>
            </w:r>
            <w:r w:rsidR="00541640">
              <w:rPr>
                <w:webHidden/>
              </w:rPr>
              <w:fldChar w:fldCharType="separate"/>
            </w:r>
            <w:r w:rsidR="00541640">
              <w:rPr>
                <w:webHidden/>
              </w:rPr>
              <w:t>15</w:t>
            </w:r>
            <w:r w:rsidR="00541640">
              <w:rPr>
                <w:webHidden/>
              </w:rPr>
              <w:fldChar w:fldCharType="end"/>
            </w:r>
          </w:hyperlink>
        </w:p>
        <w:p w14:paraId="0E62CB0B" w14:textId="4CF4D831" w:rsidR="00541640" w:rsidRDefault="000E513A">
          <w:pPr>
            <w:pStyle w:val="TOC1"/>
            <w:spacing w:before="156"/>
            <w:rPr>
              <w:rFonts w:asciiTheme="minorHAnsi" w:eastAsiaTheme="minorEastAsia" w:hAnsiTheme="minorHAnsi"/>
              <w:kern w:val="0"/>
              <w:sz w:val="22"/>
            </w:rPr>
          </w:pPr>
          <w:hyperlink w:anchor="_Toc135645516" w:history="1">
            <w:r w:rsidR="00541640" w:rsidRPr="00FD408E">
              <w:rPr>
                <w:rStyle w:val="a4"/>
                <w:rFonts w:hint="eastAsia"/>
              </w:rPr>
              <w:t>参考文献</w:t>
            </w:r>
            <w:r w:rsidR="00541640">
              <w:rPr>
                <w:webHidden/>
              </w:rPr>
              <w:tab/>
            </w:r>
            <w:r w:rsidR="00541640">
              <w:rPr>
                <w:webHidden/>
              </w:rPr>
              <w:fldChar w:fldCharType="begin"/>
            </w:r>
            <w:r w:rsidR="00541640">
              <w:rPr>
                <w:webHidden/>
              </w:rPr>
              <w:instrText xml:space="preserve"> PAGEREF _Toc135645516 \h </w:instrText>
            </w:r>
            <w:r w:rsidR="00541640">
              <w:rPr>
                <w:webHidden/>
              </w:rPr>
            </w:r>
            <w:r w:rsidR="00541640">
              <w:rPr>
                <w:webHidden/>
              </w:rPr>
              <w:fldChar w:fldCharType="separate"/>
            </w:r>
            <w:r w:rsidR="00541640">
              <w:rPr>
                <w:webHidden/>
              </w:rPr>
              <w:t>16</w:t>
            </w:r>
            <w:r w:rsidR="00541640">
              <w:rPr>
                <w:webHidden/>
              </w:rPr>
              <w:fldChar w:fldCharType="end"/>
            </w:r>
          </w:hyperlink>
        </w:p>
        <w:p w14:paraId="7F140F41" w14:textId="1DF69101" w:rsidR="00541640" w:rsidRDefault="000E513A">
          <w:pPr>
            <w:pStyle w:val="TOC1"/>
            <w:spacing w:before="156"/>
            <w:rPr>
              <w:rFonts w:asciiTheme="minorHAnsi" w:eastAsiaTheme="minorEastAsia" w:hAnsiTheme="minorHAnsi"/>
              <w:kern w:val="0"/>
              <w:sz w:val="22"/>
            </w:rPr>
          </w:pPr>
          <w:hyperlink w:anchor="_Toc135645517" w:history="1">
            <w:r w:rsidR="00541640" w:rsidRPr="00FD408E">
              <w:rPr>
                <w:rStyle w:val="a4"/>
                <w:rFonts w:hint="eastAsia"/>
              </w:rPr>
              <w:t>附录</w:t>
            </w:r>
            <w:r w:rsidR="00541640">
              <w:rPr>
                <w:webHidden/>
              </w:rPr>
              <w:tab/>
            </w:r>
            <w:r w:rsidR="00541640">
              <w:rPr>
                <w:webHidden/>
              </w:rPr>
              <w:fldChar w:fldCharType="begin"/>
            </w:r>
            <w:r w:rsidR="00541640">
              <w:rPr>
                <w:webHidden/>
              </w:rPr>
              <w:instrText xml:space="preserve"> PAGEREF _Toc135645517 \h </w:instrText>
            </w:r>
            <w:r w:rsidR="00541640">
              <w:rPr>
                <w:webHidden/>
              </w:rPr>
            </w:r>
            <w:r w:rsidR="00541640">
              <w:rPr>
                <w:webHidden/>
              </w:rPr>
              <w:fldChar w:fldCharType="separate"/>
            </w:r>
            <w:r w:rsidR="00541640">
              <w:rPr>
                <w:webHidden/>
              </w:rPr>
              <w:t>16</w:t>
            </w:r>
            <w:r w:rsidR="00541640">
              <w:rPr>
                <w:webHidden/>
              </w:rPr>
              <w:fldChar w:fldCharType="end"/>
            </w:r>
          </w:hyperlink>
        </w:p>
        <w:p w14:paraId="3F8B4557" w14:textId="57CDF85A" w:rsidR="00742D8C" w:rsidRDefault="00551CF4" w:rsidP="00FE016D">
          <w:pPr>
            <w:pStyle w:val="TOC1"/>
            <w:spacing w:before="156"/>
            <w:sectPr w:rsidR="00742D8C" w:rsidSect="00F96D76">
              <w:footerReference w:type="default" r:id="rId9"/>
              <w:pgSz w:w="11906" w:h="16838"/>
              <w:pgMar w:top="1440" w:right="1800" w:bottom="1440" w:left="1800" w:header="851" w:footer="992" w:gutter="0"/>
              <w:cols w:space="425"/>
              <w:titlePg/>
              <w:docGrid w:type="lines" w:linePitch="312"/>
            </w:sectPr>
          </w:pPr>
          <w:r w:rsidRPr="00DA4D13">
            <w:rPr>
              <w:rFonts w:ascii="华文楷体" w:eastAsia="华文楷体" w:hAnsi="华文楷体"/>
              <w:sz w:val="44"/>
              <w:lang w:val="zh-CN"/>
            </w:rPr>
            <w:fldChar w:fldCharType="end"/>
          </w:r>
        </w:p>
      </w:sdtContent>
    </w:sdt>
    <w:p w14:paraId="5DF434B7" w14:textId="19FE4667" w:rsidR="00FE016D" w:rsidRPr="00D21E55" w:rsidRDefault="00FE016D" w:rsidP="00FE016D">
      <w:pPr>
        <w:pStyle w:val="1"/>
        <w:numPr>
          <w:ilvl w:val="0"/>
          <w:numId w:val="0"/>
        </w:numPr>
        <w:spacing w:before="936" w:after="156"/>
        <w:jc w:val="center"/>
      </w:pPr>
      <w:bookmarkStart w:id="0" w:name="_Toc135645496"/>
      <w:r>
        <w:rPr>
          <w:rFonts w:hint="eastAsia"/>
        </w:rPr>
        <w:lastRenderedPageBreak/>
        <w:t>摘要</w:t>
      </w:r>
      <w:bookmarkEnd w:id="0"/>
    </w:p>
    <w:p w14:paraId="0967A9D1" w14:textId="7EBAC7DE" w:rsidR="00FE016D" w:rsidRDefault="00FE016D" w:rsidP="00FE016D">
      <w:pPr>
        <w:pStyle w:val="1"/>
        <w:numPr>
          <w:ilvl w:val="0"/>
          <w:numId w:val="0"/>
        </w:numPr>
        <w:spacing w:before="936" w:after="156"/>
      </w:pPr>
    </w:p>
    <w:p w14:paraId="5E928A61" w14:textId="36D39975" w:rsidR="00FE016D" w:rsidRDefault="00FE016D" w:rsidP="00FE016D">
      <w:pPr>
        <w:pStyle w:val="a0"/>
        <w:spacing w:before="62" w:after="62"/>
        <w:ind w:firstLine="480"/>
        <w:rPr>
          <w:lang w:val="zh-CN"/>
        </w:rPr>
      </w:pPr>
    </w:p>
    <w:p w14:paraId="6EB2FEC2" w14:textId="63E44FD6" w:rsidR="00FE016D" w:rsidRDefault="00FE016D" w:rsidP="00FE016D">
      <w:pPr>
        <w:pStyle w:val="a0"/>
        <w:spacing w:before="62" w:after="62"/>
        <w:ind w:firstLine="480"/>
        <w:rPr>
          <w:lang w:val="zh-CN"/>
        </w:rPr>
      </w:pPr>
    </w:p>
    <w:p w14:paraId="48D7AC38" w14:textId="14F6B444" w:rsidR="00FE016D" w:rsidRDefault="00FE016D" w:rsidP="00FE016D">
      <w:pPr>
        <w:pStyle w:val="a0"/>
        <w:spacing w:before="62" w:after="62"/>
        <w:ind w:firstLine="480"/>
        <w:rPr>
          <w:lang w:val="zh-CN"/>
        </w:rPr>
      </w:pPr>
    </w:p>
    <w:p w14:paraId="576E58F6" w14:textId="3F57C16A" w:rsidR="00FE016D" w:rsidRDefault="00FE016D" w:rsidP="00FE016D">
      <w:pPr>
        <w:pStyle w:val="a0"/>
        <w:spacing w:before="62" w:after="62"/>
        <w:ind w:firstLine="480"/>
        <w:rPr>
          <w:lang w:val="zh-CN"/>
        </w:rPr>
      </w:pPr>
    </w:p>
    <w:p w14:paraId="24A3D680" w14:textId="3C68C1EB" w:rsidR="00FE016D" w:rsidRDefault="00FE016D" w:rsidP="00FE016D">
      <w:pPr>
        <w:pStyle w:val="a0"/>
        <w:spacing w:before="62" w:after="62"/>
        <w:ind w:firstLine="480"/>
        <w:rPr>
          <w:lang w:val="zh-CN"/>
        </w:rPr>
      </w:pPr>
    </w:p>
    <w:p w14:paraId="19E430E9" w14:textId="62351AA2" w:rsidR="00FE016D" w:rsidRDefault="00FE016D" w:rsidP="00FE016D">
      <w:pPr>
        <w:pStyle w:val="a0"/>
        <w:spacing w:before="62" w:after="62"/>
        <w:ind w:firstLine="480"/>
        <w:rPr>
          <w:lang w:val="zh-CN"/>
        </w:rPr>
      </w:pPr>
    </w:p>
    <w:p w14:paraId="2A4B9756" w14:textId="30F999F5" w:rsidR="00FE016D" w:rsidRDefault="00FE016D" w:rsidP="00FE016D">
      <w:pPr>
        <w:pStyle w:val="a0"/>
        <w:spacing w:before="62" w:after="62"/>
        <w:ind w:firstLine="480"/>
        <w:rPr>
          <w:lang w:val="zh-CN"/>
        </w:rPr>
      </w:pPr>
    </w:p>
    <w:p w14:paraId="71A0713A" w14:textId="4F7FC642" w:rsidR="00FE016D" w:rsidRPr="00541640" w:rsidRDefault="00FE016D" w:rsidP="00541640">
      <w:pPr>
        <w:pStyle w:val="a0"/>
        <w:spacing w:before="62" w:after="62"/>
        <w:ind w:firstLineChars="0" w:firstLine="0"/>
        <w:rPr>
          <w:b/>
          <w:lang w:val="zh-CN"/>
        </w:rPr>
      </w:pPr>
      <w:r w:rsidRPr="00541640">
        <w:rPr>
          <w:rFonts w:hint="eastAsia"/>
          <w:b/>
          <w:lang w:val="zh-CN"/>
        </w:rPr>
        <w:t>关键词：</w:t>
      </w:r>
    </w:p>
    <w:p w14:paraId="7807A67F" w14:textId="588B45C7" w:rsidR="00FE016D" w:rsidRDefault="00FE016D" w:rsidP="00FE016D">
      <w:pPr>
        <w:pStyle w:val="a0"/>
        <w:spacing w:before="62" w:after="62"/>
        <w:ind w:firstLine="480"/>
        <w:rPr>
          <w:lang w:val="zh-CN"/>
        </w:rPr>
      </w:pPr>
    </w:p>
    <w:p w14:paraId="7200D601" w14:textId="251EE817" w:rsidR="00FE016D" w:rsidRDefault="00FE016D" w:rsidP="00FE016D">
      <w:pPr>
        <w:pStyle w:val="a0"/>
        <w:spacing w:before="62" w:after="62"/>
        <w:ind w:firstLine="480"/>
        <w:rPr>
          <w:lang w:val="zh-CN"/>
        </w:rPr>
      </w:pPr>
    </w:p>
    <w:p w14:paraId="2DBA7A6C" w14:textId="65F74052" w:rsidR="00FE016D" w:rsidRDefault="00FE016D" w:rsidP="00FE016D">
      <w:pPr>
        <w:pStyle w:val="a0"/>
        <w:spacing w:before="62" w:after="62"/>
        <w:ind w:firstLine="480"/>
        <w:rPr>
          <w:lang w:val="zh-CN"/>
        </w:rPr>
      </w:pPr>
    </w:p>
    <w:p w14:paraId="596B87BE" w14:textId="0D436AD4" w:rsidR="00FE016D" w:rsidRDefault="00FE016D" w:rsidP="00FE016D">
      <w:pPr>
        <w:pStyle w:val="a0"/>
        <w:spacing w:before="62" w:after="62"/>
        <w:ind w:firstLine="480"/>
        <w:rPr>
          <w:lang w:val="zh-CN"/>
        </w:rPr>
      </w:pPr>
    </w:p>
    <w:p w14:paraId="6E660295" w14:textId="5A7DF77A" w:rsidR="00FE016D" w:rsidRDefault="00FE016D" w:rsidP="00FE016D">
      <w:pPr>
        <w:pStyle w:val="a0"/>
        <w:spacing w:before="62" w:after="62"/>
        <w:ind w:firstLine="480"/>
        <w:rPr>
          <w:lang w:val="zh-CN"/>
        </w:rPr>
      </w:pPr>
    </w:p>
    <w:p w14:paraId="2D8BEC25" w14:textId="6BEF25B3" w:rsidR="00FE016D" w:rsidRDefault="00FE016D" w:rsidP="00FE016D">
      <w:pPr>
        <w:pStyle w:val="a0"/>
        <w:spacing w:before="62" w:after="62"/>
        <w:ind w:firstLine="480"/>
        <w:rPr>
          <w:lang w:val="zh-CN"/>
        </w:rPr>
      </w:pPr>
    </w:p>
    <w:p w14:paraId="50863132" w14:textId="471A3E07" w:rsidR="00FE016D" w:rsidRDefault="00FE016D" w:rsidP="00FE016D">
      <w:pPr>
        <w:pStyle w:val="a0"/>
        <w:spacing w:before="62" w:after="62"/>
        <w:ind w:firstLine="480"/>
        <w:rPr>
          <w:lang w:val="zh-CN"/>
        </w:rPr>
      </w:pPr>
    </w:p>
    <w:p w14:paraId="54CA7DD7" w14:textId="774A7F23" w:rsidR="00FE016D" w:rsidRDefault="00FE016D" w:rsidP="00FE016D">
      <w:pPr>
        <w:pStyle w:val="a0"/>
        <w:spacing w:before="62" w:after="62"/>
        <w:ind w:firstLine="480"/>
        <w:rPr>
          <w:lang w:val="zh-CN"/>
        </w:rPr>
      </w:pPr>
    </w:p>
    <w:p w14:paraId="7FFC6057" w14:textId="1008E8E9" w:rsidR="00FE016D" w:rsidRDefault="00FE016D" w:rsidP="00FE016D">
      <w:pPr>
        <w:pStyle w:val="a0"/>
        <w:spacing w:before="62" w:after="62"/>
        <w:ind w:firstLine="480"/>
        <w:rPr>
          <w:lang w:val="zh-CN"/>
        </w:rPr>
      </w:pPr>
    </w:p>
    <w:p w14:paraId="40DBFD80" w14:textId="5298DC95" w:rsidR="00FE016D" w:rsidRDefault="00FE016D" w:rsidP="00FE016D">
      <w:pPr>
        <w:pStyle w:val="a0"/>
        <w:spacing w:before="62" w:after="62"/>
        <w:ind w:firstLine="480"/>
        <w:rPr>
          <w:lang w:val="zh-CN"/>
        </w:rPr>
      </w:pPr>
    </w:p>
    <w:p w14:paraId="4D532C1A" w14:textId="0ACFB179" w:rsidR="00FE016D" w:rsidRDefault="00FE016D" w:rsidP="00FE016D">
      <w:pPr>
        <w:pStyle w:val="a0"/>
        <w:spacing w:before="62" w:after="62"/>
        <w:ind w:firstLine="480"/>
        <w:rPr>
          <w:lang w:val="zh-CN"/>
        </w:rPr>
      </w:pPr>
    </w:p>
    <w:p w14:paraId="5CD82222" w14:textId="6AA24E83" w:rsidR="00FE016D" w:rsidRDefault="00FE016D" w:rsidP="00FE016D">
      <w:pPr>
        <w:pStyle w:val="a0"/>
        <w:spacing w:before="62" w:after="62"/>
        <w:ind w:firstLine="480"/>
        <w:rPr>
          <w:lang w:val="zh-CN"/>
        </w:rPr>
      </w:pPr>
    </w:p>
    <w:p w14:paraId="6FAAE176" w14:textId="09985EF6" w:rsidR="00FE016D" w:rsidRDefault="00FE016D" w:rsidP="00FE016D">
      <w:pPr>
        <w:pStyle w:val="a0"/>
        <w:spacing w:before="62" w:after="62"/>
        <w:ind w:firstLine="480"/>
        <w:rPr>
          <w:lang w:val="zh-CN"/>
        </w:rPr>
      </w:pPr>
    </w:p>
    <w:p w14:paraId="357FB6D8" w14:textId="7F964E23" w:rsidR="00FE016D" w:rsidRDefault="00FE016D" w:rsidP="00FE016D">
      <w:pPr>
        <w:pStyle w:val="a0"/>
        <w:spacing w:before="62" w:after="62"/>
        <w:ind w:firstLine="480"/>
        <w:rPr>
          <w:lang w:val="zh-CN"/>
        </w:rPr>
      </w:pPr>
    </w:p>
    <w:p w14:paraId="44409478" w14:textId="7C8C8DE4" w:rsidR="00FE016D" w:rsidRDefault="00FE016D" w:rsidP="00FE016D">
      <w:pPr>
        <w:pStyle w:val="a0"/>
        <w:spacing w:before="62" w:after="62"/>
        <w:ind w:firstLine="480"/>
        <w:rPr>
          <w:lang w:val="zh-CN"/>
        </w:rPr>
      </w:pPr>
    </w:p>
    <w:p w14:paraId="372C5CEA" w14:textId="3BF544DD" w:rsidR="00FE016D" w:rsidRDefault="00FE016D" w:rsidP="00FE016D">
      <w:pPr>
        <w:pStyle w:val="a0"/>
        <w:spacing w:before="62" w:after="62"/>
        <w:ind w:firstLine="480"/>
        <w:rPr>
          <w:lang w:val="zh-CN"/>
        </w:rPr>
      </w:pPr>
    </w:p>
    <w:p w14:paraId="4B5FB38B" w14:textId="3177AC7F" w:rsidR="00FE016D" w:rsidRDefault="00FE016D" w:rsidP="00FE016D">
      <w:pPr>
        <w:pStyle w:val="a0"/>
        <w:spacing w:before="62" w:after="62"/>
        <w:ind w:firstLine="480"/>
        <w:rPr>
          <w:lang w:val="zh-CN"/>
        </w:rPr>
      </w:pPr>
    </w:p>
    <w:p w14:paraId="5721452C" w14:textId="32679C4D" w:rsidR="00FE016D" w:rsidRDefault="00FE016D" w:rsidP="00FE016D">
      <w:pPr>
        <w:pStyle w:val="a0"/>
        <w:spacing w:before="62" w:after="62"/>
        <w:ind w:firstLine="480"/>
        <w:rPr>
          <w:lang w:val="zh-CN"/>
        </w:rPr>
      </w:pPr>
    </w:p>
    <w:p w14:paraId="4BE3FE5A" w14:textId="04A1AE5F" w:rsidR="00FE016D" w:rsidRDefault="00FE016D" w:rsidP="00FE016D">
      <w:pPr>
        <w:pStyle w:val="a0"/>
        <w:spacing w:before="62" w:after="62"/>
        <w:ind w:firstLine="480"/>
        <w:rPr>
          <w:lang w:val="zh-CN"/>
        </w:rPr>
      </w:pPr>
    </w:p>
    <w:p w14:paraId="49AB26A9" w14:textId="45F70B6B" w:rsidR="00FE016D" w:rsidRDefault="00FE016D" w:rsidP="00FE016D">
      <w:pPr>
        <w:pStyle w:val="a0"/>
        <w:spacing w:before="62" w:after="62"/>
        <w:ind w:firstLine="480"/>
        <w:rPr>
          <w:lang w:val="zh-CN"/>
        </w:rPr>
      </w:pPr>
    </w:p>
    <w:p w14:paraId="531EAF92" w14:textId="77777777" w:rsidR="00FE016D" w:rsidRPr="00FE016D" w:rsidRDefault="00FE016D" w:rsidP="00FE016D">
      <w:pPr>
        <w:pStyle w:val="a0"/>
        <w:spacing w:before="62" w:after="62"/>
        <w:ind w:firstLine="480"/>
        <w:rPr>
          <w:lang w:val="zh-CN"/>
        </w:rPr>
      </w:pPr>
    </w:p>
    <w:p w14:paraId="0D3CDAED" w14:textId="10F7B1AB" w:rsidR="008A229E" w:rsidRPr="00D21E55" w:rsidRDefault="000B7F67" w:rsidP="00335541">
      <w:pPr>
        <w:pStyle w:val="1"/>
        <w:spacing w:before="936" w:after="156"/>
      </w:pPr>
      <w:bookmarkStart w:id="1" w:name="_Toc135645497"/>
      <w:r>
        <w:rPr>
          <w:rFonts w:hint="eastAsia"/>
        </w:rPr>
        <w:t>引言</w:t>
      </w:r>
      <w:bookmarkEnd w:id="1"/>
    </w:p>
    <w:p w14:paraId="1DB9D4E6" w14:textId="6032C146" w:rsidR="00821373" w:rsidRPr="0088188C" w:rsidRDefault="00821373" w:rsidP="00821373">
      <w:pPr>
        <w:spacing w:line="360" w:lineRule="auto"/>
        <w:ind w:firstLineChars="200" w:firstLine="480"/>
        <w:rPr>
          <w:rFonts w:ascii="Times" w:eastAsia="宋体" w:hAnsi="Times" w:cs="Times"/>
          <w:sz w:val="24"/>
          <w:szCs w:val="24"/>
        </w:rPr>
      </w:pPr>
      <w:r w:rsidRPr="0088188C">
        <w:rPr>
          <w:rFonts w:ascii="Times" w:eastAsia="宋体" w:hAnsi="Times" w:cs="Times"/>
          <w:sz w:val="24"/>
          <w:szCs w:val="24"/>
        </w:rPr>
        <w:t>外商直接投资</w:t>
      </w:r>
      <w:r w:rsidRPr="0088188C">
        <w:rPr>
          <w:rFonts w:ascii="Times" w:eastAsia="宋体" w:hAnsi="Times" w:cs="Times"/>
          <w:sz w:val="24"/>
          <w:szCs w:val="24"/>
        </w:rPr>
        <w:t>(Inward Foreign Direct</w:t>
      </w:r>
      <w:r w:rsidR="00E646A5">
        <w:rPr>
          <w:rFonts w:ascii="Times" w:eastAsia="宋体" w:hAnsi="Times" w:cs="Times"/>
          <w:sz w:val="24"/>
          <w:szCs w:val="24"/>
        </w:rPr>
        <w:t xml:space="preserve">, </w:t>
      </w:r>
      <w:r w:rsidRPr="0088188C">
        <w:rPr>
          <w:rFonts w:ascii="Times" w:eastAsia="宋体" w:hAnsi="Times" w:cs="Times"/>
          <w:sz w:val="24"/>
          <w:szCs w:val="24"/>
        </w:rPr>
        <w:t>IFDI)</w:t>
      </w:r>
      <w:r w:rsidRPr="0088188C">
        <w:rPr>
          <w:rFonts w:ascii="Times" w:eastAsia="宋体" w:hAnsi="Times" w:cs="Times"/>
          <w:sz w:val="24"/>
          <w:szCs w:val="24"/>
        </w:rPr>
        <w:t>和对外直接投资</w:t>
      </w:r>
      <w:r w:rsidRPr="0088188C">
        <w:rPr>
          <w:rFonts w:ascii="Times" w:eastAsia="宋体" w:hAnsi="Times" w:cs="Times"/>
          <w:sz w:val="24"/>
          <w:szCs w:val="24"/>
        </w:rPr>
        <w:t>(Outward Foreign Direct Investment,</w:t>
      </w:r>
      <w:r w:rsidR="00E646A5">
        <w:rPr>
          <w:rFonts w:ascii="Times" w:eastAsia="宋体" w:hAnsi="Times" w:cs="Times"/>
          <w:sz w:val="24"/>
          <w:szCs w:val="24"/>
        </w:rPr>
        <w:t xml:space="preserve"> </w:t>
      </w:r>
      <w:r w:rsidRPr="0088188C">
        <w:rPr>
          <w:rFonts w:ascii="Times" w:eastAsia="宋体" w:hAnsi="Times" w:cs="Times"/>
          <w:sz w:val="24"/>
          <w:szCs w:val="24"/>
        </w:rPr>
        <w:t>OFDI)</w:t>
      </w:r>
      <w:r w:rsidRPr="0088188C">
        <w:rPr>
          <w:rFonts w:ascii="Times" w:eastAsia="宋体" w:hAnsi="Times" w:cs="Times"/>
          <w:sz w:val="24"/>
          <w:szCs w:val="24"/>
        </w:rPr>
        <w:t>是获得国外先进技术、提高国际技术溢出的重要途径。自改革开放以来，我国引进和使用外资的规模水平稳健增长，截至到</w:t>
      </w:r>
      <w:r w:rsidRPr="0088188C">
        <w:rPr>
          <w:rFonts w:ascii="Times" w:eastAsia="宋体" w:hAnsi="Times" w:cs="Times"/>
          <w:sz w:val="24"/>
          <w:szCs w:val="24"/>
        </w:rPr>
        <w:t>2019</w:t>
      </w:r>
      <w:r w:rsidRPr="0088188C">
        <w:rPr>
          <w:rFonts w:ascii="Times" w:eastAsia="宋体" w:hAnsi="Times" w:cs="Times"/>
          <w:sz w:val="24"/>
          <w:szCs w:val="24"/>
        </w:rPr>
        <w:t>年底我国实际利用外资额已达</w:t>
      </w:r>
      <w:r w:rsidRPr="0088188C">
        <w:rPr>
          <w:rFonts w:ascii="Times" w:eastAsia="宋体" w:hAnsi="Times" w:cs="Times"/>
          <w:sz w:val="24"/>
          <w:szCs w:val="24"/>
        </w:rPr>
        <w:t>1381</w:t>
      </w:r>
      <w:r w:rsidRPr="0088188C">
        <w:rPr>
          <w:rFonts w:ascii="Times" w:eastAsia="宋体" w:hAnsi="Times" w:cs="Times"/>
          <w:sz w:val="24"/>
          <w:szCs w:val="24"/>
        </w:rPr>
        <w:t>亿美元，晋升为全球最大的招商引资的国家之一。</w:t>
      </w:r>
    </w:p>
    <w:p w14:paraId="7D294F3F" w14:textId="1EAB08BE" w:rsidR="00821373" w:rsidRPr="0088188C" w:rsidRDefault="006810D4" w:rsidP="00821373">
      <w:pPr>
        <w:spacing w:line="360" w:lineRule="auto"/>
        <w:ind w:firstLineChars="200" w:firstLine="480"/>
        <w:rPr>
          <w:rFonts w:ascii="Times" w:eastAsia="宋体" w:hAnsi="Times" w:cs="Times"/>
          <w:sz w:val="24"/>
          <w:szCs w:val="24"/>
        </w:rPr>
      </w:pPr>
      <w:r>
        <w:rPr>
          <w:rFonts w:ascii="Times" w:eastAsia="宋体" w:hAnsi="Times" w:cs="Times" w:hint="eastAsia"/>
          <w:sz w:val="24"/>
          <w:szCs w:val="24"/>
        </w:rPr>
        <w:t>“</w:t>
      </w:r>
      <w:r w:rsidR="00821373" w:rsidRPr="0088188C">
        <w:rPr>
          <w:rFonts w:ascii="Times" w:eastAsia="宋体" w:hAnsi="Times" w:cs="Times"/>
          <w:sz w:val="24"/>
          <w:szCs w:val="24"/>
        </w:rPr>
        <w:t>低碳经济</w:t>
      </w:r>
      <w:r>
        <w:rPr>
          <w:rFonts w:ascii="Times" w:eastAsia="宋体" w:hAnsi="Times" w:cs="Times" w:hint="eastAsia"/>
          <w:sz w:val="24"/>
          <w:szCs w:val="24"/>
        </w:rPr>
        <w:t>”</w:t>
      </w:r>
      <w:r w:rsidR="00821373" w:rsidRPr="0088188C">
        <w:rPr>
          <w:rFonts w:ascii="Times" w:eastAsia="宋体" w:hAnsi="Times" w:cs="Times"/>
          <w:sz w:val="24"/>
          <w:szCs w:val="24"/>
        </w:rPr>
        <w:t>倡导经济发展从传统的高排放、高能耗、高污染粗放式发展模型，转向低排放、低能耗、低污染为特征的发展模型。低碳经济想要长久稳定发展离不开国家经济的支持，中国在保持高速发展中，外商直接投资</w:t>
      </w:r>
      <w:r w:rsidR="00821373" w:rsidRPr="0088188C">
        <w:rPr>
          <w:rFonts w:ascii="Times" w:eastAsia="宋体" w:hAnsi="Times" w:cs="Times"/>
          <w:sz w:val="24"/>
          <w:szCs w:val="24"/>
        </w:rPr>
        <w:t>(IFDI)</w:t>
      </w:r>
      <w:r w:rsidR="00821373" w:rsidRPr="0088188C">
        <w:rPr>
          <w:rFonts w:ascii="Times" w:eastAsia="宋体" w:hAnsi="Times" w:cs="Times"/>
          <w:sz w:val="24"/>
          <w:szCs w:val="24"/>
        </w:rPr>
        <w:t>和对外直接投资</w:t>
      </w:r>
      <w:r w:rsidR="00821373" w:rsidRPr="0088188C">
        <w:rPr>
          <w:rFonts w:ascii="Times" w:eastAsia="宋体" w:hAnsi="Times" w:cs="Times"/>
          <w:sz w:val="24"/>
          <w:szCs w:val="24"/>
        </w:rPr>
        <w:t>(OFDI)</w:t>
      </w:r>
      <w:r w:rsidR="00821373" w:rsidRPr="0088188C">
        <w:rPr>
          <w:rFonts w:ascii="Times" w:eastAsia="宋体" w:hAnsi="Times" w:cs="Times"/>
          <w:sz w:val="24"/>
          <w:szCs w:val="24"/>
        </w:rPr>
        <w:t>水平保持在世界前列，其促进中国经济增长，但是伴有严重的资源消耗和环境污染。</w:t>
      </w:r>
    </w:p>
    <w:p w14:paraId="34D21FF8" w14:textId="127A4FE3" w:rsidR="00821373" w:rsidRPr="0088188C" w:rsidRDefault="006810D4" w:rsidP="00821373">
      <w:pPr>
        <w:spacing w:line="360" w:lineRule="auto"/>
        <w:ind w:firstLineChars="200" w:firstLine="480"/>
        <w:rPr>
          <w:rFonts w:ascii="Times" w:eastAsia="宋体" w:hAnsi="Times" w:cs="Times"/>
          <w:sz w:val="24"/>
          <w:szCs w:val="24"/>
        </w:rPr>
      </w:pPr>
      <w:r>
        <w:rPr>
          <w:rFonts w:ascii="Times" w:eastAsia="宋体" w:hAnsi="Times" w:cs="Times" w:hint="eastAsia"/>
          <w:sz w:val="24"/>
          <w:szCs w:val="24"/>
        </w:rPr>
        <w:t>“</w:t>
      </w:r>
      <w:r w:rsidR="00821373" w:rsidRPr="0088188C">
        <w:rPr>
          <w:rFonts w:ascii="Times" w:eastAsia="宋体" w:hAnsi="Times" w:cs="Times"/>
          <w:sz w:val="24"/>
          <w:szCs w:val="24"/>
        </w:rPr>
        <w:t>一带一路</w:t>
      </w:r>
      <w:r>
        <w:rPr>
          <w:rFonts w:ascii="Times" w:eastAsia="宋体" w:hAnsi="Times" w:cs="Times" w:hint="eastAsia"/>
          <w:sz w:val="24"/>
          <w:szCs w:val="24"/>
        </w:rPr>
        <w:t>”</w:t>
      </w:r>
      <w:r w:rsidR="00821373" w:rsidRPr="0088188C">
        <w:rPr>
          <w:rFonts w:ascii="Times" w:eastAsia="宋体" w:hAnsi="Times" w:cs="Times"/>
          <w:sz w:val="24"/>
          <w:szCs w:val="24"/>
        </w:rPr>
        <w:t>建设是</w:t>
      </w:r>
      <w:r>
        <w:rPr>
          <w:rFonts w:ascii="Times" w:eastAsia="宋体" w:hAnsi="Times" w:cs="Times" w:hint="eastAsia"/>
          <w:sz w:val="24"/>
          <w:szCs w:val="24"/>
        </w:rPr>
        <w:t>“</w:t>
      </w:r>
      <w:r w:rsidR="00821373" w:rsidRPr="0088188C">
        <w:rPr>
          <w:rFonts w:ascii="Times" w:eastAsia="宋体" w:hAnsi="Times" w:cs="Times"/>
          <w:sz w:val="24"/>
          <w:szCs w:val="24"/>
        </w:rPr>
        <w:t>丝绸之路经济带</w:t>
      </w:r>
      <w:r>
        <w:rPr>
          <w:rFonts w:ascii="Times" w:eastAsia="宋体" w:hAnsi="Times" w:cs="Times" w:hint="eastAsia"/>
          <w:sz w:val="24"/>
          <w:szCs w:val="24"/>
        </w:rPr>
        <w:t>”</w:t>
      </w:r>
      <w:r w:rsidR="00821373" w:rsidRPr="0088188C">
        <w:rPr>
          <w:rFonts w:ascii="Times" w:eastAsia="宋体" w:hAnsi="Times" w:cs="Times"/>
          <w:sz w:val="24"/>
          <w:szCs w:val="24"/>
        </w:rPr>
        <w:t>与</w:t>
      </w:r>
      <w:r>
        <w:rPr>
          <w:rFonts w:ascii="Times" w:eastAsia="宋体" w:hAnsi="Times" w:cs="Times" w:hint="eastAsia"/>
          <w:sz w:val="24"/>
          <w:szCs w:val="24"/>
        </w:rPr>
        <w:t>“</w:t>
      </w:r>
      <w:r w:rsidR="00821373" w:rsidRPr="0088188C">
        <w:rPr>
          <w:rFonts w:ascii="Times" w:eastAsia="宋体" w:hAnsi="Times" w:cs="Times"/>
          <w:sz w:val="24"/>
          <w:szCs w:val="24"/>
        </w:rPr>
        <w:t>21</w:t>
      </w:r>
      <w:r w:rsidR="00821373" w:rsidRPr="0088188C">
        <w:rPr>
          <w:rFonts w:ascii="Times" w:eastAsia="宋体" w:hAnsi="Times" w:cs="Times"/>
          <w:sz w:val="24"/>
          <w:szCs w:val="24"/>
        </w:rPr>
        <w:t>世纪海上丝绸之路</w:t>
      </w:r>
      <w:r>
        <w:rPr>
          <w:rFonts w:ascii="Times" w:eastAsia="宋体" w:hAnsi="Times" w:cs="Times" w:hint="eastAsia"/>
          <w:sz w:val="24"/>
          <w:szCs w:val="24"/>
        </w:rPr>
        <w:t>”</w:t>
      </w:r>
      <w:r w:rsidR="00821373" w:rsidRPr="0088188C">
        <w:rPr>
          <w:rFonts w:ascii="Times" w:eastAsia="宋体" w:hAnsi="Times" w:cs="Times"/>
          <w:sz w:val="24"/>
          <w:szCs w:val="24"/>
        </w:rPr>
        <w:t>的简称，其在</w:t>
      </w:r>
      <w:r w:rsidR="00821373" w:rsidRPr="0088188C">
        <w:rPr>
          <w:rFonts w:ascii="Times" w:eastAsia="宋体" w:hAnsi="Times" w:cs="Times"/>
          <w:sz w:val="24"/>
          <w:szCs w:val="24"/>
        </w:rPr>
        <w:t>2013</w:t>
      </w:r>
      <w:r w:rsidR="00821373" w:rsidRPr="0088188C">
        <w:rPr>
          <w:rFonts w:ascii="Times" w:eastAsia="宋体" w:hAnsi="Times" w:cs="Times"/>
          <w:sz w:val="24"/>
          <w:szCs w:val="24"/>
        </w:rPr>
        <w:t>年由中国国家首席习近平所提出。自建成以来，中国已与</w:t>
      </w:r>
      <w:r w:rsidR="00821373" w:rsidRPr="0088188C">
        <w:rPr>
          <w:rFonts w:ascii="Times" w:eastAsia="宋体" w:hAnsi="Times" w:cs="Times"/>
          <w:sz w:val="24"/>
          <w:szCs w:val="24"/>
        </w:rPr>
        <w:t>150</w:t>
      </w:r>
      <w:r w:rsidR="00821373" w:rsidRPr="0088188C">
        <w:rPr>
          <w:rFonts w:ascii="Times" w:eastAsia="宋体" w:hAnsi="Times" w:cs="Times"/>
          <w:sz w:val="24"/>
          <w:szCs w:val="24"/>
        </w:rPr>
        <w:t>个国家、</w:t>
      </w:r>
      <w:r w:rsidR="00821373" w:rsidRPr="0088188C">
        <w:rPr>
          <w:rFonts w:ascii="Times" w:eastAsia="宋体" w:hAnsi="Times" w:cs="Times"/>
          <w:sz w:val="24"/>
          <w:szCs w:val="24"/>
        </w:rPr>
        <w:t>32</w:t>
      </w:r>
      <w:r w:rsidR="00821373" w:rsidRPr="0088188C">
        <w:rPr>
          <w:rFonts w:ascii="Times" w:eastAsia="宋体" w:hAnsi="Times" w:cs="Times"/>
          <w:sz w:val="24"/>
          <w:szCs w:val="24"/>
        </w:rPr>
        <w:t>个国际组织签署合作文件，极大促进了我国的投资水平，加深我国与周边国家经济融合，为我国</w:t>
      </w:r>
      <w:r w:rsidR="00821373" w:rsidRPr="0088188C">
        <w:rPr>
          <w:rFonts w:ascii="Times" w:eastAsia="宋体" w:hAnsi="Times" w:cs="Times"/>
          <w:sz w:val="24"/>
          <w:szCs w:val="24"/>
        </w:rPr>
        <w:t>FDI</w:t>
      </w:r>
      <w:r w:rsidR="00821373" w:rsidRPr="0088188C">
        <w:rPr>
          <w:rFonts w:ascii="Times" w:eastAsia="宋体" w:hAnsi="Times" w:cs="Times"/>
          <w:sz w:val="24"/>
          <w:szCs w:val="24"/>
        </w:rPr>
        <w:t>与</w:t>
      </w:r>
      <w:r w:rsidR="00821373" w:rsidRPr="0088188C">
        <w:rPr>
          <w:rFonts w:ascii="Times" w:eastAsia="宋体" w:hAnsi="Times" w:cs="Times"/>
          <w:sz w:val="24"/>
          <w:szCs w:val="24"/>
        </w:rPr>
        <w:t>OFDI</w:t>
      </w:r>
      <w:r w:rsidR="00821373" w:rsidRPr="0088188C">
        <w:rPr>
          <w:rFonts w:ascii="Times" w:eastAsia="宋体" w:hAnsi="Times" w:cs="Times"/>
          <w:sz w:val="24"/>
          <w:szCs w:val="24"/>
        </w:rPr>
        <w:t>提供了新的投资环境与方向。同时</w:t>
      </w:r>
      <w:r w:rsidR="007771E7">
        <w:rPr>
          <w:rFonts w:ascii="Times" w:eastAsia="宋体" w:hAnsi="Times" w:cs="Times" w:hint="eastAsia"/>
          <w:sz w:val="24"/>
          <w:szCs w:val="24"/>
        </w:rPr>
        <w:t>“</w:t>
      </w:r>
      <w:r w:rsidR="00821373" w:rsidRPr="0088188C">
        <w:rPr>
          <w:rFonts w:ascii="Times" w:eastAsia="宋体" w:hAnsi="Times" w:cs="Times"/>
          <w:sz w:val="24"/>
          <w:szCs w:val="24"/>
        </w:rPr>
        <w:t>一带一路</w:t>
      </w:r>
      <w:r w:rsidR="007771E7">
        <w:rPr>
          <w:rFonts w:ascii="Times" w:eastAsia="宋体" w:hAnsi="Times" w:cs="Times" w:hint="eastAsia"/>
          <w:sz w:val="24"/>
          <w:szCs w:val="24"/>
        </w:rPr>
        <w:t>”</w:t>
      </w:r>
      <w:r w:rsidR="00821373" w:rsidRPr="0088188C">
        <w:rPr>
          <w:rFonts w:ascii="Times" w:eastAsia="宋体" w:hAnsi="Times" w:cs="Times"/>
          <w:sz w:val="24"/>
          <w:szCs w:val="24"/>
        </w:rPr>
        <w:t>沿线多是发展中国家，面临着工业化进程和作为发达国家产业转移的廉价劳动力产地，具有严重的环境污染威胁。我国坚持走绿色发展道路，打造绿色丝绸之路是我国建设</w:t>
      </w:r>
      <w:r w:rsidR="007771E7">
        <w:rPr>
          <w:rFonts w:ascii="Times" w:eastAsia="宋体" w:hAnsi="Times" w:cs="Times" w:hint="eastAsia"/>
          <w:sz w:val="24"/>
          <w:szCs w:val="24"/>
        </w:rPr>
        <w:t>“</w:t>
      </w:r>
      <w:r w:rsidR="00821373" w:rsidRPr="0088188C">
        <w:rPr>
          <w:rFonts w:ascii="Times" w:eastAsia="宋体" w:hAnsi="Times" w:cs="Times"/>
          <w:sz w:val="24"/>
          <w:szCs w:val="24"/>
        </w:rPr>
        <w:t>一带一路</w:t>
      </w:r>
      <w:r w:rsidR="007771E7">
        <w:rPr>
          <w:rFonts w:ascii="Times" w:eastAsia="宋体" w:hAnsi="Times" w:cs="Times" w:hint="eastAsia"/>
          <w:sz w:val="24"/>
          <w:szCs w:val="24"/>
        </w:rPr>
        <w:t>”</w:t>
      </w:r>
      <w:r w:rsidR="00821373" w:rsidRPr="0088188C">
        <w:rPr>
          <w:rFonts w:ascii="Times" w:eastAsia="宋体" w:hAnsi="Times" w:cs="Times"/>
          <w:sz w:val="24"/>
          <w:szCs w:val="24"/>
        </w:rPr>
        <w:t>的一个长期目标，分析我国与沿线国家的经济增长水平，通过</w:t>
      </w:r>
      <w:r w:rsidR="00821373" w:rsidRPr="0088188C">
        <w:rPr>
          <w:rFonts w:ascii="Times" w:eastAsia="宋体" w:hAnsi="Times" w:cs="Times"/>
          <w:sz w:val="24"/>
          <w:szCs w:val="24"/>
        </w:rPr>
        <w:t>FDI</w:t>
      </w:r>
      <w:r w:rsidR="00821373" w:rsidRPr="0088188C">
        <w:rPr>
          <w:rFonts w:ascii="Times" w:eastAsia="宋体" w:hAnsi="Times" w:cs="Times"/>
          <w:sz w:val="24"/>
          <w:szCs w:val="24"/>
        </w:rPr>
        <w:t>与</w:t>
      </w:r>
      <w:r w:rsidR="00821373" w:rsidRPr="0088188C">
        <w:rPr>
          <w:rFonts w:ascii="Times" w:eastAsia="宋体" w:hAnsi="Times" w:cs="Times"/>
          <w:sz w:val="24"/>
          <w:szCs w:val="24"/>
        </w:rPr>
        <w:t>OFDI</w:t>
      </w:r>
      <w:r w:rsidR="00821373" w:rsidRPr="0088188C">
        <w:rPr>
          <w:rFonts w:ascii="Times" w:eastAsia="宋体" w:hAnsi="Times" w:cs="Times"/>
          <w:sz w:val="24"/>
          <w:szCs w:val="24"/>
        </w:rPr>
        <w:t>的历史变化特征进行研究，发挥对外投资对低碳经济的正效应，是实现我国</w:t>
      </w:r>
      <w:r w:rsidR="00821373" w:rsidRPr="0088188C">
        <w:rPr>
          <w:rFonts w:ascii="Times" w:eastAsia="宋体" w:hAnsi="Times" w:cs="Times"/>
          <w:sz w:val="24"/>
          <w:szCs w:val="24"/>
        </w:rPr>
        <w:t>“</w:t>
      </w:r>
      <w:r w:rsidR="00821373" w:rsidRPr="0088188C">
        <w:rPr>
          <w:rFonts w:ascii="Times" w:eastAsia="宋体" w:hAnsi="Times" w:cs="Times"/>
          <w:sz w:val="24"/>
          <w:szCs w:val="24"/>
        </w:rPr>
        <w:t>一带一路</w:t>
      </w:r>
      <w:r w:rsidR="00821373" w:rsidRPr="0088188C">
        <w:rPr>
          <w:rFonts w:ascii="Times" w:eastAsia="宋体" w:hAnsi="Times" w:cs="Times"/>
          <w:sz w:val="24"/>
          <w:szCs w:val="24"/>
        </w:rPr>
        <w:t>”</w:t>
      </w:r>
      <w:r w:rsidR="00821373" w:rsidRPr="0088188C">
        <w:rPr>
          <w:rFonts w:ascii="Times" w:eastAsia="宋体" w:hAnsi="Times" w:cs="Times"/>
          <w:sz w:val="24"/>
          <w:szCs w:val="24"/>
        </w:rPr>
        <w:t>走绿色发展的短期目标，具有重要的战略意义。</w:t>
      </w:r>
    </w:p>
    <w:p w14:paraId="7C213F23" w14:textId="498B5FAE" w:rsidR="00821373" w:rsidRPr="0088188C" w:rsidRDefault="00821373" w:rsidP="00821373">
      <w:pPr>
        <w:spacing w:line="360" w:lineRule="auto"/>
        <w:ind w:firstLineChars="200" w:firstLine="480"/>
        <w:rPr>
          <w:rFonts w:ascii="Times" w:eastAsia="宋体" w:hAnsi="Times" w:cs="Times"/>
          <w:sz w:val="24"/>
          <w:szCs w:val="24"/>
        </w:rPr>
      </w:pPr>
      <w:r w:rsidRPr="0088188C">
        <w:rPr>
          <w:rFonts w:ascii="Times" w:eastAsia="宋体" w:hAnsi="Times" w:cs="Times"/>
          <w:sz w:val="24"/>
          <w:szCs w:val="24"/>
        </w:rPr>
        <w:t>在</w:t>
      </w:r>
      <w:r w:rsidR="007771E7">
        <w:rPr>
          <w:rFonts w:ascii="Times" w:eastAsia="宋体" w:hAnsi="Times" w:cs="Times" w:hint="eastAsia"/>
          <w:sz w:val="24"/>
          <w:szCs w:val="24"/>
        </w:rPr>
        <w:t>“</w:t>
      </w:r>
      <w:r w:rsidRPr="0088188C">
        <w:rPr>
          <w:rFonts w:ascii="Times" w:eastAsia="宋体" w:hAnsi="Times" w:cs="Times"/>
          <w:sz w:val="24"/>
          <w:szCs w:val="24"/>
        </w:rPr>
        <w:t>一带一路</w:t>
      </w:r>
      <w:r w:rsidR="007771E7">
        <w:rPr>
          <w:rFonts w:ascii="Times" w:eastAsia="宋体" w:hAnsi="Times" w:cs="Times" w:hint="eastAsia"/>
          <w:sz w:val="24"/>
          <w:szCs w:val="24"/>
        </w:rPr>
        <w:t>”</w:t>
      </w:r>
      <w:r w:rsidRPr="0088188C">
        <w:rPr>
          <w:rFonts w:ascii="Times" w:eastAsia="宋体" w:hAnsi="Times" w:cs="Times"/>
          <w:sz w:val="24"/>
          <w:szCs w:val="24"/>
        </w:rPr>
        <w:t>倡议政策下，我国</w:t>
      </w:r>
      <w:r w:rsidRPr="0088188C">
        <w:rPr>
          <w:rFonts w:ascii="Times" w:eastAsia="宋体" w:hAnsi="Times" w:cs="Times"/>
          <w:sz w:val="24"/>
          <w:szCs w:val="24"/>
        </w:rPr>
        <w:t>OFDI</w:t>
      </w:r>
      <w:r w:rsidRPr="0088188C">
        <w:rPr>
          <w:rFonts w:ascii="Times" w:eastAsia="宋体" w:hAnsi="Times" w:cs="Times"/>
          <w:sz w:val="24"/>
          <w:szCs w:val="24"/>
        </w:rPr>
        <w:t>快速增长，在</w:t>
      </w:r>
      <w:r w:rsidRPr="0088188C">
        <w:rPr>
          <w:rFonts w:ascii="Times" w:eastAsia="宋体" w:hAnsi="Times" w:cs="Times"/>
          <w:sz w:val="24"/>
          <w:szCs w:val="24"/>
        </w:rPr>
        <w:t>2000</w:t>
      </w:r>
      <w:r w:rsidRPr="0088188C">
        <w:rPr>
          <w:rFonts w:ascii="Times" w:eastAsia="宋体" w:hAnsi="Times" w:cs="Times"/>
          <w:sz w:val="24"/>
          <w:szCs w:val="24"/>
        </w:rPr>
        <w:t>年底，我国</w:t>
      </w:r>
      <w:r w:rsidRPr="0088188C">
        <w:rPr>
          <w:rFonts w:ascii="Times" w:eastAsia="宋体" w:hAnsi="Times" w:cs="Times"/>
          <w:sz w:val="24"/>
          <w:szCs w:val="24"/>
        </w:rPr>
        <w:t>OFDI</w:t>
      </w:r>
      <w:r w:rsidRPr="0088188C">
        <w:rPr>
          <w:rFonts w:ascii="Times" w:eastAsia="宋体" w:hAnsi="Times" w:cs="Times"/>
          <w:sz w:val="24"/>
          <w:szCs w:val="24"/>
        </w:rPr>
        <w:t>仅</w:t>
      </w:r>
      <w:r w:rsidRPr="0088188C">
        <w:rPr>
          <w:rFonts w:ascii="Times" w:eastAsia="宋体" w:hAnsi="Times" w:cs="Times"/>
          <w:sz w:val="24"/>
          <w:szCs w:val="24"/>
        </w:rPr>
        <w:t>9.1</w:t>
      </w:r>
      <w:r w:rsidRPr="0088188C">
        <w:rPr>
          <w:rFonts w:ascii="Times" w:eastAsia="宋体" w:hAnsi="Times" w:cs="Times"/>
          <w:sz w:val="24"/>
          <w:szCs w:val="24"/>
        </w:rPr>
        <w:t>亿美元，截止到</w:t>
      </w:r>
      <w:r w:rsidRPr="0088188C">
        <w:rPr>
          <w:rFonts w:ascii="Times" w:eastAsia="宋体" w:hAnsi="Times" w:cs="Times"/>
          <w:sz w:val="24"/>
          <w:szCs w:val="24"/>
        </w:rPr>
        <w:t>2019</w:t>
      </w:r>
      <w:r w:rsidRPr="0088188C">
        <w:rPr>
          <w:rFonts w:ascii="Times" w:eastAsia="宋体" w:hAnsi="Times" w:cs="Times"/>
          <w:sz w:val="24"/>
          <w:szCs w:val="24"/>
        </w:rPr>
        <w:t>年底，我国</w:t>
      </w:r>
      <w:r w:rsidRPr="0088188C">
        <w:rPr>
          <w:rFonts w:ascii="Times" w:eastAsia="宋体" w:hAnsi="Times" w:cs="Times"/>
          <w:sz w:val="24"/>
          <w:szCs w:val="24"/>
        </w:rPr>
        <w:t>OFDI</w:t>
      </w:r>
      <w:r w:rsidRPr="0088188C">
        <w:rPr>
          <w:rFonts w:ascii="Times" w:eastAsia="宋体" w:hAnsi="Times" w:cs="Times"/>
          <w:sz w:val="24"/>
          <w:szCs w:val="24"/>
        </w:rPr>
        <w:t>已达</w:t>
      </w:r>
      <w:r w:rsidRPr="0088188C">
        <w:rPr>
          <w:rFonts w:ascii="Times" w:eastAsia="宋体" w:hAnsi="Times" w:cs="Times"/>
          <w:sz w:val="24"/>
          <w:szCs w:val="24"/>
        </w:rPr>
        <w:t>1369.1</w:t>
      </w:r>
      <w:r w:rsidRPr="0088188C">
        <w:rPr>
          <w:rFonts w:ascii="Times" w:eastAsia="宋体" w:hAnsi="Times" w:cs="Times"/>
          <w:sz w:val="24"/>
          <w:szCs w:val="24"/>
        </w:rPr>
        <w:t>亿美元。同时，我国</w:t>
      </w:r>
      <w:r w:rsidRPr="0088188C">
        <w:rPr>
          <w:rFonts w:ascii="Times" w:eastAsia="宋体" w:hAnsi="Times" w:cs="Times"/>
          <w:sz w:val="24"/>
          <w:szCs w:val="24"/>
        </w:rPr>
        <w:lastRenderedPageBreak/>
        <w:t>还是全球最大的出口国，可见，我国外商直接投资与对外直接投资在同步发展，并相互促进。</w:t>
      </w:r>
    </w:p>
    <w:p w14:paraId="22801DF3" w14:textId="77777777" w:rsidR="00821373" w:rsidRPr="0088188C" w:rsidRDefault="00821373" w:rsidP="00821373">
      <w:pPr>
        <w:spacing w:line="360" w:lineRule="auto"/>
        <w:ind w:firstLineChars="200" w:firstLine="480"/>
        <w:rPr>
          <w:rFonts w:ascii="Times" w:eastAsia="宋体" w:hAnsi="Times" w:cs="Times"/>
          <w:sz w:val="24"/>
          <w:szCs w:val="24"/>
        </w:rPr>
      </w:pPr>
      <w:r w:rsidRPr="0088188C">
        <w:rPr>
          <w:rFonts w:ascii="Times" w:eastAsia="宋体" w:hAnsi="Times" w:cs="Times"/>
          <w:sz w:val="24"/>
          <w:szCs w:val="24"/>
        </w:rPr>
        <w:t>自新冠疫情以来，国内外的经济环境都陷入僵局。在此背景下，我国提出国家经济</w:t>
      </w:r>
      <w:r w:rsidRPr="0088188C">
        <w:rPr>
          <w:rFonts w:ascii="Times" w:eastAsia="宋体" w:hAnsi="Times" w:cs="Times"/>
          <w:sz w:val="24"/>
          <w:szCs w:val="24"/>
        </w:rPr>
        <w:t>“</w:t>
      </w:r>
      <w:r w:rsidRPr="0088188C">
        <w:rPr>
          <w:rFonts w:ascii="Times" w:eastAsia="宋体" w:hAnsi="Times" w:cs="Times"/>
          <w:sz w:val="24"/>
          <w:szCs w:val="24"/>
        </w:rPr>
        <w:t>双循环</w:t>
      </w:r>
      <w:r w:rsidRPr="0088188C">
        <w:rPr>
          <w:rFonts w:ascii="Times" w:eastAsia="宋体" w:hAnsi="Times" w:cs="Times"/>
          <w:sz w:val="24"/>
          <w:szCs w:val="24"/>
        </w:rPr>
        <w:t>”</w:t>
      </w:r>
      <w:r w:rsidRPr="0088188C">
        <w:rPr>
          <w:rFonts w:ascii="Times" w:eastAsia="宋体" w:hAnsi="Times" w:cs="Times"/>
          <w:sz w:val="24"/>
          <w:szCs w:val="24"/>
        </w:rPr>
        <w:t>战略，即</w:t>
      </w:r>
      <w:r w:rsidRPr="0088188C">
        <w:rPr>
          <w:rFonts w:ascii="Times" w:eastAsia="宋体" w:hAnsi="Times" w:cs="Times"/>
          <w:sz w:val="24"/>
          <w:szCs w:val="24"/>
        </w:rPr>
        <w:t>“</w:t>
      </w:r>
      <w:r w:rsidRPr="0088188C">
        <w:rPr>
          <w:rFonts w:ascii="Times" w:eastAsia="宋体" w:hAnsi="Times" w:cs="Times"/>
          <w:sz w:val="24"/>
          <w:szCs w:val="24"/>
        </w:rPr>
        <w:t>加快形成以国内大循环为主体、国内国际双循环相互促进的新发展格局</w:t>
      </w:r>
      <w:r w:rsidRPr="0088188C">
        <w:rPr>
          <w:rFonts w:ascii="Times" w:eastAsia="宋体" w:hAnsi="Times" w:cs="Times"/>
          <w:sz w:val="24"/>
          <w:szCs w:val="24"/>
        </w:rPr>
        <w:t>”</w:t>
      </w:r>
      <w:r w:rsidRPr="0088188C">
        <w:rPr>
          <w:rFonts w:ascii="Times" w:eastAsia="宋体" w:hAnsi="Times" w:cs="Times"/>
          <w:sz w:val="24"/>
          <w:szCs w:val="24"/>
        </w:rPr>
        <w:t>，强调坚持对外开放是基本国策。</w:t>
      </w:r>
    </w:p>
    <w:p w14:paraId="2809AD0D" w14:textId="77777777" w:rsidR="00821373" w:rsidRPr="0088188C" w:rsidRDefault="00821373" w:rsidP="00821373">
      <w:pPr>
        <w:spacing w:line="360" w:lineRule="auto"/>
        <w:ind w:firstLineChars="200" w:firstLine="480"/>
        <w:rPr>
          <w:rFonts w:ascii="Times" w:eastAsia="宋体" w:hAnsi="Times" w:cs="Times"/>
          <w:sz w:val="24"/>
          <w:szCs w:val="24"/>
        </w:rPr>
      </w:pPr>
      <w:r w:rsidRPr="0088188C">
        <w:rPr>
          <w:rFonts w:ascii="Times" w:eastAsia="宋体" w:hAnsi="Times" w:cs="Times"/>
          <w:sz w:val="24"/>
          <w:szCs w:val="24"/>
        </w:rPr>
        <w:t>我国要实现更高水平开放的一个重要举措是要在更高水平、更高质量上引进外资，并提高我国对外投资的深度与广度，要实现</w:t>
      </w:r>
      <w:r w:rsidRPr="0088188C">
        <w:rPr>
          <w:rFonts w:ascii="Times" w:eastAsia="宋体" w:hAnsi="Times" w:cs="Times"/>
          <w:sz w:val="24"/>
          <w:szCs w:val="24"/>
        </w:rPr>
        <w:t>IFDI</w:t>
      </w:r>
      <w:r w:rsidRPr="0088188C">
        <w:rPr>
          <w:rFonts w:ascii="Times" w:eastAsia="宋体" w:hAnsi="Times" w:cs="Times"/>
          <w:sz w:val="24"/>
          <w:szCs w:val="24"/>
        </w:rPr>
        <w:t>与</w:t>
      </w:r>
      <w:r w:rsidRPr="0088188C">
        <w:rPr>
          <w:rFonts w:ascii="Times" w:eastAsia="宋体" w:hAnsi="Times" w:cs="Times"/>
          <w:sz w:val="24"/>
          <w:szCs w:val="24"/>
        </w:rPr>
        <w:t>OFDI</w:t>
      </w:r>
      <w:r w:rsidRPr="0088188C">
        <w:rPr>
          <w:rFonts w:ascii="Times" w:eastAsia="宋体" w:hAnsi="Times" w:cs="Times"/>
          <w:sz w:val="24"/>
          <w:szCs w:val="24"/>
        </w:rPr>
        <w:t>协调发展，对于此我们要把握双向</w:t>
      </w:r>
      <w:r w:rsidRPr="0088188C">
        <w:rPr>
          <w:rFonts w:ascii="Times" w:eastAsia="宋体" w:hAnsi="Times" w:cs="Times"/>
          <w:sz w:val="24"/>
          <w:szCs w:val="24"/>
        </w:rPr>
        <w:t>FDI</w:t>
      </w:r>
      <w:r w:rsidRPr="0088188C">
        <w:rPr>
          <w:rFonts w:ascii="Times" w:eastAsia="宋体" w:hAnsi="Times" w:cs="Times"/>
          <w:sz w:val="24"/>
          <w:szCs w:val="24"/>
        </w:rPr>
        <w:t>的互动效应，能够衡量双向</w:t>
      </w:r>
      <w:r w:rsidRPr="0088188C">
        <w:rPr>
          <w:rFonts w:ascii="Times" w:eastAsia="宋体" w:hAnsi="Times" w:cs="Times"/>
          <w:sz w:val="24"/>
          <w:szCs w:val="24"/>
        </w:rPr>
        <w:t>FDI</w:t>
      </w:r>
      <w:r w:rsidRPr="0088188C">
        <w:rPr>
          <w:rFonts w:ascii="Times" w:eastAsia="宋体" w:hAnsi="Times" w:cs="Times"/>
          <w:sz w:val="24"/>
          <w:szCs w:val="24"/>
        </w:rPr>
        <w:t>的协调发展程度。同时在双循环新发展格局背景下，我们不仅需要了解双向</w:t>
      </w:r>
      <w:r w:rsidRPr="0088188C">
        <w:rPr>
          <w:rFonts w:ascii="Times" w:eastAsia="宋体" w:hAnsi="Times" w:cs="Times"/>
          <w:sz w:val="24"/>
          <w:szCs w:val="24"/>
        </w:rPr>
        <w:t>FDI</w:t>
      </w:r>
      <w:r w:rsidRPr="0088188C">
        <w:rPr>
          <w:rFonts w:ascii="Times" w:eastAsia="宋体" w:hAnsi="Times" w:cs="Times"/>
          <w:sz w:val="24"/>
          <w:szCs w:val="24"/>
        </w:rPr>
        <w:t>和经济增长的测度比较，还要立足于</w:t>
      </w:r>
      <w:r w:rsidRPr="0088188C">
        <w:rPr>
          <w:rFonts w:ascii="Times" w:eastAsia="宋体" w:hAnsi="Times" w:cs="Times"/>
          <w:sz w:val="24"/>
          <w:szCs w:val="24"/>
        </w:rPr>
        <w:t>“</w:t>
      </w:r>
      <w:r w:rsidRPr="0088188C">
        <w:rPr>
          <w:rFonts w:ascii="Times" w:eastAsia="宋体" w:hAnsi="Times" w:cs="Times"/>
          <w:sz w:val="24"/>
          <w:szCs w:val="24"/>
        </w:rPr>
        <w:t>低碳经济</w:t>
      </w:r>
      <w:r w:rsidRPr="0088188C">
        <w:rPr>
          <w:rFonts w:ascii="Times" w:eastAsia="宋体" w:hAnsi="Times" w:cs="Times"/>
          <w:sz w:val="24"/>
          <w:szCs w:val="24"/>
        </w:rPr>
        <w:t>”</w:t>
      </w:r>
      <w:r w:rsidRPr="0088188C">
        <w:rPr>
          <w:rFonts w:ascii="Times" w:eastAsia="宋体" w:hAnsi="Times" w:cs="Times"/>
          <w:sz w:val="24"/>
          <w:szCs w:val="24"/>
        </w:rPr>
        <w:t>的思维，在保证</w:t>
      </w:r>
      <w:r w:rsidRPr="0088188C">
        <w:rPr>
          <w:rFonts w:ascii="Times" w:eastAsia="宋体" w:hAnsi="Times" w:cs="Times"/>
          <w:sz w:val="24"/>
          <w:szCs w:val="24"/>
        </w:rPr>
        <w:t>OFDI</w:t>
      </w:r>
      <w:r w:rsidRPr="0088188C">
        <w:rPr>
          <w:rFonts w:ascii="Times" w:eastAsia="宋体" w:hAnsi="Times" w:cs="Times"/>
          <w:sz w:val="24"/>
          <w:szCs w:val="24"/>
        </w:rPr>
        <w:t>与</w:t>
      </w:r>
      <w:r w:rsidRPr="0088188C">
        <w:rPr>
          <w:rFonts w:ascii="Times" w:eastAsia="宋体" w:hAnsi="Times" w:cs="Times"/>
          <w:sz w:val="24"/>
          <w:szCs w:val="24"/>
        </w:rPr>
        <w:t>IFDI</w:t>
      </w:r>
      <w:r w:rsidRPr="0088188C">
        <w:rPr>
          <w:rFonts w:ascii="Times" w:eastAsia="宋体" w:hAnsi="Times" w:cs="Times"/>
          <w:sz w:val="24"/>
          <w:szCs w:val="24"/>
        </w:rPr>
        <w:t>高质量发展的同时，走绿色发展道路，坚持低能耗、低污染的战略方针。</w:t>
      </w:r>
    </w:p>
    <w:p w14:paraId="164080ED" w14:textId="77777777" w:rsidR="00821373" w:rsidRPr="0088188C" w:rsidRDefault="00821373" w:rsidP="00821373">
      <w:pPr>
        <w:spacing w:line="360" w:lineRule="auto"/>
        <w:ind w:firstLineChars="200" w:firstLine="480"/>
        <w:rPr>
          <w:rFonts w:ascii="Times" w:eastAsia="宋体" w:hAnsi="Times" w:cs="Times"/>
          <w:sz w:val="24"/>
          <w:szCs w:val="24"/>
        </w:rPr>
      </w:pPr>
      <w:r w:rsidRPr="0088188C">
        <w:rPr>
          <w:rFonts w:ascii="Times" w:eastAsia="宋体" w:hAnsi="Times" w:cs="Times"/>
          <w:sz w:val="24"/>
          <w:szCs w:val="24"/>
        </w:rPr>
        <w:t>联合国贸易和发展会议公布的《</w:t>
      </w:r>
      <w:r w:rsidRPr="0088188C">
        <w:rPr>
          <w:rFonts w:ascii="Times" w:eastAsia="宋体" w:hAnsi="Times" w:cs="Times"/>
          <w:sz w:val="24"/>
          <w:szCs w:val="24"/>
        </w:rPr>
        <w:t>2021</w:t>
      </w:r>
      <w:r w:rsidRPr="0088188C">
        <w:rPr>
          <w:rFonts w:ascii="Times" w:eastAsia="宋体" w:hAnsi="Times" w:cs="Times"/>
          <w:sz w:val="24"/>
          <w:szCs w:val="24"/>
        </w:rPr>
        <w:t>世界投资报告》显示，中国投资额达</w:t>
      </w:r>
      <w:r w:rsidRPr="0088188C">
        <w:rPr>
          <w:rFonts w:ascii="Times" w:eastAsia="宋体" w:hAnsi="Times" w:cs="Times"/>
          <w:sz w:val="24"/>
          <w:szCs w:val="24"/>
        </w:rPr>
        <w:t>1490</w:t>
      </w:r>
      <w:r w:rsidRPr="0088188C">
        <w:rPr>
          <w:rFonts w:ascii="Times" w:eastAsia="宋体" w:hAnsi="Times" w:cs="Times"/>
          <w:sz w:val="24"/>
          <w:szCs w:val="24"/>
        </w:rPr>
        <w:t>亿美元，是全球第二大外资流入国、第一大外资流出国。如今，全球经济疲软，中国的外商投资仍保持在一线水准，始终坚持对外开放理念，推进经济稳步增长，推进着经济全球化发展进程。但是在中国对外开放进程中，环境污染问题日益凸显，如何更好利用外资和对外投资，有效改善环境污染问题，推动中国经济高质量发展，帮助其他国家经济繁荣是我们的研究重点。</w:t>
      </w:r>
    </w:p>
    <w:p w14:paraId="7BB9B0A0" w14:textId="1E8C2789" w:rsidR="00821373" w:rsidRPr="0088188C" w:rsidRDefault="00821373" w:rsidP="00821373">
      <w:pPr>
        <w:spacing w:line="360" w:lineRule="auto"/>
        <w:ind w:firstLineChars="200" w:firstLine="480"/>
        <w:rPr>
          <w:rFonts w:ascii="Times" w:eastAsia="宋体" w:hAnsi="Times" w:cs="Times"/>
          <w:sz w:val="24"/>
          <w:szCs w:val="24"/>
        </w:rPr>
      </w:pPr>
      <w:r w:rsidRPr="0088188C">
        <w:rPr>
          <w:rFonts w:ascii="Times" w:eastAsia="宋体" w:hAnsi="Times" w:cs="Times"/>
          <w:sz w:val="24"/>
          <w:szCs w:val="24"/>
        </w:rPr>
        <w:t>2020</w:t>
      </w:r>
      <w:r w:rsidRPr="0088188C">
        <w:rPr>
          <w:rFonts w:ascii="Times" w:eastAsia="宋体" w:hAnsi="Times" w:cs="Times"/>
          <w:sz w:val="24"/>
          <w:szCs w:val="24"/>
        </w:rPr>
        <w:t>年</w:t>
      </w:r>
      <w:r w:rsidRPr="0088188C">
        <w:rPr>
          <w:rFonts w:ascii="Times" w:eastAsia="宋体" w:hAnsi="Times" w:cs="Times"/>
          <w:sz w:val="24"/>
          <w:szCs w:val="24"/>
        </w:rPr>
        <w:t>9</w:t>
      </w:r>
      <w:r w:rsidRPr="0088188C">
        <w:rPr>
          <w:rFonts w:ascii="Times" w:eastAsia="宋体" w:hAnsi="Times" w:cs="Times"/>
          <w:sz w:val="24"/>
          <w:szCs w:val="24"/>
        </w:rPr>
        <w:t>月，习近平总书记在第七十五届联合国大会表示，中国力争在</w:t>
      </w:r>
      <w:r w:rsidRPr="0088188C">
        <w:rPr>
          <w:rFonts w:ascii="Times" w:eastAsia="宋体" w:hAnsi="Times" w:cs="Times"/>
          <w:sz w:val="24"/>
          <w:szCs w:val="24"/>
        </w:rPr>
        <w:t>2030</w:t>
      </w:r>
      <w:r w:rsidRPr="0088188C">
        <w:rPr>
          <w:rFonts w:ascii="Times" w:eastAsia="宋体" w:hAnsi="Times" w:cs="Times"/>
          <w:sz w:val="24"/>
          <w:szCs w:val="24"/>
        </w:rPr>
        <w:t>年前</w:t>
      </w:r>
      <w:proofErr w:type="gramStart"/>
      <w:r w:rsidRPr="0088188C">
        <w:rPr>
          <w:rFonts w:ascii="Times" w:eastAsia="宋体" w:hAnsi="Times" w:cs="Times"/>
          <w:sz w:val="24"/>
          <w:szCs w:val="24"/>
        </w:rPr>
        <w:t>实现碳达峰</w:t>
      </w:r>
      <w:proofErr w:type="gramEnd"/>
      <w:r w:rsidRPr="0088188C">
        <w:rPr>
          <w:rFonts w:ascii="Times" w:eastAsia="宋体" w:hAnsi="Times" w:cs="Times"/>
          <w:sz w:val="24"/>
          <w:szCs w:val="24"/>
        </w:rPr>
        <w:t>，</w:t>
      </w:r>
      <w:r w:rsidRPr="0088188C">
        <w:rPr>
          <w:rFonts w:ascii="Times" w:eastAsia="宋体" w:hAnsi="Times" w:cs="Times"/>
          <w:sz w:val="24"/>
          <w:szCs w:val="24"/>
        </w:rPr>
        <w:t>2060</w:t>
      </w:r>
      <w:r w:rsidRPr="0088188C">
        <w:rPr>
          <w:rFonts w:ascii="Times" w:eastAsia="宋体" w:hAnsi="Times" w:cs="Times"/>
          <w:sz w:val="24"/>
          <w:szCs w:val="24"/>
        </w:rPr>
        <w:t>年前实现碳中和的</w:t>
      </w:r>
      <w:r w:rsidR="00234635">
        <w:rPr>
          <w:rFonts w:ascii="Times" w:eastAsia="宋体" w:hAnsi="Times" w:cs="Times" w:hint="eastAsia"/>
          <w:sz w:val="24"/>
          <w:szCs w:val="24"/>
        </w:rPr>
        <w:t>“</w:t>
      </w:r>
      <w:r w:rsidRPr="0088188C">
        <w:rPr>
          <w:rFonts w:ascii="Times" w:eastAsia="宋体" w:hAnsi="Times" w:cs="Times"/>
          <w:sz w:val="24"/>
          <w:szCs w:val="24"/>
        </w:rPr>
        <w:t>双碳</w:t>
      </w:r>
      <w:r w:rsidR="00234635">
        <w:rPr>
          <w:rFonts w:ascii="Times" w:eastAsia="宋体" w:hAnsi="Times" w:cs="Times" w:hint="eastAsia"/>
          <w:sz w:val="24"/>
          <w:szCs w:val="24"/>
        </w:rPr>
        <w:t>”</w:t>
      </w:r>
      <w:r w:rsidRPr="0088188C">
        <w:rPr>
          <w:rFonts w:ascii="Times" w:eastAsia="宋体" w:hAnsi="Times" w:cs="Times"/>
          <w:sz w:val="24"/>
          <w:szCs w:val="24"/>
        </w:rPr>
        <w:t>目标。由此，我国需构筑一系列以低污染、低能耗为基础，以绿色低碳发展为动力的政策方针。在当前低碳绿色转型过程中，保持我国经济稳定增长，通过双向</w:t>
      </w:r>
      <w:r w:rsidRPr="0088188C">
        <w:rPr>
          <w:rFonts w:ascii="Times" w:eastAsia="宋体" w:hAnsi="Times" w:cs="Times"/>
          <w:sz w:val="24"/>
          <w:szCs w:val="24"/>
        </w:rPr>
        <w:t>FDI</w:t>
      </w:r>
      <w:r w:rsidRPr="0088188C">
        <w:rPr>
          <w:rFonts w:ascii="Times" w:eastAsia="宋体" w:hAnsi="Times" w:cs="Times"/>
          <w:sz w:val="24"/>
          <w:szCs w:val="24"/>
        </w:rPr>
        <w:t>平衡经济增长与碳减排的关系，是我国实现</w:t>
      </w:r>
      <w:r w:rsidR="00234635">
        <w:rPr>
          <w:rFonts w:ascii="Times" w:eastAsia="宋体" w:hAnsi="Times" w:cs="Times" w:hint="eastAsia"/>
          <w:sz w:val="24"/>
          <w:szCs w:val="24"/>
        </w:rPr>
        <w:t>“</w:t>
      </w:r>
      <w:r w:rsidRPr="0088188C">
        <w:rPr>
          <w:rFonts w:ascii="Times" w:eastAsia="宋体" w:hAnsi="Times" w:cs="Times"/>
          <w:sz w:val="24"/>
          <w:szCs w:val="24"/>
        </w:rPr>
        <w:t>双碳</w:t>
      </w:r>
      <w:r w:rsidR="00234635">
        <w:rPr>
          <w:rFonts w:ascii="Times" w:eastAsia="宋体" w:hAnsi="Times" w:cs="Times" w:hint="eastAsia"/>
          <w:sz w:val="24"/>
          <w:szCs w:val="24"/>
        </w:rPr>
        <w:t>”</w:t>
      </w:r>
      <w:r w:rsidRPr="0088188C">
        <w:rPr>
          <w:rFonts w:ascii="Times" w:eastAsia="宋体" w:hAnsi="Times" w:cs="Times"/>
          <w:sz w:val="24"/>
          <w:szCs w:val="24"/>
        </w:rPr>
        <w:t>目标的极大挑战。在此背景下，我们研究双向</w:t>
      </w:r>
      <w:r w:rsidRPr="0088188C">
        <w:rPr>
          <w:rFonts w:ascii="Times" w:eastAsia="宋体" w:hAnsi="Times" w:cs="Times"/>
          <w:sz w:val="24"/>
          <w:szCs w:val="24"/>
        </w:rPr>
        <w:t>FDI</w:t>
      </w:r>
      <w:r w:rsidRPr="0088188C">
        <w:rPr>
          <w:rFonts w:ascii="Times" w:eastAsia="宋体" w:hAnsi="Times" w:cs="Times"/>
          <w:sz w:val="24"/>
          <w:szCs w:val="24"/>
        </w:rPr>
        <w:t>、碳排放和经济增长之间是如何相互影响</w:t>
      </w:r>
      <w:r w:rsidR="002811C0">
        <w:rPr>
          <w:rFonts w:ascii="Times" w:eastAsia="宋体" w:hAnsi="Times" w:cs="Times" w:hint="eastAsia"/>
          <w:sz w:val="24"/>
          <w:szCs w:val="24"/>
        </w:rPr>
        <w:t>？</w:t>
      </w:r>
      <w:r w:rsidRPr="0088188C">
        <w:rPr>
          <w:rFonts w:ascii="Times" w:eastAsia="宋体" w:hAnsi="Times" w:cs="Times"/>
          <w:sz w:val="24"/>
          <w:szCs w:val="24"/>
        </w:rPr>
        <w:t>对于不同地区，这些影响是否存在差异？基于此，本文通过实证研究分析双向</w:t>
      </w:r>
      <w:r w:rsidRPr="0088188C">
        <w:rPr>
          <w:rFonts w:ascii="Times" w:eastAsia="宋体" w:hAnsi="Times" w:cs="Times"/>
          <w:sz w:val="24"/>
          <w:szCs w:val="24"/>
        </w:rPr>
        <w:t>FDI</w:t>
      </w:r>
      <w:r w:rsidRPr="0088188C">
        <w:rPr>
          <w:rFonts w:ascii="Times" w:eastAsia="宋体" w:hAnsi="Times" w:cs="Times"/>
          <w:sz w:val="24"/>
          <w:szCs w:val="24"/>
        </w:rPr>
        <w:t>、碳排放与经济增长三者的关系，为政府制定对外贸易政策和碳排放政策提供一定的政策依据。</w:t>
      </w:r>
    </w:p>
    <w:p w14:paraId="39391D59" w14:textId="5EB14D1D" w:rsidR="00385781" w:rsidRDefault="00385781" w:rsidP="00385781">
      <w:pPr>
        <w:pStyle w:val="a0"/>
        <w:spacing w:before="62" w:after="62"/>
        <w:ind w:firstLine="480"/>
      </w:pPr>
    </w:p>
    <w:p w14:paraId="75300CDA" w14:textId="3DBC3C01" w:rsidR="0050227D" w:rsidRPr="0050227D" w:rsidRDefault="00541640" w:rsidP="0050227D">
      <w:pPr>
        <w:pStyle w:val="1"/>
        <w:spacing w:before="936" w:after="156"/>
      </w:pPr>
      <w:bookmarkStart w:id="2" w:name="_Toc135645498"/>
      <w:r>
        <w:rPr>
          <w:rFonts w:hint="eastAsia"/>
        </w:rPr>
        <w:lastRenderedPageBreak/>
        <w:t>文献综述</w:t>
      </w:r>
      <w:bookmarkEnd w:id="2"/>
    </w:p>
    <w:p w14:paraId="31A2061E" w14:textId="77777777" w:rsidR="0050227D" w:rsidRDefault="0050227D" w:rsidP="00541640">
      <w:pPr>
        <w:pStyle w:val="a0"/>
        <w:spacing w:before="62" w:after="62"/>
        <w:ind w:firstLine="480"/>
        <w:rPr>
          <w:lang w:val="zh-CN"/>
        </w:rPr>
      </w:pPr>
    </w:p>
    <w:p w14:paraId="172B7FA2" w14:textId="4F6A072C" w:rsidR="00541640" w:rsidRDefault="00541640" w:rsidP="00541640">
      <w:pPr>
        <w:pStyle w:val="a0"/>
        <w:spacing w:before="62" w:after="62"/>
        <w:ind w:firstLine="480"/>
        <w:rPr>
          <w:lang w:val="zh-CN"/>
        </w:rPr>
      </w:pPr>
      <w:r>
        <w:rPr>
          <w:rFonts w:hint="eastAsia"/>
          <w:lang w:val="zh-CN"/>
        </w:rPr>
        <w:t>国际间的投资对环境带来的影响一直是学界关注的焦点问题，</w:t>
      </w:r>
    </w:p>
    <w:p w14:paraId="07EC1EE2" w14:textId="77777777" w:rsidR="00541640" w:rsidRDefault="00541640" w:rsidP="00541640">
      <w:pPr>
        <w:pStyle w:val="a0"/>
        <w:spacing w:before="62" w:after="62"/>
        <w:ind w:firstLine="480"/>
        <w:rPr>
          <w:lang w:val="zh-CN"/>
        </w:rPr>
      </w:pPr>
    </w:p>
    <w:p w14:paraId="52482CFD" w14:textId="77777777" w:rsidR="00541640" w:rsidRDefault="00541640" w:rsidP="00541640">
      <w:pPr>
        <w:pStyle w:val="a0"/>
        <w:spacing w:before="62" w:after="62"/>
        <w:ind w:firstLine="480"/>
        <w:rPr>
          <w:lang w:val="zh-CN"/>
        </w:rPr>
      </w:pPr>
    </w:p>
    <w:p w14:paraId="3BA4C694" w14:textId="006422D8" w:rsidR="00541640" w:rsidRDefault="00541640" w:rsidP="00541640">
      <w:pPr>
        <w:pStyle w:val="a0"/>
        <w:spacing w:before="62" w:after="62"/>
        <w:ind w:firstLine="480"/>
        <w:rPr>
          <w:lang w:val="zh-CN"/>
        </w:rPr>
      </w:pPr>
    </w:p>
    <w:p w14:paraId="5EF3874A" w14:textId="0FA27C05" w:rsidR="00541640" w:rsidRDefault="00541640" w:rsidP="00541640">
      <w:pPr>
        <w:pStyle w:val="a0"/>
        <w:spacing w:before="62" w:after="62"/>
        <w:ind w:firstLine="480"/>
        <w:rPr>
          <w:lang w:val="zh-CN"/>
        </w:rPr>
      </w:pPr>
    </w:p>
    <w:p w14:paraId="677C910C" w14:textId="30D57345" w:rsidR="0050227D" w:rsidRDefault="0050227D" w:rsidP="00541640">
      <w:pPr>
        <w:pStyle w:val="a0"/>
        <w:spacing w:before="62" w:after="62"/>
        <w:ind w:firstLine="480"/>
        <w:rPr>
          <w:lang w:val="zh-CN"/>
        </w:rPr>
      </w:pPr>
    </w:p>
    <w:p w14:paraId="07B3E5DA" w14:textId="77777777" w:rsidR="0050227D" w:rsidRDefault="0050227D" w:rsidP="00541640">
      <w:pPr>
        <w:pStyle w:val="a0"/>
        <w:spacing w:before="62" w:after="62"/>
        <w:ind w:firstLine="480"/>
        <w:rPr>
          <w:lang w:val="zh-CN"/>
        </w:rPr>
      </w:pPr>
    </w:p>
    <w:p w14:paraId="6A3A4302" w14:textId="696AA00F" w:rsidR="0050227D" w:rsidRDefault="00541640" w:rsidP="0050227D">
      <w:pPr>
        <w:pStyle w:val="a0"/>
        <w:spacing w:before="62" w:after="62"/>
        <w:ind w:firstLine="480"/>
        <w:rPr>
          <w:lang w:val="zh-CN"/>
        </w:rPr>
      </w:pPr>
      <w:r>
        <w:rPr>
          <w:rFonts w:hint="eastAsia"/>
          <w:lang w:val="zh-CN"/>
        </w:rPr>
        <w:t>目前国内外基于环境视角综合</w:t>
      </w:r>
      <w:r w:rsidR="0050227D">
        <w:rPr>
          <w:rFonts w:hint="eastAsia"/>
          <w:lang w:val="zh-CN"/>
        </w:rPr>
        <w:t>研究</w:t>
      </w:r>
      <w:r>
        <w:rPr>
          <w:rFonts w:hint="eastAsia"/>
          <w:lang w:val="zh-CN"/>
        </w:rPr>
        <w:t>经济增长、碳排放和双向</w:t>
      </w:r>
      <w:r>
        <w:rPr>
          <w:rFonts w:hint="eastAsia"/>
          <w:lang w:val="zh-CN"/>
        </w:rPr>
        <w:t>FDI</w:t>
      </w:r>
      <w:r w:rsidR="0050227D">
        <w:rPr>
          <w:rFonts w:hint="eastAsia"/>
          <w:lang w:val="zh-CN"/>
        </w:rPr>
        <w:t>这件</w:t>
      </w:r>
      <w:r>
        <w:rPr>
          <w:rFonts w:hint="eastAsia"/>
          <w:lang w:val="zh-CN"/>
        </w:rPr>
        <w:t>关系的文献</w:t>
      </w:r>
      <w:r w:rsidR="0050227D">
        <w:rPr>
          <w:rFonts w:hint="eastAsia"/>
          <w:lang w:val="zh-CN"/>
        </w:rPr>
        <w:t>相对</w:t>
      </w:r>
      <w:r>
        <w:rPr>
          <w:rFonts w:hint="eastAsia"/>
          <w:lang w:val="zh-CN"/>
        </w:rPr>
        <w:t>较少，但是不乏将环境污染与其中一个或几个联系起来进行研究的。</w:t>
      </w:r>
    </w:p>
    <w:p w14:paraId="3A8B437B" w14:textId="2206EDBA" w:rsidR="0050227D" w:rsidRDefault="0050227D" w:rsidP="0050227D">
      <w:pPr>
        <w:pStyle w:val="a0"/>
        <w:spacing w:before="62" w:after="62"/>
        <w:ind w:firstLine="480"/>
        <w:rPr>
          <w:lang w:val="zh-CN"/>
        </w:rPr>
      </w:pPr>
      <w:r>
        <w:rPr>
          <w:rFonts w:hint="eastAsia"/>
          <w:lang w:val="zh-CN"/>
        </w:rPr>
        <w:t>综上所述，本研究综合分析能源消耗、经济增长与碳排放之间关系时，按照“一带一路”经济区域进行划分，采用面板向量自回归模型（</w:t>
      </w:r>
      <w:r>
        <w:rPr>
          <w:rFonts w:hint="eastAsia"/>
          <w:lang w:val="zh-CN"/>
        </w:rPr>
        <w:t>PVAR</w:t>
      </w:r>
      <w:r>
        <w:rPr>
          <w:rFonts w:hint="eastAsia"/>
          <w:lang w:val="zh-CN"/>
        </w:rPr>
        <w:t>）进行分析。</w:t>
      </w:r>
    </w:p>
    <w:p w14:paraId="52E82E72" w14:textId="67634B62" w:rsidR="00541640" w:rsidRPr="0050227D" w:rsidRDefault="0050227D" w:rsidP="00385781">
      <w:pPr>
        <w:pStyle w:val="a0"/>
        <w:spacing w:before="62" w:after="62"/>
        <w:ind w:firstLine="480"/>
        <w:rPr>
          <w:lang w:val="zh-CN"/>
        </w:rPr>
      </w:pPr>
      <w:r>
        <w:rPr>
          <w:rFonts w:hint="eastAsia"/>
          <w:lang w:val="zh-CN"/>
        </w:rPr>
        <w:t>PVAR</w:t>
      </w:r>
      <w:r>
        <w:rPr>
          <w:rFonts w:hint="eastAsia"/>
          <w:lang w:val="zh-CN"/>
        </w:rPr>
        <w:t>模型分析法综合了向量自回归模型（</w:t>
      </w:r>
      <w:r>
        <w:rPr>
          <w:rFonts w:hint="eastAsia"/>
          <w:lang w:val="zh-CN"/>
        </w:rPr>
        <w:t>VAR</w:t>
      </w:r>
      <w:r>
        <w:rPr>
          <w:rFonts w:hint="eastAsia"/>
          <w:lang w:val="zh-CN"/>
        </w:rPr>
        <w:t>）和面</w:t>
      </w:r>
      <w:proofErr w:type="gramStart"/>
      <w:r>
        <w:rPr>
          <w:rFonts w:hint="eastAsia"/>
          <w:lang w:val="zh-CN"/>
        </w:rPr>
        <w:t>板分析</w:t>
      </w:r>
      <w:proofErr w:type="gramEnd"/>
      <w:r>
        <w:rPr>
          <w:rFonts w:hint="eastAsia"/>
          <w:lang w:val="zh-CN"/>
        </w:rPr>
        <w:t>的优势，既能够控制不可观测的个体异质性，同时也能够分析面对冲击时的动态反应。利用系统广义</w:t>
      </w:r>
      <w:proofErr w:type="gramStart"/>
      <w:r>
        <w:rPr>
          <w:rFonts w:hint="eastAsia"/>
          <w:lang w:val="zh-CN"/>
        </w:rPr>
        <w:t>矩</w:t>
      </w:r>
      <w:proofErr w:type="gramEnd"/>
      <w:r>
        <w:rPr>
          <w:rFonts w:hint="eastAsia"/>
          <w:lang w:val="zh-CN"/>
        </w:rPr>
        <w:t>估计（</w:t>
      </w:r>
      <w:r>
        <w:rPr>
          <w:rFonts w:hint="eastAsia"/>
          <w:lang w:val="zh-CN"/>
        </w:rPr>
        <w:t>System-GMM</w:t>
      </w:r>
      <w:r>
        <w:rPr>
          <w:rFonts w:hint="eastAsia"/>
          <w:lang w:val="zh-CN"/>
        </w:rPr>
        <w:t>）方法对模型进行回归</w:t>
      </w:r>
      <w:r w:rsidR="00F15451">
        <w:rPr>
          <w:rFonts w:hint="eastAsia"/>
          <w:lang w:val="zh-CN"/>
        </w:rPr>
        <w:t>，通过格兰杰因果关系检验、脉冲响应分析与方差分解对变量之间的关系进行分析。</w:t>
      </w:r>
    </w:p>
    <w:p w14:paraId="0E82467E" w14:textId="43AA59F9" w:rsidR="00385781" w:rsidRDefault="00385781" w:rsidP="00385781">
      <w:pPr>
        <w:pStyle w:val="a0"/>
        <w:spacing w:before="62" w:after="62"/>
        <w:ind w:firstLine="480"/>
      </w:pPr>
    </w:p>
    <w:p w14:paraId="794A7F5E" w14:textId="3A053827" w:rsidR="00541640" w:rsidRDefault="00541640" w:rsidP="00385781">
      <w:pPr>
        <w:pStyle w:val="a0"/>
        <w:spacing w:before="62" w:after="62"/>
        <w:ind w:firstLine="480"/>
      </w:pPr>
    </w:p>
    <w:p w14:paraId="75480582" w14:textId="7A2FF136" w:rsidR="00541640" w:rsidRDefault="00541640" w:rsidP="00385781">
      <w:pPr>
        <w:pStyle w:val="a0"/>
        <w:spacing w:before="62" w:after="62"/>
        <w:ind w:firstLine="480"/>
      </w:pPr>
    </w:p>
    <w:p w14:paraId="1C45A1FA" w14:textId="6E5605E2" w:rsidR="00541640" w:rsidRDefault="00541640" w:rsidP="00385781">
      <w:pPr>
        <w:pStyle w:val="a0"/>
        <w:spacing w:before="62" w:after="62"/>
        <w:ind w:firstLine="480"/>
      </w:pPr>
    </w:p>
    <w:p w14:paraId="752CB452" w14:textId="67D4495C" w:rsidR="00541640" w:rsidRDefault="00541640" w:rsidP="00385781">
      <w:pPr>
        <w:pStyle w:val="a0"/>
        <w:spacing w:before="62" w:after="62"/>
        <w:ind w:firstLine="480"/>
      </w:pPr>
    </w:p>
    <w:p w14:paraId="560F3766" w14:textId="3172EF24" w:rsidR="00541640" w:rsidRDefault="00541640" w:rsidP="00385781">
      <w:pPr>
        <w:pStyle w:val="a0"/>
        <w:spacing w:before="62" w:after="62"/>
        <w:ind w:firstLine="480"/>
      </w:pPr>
    </w:p>
    <w:p w14:paraId="214D0209" w14:textId="402CC234" w:rsidR="00541640" w:rsidRDefault="00541640" w:rsidP="00385781">
      <w:pPr>
        <w:pStyle w:val="a0"/>
        <w:spacing w:before="62" w:after="62"/>
        <w:ind w:firstLine="480"/>
      </w:pPr>
    </w:p>
    <w:p w14:paraId="10232254" w14:textId="4D4EF6FC" w:rsidR="00541640" w:rsidRDefault="00541640" w:rsidP="00385781">
      <w:pPr>
        <w:pStyle w:val="a0"/>
        <w:spacing w:before="62" w:after="62"/>
        <w:ind w:firstLine="480"/>
      </w:pPr>
    </w:p>
    <w:p w14:paraId="69660413" w14:textId="66BDD40D" w:rsidR="00541640" w:rsidRDefault="00541640" w:rsidP="00385781">
      <w:pPr>
        <w:pStyle w:val="a0"/>
        <w:spacing w:before="62" w:after="62"/>
        <w:ind w:firstLine="480"/>
      </w:pPr>
    </w:p>
    <w:p w14:paraId="1B7CF654" w14:textId="077BB49C" w:rsidR="00541640" w:rsidRDefault="00541640" w:rsidP="00385781">
      <w:pPr>
        <w:pStyle w:val="a0"/>
        <w:spacing w:before="62" w:after="62"/>
        <w:ind w:firstLine="480"/>
      </w:pPr>
    </w:p>
    <w:p w14:paraId="2FCC863C" w14:textId="3E662A76" w:rsidR="00541640" w:rsidRDefault="00541640" w:rsidP="00385781">
      <w:pPr>
        <w:pStyle w:val="a0"/>
        <w:spacing w:before="62" w:after="62"/>
        <w:ind w:firstLine="480"/>
      </w:pPr>
    </w:p>
    <w:p w14:paraId="7077D917" w14:textId="27527FCF" w:rsidR="00541640" w:rsidRDefault="00541640" w:rsidP="00385781">
      <w:pPr>
        <w:pStyle w:val="a0"/>
        <w:spacing w:before="62" w:after="62"/>
        <w:ind w:firstLine="480"/>
      </w:pPr>
    </w:p>
    <w:p w14:paraId="22FDFA19" w14:textId="3F5FE04D" w:rsidR="00541640" w:rsidRDefault="00541640" w:rsidP="00385781">
      <w:pPr>
        <w:pStyle w:val="a0"/>
        <w:spacing w:before="62" w:after="62"/>
        <w:ind w:firstLine="480"/>
      </w:pPr>
    </w:p>
    <w:p w14:paraId="5C2CD1BF" w14:textId="25E9D461" w:rsidR="00541640" w:rsidRDefault="00541640" w:rsidP="00385781">
      <w:pPr>
        <w:pStyle w:val="a0"/>
        <w:spacing w:before="62" w:after="62"/>
        <w:ind w:firstLine="480"/>
      </w:pPr>
    </w:p>
    <w:p w14:paraId="16855625" w14:textId="7B6D112A" w:rsidR="00541640" w:rsidRDefault="00541640" w:rsidP="00385781">
      <w:pPr>
        <w:pStyle w:val="a0"/>
        <w:spacing w:before="62" w:after="62"/>
        <w:ind w:firstLine="480"/>
      </w:pPr>
    </w:p>
    <w:p w14:paraId="223860C9" w14:textId="4CB92FB9" w:rsidR="00541640" w:rsidRDefault="00541640" w:rsidP="00385781">
      <w:pPr>
        <w:pStyle w:val="a0"/>
        <w:spacing w:before="62" w:after="62"/>
        <w:ind w:firstLine="480"/>
      </w:pPr>
    </w:p>
    <w:p w14:paraId="776898B5" w14:textId="0DC615BF" w:rsidR="00541640" w:rsidRDefault="00541640" w:rsidP="00385781">
      <w:pPr>
        <w:pStyle w:val="a0"/>
        <w:spacing w:before="62" w:after="62"/>
        <w:ind w:firstLine="480"/>
      </w:pPr>
    </w:p>
    <w:p w14:paraId="033D09D2" w14:textId="26618955" w:rsidR="00541640" w:rsidRDefault="00541640" w:rsidP="00385781">
      <w:pPr>
        <w:pStyle w:val="a0"/>
        <w:spacing w:before="62" w:after="62"/>
        <w:ind w:firstLine="480"/>
      </w:pPr>
    </w:p>
    <w:p w14:paraId="06DE488A" w14:textId="1C84924A" w:rsidR="00541640" w:rsidRDefault="00541640" w:rsidP="00385781">
      <w:pPr>
        <w:pStyle w:val="a0"/>
        <w:spacing w:before="62" w:after="62"/>
        <w:ind w:firstLine="480"/>
      </w:pPr>
    </w:p>
    <w:p w14:paraId="24ECD975" w14:textId="4CCE8F2F" w:rsidR="00541640" w:rsidRDefault="00541640" w:rsidP="00385781">
      <w:pPr>
        <w:pStyle w:val="a0"/>
        <w:spacing w:before="62" w:after="62"/>
        <w:ind w:firstLine="480"/>
      </w:pPr>
    </w:p>
    <w:p w14:paraId="2B57E6E7" w14:textId="510FEBB9" w:rsidR="00541640" w:rsidRDefault="00541640" w:rsidP="00385781">
      <w:pPr>
        <w:pStyle w:val="a0"/>
        <w:spacing w:before="62" w:after="62"/>
        <w:ind w:firstLine="480"/>
      </w:pPr>
    </w:p>
    <w:p w14:paraId="6AD2FC89" w14:textId="170AF1F7" w:rsidR="00541640" w:rsidRDefault="00541640" w:rsidP="00385781">
      <w:pPr>
        <w:pStyle w:val="a0"/>
        <w:spacing w:before="62" w:after="62"/>
        <w:ind w:firstLine="480"/>
      </w:pPr>
    </w:p>
    <w:p w14:paraId="19F159F0" w14:textId="454ED370" w:rsidR="00541640" w:rsidRDefault="00541640" w:rsidP="00385781">
      <w:pPr>
        <w:pStyle w:val="a0"/>
        <w:spacing w:before="62" w:after="62"/>
        <w:ind w:firstLine="480"/>
      </w:pPr>
    </w:p>
    <w:p w14:paraId="7C1249F9" w14:textId="0E090475" w:rsidR="00541640" w:rsidRDefault="00541640" w:rsidP="00385781">
      <w:pPr>
        <w:pStyle w:val="a0"/>
        <w:spacing w:before="62" w:after="62"/>
        <w:ind w:firstLine="480"/>
      </w:pPr>
    </w:p>
    <w:p w14:paraId="0AFCB321" w14:textId="77777777" w:rsidR="00541640" w:rsidRPr="00385781" w:rsidRDefault="00541640" w:rsidP="00385781">
      <w:pPr>
        <w:pStyle w:val="a0"/>
        <w:spacing w:before="62" w:after="62"/>
        <w:ind w:firstLine="480"/>
      </w:pPr>
    </w:p>
    <w:p w14:paraId="5CC2DF03" w14:textId="56230363" w:rsidR="001420CF" w:rsidRDefault="00385781" w:rsidP="00F93755">
      <w:pPr>
        <w:pStyle w:val="1"/>
        <w:spacing w:before="936" w:after="156"/>
      </w:pPr>
      <w:bookmarkStart w:id="3" w:name="_Toc135645499"/>
      <w:r>
        <w:rPr>
          <w:rFonts w:hint="eastAsia"/>
        </w:rPr>
        <w:t>模型设定及数据说明</w:t>
      </w:r>
      <w:bookmarkEnd w:id="3"/>
    </w:p>
    <w:p w14:paraId="624B19F5" w14:textId="4AD1A2B3" w:rsidR="00821373" w:rsidRDefault="00821373" w:rsidP="00BB531D">
      <w:pPr>
        <w:pStyle w:val="2"/>
        <w:spacing w:before="468" w:after="93"/>
      </w:pPr>
      <w:bookmarkStart w:id="4" w:name="_Toc135645500"/>
      <w:r>
        <w:rPr>
          <w:rFonts w:hint="eastAsia"/>
        </w:rPr>
        <w:t>模型设定</w:t>
      </w:r>
      <w:bookmarkEnd w:id="4"/>
    </w:p>
    <w:p w14:paraId="5B4FFF56" w14:textId="200FADB9" w:rsidR="00097FC0" w:rsidRDefault="00C9097A" w:rsidP="00097FC0">
      <w:pPr>
        <w:pStyle w:val="a0"/>
        <w:spacing w:before="62" w:after="62"/>
        <w:ind w:firstLine="480"/>
      </w:pPr>
      <w:r>
        <w:rPr>
          <w:rFonts w:hint="eastAsia"/>
        </w:rPr>
        <w:t>由</w:t>
      </w:r>
      <w:r>
        <w:rPr>
          <w:rFonts w:hint="eastAsia"/>
        </w:rPr>
        <w:t>Love</w:t>
      </w:r>
      <w:r>
        <w:rPr>
          <w:rFonts w:hint="eastAsia"/>
        </w:rPr>
        <w:t>等人提出的面板</w:t>
      </w:r>
      <w:r w:rsidR="00BA6A52">
        <w:rPr>
          <w:rFonts w:hint="eastAsia"/>
        </w:rPr>
        <w:t>向量</w:t>
      </w:r>
      <w:r>
        <w:rPr>
          <w:rFonts w:hint="eastAsia"/>
        </w:rPr>
        <w:t>自回归模型（</w:t>
      </w:r>
      <w:r>
        <w:rPr>
          <w:rFonts w:hint="eastAsia"/>
        </w:rPr>
        <w:t>PVAR</w:t>
      </w:r>
      <w:r>
        <w:rPr>
          <w:rFonts w:hint="eastAsia"/>
        </w:rPr>
        <w:t>）在多个跨领域研究中</w:t>
      </w:r>
      <w:r w:rsidR="008B3DE3">
        <w:rPr>
          <w:rFonts w:hint="eastAsia"/>
        </w:rPr>
        <w:t>得到了</w:t>
      </w:r>
      <w:r>
        <w:rPr>
          <w:rFonts w:hint="eastAsia"/>
        </w:rPr>
        <w:t>广泛</w:t>
      </w:r>
      <w:r w:rsidR="008B3DE3">
        <w:rPr>
          <w:rFonts w:hint="eastAsia"/>
        </w:rPr>
        <w:t>的</w:t>
      </w:r>
      <w:r>
        <w:rPr>
          <w:rFonts w:hint="eastAsia"/>
        </w:rPr>
        <w:t>应用，相较于传统向量自回归模型（</w:t>
      </w:r>
      <w:r>
        <w:rPr>
          <w:rFonts w:hint="eastAsia"/>
        </w:rPr>
        <w:t>VAR</w:t>
      </w:r>
      <w:r>
        <w:rPr>
          <w:rFonts w:hint="eastAsia"/>
        </w:rPr>
        <w:t>），</w:t>
      </w:r>
      <w:r>
        <w:rPr>
          <w:rFonts w:hint="eastAsia"/>
        </w:rPr>
        <w:t>PVAR</w:t>
      </w:r>
      <w:r>
        <w:rPr>
          <w:rFonts w:hint="eastAsia"/>
        </w:rPr>
        <w:t>模型是面板数据模型与传统自回归方法的结合，其将面板数据模型系统中的所有变量视为内生的，同时面板数据能够很好地观察到个体异质性，与</w:t>
      </w:r>
      <w:r>
        <w:rPr>
          <w:rFonts w:hint="eastAsia"/>
        </w:rPr>
        <w:t>VAR</w:t>
      </w:r>
      <w:r>
        <w:rPr>
          <w:rFonts w:hint="eastAsia"/>
        </w:rPr>
        <w:t>模型相似，能够解释不要求整个经济结构地经济问题。在分析相互依赖地经济问题时，横截面尺度会弥补时间序列尺度不足的优势。</w:t>
      </w:r>
      <w:r w:rsidR="00D8565A">
        <w:rPr>
          <w:rFonts w:hint="eastAsia"/>
        </w:rPr>
        <w:t>即</w:t>
      </w:r>
      <w:r w:rsidR="00D8565A">
        <w:rPr>
          <w:rFonts w:hint="eastAsia"/>
        </w:rPr>
        <w:t>PVAR</w:t>
      </w:r>
      <w:r w:rsidR="00D8565A">
        <w:rPr>
          <w:rFonts w:hint="eastAsia"/>
        </w:rPr>
        <w:t>模型将所有研究变量都看作内生性变量，分析各个变量和其滞后项之间的关系，通过计算正交化脉冲响应函数来研究一个内生性变量的宏</w:t>
      </w:r>
      <w:proofErr w:type="gramStart"/>
      <w:r w:rsidR="00D8565A">
        <w:rPr>
          <w:rFonts w:hint="eastAsia"/>
        </w:rPr>
        <w:t>基如何</w:t>
      </w:r>
      <w:proofErr w:type="gramEnd"/>
      <w:r w:rsidR="00D8565A">
        <w:rPr>
          <w:rFonts w:hint="eastAsia"/>
        </w:rPr>
        <w:t>影响其他内生性变量，它把个体效应和时间效应均考虑在模型中，涵盖了个体差异性和不同截面的共同冲击。</w:t>
      </w:r>
    </w:p>
    <w:p w14:paraId="675B89A3" w14:textId="6922844D" w:rsidR="00AA0401" w:rsidRDefault="00AA0401" w:rsidP="00097FC0">
      <w:pPr>
        <w:pStyle w:val="a0"/>
        <w:spacing w:before="62" w:after="62"/>
        <w:ind w:firstLine="480"/>
      </w:pPr>
      <w:r>
        <w:rPr>
          <w:rFonts w:hint="eastAsia"/>
        </w:rPr>
        <w:t>本研究通过构建面板自回归模型来分析</w:t>
      </w:r>
      <w:r w:rsidR="00C9097A">
        <w:rPr>
          <w:rFonts w:hint="eastAsia"/>
        </w:rPr>
        <w:t>双向</w:t>
      </w:r>
      <w:r w:rsidR="00C9097A">
        <w:rPr>
          <w:rFonts w:hint="eastAsia"/>
        </w:rPr>
        <w:t>FDI</w:t>
      </w:r>
      <w:r w:rsidR="00C9097A">
        <w:rPr>
          <w:rFonts w:hint="eastAsia"/>
        </w:rPr>
        <w:t>协调发展</w:t>
      </w:r>
      <w:r>
        <w:rPr>
          <w:rFonts w:hint="eastAsia"/>
        </w:rPr>
        <w:t>、经济增长</w:t>
      </w:r>
      <w:r w:rsidR="00C9097A">
        <w:rPr>
          <w:rFonts w:hint="eastAsia"/>
        </w:rPr>
        <w:t>和</w:t>
      </w:r>
      <w:proofErr w:type="gramStart"/>
      <w:r w:rsidR="00C9097A">
        <w:rPr>
          <w:rFonts w:hint="eastAsia"/>
        </w:rPr>
        <w:t>碳排放</w:t>
      </w:r>
      <w:proofErr w:type="gramEnd"/>
      <w:r w:rsidR="00C9097A">
        <w:rPr>
          <w:rFonts w:hint="eastAsia"/>
        </w:rPr>
        <w:t>之间的动态关联性</w:t>
      </w:r>
      <w:r w:rsidR="00111F60">
        <w:rPr>
          <w:rFonts w:hint="eastAsia"/>
        </w:rPr>
        <w:t>，所构建的函数表达式如公式（）</w:t>
      </w:r>
    </w:p>
    <w:p w14:paraId="189F4BDF" w14:textId="0576311E" w:rsidR="00111F60" w:rsidRDefault="00111F60" w:rsidP="00111F60">
      <w:pPr>
        <w:pStyle w:val="AMDisplayEquation"/>
      </w:pPr>
      <w:r>
        <w:tab/>
      </w:r>
      <w:r w:rsidR="00DA68A6" w:rsidRPr="00111F60">
        <w:rPr>
          <w:position w:val="-31"/>
        </w:rPr>
        <w:object w:dxaOrig="4239" w:dyaOrig="758" w14:anchorId="7C4091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3pt;height:38.35pt" o:ole="">
            <v:imagedata r:id="rId10" o:title=""/>
          </v:shape>
          <o:OLEObject Type="Embed" ProgID="Equation.AxMath" ShapeID="_x0000_i1025" DrawAspect="Content" ObjectID="_1746314366" r:id="rId11"/>
        </w:object>
      </w:r>
    </w:p>
    <w:p w14:paraId="4288652D" w14:textId="68DE38AD" w:rsidR="00111F60" w:rsidRPr="00AA0401" w:rsidRDefault="00111F60" w:rsidP="00097FC0">
      <w:pPr>
        <w:pStyle w:val="a0"/>
        <w:spacing w:before="62" w:after="62"/>
        <w:ind w:firstLine="480"/>
      </w:pPr>
      <w:r>
        <w:rPr>
          <w:rFonts w:hint="eastAsia"/>
        </w:rPr>
        <w:lastRenderedPageBreak/>
        <w:t>其中，</w:t>
      </w:r>
      <w:r w:rsidRPr="00111F60">
        <w:rPr>
          <w:position w:val="-11"/>
        </w:rPr>
        <w:object w:dxaOrig="135" w:dyaOrig="357" w14:anchorId="043439CB">
          <v:shape id="_x0000_i1026" type="#_x0000_t75" style="width:7.1pt;height:17.85pt" o:ole="">
            <v:imagedata r:id="rId12" o:title=""/>
          </v:shape>
          <o:OLEObject Type="Embed" ProgID="Equation.AxMath" ShapeID="_x0000_i1026" DrawAspect="Content" ObjectID="_1746314367" r:id="rId13"/>
        </w:object>
      </w:r>
      <w:r>
        <w:rPr>
          <w:rFonts w:hint="eastAsia"/>
        </w:rPr>
        <w:t>表示省份；</w:t>
      </w:r>
      <w:r w:rsidRPr="00111F60">
        <w:rPr>
          <w:position w:val="-11"/>
        </w:rPr>
        <w:object w:dxaOrig="143" w:dyaOrig="357" w14:anchorId="1EEF5032">
          <v:shape id="_x0000_i1027" type="#_x0000_t75" style="width:7.1pt;height:17.85pt" o:ole="">
            <v:imagedata r:id="rId14" o:title=""/>
          </v:shape>
          <o:OLEObject Type="Embed" ProgID="Equation.AxMath" ShapeID="_x0000_i1027" DrawAspect="Content" ObjectID="_1746314368" r:id="rId15"/>
        </w:object>
      </w:r>
      <w:r>
        <w:rPr>
          <w:rFonts w:hint="eastAsia"/>
        </w:rPr>
        <w:t>表示年份；</w:t>
      </w:r>
      <w:r w:rsidRPr="00111F60">
        <w:rPr>
          <w:position w:val="-11"/>
        </w:rPr>
        <w:object w:dxaOrig="179" w:dyaOrig="357" w14:anchorId="4A57139E">
          <v:shape id="_x0000_i1028" type="#_x0000_t75" style="width:9.7pt;height:17.85pt" o:ole="">
            <v:imagedata r:id="rId16" o:title=""/>
          </v:shape>
          <o:OLEObject Type="Embed" ProgID="Equation.AxMath" ShapeID="_x0000_i1028" DrawAspect="Content" ObjectID="_1746314369" r:id="rId17"/>
        </w:object>
      </w:r>
      <w:r>
        <w:rPr>
          <w:rFonts w:hint="eastAsia"/>
        </w:rPr>
        <w:t>表示模型的滞后阶数；</w:t>
      </w:r>
      <w:r w:rsidRPr="00111F60">
        <w:rPr>
          <w:position w:val="-12"/>
        </w:rPr>
        <w:object w:dxaOrig="278" w:dyaOrig="358" w14:anchorId="7057F1CE">
          <v:shape id="_x0000_i1029" type="#_x0000_t75" style="width:14.45pt;height:18.15pt" o:ole="">
            <v:imagedata r:id="rId18" o:title=""/>
          </v:shape>
          <o:OLEObject Type="Embed" ProgID="Equation.AxMath" ShapeID="_x0000_i1029" DrawAspect="Content" ObjectID="_1746314370" r:id="rId19"/>
        </w:object>
      </w:r>
      <w:r>
        <w:rPr>
          <w:rFonts w:hint="eastAsia"/>
        </w:rPr>
        <w:t>表示截距项向量；</w:t>
      </w:r>
      <w:r w:rsidRPr="00111F60">
        <w:rPr>
          <w:position w:val="-12"/>
        </w:rPr>
        <w:object w:dxaOrig="300" w:dyaOrig="358" w14:anchorId="0C23B8B3">
          <v:shape id="_x0000_i1030" type="#_x0000_t75" style="width:15.5pt;height:18.15pt" o:ole="">
            <v:imagedata r:id="rId20" o:title=""/>
          </v:shape>
          <o:OLEObject Type="Embed" ProgID="Equation.AxMath" ShapeID="_x0000_i1030" DrawAspect="Content" ObjectID="_1746314371" r:id="rId21"/>
        </w:object>
      </w:r>
      <w:r>
        <w:rPr>
          <w:rFonts w:hint="eastAsia"/>
        </w:rPr>
        <w:t>表示滞后变量的系数矩阵；</w:t>
      </w:r>
      <w:r w:rsidR="00970666" w:rsidRPr="00111F60">
        <w:rPr>
          <w:position w:val="-12"/>
        </w:rPr>
        <w:object w:dxaOrig="4433" w:dyaOrig="371" w14:anchorId="39BFF181">
          <v:shape id="_x0000_i1031" type="#_x0000_t75" style="width:222.05pt;height:19.2pt" o:ole="">
            <v:imagedata r:id="rId22" o:title=""/>
          </v:shape>
          <o:OLEObject Type="Embed" ProgID="Equation.AxMath" ShapeID="_x0000_i1031" DrawAspect="Content" ObjectID="_1746314372" r:id="rId23"/>
        </w:object>
      </w:r>
      <w:r>
        <w:rPr>
          <w:rFonts w:hint="eastAsia"/>
        </w:rPr>
        <w:t>为</w:t>
      </w:r>
      <w:r w:rsidR="00970666">
        <w:rPr>
          <w:rFonts w:hint="eastAsia"/>
        </w:rPr>
        <w:t>被解释变量，即</w:t>
      </w:r>
      <w:r>
        <w:rPr>
          <w:rFonts w:hint="eastAsia"/>
        </w:rPr>
        <w:t>包含模型中所有内生变量</w:t>
      </w:r>
      <w:r w:rsidR="00970666">
        <w:rPr>
          <w:rFonts w:hint="eastAsia"/>
        </w:rPr>
        <w:t>（实际利用对商直接投资的对数、实际利用对外直接投资的对数、人均</w:t>
      </w:r>
      <w:r w:rsidR="00970666">
        <w:rPr>
          <w:rFonts w:hint="eastAsia"/>
        </w:rPr>
        <w:t>GDP</w:t>
      </w:r>
      <w:r w:rsidR="00970666">
        <w:rPr>
          <w:rFonts w:hint="eastAsia"/>
        </w:rPr>
        <w:t>的对数</w:t>
      </w:r>
      <w:r w:rsidR="0062638D">
        <w:rPr>
          <w:rFonts w:hint="eastAsia"/>
        </w:rPr>
        <w:t>和</w:t>
      </w:r>
      <w:proofErr w:type="gramStart"/>
      <w:r w:rsidR="00970666">
        <w:rPr>
          <w:rFonts w:hint="eastAsia"/>
        </w:rPr>
        <w:t>碳排放</w:t>
      </w:r>
      <w:proofErr w:type="gramEnd"/>
      <w:r w:rsidR="00970666">
        <w:rPr>
          <w:rFonts w:hint="eastAsia"/>
        </w:rPr>
        <w:t>总量的对数）</w:t>
      </w:r>
      <w:r>
        <w:rPr>
          <w:rFonts w:hint="eastAsia"/>
        </w:rPr>
        <w:t>的列向量；</w:t>
      </w:r>
      <w:r w:rsidRPr="00111F60">
        <w:rPr>
          <w:position w:val="-12"/>
        </w:rPr>
        <w:object w:dxaOrig="547" w:dyaOrig="358" w14:anchorId="30DED6B2">
          <v:shape id="_x0000_i1032" type="#_x0000_t75" style="width:26.3pt;height:18.15pt" o:ole="">
            <v:imagedata r:id="rId24" o:title=""/>
          </v:shape>
          <o:OLEObject Type="Embed" ProgID="Equation.AxMath" ShapeID="_x0000_i1032" DrawAspect="Content" ObjectID="_1746314373" r:id="rId25"/>
        </w:object>
      </w:r>
      <w:r>
        <w:rPr>
          <w:rFonts w:hint="eastAsia"/>
        </w:rPr>
        <w:t>表示内生变量的</w:t>
      </w:r>
      <w:r w:rsidRPr="00111F60">
        <w:rPr>
          <w:position w:val="-11"/>
        </w:rPr>
        <w:object w:dxaOrig="171" w:dyaOrig="357" w14:anchorId="5CFD493B">
          <v:shape id="_x0000_i1033" type="#_x0000_t75" style="width:9.7pt;height:17.85pt" o:ole="">
            <v:imagedata r:id="rId26" o:title=""/>
          </v:shape>
          <o:OLEObject Type="Embed" ProgID="Equation.AxMath" ShapeID="_x0000_i1033" DrawAspect="Content" ObjectID="_1746314374" r:id="rId27"/>
        </w:object>
      </w:r>
      <w:r>
        <w:rPr>
          <w:rFonts w:hint="eastAsia"/>
        </w:rPr>
        <w:t>阶</w:t>
      </w:r>
      <w:r w:rsidR="00DA68A6">
        <w:rPr>
          <w:rFonts w:hint="eastAsia"/>
        </w:rPr>
        <w:t>滞后项；</w:t>
      </w:r>
      <w:r w:rsidR="00DA68A6" w:rsidRPr="00111F60">
        <w:rPr>
          <w:position w:val="-12"/>
        </w:rPr>
        <w:object w:dxaOrig="255" w:dyaOrig="358" w14:anchorId="40F3BF74">
          <v:shape id="_x0000_i1034" type="#_x0000_t75" style="width:13.15pt;height:18.15pt" o:ole="">
            <v:imagedata r:id="rId28" o:title=""/>
          </v:shape>
          <o:OLEObject Type="Embed" ProgID="Equation.AxMath" ShapeID="_x0000_i1034" DrawAspect="Content" ObjectID="_1746314375" r:id="rId29"/>
        </w:object>
      </w:r>
      <w:r w:rsidR="00DA68A6">
        <w:rPr>
          <w:rFonts w:hint="eastAsia"/>
        </w:rPr>
        <w:t>是无法观测到的</w:t>
      </w:r>
      <w:proofErr w:type="gramStart"/>
      <w:r w:rsidR="00DA68A6">
        <w:rPr>
          <w:rFonts w:hint="eastAsia"/>
        </w:rPr>
        <w:t>个</w:t>
      </w:r>
      <w:proofErr w:type="gramEnd"/>
      <w:r w:rsidR="00DA68A6">
        <w:rPr>
          <w:rFonts w:hint="eastAsia"/>
        </w:rPr>
        <w:t>体效应向量；</w:t>
      </w:r>
      <w:r w:rsidR="00DA68A6" w:rsidRPr="00111F60">
        <w:rPr>
          <w:position w:val="-12"/>
        </w:rPr>
        <w:object w:dxaOrig="234" w:dyaOrig="358" w14:anchorId="76608645">
          <v:shape id="_x0000_i1035" type="#_x0000_t75" style="width:12.1pt;height:18.15pt" o:ole="">
            <v:imagedata r:id="rId30" o:title=""/>
          </v:shape>
          <o:OLEObject Type="Embed" ProgID="Equation.AxMath" ShapeID="_x0000_i1035" DrawAspect="Content" ObjectID="_1746314376" r:id="rId31"/>
        </w:object>
      </w:r>
      <w:r w:rsidR="00DA68A6">
        <w:rPr>
          <w:rFonts w:hint="eastAsia"/>
        </w:rPr>
        <w:t>为时间效应向量；</w:t>
      </w:r>
      <w:r w:rsidR="00DA68A6" w:rsidRPr="00111F60">
        <w:rPr>
          <w:position w:val="-12"/>
        </w:rPr>
        <w:object w:dxaOrig="272" w:dyaOrig="358" w14:anchorId="12EE91E3">
          <v:shape id="_x0000_i1036" type="#_x0000_t75" style="width:14.45pt;height:18.15pt" o:ole="">
            <v:imagedata r:id="rId32" o:title=""/>
          </v:shape>
          <o:OLEObject Type="Embed" ProgID="Equation.AxMath" ShapeID="_x0000_i1036" DrawAspect="Content" ObjectID="_1746314377" r:id="rId33"/>
        </w:object>
      </w:r>
      <w:r w:rsidR="00DA68A6">
        <w:rPr>
          <w:rFonts w:hint="eastAsia"/>
        </w:rPr>
        <w:t>为服从独立同分布的随机扰动项</w:t>
      </w:r>
      <w:r w:rsidR="00146133">
        <w:rPr>
          <w:rFonts w:hint="eastAsia"/>
        </w:rPr>
        <w:t>。</w:t>
      </w:r>
    </w:p>
    <w:p w14:paraId="11C606A4" w14:textId="1B522395" w:rsidR="00821373" w:rsidRPr="00275EBD" w:rsidRDefault="00821373" w:rsidP="00BB531D">
      <w:pPr>
        <w:pStyle w:val="2"/>
        <w:spacing w:before="468" w:after="93"/>
      </w:pPr>
      <w:bookmarkStart w:id="5" w:name="_Toc135645501"/>
      <w:r>
        <w:rPr>
          <w:rFonts w:hint="eastAsia"/>
        </w:rPr>
        <w:t>数据说明</w:t>
      </w:r>
      <w:bookmarkEnd w:id="5"/>
    </w:p>
    <w:p w14:paraId="056C329D" w14:textId="49B0A414" w:rsidR="00821373" w:rsidRDefault="00821373" w:rsidP="00821373">
      <w:pPr>
        <w:pStyle w:val="3"/>
        <w:spacing w:before="312" w:after="62"/>
      </w:pPr>
      <w:bookmarkStart w:id="6" w:name="_Toc135645502"/>
      <w:r>
        <w:rPr>
          <w:rFonts w:hint="eastAsia"/>
        </w:rPr>
        <w:t>双向</w:t>
      </w:r>
      <w:r>
        <w:rPr>
          <w:rFonts w:hint="eastAsia"/>
        </w:rPr>
        <w:t>FDI</w:t>
      </w:r>
      <w:r>
        <w:rPr>
          <w:rFonts w:hint="eastAsia"/>
        </w:rPr>
        <w:t>协调水平测度</w:t>
      </w:r>
      <w:bookmarkEnd w:id="6"/>
    </w:p>
    <w:p w14:paraId="189362C4" w14:textId="61661BB8" w:rsidR="00067089" w:rsidRDefault="008D18F8" w:rsidP="00067089">
      <w:pPr>
        <w:pStyle w:val="a0"/>
        <w:spacing w:before="62" w:after="62"/>
        <w:ind w:firstLine="480"/>
      </w:pPr>
      <w:r>
        <w:rPr>
          <w:rFonts w:hint="eastAsia"/>
        </w:rPr>
        <w:t>在物理学中，耦合（</w:t>
      </w:r>
      <w:r w:rsidR="009971A1">
        <w:rPr>
          <w:rFonts w:hint="eastAsia"/>
        </w:rPr>
        <w:t>coupling</w:t>
      </w:r>
      <w:r>
        <w:rPr>
          <w:rFonts w:hint="eastAsia"/>
        </w:rPr>
        <w:t>）</w:t>
      </w:r>
      <w:r w:rsidR="009971A1">
        <w:rPr>
          <w:rFonts w:hint="eastAsia"/>
        </w:rPr>
        <w:t>是指两个或者两个以上系统通过相互作用而彼此影响的现象，而耦合度是指两个或两个以上不同系统之间相互作用达到良性耦合程度的大小，从而体现了系统之间从无序到有序的转变。借鉴物理学中的容量耦合模型（</w:t>
      </w:r>
      <w:r w:rsidR="009971A1">
        <w:rPr>
          <w:rFonts w:hint="eastAsia"/>
        </w:rPr>
        <w:t>Capacitive</w:t>
      </w:r>
      <w:r w:rsidR="009971A1">
        <w:t xml:space="preserve"> </w:t>
      </w:r>
      <w:r w:rsidR="009971A1">
        <w:rPr>
          <w:rFonts w:hint="eastAsia"/>
        </w:rPr>
        <w:t>coupling</w:t>
      </w:r>
      <w:r w:rsidR="009971A1">
        <w:rPr>
          <w:rFonts w:hint="eastAsia"/>
        </w:rPr>
        <w:t>），包括</w:t>
      </w:r>
      <w:r w:rsidR="009971A1">
        <w:rPr>
          <w:rFonts w:hint="eastAsia"/>
        </w:rPr>
        <w:t>n</w:t>
      </w:r>
      <w:proofErr w:type="gramStart"/>
      <w:r w:rsidR="009971A1">
        <w:rPr>
          <w:rFonts w:hint="eastAsia"/>
        </w:rPr>
        <w:t>个</w:t>
      </w:r>
      <w:proofErr w:type="gramEnd"/>
      <w:r w:rsidR="009971A1">
        <w:rPr>
          <w:rFonts w:hint="eastAsia"/>
        </w:rPr>
        <w:t>子系统的系统耦合度模型可表示为：</w:t>
      </w:r>
    </w:p>
    <w:p w14:paraId="59B8DBC9" w14:textId="5E6FF006" w:rsidR="007217FB" w:rsidRDefault="009971A1" w:rsidP="007217FB">
      <w:pPr>
        <w:pStyle w:val="AMDisplayEquation"/>
      </w:pPr>
      <w:r>
        <w:tab/>
      </w:r>
      <w:r w:rsidRPr="009971A1">
        <w:rPr>
          <w:position w:val="-21"/>
        </w:rPr>
        <w:object w:dxaOrig="4808" w:dyaOrig="616" w14:anchorId="5E89C647">
          <v:shape id="_x0000_i1037" type="#_x0000_t75" style="width:241.25pt;height:31.25pt" o:ole="">
            <v:imagedata r:id="rId34" o:title=""/>
          </v:shape>
          <o:OLEObject Type="Embed" ProgID="Equation.AxMath" ShapeID="_x0000_i1037" DrawAspect="Content" ObjectID="_1746314378" r:id="rId35"/>
        </w:object>
      </w:r>
    </w:p>
    <w:p w14:paraId="35391753" w14:textId="0A50D2EF" w:rsidR="009971A1" w:rsidRDefault="007C4A57" w:rsidP="007C4A57">
      <w:pPr>
        <w:pStyle w:val="a0"/>
        <w:spacing w:before="62" w:after="62"/>
        <w:ind w:firstLine="480"/>
      </w:pPr>
      <w:r>
        <w:rPr>
          <w:rFonts w:hint="eastAsia"/>
        </w:rPr>
        <w:t>在前人的实证研究中指出</w:t>
      </w:r>
      <w:r>
        <w:rPr>
          <w:rFonts w:hint="eastAsia"/>
        </w:rPr>
        <w:t>IFDI</w:t>
      </w:r>
      <w:r>
        <w:rPr>
          <w:rFonts w:hint="eastAsia"/>
        </w:rPr>
        <w:t>和</w:t>
      </w:r>
      <w:r>
        <w:rPr>
          <w:rFonts w:hint="eastAsia"/>
        </w:rPr>
        <w:t>OFDI</w:t>
      </w:r>
      <w:r>
        <w:rPr>
          <w:rFonts w:hint="eastAsia"/>
        </w:rPr>
        <w:t>存在双向互动效应，故</w:t>
      </w:r>
      <w:r w:rsidR="009971A1">
        <w:rPr>
          <w:rFonts w:hint="eastAsia"/>
        </w:rPr>
        <w:t>本研究在测度双向</w:t>
      </w:r>
      <w:r w:rsidR="009971A1">
        <w:rPr>
          <w:rFonts w:hint="eastAsia"/>
        </w:rPr>
        <w:t>FDI</w:t>
      </w:r>
      <w:r w:rsidR="009971A1">
        <w:rPr>
          <w:rFonts w:hint="eastAsia"/>
        </w:rPr>
        <w:t>协调水平时利</w:t>
      </w:r>
      <w:r>
        <w:rPr>
          <w:rFonts w:hint="eastAsia"/>
        </w:rPr>
        <w:t>用耦合系统模型计算双向</w:t>
      </w:r>
      <w:r>
        <w:rPr>
          <w:rFonts w:hint="eastAsia"/>
        </w:rPr>
        <w:t>FDI</w:t>
      </w:r>
      <w:r>
        <w:rPr>
          <w:rFonts w:hint="eastAsia"/>
        </w:rPr>
        <w:t>协调水平，耦合系统模型可表示为：</w:t>
      </w:r>
    </w:p>
    <w:p w14:paraId="4ECE8669" w14:textId="2699EE25" w:rsidR="007C4A57" w:rsidRDefault="007C4A57" w:rsidP="007C4A57">
      <w:pPr>
        <w:pStyle w:val="AMDisplayEquation"/>
      </w:pPr>
      <w:r>
        <w:tab/>
      </w:r>
      <w:r w:rsidRPr="007C4A57">
        <w:rPr>
          <w:position w:val="-12"/>
        </w:rPr>
        <w:object w:dxaOrig="5446" w:dyaOrig="386" w14:anchorId="03F0EB4C">
          <v:shape id="_x0000_i1038" type="#_x0000_t75" style="width:272.25pt;height:19.2pt" o:ole="">
            <v:imagedata r:id="rId36" o:title=""/>
          </v:shape>
          <o:OLEObject Type="Embed" ProgID="Equation.AxMath" ShapeID="_x0000_i1038" DrawAspect="Content" ObjectID="_1746314379" r:id="rId37"/>
        </w:object>
      </w:r>
    </w:p>
    <w:p w14:paraId="7A51BC68" w14:textId="3363CADB" w:rsidR="007C4A57" w:rsidRDefault="007C4A57" w:rsidP="007C4A57">
      <w:pPr>
        <w:pStyle w:val="a0"/>
        <w:spacing w:before="62" w:after="62"/>
        <w:ind w:firstLine="480"/>
      </w:pPr>
      <w:r>
        <w:rPr>
          <w:rFonts w:hint="eastAsia"/>
        </w:rPr>
        <w:t>其中，</w:t>
      </w:r>
      <w:r w:rsidRPr="007C4A57">
        <w:rPr>
          <w:position w:val="-12"/>
        </w:rPr>
        <w:object w:dxaOrig="323" w:dyaOrig="358" w14:anchorId="77BCF0EC">
          <v:shape id="_x0000_i1039" type="#_x0000_t75" style="width:16.8pt;height:18.15pt" o:ole="">
            <v:imagedata r:id="rId38" o:title=""/>
          </v:shape>
          <o:OLEObject Type="Embed" ProgID="Equation.AxMath" ShapeID="_x0000_i1039" DrawAspect="Content" ObjectID="_1746314380" r:id="rId39"/>
        </w:object>
      </w:r>
      <w:r>
        <w:rPr>
          <w:rFonts w:hint="eastAsia"/>
        </w:rPr>
        <w:t>为耦合度</w:t>
      </w:r>
      <w:r w:rsidR="007217FB">
        <w:rPr>
          <w:rFonts w:hint="eastAsia"/>
        </w:rPr>
        <w:t>；</w:t>
      </w:r>
      <w:r w:rsidRPr="007C4A57">
        <w:rPr>
          <w:position w:val="-12"/>
        </w:rPr>
        <w:object w:dxaOrig="713" w:dyaOrig="358" w14:anchorId="00B9B3F9">
          <v:shape id="_x0000_i1040" type="#_x0000_t75" style="width:36pt;height:18.15pt" o:ole="">
            <v:imagedata r:id="rId40" o:title=""/>
          </v:shape>
          <o:OLEObject Type="Embed" ProgID="Equation.AxMath" ShapeID="_x0000_i1040" DrawAspect="Content" ObjectID="_1746314381" r:id="rId41"/>
        </w:object>
      </w:r>
      <w:r>
        <w:rPr>
          <w:rFonts w:hint="eastAsia"/>
        </w:rPr>
        <w:t>和</w:t>
      </w:r>
      <w:r w:rsidRPr="007C4A57">
        <w:rPr>
          <w:position w:val="-12"/>
        </w:rPr>
        <w:object w:dxaOrig="780" w:dyaOrig="358" w14:anchorId="09F325CB">
          <v:shape id="_x0000_i1041" type="#_x0000_t75" style="width:39.7pt;height:18.15pt" o:ole="">
            <v:imagedata r:id="rId42" o:title=""/>
          </v:shape>
          <o:OLEObject Type="Embed" ProgID="Equation.AxMath" ShapeID="_x0000_i1041" DrawAspect="Content" ObjectID="_1746314382" r:id="rId43"/>
        </w:object>
      </w:r>
      <w:r>
        <w:rPr>
          <w:rFonts w:hint="eastAsia"/>
        </w:rPr>
        <w:t>分别表示在</w:t>
      </w:r>
      <w:r w:rsidRPr="007C4A57">
        <w:rPr>
          <w:position w:val="-11"/>
        </w:rPr>
        <w:object w:dxaOrig="135" w:dyaOrig="357" w14:anchorId="42BFA544">
          <v:shape id="_x0000_i1042" type="#_x0000_t75" style="width:7.1pt;height:17.85pt" o:ole="">
            <v:imagedata r:id="rId44" o:title=""/>
          </v:shape>
          <o:OLEObject Type="Embed" ProgID="Equation.AxMath" ShapeID="_x0000_i1042" DrawAspect="Content" ObjectID="_1746314383" r:id="rId45"/>
        </w:object>
      </w:r>
      <w:r>
        <w:rPr>
          <w:rFonts w:hint="eastAsia"/>
        </w:rPr>
        <w:t>省份在</w:t>
      </w:r>
      <w:r w:rsidRPr="007C4A57">
        <w:rPr>
          <w:position w:val="-11"/>
        </w:rPr>
        <w:object w:dxaOrig="143" w:dyaOrig="357" w14:anchorId="2E6F36B2">
          <v:shape id="_x0000_i1043" type="#_x0000_t75" style="width:7.1pt;height:17.85pt" o:ole="">
            <v:imagedata r:id="rId46" o:title=""/>
          </v:shape>
          <o:OLEObject Type="Embed" ProgID="Equation.AxMath" ShapeID="_x0000_i1043" DrawAspect="Content" ObjectID="_1746314384" r:id="rId47"/>
        </w:object>
      </w:r>
      <w:r>
        <w:rPr>
          <w:rFonts w:hint="eastAsia"/>
        </w:rPr>
        <w:t>年份的外商直接投资和对外直接投资的流量</w:t>
      </w:r>
      <w:r w:rsidR="007217FB">
        <w:rPr>
          <w:rFonts w:hint="eastAsia"/>
        </w:rPr>
        <w:t>；</w:t>
      </w:r>
      <w:r w:rsidR="007217FB" w:rsidRPr="007217FB">
        <w:rPr>
          <w:position w:val="-11"/>
        </w:rPr>
        <w:object w:dxaOrig="212" w:dyaOrig="357" w14:anchorId="01974A27">
          <v:shape id="_x0000_i1044" type="#_x0000_t75" style="width:10.75pt;height:17.85pt" o:ole="">
            <v:imagedata r:id="rId48" o:title=""/>
          </v:shape>
          <o:OLEObject Type="Embed" ProgID="Equation.AxMath" ShapeID="_x0000_i1044" DrawAspect="Content" ObjectID="_1746314385" r:id="rId49"/>
        </w:object>
      </w:r>
      <w:r w:rsidR="007217FB">
        <w:rPr>
          <w:rFonts w:hint="eastAsia"/>
        </w:rPr>
        <w:t>和</w:t>
      </w:r>
      <w:r w:rsidR="007217FB" w:rsidRPr="007217FB">
        <w:rPr>
          <w:position w:val="-11"/>
        </w:rPr>
        <w:object w:dxaOrig="213" w:dyaOrig="357" w14:anchorId="6BBC8000">
          <v:shape id="_x0000_i1045" type="#_x0000_t75" style="width:10.75pt;height:17.85pt" o:ole="">
            <v:imagedata r:id="rId50" o:title=""/>
          </v:shape>
          <o:OLEObject Type="Embed" ProgID="Equation.AxMath" ShapeID="_x0000_i1045" DrawAspect="Content" ObjectID="_1746314386" r:id="rId51"/>
        </w:object>
      </w:r>
      <w:r w:rsidR="007217FB">
        <w:rPr>
          <w:rFonts w:hint="eastAsia"/>
        </w:rPr>
        <w:t>是待定系数（权重），鉴于近年来我国大力实施“引进来”、“走出去”并重策略，</w:t>
      </w:r>
      <w:r w:rsidR="007217FB">
        <w:rPr>
          <w:rFonts w:hint="eastAsia"/>
        </w:rPr>
        <w:t>IFDI</w:t>
      </w:r>
      <w:r w:rsidR="007217FB">
        <w:rPr>
          <w:rFonts w:hint="eastAsia"/>
        </w:rPr>
        <w:t>和</w:t>
      </w:r>
      <w:r w:rsidR="007217FB">
        <w:rPr>
          <w:rFonts w:hint="eastAsia"/>
        </w:rPr>
        <w:t>OFDI</w:t>
      </w:r>
      <w:r w:rsidR="007217FB">
        <w:rPr>
          <w:rFonts w:hint="eastAsia"/>
        </w:rPr>
        <w:t>两者的发展呈现出规模逐渐相近的特点且同步性日益明显，故本研究中选取权重</w:t>
      </w:r>
      <w:r w:rsidR="007217FB" w:rsidRPr="007217FB">
        <w:rPr>
          <w:position w:val="-11"/>
        </w:rPr>
        <w:object w:dxaOrig="212" w:dyaOrig="357" w14:anchorId="5E668BF2">
          <v:shape id="_x0000_i1046" type="#_x0000_t75" style="width:10.75pt;height:17.85pt" o:ole="">
            <v:imagedata r:id="rId48" o:title=""/>
          </v:shape>
          <o:OLEObject Type="Embed" ProgID="Equation.AxMath" ShapeID="_x0000_i1046" DrawAspect="Content" ObjectID="_1746314387" r:id="rId52"/>
        </w:object>
      </w:r>
      <w:r w:rsidR="007217FB">
        <w:rPr>
          <w:rFonts w:hint="eastAsia"/>
        </w:rPr>
        <w:t>和</w:t>
      </w:r>
      <w:r w:rsidR="007217FB" w:rsidRPr="007217FB">
        <w:rPr>
          <w:position w:val="-11"/>
        </w:rPr>
        <w:object w:dxaOrig="213" w:dyaOrig="357" w14:anchorId="1F1398A2">
          <v:shape id="_x0000_i1047" type="#_x0000_t75" style="width:10.75pt;height:17.85pt" o:ole="">
            <v:imagedata r:id="rId50" o:title=""/>
          </v:shape>
          <o:OLEObject Type="Embed" ProgID="Equation.AxMath" ShapeID="_x0000_i1047" DrawAspect="Content" ObjectID="_1746314388" r:id="rId53"/>
        </w:object>
      </w:r>
      <w:r w:rsidR="007217FB">
        <w:rPr>
          <w:rFonts w:hint="eastAsia"/>
        </w:rPr>
        <w:t>的值均为</w:t>
      </w:r>
      <w:r w:rsidR="007217FB">
        <w:rPr>
          <w:rFonts w:hint="eastAsia"/>
        </w:rPr>
        <w:t>0.5</w:t>
      </w:r>
      <w:r w:rsidR="007217FB">
        <w:rPr>
          <w:rFonts w:hint="eastAsia"/>
        </w:rPr>
        <w:t>；</w:t>
      </w:r>
      <w:r w:rsidR="007217FB" w:rsidRPr="007217FB">
        <w:rPr>
          <w:position w:val="-11"/>
        </w:rPr>
        <w:object w:dxaOrig="203" w:dyaOrig="357" w14:anchorId="5E9432AF">
          <v:shape id="_x0000_i1048" type="#_x0000_t75" style="width:10.75pt;height:17.85pt" o:ole="">
            <v:imagedata r:id="rId54" o:title=""/>
          </v:shape>
          <o:OLEObject Type="Embed" ProgID="Equation.AxMath" ShapeID="_x0000_i1048" DrawAspect="Content" ObjectID="_1746314389" r:id="rId55"/>
        </w:object>
      </w:r>
      <w:r w:rsidR="007217FB">
        <w:rPr>
          <w:rFonts w:hint="eastAsia"/>
        </w:rPr>
        <w:t>为调节系数，本研究参考前人的做法，取值为</w:t>
      </w:r>
      <w:r w:rsidR="007217FB">
        <w:rPr>
          <w:rFonts w:hint="eastAsia"/>
        </w:rPr>
        <w:t>2</w:t>
      </w:r>
      <w:r w:rsidR="007217FB">
        <w:rPr>
          <w:rFonts w:hint="eastAsia"/>
        </w:rPr>
        <w:t>。</w:t>
      </w:r>
    </w:p>
    <w:p w14:paraId="1669FC04" w14:textId="6A6BCA54" w:rsidR="007217FB" w:rsidRDefault="007217FB" w:rsidP="007C4A57">
      <w:pPr>
        <w:pStyle w:val="a0"/>
        <w:spacing w:before="62" w:after="62"/>
        <w:ind w:firstLine="480"/>
      </w:pPr>
      <w:r>
        <w:rPr>
          <w:rFonts w:hint="eastAsia"/>
        </w:rPr>
        <w:t>由于耦合度只能反映系统之间的相互作用程度，考虑到</w:t>
      </w:r>
      <w:r>
        <w:rPr>
          <w:rFonts w:hint="eastAsia"/>
        </w:rPr>
        <w:t>IFDI</w:t>
      </w:r>
      <w:r>
        <w:rPr>
          <w:rFonts w:hint="eastAsia"/>
        </w:rPr>
        <w:t>和</w:t>
      </w:r>
      <w:r>
        <w:rPr>
          <w:rFonts w:hint="eastAsia"/>
        </w:rPr>
        <w:t>OFDI</w:t>
      </w:r>
      <w:r>
        <w:rPr>
          <w:rFonts w:hint="eastAsia"/>
        </w:rPr>
        <w:t>的差异性，可能存在两者的值均较低但计算出的耦合度较高的</w:t>
      </w:r>
      <w:proofErr w:type="gramStart"/>
      <w:r w:rsidR="006313EB">
        <w:rPr>
          <w:rFonts w:hint="eastAsia"/>
        </w:rPr>
        <w:t>伪协调</w:t>
      </w:r>
      <w:proofErr w:type="gramEnd"/>
      <w:r w:rsidR="006313EB">
        <w:rPr>
          <w:rFonts w:hint="eastAsia"/>
        </w:rPr>
        <w:t>情况，为克服这个缺陷，本研究引入耦合协调度，从而使得模型计算更反映整体的情况，耦合协调度模型的计算公式为：</w:t>
      </w:r>
    </w:p>
    <w:p w14:paraId="14092FBB" w14:textId="3AF95066" w:rsidR="006313EB" w:rsidRDefault="006313EB" w:rsidP="006313EB">
      <w:pPr>
        <w:pStyle w:val="AMDisplayEquation"/>
      </w:pPr>
      <w:r>
        <w:lastRenderedPageBreak/>
        <w:tab/>
      </w:r>
      <w:r w:rsidRPr="006313EB">
        <w:rPr>
          <w:position w:val="-27"/>
        </w:rPr>
        <w:object w:dxaOrig="4728" w:dyaOrig="683" w14:anchorId="2F8D244F">
          <v:shape id="_x0000_i1049" type="#_x0000_t75" style="width:236.5pt;height:34.7pt" o:ole="">
            <v:imagedata r:id="rId56" o:title=""/>
          </v:shape>
          <o:OLEObject Type="Embed" ProgID="Equation.AxMath" ShapeID="_x0000_i1049" DrawAspect="Content" ObjectID="_1746314390" r:id="rId57"/>
        </w:object>
      </w:r>
    </w:p>
    <w:p w14:paraId="443C1A9E" w14:textId="3BA4EC62" w:rsidR="006313EB" w:rsidRDefault="006313EB" w:rsidP="006313EB">
      <w:pPr>
        <w:pStyle w:val="a0"/>
        <w:spacing w:before="62" w:after="62"/>
        <w:ind w:firstLine="480"/>
      </w:pPr>
      <w:r>
        <w:rPr>
          <w:rFonts w:hint="eastAsia"/>
        </w:rPr>
        <w:t>结合上式，最终测度双向</w:t>
      </w:r>
      <w:r>
        <w:rPr>
          <w:rFonts w:hint="eastAsia"/>
        </w:rPr>
        <w:t>FDI</w:t>
      </w:r>
      <w:r>
        <w:rPr>
          <w:rFonts w:hint="eastAsia"/>
        </w:rPr>
        <w:t>耦合协调水平模型的计算公式为：</w:t>
      </w:r>
    </w:p>
    <w:p w14:paraId="53855A62" w14:textId="6B4F92BA" w:rsidR="006313EB" w:rsidRPr="006313EB" w:rsidRDefault="006313EB" w:rsidP="006313EB">
      <w:pPr>
        <w:pStyle w:val="AMDisplayEquation"/>
      </w:pPr>
      <w:r>
        <w:tab/>
      </w:r>
      <w:r w:rsidRPr="006313EB">
        <w:rPr>
          <w:position w:val="-29"/>
        </w:rPr>
        <w:object w:dxaOrig="3784" w:dyaOrig="715" w14:anchorId="5051F94A">
          <v:shape id="_x0000_i1050" type="#_x0000_t75" style="width:189.45pt;height:36pt" o:ole="">
            <v:imagedata r:id="rId58" o:title=""/>
          </v:shape>
          <o:OLEObject Type="Embed" ProgID="Equation.AxMath" ShapeID="_x0000_i1050" DrawAspect="Content" ObjectID="_1746314391" r:id="rId59"/>
        </w:object>
      </w:r>
    </w:p>
    <w:p w14:paraId="4A919271" w14:textId="1333EA4F" w:rsidR="00821373" w:rsidRDefault="001436F5" w:rsidP="00821373">
      <w:pPr>
        <w:pStyle w:val="3"/>
        <w:spacing w:before="312" w:after="62"/>
      </w:pPr>
      <w:bookmarkStart w:id="7" w:name="_Toc135645503"/>
      <w:r>
        <w:rPr>
          <w:rFonts w:hint="eastAsia"/>
        </w:rPr>
        <w:t>碳排放测度</w:t>
      </w:r>
      <w:bookmarkEnd w:id="7"/>
    </w:p>
    <w:p w14:paraId="5320D412" w14:textId="1E51DF17" w:rsidR="00502882" w:rsidRDefault="00502882" w:rsidP="00DA447D">
      <w:pPr>
        <w:pStyle w:val="a0"/>
        <w:spacing w:before="62" w:after="62"/>
        <w:ind w:firstLine="480"/>
      </w:pPr>
      <w:r>
        <w:rPr>
          <w:rFonts w:hint="eastAsia"/>
        </w:rPr>
        <w:t>根据联合国政府间气候变化专门委员会（</w:t>
      </w:r>
      <w:r>
        <w:rPr>
          <w:rFonts w:hint="eastAsia"/>
        </w:rPr>
        <w:t>IPCC</w:t>
      </w:r>
      <w:r>
        <w:rPr>
          <w:rFonts w:hint="eastAsia"/>
        </w:rPr>
        <w:t>）所于</w:t>
      </w:r>
      <w:r>
        <w:rPr>
          <w:rFonts w:hint="eastAsia"/>
        </w:rPr>
        <w:t>2006</w:t>
      </w:r>
      <w:r>
        <w:rPr>
          <w:rFonts w:hint="eastAsia"/>
        </w:rPr>
        <w:t>年提出的《</w:t>
      </w:r>
      <w:r>
        <w:rPr>
          <w:rFonts w:hint="eastAsia"/>
        </w:rPr>
        <w:t>IPCC</w:t>
      </w:r>
      <w:r>
        <w:rPr>
          <w:rFonts w:hint="eastAsia"/>
        </w:rPr>
        <w:t>国家温室气体排放清单指南目录》，碳排放</w:t>
      </w:r>
      <w:r w:rsidR="00874692">
        <w:rPr>
          <w:rFonts w:hint="eastAsia"/>
        </w:rPr>
        <w:t>量为能源燃料消费量与碳排放系数相乘所得。</w:t>
      </w:r>
      <w:r w:rsidR="00DA447D">
        <w:rPr>
          <w:rFonts w:hint="eastAsia"/>
        </w:rPr>
        <w:t>由于化石燃料消耗排放的二氧化碳占总排放量的</w:t>
      </w:r>
      <w:r w:rsidR="00DA447D">
        <w:rPr>
          <w:rFonts w:hint="eastAsia"/>
        </w:rPr>
        <w:t>95%</w:t>
      </w:r>
      <w:r w:rsidR="00DA447D">
        <w:rPr>
          <w:rFonts w:hint="eastAsia"/>
        </w:rPr>
        <w:t>以上，基于我国</w:t>
      </w:r>
      <w:r w:rsidR="00874692">
        <w:rPr>
          <w:rFonts w:hint="eastAsia"/>
        </w:rPr>
        <w:t>各省市消耗能源的情况和</w:t>
      </w:r>
      <w:proofErr w:type="gramStart"/>
      <w:r w:rsidR="00874692">
        <w:rPr>
          <w:rFonts w:hint="eastAsia"/>
        </w:rPr>
        <w:t>可</w:t>
      </w:r>
      <w:proofErr w:type="gramEnd"/>
      <w:r w:rsidR="00874692">
        <w:rPr>
          <w:rFonts w:hint="eastAsia"/>
        </w:rPr>
        <w:t>查询到数据的缺失情况，本研究选取煤炭、焦炭、汽油、煤油、柴油、燃料油和天然气</w:t>
      </w:r>
      <w:r w:rsidR="00874692">
        <w:rPr>
          <w:rFonts w:hint="eastAsia"/>
        </w:rPr>
        <w:t>7</w:t>
      </w:r>
      <w:r w:rsidR="00874692">
        <w:rPr>
          <w:rFonts w:hint="eastAsia"/>
        </w:rPr>
        <w:t>种能源参与计算，</w:t>
      </w:r>
      <w:r>
        <w:rPr>
          <w:rFonts w:hint="eastAsia"/>
        </w:rPr>
        <w:t>二氧化碳排放量具体测度公式如公式（）：</w:t>
      </w:r>
    </w:p>
    <w:p w14:paraId="76E25598" w14:textId="77777777" w:rsidR="00502882" w:rsidRDefault="00502882" w:rsidP="00502882">
      <w:pPr>
        <w:pStyle w:val="a0"/>
        <w:spacing w:before="62" w:after="62"/>
        <w:ind w:firstLine="480"/>
        <w:jc w:val="center"/>
      </w:pPr>
      <w:r w:rsidRPr="00B151D9">
        <w:rPr>
          <w:position w:val="-28"/>
        </w:rPr>
        <w:object w:dxaOrig="3300" w:dyaOrig="680" w14:anchorId="0CACAC16">
          <v:shape id="_x0000_i1051" type="#_x0000_t75" style="width:165.55pt;height:33.65pt" o:ole="">
            <v:imagedata r:id="rId60" o:title=""/>
          </v:shape>
          <o:OLEObject Type="Embed" ProgID="Equation.DSMT4" ShapeID="_x0000_i1051" DrawAspect="Content" ObjectID="_1746314392" r:id="rId61"/>
        </w:object>
      </w:r>
    </w:p>
    <w:p w14:paraId="242D0B81" w14:textId="3823F76F" w:rsidR="00502882" w:rsidRDefault="00502882" w:rsidP="00502882">
      <w:pPr>
        <w:pStyle w:val="a0"/>
        <w:spacing w:before="62" w:after="62"/>
        <w:ind w:firstLine="480"/>
        <w:jc w:val="left"/>
        <w:rPr>
          <w:rFonts w:ascii="宋体" w:hAnsi="宋体"/>
          <w:szCs w:val="24"/>
        </w:rPr>
      </w:pPr>
      <w:r>
        <w:rPr>
          <w:rFonts w:ascii="宋体" w:hAnsi="宋体" w:hint="eastAsia"/>
          <w:szCs w:val="24"/>
        </w:rPr>
        <w:t>其中，</w:t>
      </w:r>
      <w:r w:rsidRPr="00502882">
        <w:rPr>
          <w:rFonts w:ascii="宋体" w:hAnsi="宋体"/>
          <w:position w:val="-11"/>
          <w:szCs w:val="24"/>
        </w:rPr>
        <w:object w:dxaOrig="509" w:dyaOrig="357" w14:anchorId="1063051F">
          <v:shape id="_x0000_i1052" type="#_x0000_t75" style="width:26.3pt;height:17.85pt" o:ole="">
            <v:imagedata r:id="rId62" o:title=""/>
          </v:shape>
          <o:OLEObject Type="Embed" ProgID="Equation.AxMath" ShapeID="_x0000_i1052" DrawAspect="Content" ObjectID="_1746314393" r:id="rId63"/>
        </w:object>
      </w:r>
      <w:r>
        <w:rPr>
          <w:rFonts w:ascii="宋体" w:hAnsi="宋体" w:hint="eastAsia"/>
          <w:szCs w:val="24"/>
        </w:rPr>
        <w:t>表示各省排放的二氧化碳量；</w:t>
      </w:r>
      <w:r w:rsidRPr="00B151D9">
        <w:rPr>
          <w:position w:val="-12"/>
        </w:rPr>
        <w:object w:dxaOrig="279" w:dyaOrig="360" w14:anchorId="58F5C862">
          <v:shape id="_x0000_i1053" type="#_x0000_t75" style="width:14.45pt;height:18.15pt" o:ole="">
            <v:imagedata r:id="rId64" o:title=""/>
          </v:shape>
          <o:OLEObject Type="Embed" ProgID="Equation.DSMT4" ShapeID="_x0000_i1053" DrawAspect="Content" ObjectID="_1746314394" r:id="rId65"/>
        </w:object>
      </w:r>
      <w:r>
        <w:rPr>
          <w:rFonts w:ascii="宋体" w:hAnsi="宋体" w:hint="eastAsia"/>
          <w:szCs w:val="24"/>
        </w:rPr>
        <w:t>表示各省第</w:t>
      </w:r>
      <w:r w:rsidRPr="00502882">
        <w:rPr>
          <w:rFonts w:ascii="宋体" w:hAnsi="宋体"/>
          <w:position w:val="-11"/>
          <w:szCs w:val="24"/>
        </w:rPr>
        <w:object w:dxaOrig="135" w:dyaOrig="357" w14:anchorId="34BD13DF">
          <v:shape id="_x0000_i1054" type="#_x0000_t75" style="width:7.1pt;height:17.85pt" o:ole="">
            <v:imagedata r:id="rId44" o:title=""/>
          </v:shape>
          <o:OLEObject Type="Embed" ProgID="Equation.AxMath" ShapeID="_x0000_i1054" DrawAspect="Content" ObjectID="_1746314395" r:id="rId66"/>
        </w:object>
      </w:r>
      <w:r>
        <w:rPr>
          <w:rFonts w:ascii="宋体" w:hAnsi="宋体" w:hint="eastAsia"/>
          <w:szCs w:val="24"/>
        </w:rPr>
        <w:t>种化石能源的消耗量；</w:t>
      </w:r>
      <w:r w:rsidRPr="00B151D9">
        <w:rPr>
          <w:position w:val="-12"/>
        </w:rPr>
        <w:object w:dxaOrig="600" w:dyaOrig="360" w14:anchorId="68154E49">
          <v:shape id="_x0000_i1055" type="#_x0000_t75" style="width:29.95pt;height:18.15pt" o:ole="">
            <v:imagedata r:id="rId67" o:title=""/>
          </v:shape>
          <o:OLEObject Type="Embed" ProgID="Equation.DSMT4" ShapeID="_x0000_i1055" DrawAspect="Content" ObjectID="_1746314396" r:id="rId68"/>
        </w:object>
      </w:r>
      <w:r>
        <w:rPr>
          <w:rFonts w:ascii="宋体" w:hAnsi="宋体" w:hint="eastAsia"/>
          <w:szCs w:val="24"/>
        </w:rPr>
        <w:t>表示第</w:t>
      </w:r>
      <w:r w:rsidRPr="00502882">
        <w:rPr>
          <w:rFonts w:ascii="宋体" w:hAnsi="宋体"/>
          <w:position w:val="-11"/>
          <w:szCs w:val="24"/>
        </w:rPr>
        <w:object w:dxaOrig="135" w:dyaOrig="357" w14:anchorId="0D58E88E">
          <v:shape id="_x0000_i1056" type="#_x0000_t75" style="width:7.1pt;height:17.85pt" o:ole="">
            <v:imagedata r:id="rId44" o:title=""/>
          </v:shape>
          <o:OLEObject Type="Embed" ProgID="Equation.AxMath" ShapeID="_x0000_i1056" DrawAspect="Content" ObjectID="_1746314397" r:id="rId69"/>
        </w:object>
      </w:r>
      <w:r>
        <w:rPr>
          <w:rFonts w:ascii="宋体" w:hAnsi="宋体" w:hint="eastAsia"/>
          <w:szCs w:val="24"/>
        </w:rPr>
        <w:t>种化石能源的折标准煤参考系数；</w:t>
      </w:r>
      <w:r w:rsidRPr="00B151D9">
        <w:rPr>
          <w:position w:val="-12"/>
        </w:rPr>
        <w:object w:dxaOrig="700" w:dyaOrig="360" w14:anchorId="14693BEF">
          <v:shape id="_x0000_i1057" type="#_x0000_t75" style="width:34.7pt;height:18.15pt" o:ole="">
            <v:imagedata r:id="rId70" o:title=""/>
          </v:shape>
          <o:OLEObject Type="Embed" ProgID="Equation.DSMT4" ShapeID="_x0000_i1057" DrawAspect="Content" ObjectID="_1746314398" r:id="rId71"/>
        </w:object>
      </w:r>
      <w:r>
        <w:rPr>
          <w:rFonts w:ascii="宋体" w:hAnsi="宋体" w:hint="eastAsia"/>
          <w:szCs w:val="24"/>
        </w:rPr>
        <w:t>表示第</w:t>
      </w:r>
      <w:r w:rsidRPr="00502882">
        <w:rPr>
          <w:rFonts w:ascii="宋体" w:hAnsi="宋体"/>
          <w:position w:val="-11"/>
          <w:szCs w:val="24"/>
        </w:rPr>
        <w:object w:dxaOrig="135" w:dyaOrig="357" w14:anchorId="548AB2F8">
          <v:shape id="_x0000_i1058" type="#_x0000_t75" style="width:7.1pt;height:17.85pt" o:ole="">
            <v:imagedata r:id="rId44" o:title=""/>
          </v:shape>
          <o:OLEObject Type="Embed" ProgID="Equation.AxMath" ShapeID="_x0000_i1058" DrawAspect="Content" ObjectID="_1746314399" r:id="rId72"/>
        </w:object>
      </w:r>
      <w:r>
        <w:rPr>
          <w:rFonts w:ascii="宋体" w:hAnsi="宋体" w:hint="eastAsia"/>
          <w:szCs w:val="24"/>
        </w:rPr>
        <w:t>种化石能源的碳排放系数。</w:t>
      </w:r>
      <w:r w:rsidR="00874692">
        <w:rPr>
          <w:rFonts w:ascii="宋体" w:hAnsi="宋体" w:hint="eastAsia"/>
          <w:szCs w:val="24"/>
        </w:rPr>
        <w:t>各类能源的碳排放参考系数如表</w:t>
      </w:r>
      <w:r w:rsidR="001D31D6" w:rsidRPr="001D31D6">
        <w:rPr>
          <w:rFonts w:ascii="Times" w:hAnsi="Times" w:cs="Times"/>
          <w:szCs w:val="24"/>
        </w:rPr>
        <w:t>1</w:t>
      </w:r>
      <w:r w:rsidR="00874692">
        <w:rPr>
          <w:rFonts w:ascii="宋体" w:hAnsi="宋体" w:hint="eastAsia"/>
          <w:szCs w:val="24"/>
        </w:rPr>
        <w:t>所示。</w:t>
      </w:r>
    </w:p>
    <w:p w14:paraId="56D7E480" w14:textId="77777777" w:rsidR="0099654B" w:rsidRDefault="0099654B" w:rsidP="0099654B">
      <w:pPr>
        <w:jc w:val="center"/>
        <w:rPr>
          <w:rFonts w:ascii="黑体" w:eastAsia="黑体" w:hAnsi="黑体"/>
          <w:sz w:val="18"/>
        </w:rPr>
      </w:pPr>
    </w:p>
    <w:p w14:paraId="56D83570" w14:textId="1741EAC2" w:rsidR="0099654B" w:rsidRPr="0099654B" w:rsidRDefault="0099654B" w:rsidP="0099654B">
      <w:pPr>
        <w:jc w:val="center"/>
        <w:rPr>
          <w:rFonts w:ascii="黑体" w:eastAsia="黑体" w:hAnsi="黑体"/>
          <w:sz w:val="18"/>
        </w:rPr>
      </w:pPr>
      <w:r>
        <w:rPr>
          <w:rFonts w:ascii="黑体" w:eastAsia="黑体" w:hAnsi="黑体" w:hint="eastAsia"/>
          <w:sz w:val="18"/>
        </w:rPr>
        <w:t>表1</w:t>
      </w:r>
      <w:r>
        <w:rPr>
          <w:rFonts w:ascii="黑体" w:eastAsia="黑体" w:hAnsi="黑体"/>
          <w:sz w:val="18"/>
        </w:rPr>
        <w:t xml:space="preserve"> </w:t>
      </w:r>
      <w:r>
        <w:rPr>
          <w:rFonts w:ascii="黑体" w:eastAsia="黑体" w:hAnsi="黑体" w:hint="eastAsia"/>
          <w:sz w:val="18"/>
        </w:rPr>
        <w:t>各类能源的碳排放参考系数</w:t>
      </w:r>
    </w:p>
    <w:tbl>
      <w:tblPr>
        <w:tblStyle w:val="af0"/>
        <w:tblpPr w:leftFromText="180" w:rightFromText="180" w:vertAnchor="text" w:horzAnchor="margin" w:tblpY="410"/>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2404"/>
        <w:gridCol w:w="829"/>
        <w:gridCol w:w="829"/>
        <w:gridCol w:w="829"/>
        <w:gridCol w:w="829"/>
        <w:gridCol w:w="829"/>
        <w:gridCol w:w="829"/>
        <w:gridCol w:w="843"/>
      </w:tblGrid>
      <w:tr w:rsidR="00874692" w:rsidRPr="00183355" w14:paraId="426F10AF" w14:textId="77777777" w:rsidTr="005011B2">
        <w:tc>
          <w:tcPr>
            <w:tcW w:w="1463" w:type="pct"/>
          </w:tcPr>
          <w:p w14:paraId="23CCD16B" w14:textId="77777777" w:rsidR="00874692" w:rsidRPr="00183355" w:rsidRDefault="00874692" w:rsidP="005011B2">
            <w:pPr>
              <w:jc w:val="center"/>
              <w:rPr>
                <w:rFonts w:ascii="黑体" w:eastAsia="黑体" w:hAnsi="黑体"/>
                <w:sz w:val="18"/>
              </w:rPr>
            </w:pPr>
            <w:r>
              <w:rPr>
                <w:rFonts w:ascii="黑体" w:eastAsia="黑体" w:hAnsi="黑体" w:hint="eastAsia"/>
                <w:sz w:val="18"/>
              </w:rPr>
              <w:t>能源</w:t>
            </w:r>
            <w:r w:rsidRPr="00183355">
              <w:rPr>
                <w:rFonts w:ascii="黑体" w:eastAsia="黑体" w:hAnsi="黑体" w:hint="eastAsia"/>
                <w:sz w:val="18"/>
              </w:rPr>
              <w:t>类别</w:t>
            </w:r>
          </w:p>
        </w:tc>
        <w:tc>
          <w:tcPr>
            <w:tcW w:w="504" w:type="pct"/>
          </w:tcPr>
          <w:p w14:paraId="038AC466" w14:textId="77777777" w:rsidR="00874692" w:rsidRPr="00183355" w:rsidRDefault="00874692" w:rsidP="005011B2">
            <w:pPr>
              <w:jc w:val="center"/>
              <w:rPr>
                <w:rFonts w:ascii="黑体" w:eastAsia="黑体" w:hAnsi="黑体"/>
                <w:sz w:val="18"/>
              </w:rPr>
            </w:pPr>
            <w:r>
              <w:rPr>
                <w:rFonts w:ascii="黑体" w:eastAsia="黑体" w:hAnsi="黑体" w:hint="eastAsia"/>
                <w:sz w:val="18"/>
              </w:rPr>
              <w:t>煤炭</w:t>
            </w:r>
          </w:p>
        </w:tc>
        <w:tc>
          <w:tcPr>
            <w:tcW w:w="504" w:type="pct"/>
          </w:tcPr>
          <w:p w14:paraId="7D9D3E50" w14:textId="77777777" w:rsidR="00874692" w:rsidRPr="00183355" w:rsidRDefault="00874692" w:rsidP="005011B2">
            <w:pPr>
              <w:jc w:val="center"/>
              <w:rPr>
                <w:rFonts w:ascii="黑体" w:eastAsia="黑体" w:hAnsi="黑体"/>
                <w:sz w:val="18"/>
              </w:rPr>
            </w:pPr>
            <w:r w:rsidRPr="00183355">
              <w:rPr>
                <w:rFonts w:ascii="黑体" w:eastAsia="黑体" w:hAnsi="黑体" w:hint="eastAsia"/>
                <w:sz w:val="18"/>
              </w:rPr>
              <w:t>焦炭</w:t>
            </w:r>
          </w:p>
        </w:tc>
        <w:tc>
          <w:tcPr>
            <w:tcW w:w="504" w:type="pct"/>
          </w:tcPr>
          <w:p w14:paraId="146C8B49" w14:textId="77777777" w:rsidR="00874692" w:rsidRPr="00183355" w:rsidRDefault="00874692" w:rsidP="005011B2">
            <w:pPr>
              <w:jc w:val="center"/>
              <w:rPr>
                <w:rFonts w:ascii="黑体" w:eastAsia="黑体" w:hAnsi="黑体"/>
                <w:sz w:val="18"/>
              </w:rPr>
            </w:pPr>
            <w:r w:rsidRPr="00183355">
              <w:rPr>
                <w:rFonts w:ascii="黑体" w:eastAsia="黑体" w:hAnsi="黑体" w:hint="eastAsia"/>
                <w:sz w:val="18"/>
              </w:rPr>
              <w:t>汽油</w:t>
            </w:r>
          </w:p>
        </w:tc>
        <w:tc>
          <w:tcPr>
            <w:tcW w:w="504" w:type="pct"/>
          </w:tcPr>
          <w:p w14:paraId="23282BB0" w14:textId="77777777" w:rsidR="00874692" w:rsidRPr="00183355" w:rsidRDefault="00874692" w:rsidP="005011B2">
            <w:pPr>
              <w:jc w:val="center"/>
              <w:rPr>
                <w:rFonts w:ascii="黑体" w:eastAsia="黑体" w:hAnsi="黑体"/>
                <w:sz w:val="18"/>
              </w:rPr>
            </w:pPr>
            <w:r w:rsidRPr="00183355">
              <w:rPr>
                <w:rFonts w:ascii="黑体" w:eastAsia="黑体" w:hAnsi="黑体" w:hint="eastAsia"/>
                <w:sz w:val="18"/>
              </w:rPr>
              <w:t>煤油</w:t>
            </w:r>
          </w:p>
        </w:tc>
        <w:tc>
          <w:tcPr>
            <w:tcW w:w="504" w:type="pct"/>
          </w:tcPr>
          <w:p w14:paraId="5720D34E" w14:textId="77777777" w:rsidR="00874692" w:rsidRPr="00183355" w:rsidRDefault="00874692" w:rsidP="005011B2">
            <w:pPr>
              <w:jc w:val="center"/>
              <w:rPr>
                <w:rFonts w:ascii="黑体" w:eastAsia="黑体" w:hAnsi="黑体"/>
                <w:sz w:val="18"/>
              </w:rPr>
            </w:pPr>
            <w:r w:rsidRPr="00183355">
              <w:rPr>
                <w:rFonts w:ascii="黑体" w:eastAsia="黑体" w:hAnsi="黑体" w:hint="eastAsia"/>
                <w:sz w:val="18"/>
              </w:rPr>
              <w:t>柴油</w:t>
            </w:r>
          </w:p>
        </w:tc>
        <w:tc>
          <w:tcPr>
            <w:tcW w:w="504" w:type="pct"/>
          </w:tcPr>
          <w:p w14:paraId="21574568" w14:textId="77777777" w:rsidR="00874692" w:rsidRPr="00183355" w:rsidRDefault="00874692" w:rsidP="005011B2">
            <w:pPr>
              <w:jc w:val="center"/>
              <w:rPr>
                <w:rFonts w:ascii="黑体" w:eastAsia="黑体" w:hAnsi="黑体"/>
                <w:sz w:val="18"/>
              </w:rPr>
            </w:pPr>
            <w:r w:rsidRPr="00183355">
              <w:rPr>
                <w:rFonts w:ascii="黑体" w:eastAsia="黑体" w:hAnsi="黑体" w:hint="eastAsia"/>
                <w:sz w:val="18"/>
              </w:rPr>
              <w:t>燃料油</w:t>
            </w:r>
          </w:p>
        </w:tc>
        <w:tc>
          <w:tcPr>
            <w:tcW w:w="515" w:type="pct"/>
          </w:tcPr>
          <w:p w14:paraId="2C0E7A1A" w14:textId="77777777" w:rsidR="00874692" w:rsidRPr="00183355" w:rsidRDefault="00874692" w:rsidP="005011B2">
            <w:pPr>
              <w:jc w:val="center"/>
              <w:rPr>
                <w:rFonts w:ascii="黑体" w:eastAsia="黑体" w:hAnsi="黑体"/>
                <w:sz w:val="18"/>
              </w:rPr>
            </w:pPr>
            <w:r w:rsidRPr="00183355">
              <w:rPr>
                <w:rFonts w:ascii="黑体" w:eastAsia="黑体" w:hAnsi="黑体" w:hint="eastAsia"/>
                <w:sz w:val="18"/>
              </w:rPr>
              <w:t>天然气</w:t>
            </w:r>
          </w:p>
        </w:tc>
      </w:tr>
      <w:tr w:rsidR="00874692" w:rsidRPr="00183355" w14:paraId="14B00F07" w14:textId="77777777" w:rsidTr="005011B2">
        <w:tc>
          <w:tcPr>
            <w:tcW w:w="1463" w:type="pct"/>
          </w:tcPr>
          <w:p w14:paraId="39DFF03A" w14:textId="77777777" w:rsidR="00874692" w:rsidRDefault="00874692" w:rsidP="005011B2">
            <w:pPr>
              <w:jc w:val="center"/>
              <w:rPr>
                <w:rFonts w:ascii="黑体" w:eastAsia="黑体" w:hAnsi="黑体"/>
                <w:sz w:val="18"/>
              </w:rPr>
            </w:pPr>
            <w:r w:rsidRPr="00DC7375">
              <w:rPr>
                <w:rFonts w:ascii="黑体" w:eastAsia="黑体" w:hAnsi="黑体" w:hint="eastAsia"/>
                <w:sz w:val="18"/>
              </w:rPr>
              <w:t>折合标准煤系数</w:t>
            </w:r>
          </w:p>
          <w:p w14:paraId="5F0FB510" w14:textId="77777777" w:rsidR="00874692" w:rsidRPr="00DC7375" w:rsidRDefault="00874692" w:rsidP="005011B2">
            <w:pPr>
              <w:jc w:val="center"/>
              <w:rPr>
                <w:rFonts w:ascii="黑体" w:eastAsia="黑体" w:hAnsi="黑体"/>
                <w:sz w:val="18"/>
              </w:rPr>
            </w:pPr>
            <w:r>
              <w:rPr>
                <w:rFonts w:ascii="黑体" w:eastAsia="黑体" w:hAnsi="黑体" w:hint="eastAsia"/>
                <w:sz w:val="18"/>
              </w:rPr>
              <w:t>(</w:t>
            </w:r>
            <w:proofErr w:type="spellStart"/>
            <w:r>
              <w:rPr>
                <w:rFonts w:ascii="黑体" w:eastAsia="黑体" w:hAnsi="黑体" w:hint="eastAsia"/>
                <w:sz w:val="18"/>
              </w:rPr>
              <w:t>k</w:t>
            </w:r>
            <w:r>
              <w:rPr>
                <w:rFonts w:ascii="黑体" w:eastAsia="黑体" w:hAnsi="黑体"/>
                <w:sz w:val="18"/>
              </w:rPr>
              <w:t>gce</w:t>
            </w:r>
            <w:proofErr w:type="spellEnd"/>
            <w:r>
              <w:rPr>
                <w:rFonts w:ascii="黑体" w:eastAsia="黑体" w:hAnsi="黑体"/>
                <w:sz w:val="18"/>
              </w:rPr>
              <w:t>/kg, kg</w:t>
            </w:r>
            <w:r>
              <w:rPr>
                <w:rFonts w:ascii="黑体" w:eastAsia="黑体" w:hAnsi="黑体" w:hint="eastAsia"/>
                <w:sz w:val="18"/>
              </w:rPr>
              <w:t>/m</w:t>
            </w:r>
            <w:r>
              <w:rPr>
                <w:rFonts w:ascii="黑体" w:eastAsia="黑体" w:hAnsi="黑体"/>
                <w:sz w:val="18"/>
                <w:vertAlign w:val="superscript"/>
              </w:rPr>
              <w:t>3</w:t>
            </w:r>
            <w:r>
              <w:rPr>
                <w:rFonts w:ascii="黑体" w:eastAsia="黑体" w:hAnsi="黑体"/>
                <w:sz w:val="18"/>
              </w:rPr>
              <w:t>)</w:t>
            </w:r>
          </w:p>
        </w:tc>
        <w:tc>
          <w:tcPr>
            <w:tcW w:w="504" w:type="pct"/>
            <w:vAlign w:val="center"/>
          </w:tcPr>
          <w:p w14:paraId="78A21867" w14:textId="77777777" w:rsidR="00874692" w:rsidRPr="00DC7375" w:rsidRDefault="00874692" w:rsidP="005011B2">
            <w:pPr>
              <w:jc w:val="center"/>
              <w:rPr>
                <w:rFonts w:ascii="黑体" w:eastAsia="黑体" w:hAnsi="黑体"/>
                <w:sz w:val="18"/>
              </w:rPr>
            </w:pPr>
            <w:r>
              <w:rPr>
                <w:rFonts w:ascii="黑体" w:eastAsia="黑体" w:hAnsi="黑体" w:hint="eastAsia"/>
                <w:sz w:val="18"/>
              </w:rPr>
              <w:t>0.7143</w:t>
            </w:r>
          </w:p>
        </w:tc>
        <w:tc>
          <w:tcPr>
            <w:tcW w:w="504" w:type="pct"/>
            <w:vAlign w:val="center"/>
          </w:tcPr>
          <w:p w14:paraId="7D8F0F57" w14:textId="77777777" w:rsidR="00874692" w:rsidRPr="00DC7375" w:rsidRDefault="00874692" w:rsidP="005011B2">
            <w:pPr>
              <w:jc w:val="center"/>
              <w:rPr>
                <w:rFonts w:ascii="黑体" w:eastAsia="黑体" w:hAnsi="黑体"/>
                <w:sz w:val="18"/>
              </w:rPr>
            </w:pPr>
            <w:r>
              <w:rPr>
                <w:rFonts w:ascii="黑体" w:eastAsia="黑体" w:hAnsi="黑体" w:hint="eastAsia"/>
                <w:sz w:val="18"/>
              </w:rPr>
              <w:t>0.9714</w:t>
            </w:r>
          </w:p>
        </w:tc>
        <w:tc>
          <w:tcPr>
            <w:tcW w:w="504" w:type="pct"/>
            <w:vAlign w:val="center"/>
          </w:tcPr>
          <w:p w14:paraId="744C7A68" w14:textId="77777777" w:rsidR="00874692" w:rsidRPr="00DC7375" w:rsidRDefault="00874692" w:rsidP="005011B2">
            <w:pPr>
              <w:jc w:val="center"/>
              <w:rPr>
                <w:rFonts w:ascii="黑体" w:eastAsia="黑体" w:hAnsi="黑体"/>
                <w:sz w:val="18"/>
              </w:rPr>
            </w:pPr>
            <w:r>
              <w:rPr>
                <w:rFonts w:ascii="黑体" w:eastAsia="黑体" w:hAnsi="黑体" w:hint="eastAsia"/>
                <w:sz w:val="18"/>
              </w:rPr>
              <w:t>1.4714</w:t>
            </w:r>
          </w:p>
        </w:tc>
        <w:tc>
          <w:tcPr>
            <w:tcW w:w="504" w:type="pct"/>
            <w:vAlign w:val="center"/>
          </w:tcPr>
          <w:p w14:paraId="3500E716" w14:textId="77777777" w:rsidR="00874692" w:rsidRPr="00DC7375" w:rsidRDefault="00874692" w:rsidP="005011B2">
            <w:pPr>
              <w:jc w:val="center"/>
              <w:rPr>
                <w:rFonts w:ascii="黑体" w:eastAsia="黑体" w:hAnsi="黑体"/>
                <w:sz w:val="18"/>
              </w:rPr>
            </w:pPr>
            <w:r>
              <w:rPr>
                <w:rFonts w:ascii="黑体" w:eastAsia="黑体" w:hAnsi="黑体" w:hint="eastAsia"/>
                <w:sz w:val="18"/>
              </w:rPr>
              <w:t>1.4714</w:t>
            </w:r>
          </w:p>
        </w:tc>
        <w:tc>
          <w:tcPr>
            <w:tcW w:w="504" w:type="pct"/>
            <w:vAlign w:val="center"/>
          </w:tcPr>
          <w:p w14:paraId="7EAE01D8" w14:textId="77777777" w:rsidR="00874692" w:rsidRPr="00DC7375" w:rsidRDefault="00874692" w:rsidP="005011B2">
            <w:pPr>
              <w:jc w:val="center"/>
              <w:rPr>
                <w:rFonts w:ascii="黑体" w:eastAsia="黑体" w:hAnsi="黑体"/>
                <w:sz w:val="18"/>
              </w:rPr>
            </w:pPr>
            <w:r>
              <w:rPr>
                <w:rFonts w:ascii="黑体" w:eastAsia="黑体" w:hAnsi="黑体" w:hint="eastAsia"/>
                <w:sz w:val="18"/>
              </w:rPr>
              <w:t>1.4571</w:t>
            </w:r>
          </w:p>
        </w:tc>
        <w:tc>
          <w:tcPr>
            <w:tcW w:w="504" w:type="pct"/>
            <w:vAlign w:val="center"/>
          </w:tcPr>
          <w:p w14:paraId="7489A6EA" w14:textId="77777777" w:rsidR="00874692" w:rsidRPr="00DC7375" w:rsidRDefault="00874692" w:rsidP="005011B2">
            <w:pPr>
              <w:jc w:val="center"/>
              <w:rPr>
                <w:rFonts w:ascii="黑体" w:eastAsia="黑体" w:hAnsi="黑体"/>
                <w:sz w:val="18"/>
              </w:rPr>
            </w:pPr>
            <w:r>
              <w:rPr>
                <w:rFonts w:ascii="黑体" w:eastAsia="黑体" w:hAnsi="黑体" w:hint="eastAsia"/>
                <w:sz w:val="18"/>
              </w:rPr>
              <w:t>1.4286</w:t>
            </w:r>
          </w:p>
        </w:tc>
        <w:tc>
          <w:tcPr>
            <w:tcW w:w="515" w:type="pct"/>
            <w:vAlign w:val="center"/>
          </w:tcPr>
          <w:p w14:paraId="5FD54B21" w14:textId="77777777" w:rsidR="00874692" w:rsidRPr="00DC7375" w:rsidRDefault="00874692" w:rsidP="005011B2">
            <w:pPr>
              <w:jc w:val="center"/>
              <w:rPr>
                <w:rFonts w:ascii="黑体" w:eastAsia="黑体" w:hAnsi="黑体"/>
                <w:sz w:val="18"/>
              </w:rPr>
            </w:pPr>
            <w:r>
              <w:rPr>
                <w:rFonts w:ascii="黑体" w:eastAsia="黑体" w:hAnsi="黑体" w:hint="eastAsia"/>
                <w:sz w:val="18"/>
              </w:rPr>
              <w:t>1.2150</w:t>
            </w:r>
          </w:p>
        </w:tc>
      </w:tr>
      <w:tr w:rsidR="00874692" w:rsidRPr="00183355" w14:paraId="0D7C1EE0" w14:textId="77777777" w:rsidTr="005011B2">
        <w:tc>
          <w:tcPr>
            <w:tcW w:w="1463" w:type="pct"/>
          </w:tcPr>
          <w:p w14:paraId="413D3172" w14:textId="77777777" w:rsidR="00874692" w:rsidRDefault="00874692" w:rsidP="005011B2">
            <w:pPr>
              <w:jc w:val="center"/>
              <w:rPr>
                <w:rFonts w:ascii="黑体" w:eastAsia="黑体" w:hAnsi="黑体"/>
                <w:sz w:val="18"/>
              </w:rPr>
            </w:pPr>
            <w:r>
              <w:rPr>
                <w:rFonts w:ascii="黑体" w:eastAsia="黑体" w:hAnsi="黑体" w:hint="eastAsia"/>
                <w:sz w:val="18"/>
              </w:rPr>
              <w:t>碳排放系数</w:t>
            </w:r>
          </w:p>
          <w:p w14:paraId="639EBB34" w14:textId="77777777" w:rsidR="00874692" w:rsidRPr="00DC7375" w:rsidRDefault="00874692" w:rsidP="005011B2">
            <w:pPr>
              <w:jc w:val="center"/>
              <w:rPr>
                <w:rFonts w:ascii="黑体" w:eastAsia="黑体" w:hAnsi="黑体"/>
                <w:sz w:val="18"/>
              </w:rPr>
            </w:pPr>
            <w:r>
              <w:rPr>
                <w:rFonts w:ascii="黑体" w:eastAsia="黑体" w:hAnsi="黑体"/>
                <w:sz w:val="18"/>
              </w:rPr>
              <w:t>(kg/</w:t>
            </w:r>
            <w:proofErr w:type="spellStart"/>
            <w:r>
              <w:rPr>
                <w:rFonts w:ascii="黑体" w:eastAsia="黑体" w:hAnsi="黑体"/>
                <w:sz w:val="18"/>
              </w:rPr>
              <w:t>kgce</w:t>
            </w:r>
            <w:proofErr w:type="spellEnd"/>
            <w:r>
              <w:rPr>
                <w:rFonts w:ascii="黑体" w:eastAsia="黑体" w:hAnsi="黑体"/>
                <w:sz w:val="18"/>
              </w:rPr>
              <w:t>)</w:t>
            </w:r>
          </w:p>
        </w:tc>
        <w:tc>
          <w:tcPr>
            <w:tcW w:w="504" w:type="pct"/>
            <w:vAlign w:val="center"/>
          </w:tcPr>
          <w:p w14:paraId="5B809D18" w14:textId="77777777" w:rsidR="00874692" w:rsidRPr="00DC7375" w:rsidRDefault="00874692" w:rsidP="005011B2">
            <w:pPr>
              <w:jc w:val="center"/>
              <w:rPr>
                <w:rFonts w:ascii="黑体" w:eastAsia="黑体" w:hAnsi="黑体"/>
                <w:sz w:val="18"/>
              </w:rPr>
            </w:pPr>
            <w:r>
              <w:rPr>
                <w:rFonts w:ascii="黑体" w:eastAsia="黑体" w:hAnsi="黑体" w:hint="eastAsia"/>
                <w:sz w:val="18"/>
              </w:rPr>
              <w:t>0.7559</w:t>
            </w:r>
          </w:p>
        </w:tc>
        <w:tc>
          <w:tcPr>
            <w:tcW w:w="504" w:type="pct"/>
            <w:vAlign w:val="center"/>
          </w:tcPr>
          <w:p w14:paraId="70178E70" w14:textId="77777777" w:rsidR="00874692" w:rsidRPr="00DC7375" w:rsidRDefault="00874692" w:rsidP="005011B2">
            <w:pPr>
              <w:jc w:val="center"/>
              <w:rPr>
                <w:rFonts w:ascii="黑体" w:eastAsia="黑体" w:hAnsi="黑体"/>
                <w:sz w:val="18"/>
              </w:rPr>
            </w:pPr>
            <w:r>
              <w:rPr>
                <w:rFonts w:ascii="黑体" w:eastAsia="黑体" w:hAnsi="黑体" w:hint="eastAsia"/>
                <w:sz w:val="18"/>
              </w:rPr>
              <w:t>0.8550</w:t>
            </w:r>
          </w:p>
        </w:tc>
        <w:tc>
          <w:tcPr>
            <w:tcW w:w="504" w:type="pct"/>
            <w:vAlign w:val="center"/>
          </w:tcPr>
          <w:p w14:paraId="52C04E08" w14:textId="77777777" w:rsidR="00874692" w:rsidRPr="00DC7375" w:rsidRDefault="00874692" w:rsidP="005011B2">
            <w:pPr>
              <w:jc w:val="center"/>
              <w:rPr>
                <w:rFonts w:ascii="黑体" w:eastAsia="黑体" w:hAnsi="黑体"/>
                <w:sz w:val="18"/>
              </w:rPr>
            </w:pPr>
            <w:r>
              <w:rPr>
                <w:rFonts w:ascii="黑体" w:eastAsia="黑体" w:hAnsi="黑体" w:hint="eastAsia"/>
                <w:sz w:val="18"/>
              </w:rPr>
              <w:t>0.5538</w:t>
            </w:r>
          </w:p>
        </w:tc>
        <w:tc>
          <w:tcPr>
            <w:tcW w:w="504" w:type="pct"/>
            <w:vAlign w:val="center"/>
          </w:tcPr>
          <w:p w14:paraId="367E5FC0" w14:textId="77777777" w:rsidR="00874692" w:rsidRPr="00DC7375" w:rsidRDefault="00874692" w:rsidP="005011B2">
            <w:pPr>
              <w:jc w:val="center"/>
              <w:rPr>
                <w:rFonts w:ascii="黑体" w:eastAsia="黑体" w:hAnsi="黑体"/>
                <w:sz w:val="18"/>
              </w:rPr>
            </w:pPr>
            <w:r>
              <w:rPr>
                <w:rFonts w:ascii="黑体" w:eastAsia="黑体" w:hAnsi="黑体" w:hint="eastAsia"/>
                <w:sz w:val="18"/>
              </w:rPr>
              <w:t>0.5714</w:t>
            </w:r>
          </w:p>
        </w:tc>
        <w:tc>
          <w:tcPr>
            <w:tcW w:w="504" w:type="pct"/>
            <w:vAlign w:val="center"/>
          </w:tcPr>
          <w:p w14:paraId="292C103C" w14:textId="77777777" w:rsidR="00874692" w:rsidRPr="00DC7375" w:rsidRDefault="00874692" w:rsidP="005011B2">
            <w:pPr>
              <w:jc w:val="center"/>
              <w:rPr>
                <w:rFonts w:ascii="黑体" w:eastAsia="黑体" w:hAnsi="黑体"/>
                <w:sz w:val="18"/>
              </w:rPr>
            </w:pPr>
            <w:r>
              <w:rPr>
                <w:rFonts w:ascii="黑体" w:eastAsia="黑体" w:hAnsi="黑体" w:hint="eastAsia"/>
                <w:sz w:val="18"/>
              </w:rPr>
              <w:t>0.5921</w:t>
            </w:r>
          </w:p>
        </w:tc>
        <w:tc>
          <w:tcPr>
            <w:tcW w:w="504" w:type="pct"/>
            <w:vAlign w:val="center"/>
          </w:tcPr>
          <w:p w14:paraId="1A778C37" w14:textId="77777777" w:rsidR="00874692" w:rsidRPr="00DC7375" w:rsidRDefault="00874692" w:rsidP="005011B2">
            <w:pPr>
              <w:jc w:val="center"/>
              <w:rPr>
                <w:rFonts w:ascii="黑体" w:eastAsia="黑体" w:hAnsi="黑体"/>
                <w:sz w:val="18"/>
              </w:rPr>
            </w:pPr>
            <w:r>
              <w:rPr>
                <w:rFonts w:ascii="黑体" w:eastAsia="黑体" w:hAnsi="黑体" w:hint="eastAsia"/>
                <w:sz w:val="18"/>
              </w:rPr>
              <w:t>0.6185</w:t>
            </w:r>
          </w:p>
        </w:tc>
        <w:tc>
          <w:tcPr>
            <w:tcW w:w="515" w:type="pct"/>
            <w:vAlign w:val="center"/>
          </w:tcPr>
          <w:p w14:paraId="774AD938" w14:textId="77777777" w:rsidR="00874692" w:rsidRPr="00DC7375" w:rsidRDefault="00874692" w:rsidP="005011B2">
            <w:pPr>
              <w:jc w:val="center"/>
              <w:rPr>
                <w:rFonts w:ascii="黑体" w:eastAsia="黑体" w:hAnsi="黑体"/>
                <w:sz w:val="18"/>
              </w:rPr>
            </w:pPr>
            <w:r>
              <w:rPr>
                <w:rFonts w:ascii="黑体" w:eastAsia="黑体" w:hAnsi="黑体" w:hint="eastAsia"/>
                <w:sz w:val="18"/>
              </w:rPr>
              <w:t>0.4483</w:t>
            </w:r>
          </w:p>
        </w:tc>
      </w:tr>
      <w:tr w:rsidR="00874692" w:rsidRPr="00183355" w14:paraId="2A394835" w14:textId="77777777" w:rsidTr="005011B2">
        <w:tc>
          <w:tcPr>
            <w:tcW w:w="1463" w:type="pct"/>
          </w:tcPr>
          <w:p w14:paraId="6DB92FA5" w14:textId="77777777" w:rsidR="00874692" w:rsidRPr="00DC7375" w:rsidRDefault="00874692" w:rsidP="005011B2">
            <w:pPr>
              <w:jc w:val="center"/>
              <w:rPr>
                <w:rFonts w:ascii="黑体" w:eastAsia="黑体" w:hAnsi="黑体"/>
                <w:sz w:val="18"/>
              </w:rPr>
            </w:pPr>
            <w:r>
              <w:rPr>
                <w:rFonts w:ascii="黑体" w:eastAsia="黑体" w:hAnsi="黑体" w:hint="eastAsia"/>
                <w:sz w:val="18"/>
              </w:rPr>
              <w:t>二氧化碳排放系数</w:t>
            </w:r>
          </w:p>
        </w:tc>
        <w:tc>
          <w:tcPr>
            <w:tcW w:w="504" w:type="pct"/>
            <w:vAlign w:val="center"/>
          </w:tcPr>
          <w:p w14:paraId="7465B696" w14:textId="77777777" w:rsidR="00874692" w:rsidRPr="00DC7375" w:rsidRDefault="00874692" w:rsidP="005011B2">
            <w:pPr>
              <w:jc w:val="center"/>
              <w:rPr>
                <w:rFonts w:ascii="黑体" w:eastAsia="黑体" w:hAnsi="黑体"/>
                <w:sz w:val="18"/>
              </w:rPr>
            </w:pPr>
            <w:r>
              <w:rPr>
                <w:rFonts w:ascii="黑体" w:eastAsia="黑体" w:hAnsi="黑体" w:hint="eastAsia"/>
                <w:sz w:val="18"/>
              </w:rPr>
              <w:t>1.9798</w:t>
            </w:r>
          </w:p>
        </w:tc>
        <w:tc>
          <w:tcPr>
            <w:tcW w:w="504" w:type="pct"/>
            <w:vAlign w:val="center"/>
          </w:tcPr>
          <w:p w14:paraId="7D1A9D30" w14:textId="77777777" w:rsidR="00874692" w:rsidRPr="00DC7375" w:rsidRDefault="00874692" w:rsidP="005011B2">
            <w:pPr>
              <w:jc w:val="center"/>
              <w:rPr>
                <w:rFonts w:ascii="黑体" w:eastAsia="黑体" w:hAnsi="黑体"/>
                <w:sz w:val="18"/>
              </w:rPr>
            </w:pPr>
            <w:r>
              <w:rPr>
                <w:rFonts w:ascii="黑体" w:eastAsia="黑体" w:hAnsi="黑体" w:hint="eastAsia"/>
                <w:sz w:val="18"/>
              </w:rPr>
              <w:t>3.0453</w:t>
            </w:r>
          </w:p>
        </w:tc>
        <w:tc>
          <w:tcPr>
            <w:tcW w:w="504" w:type="pct"/>
            <w:vAlign w:val="center"/>
          </w:tcPr>
          <w:p w14:paraId="010D2EA8" w14:textId="77777777" w:rsidR="00874692" w:rsidRPr="00DC7375" w:rsidRDefault="00874692" w:rsidP="005011B2">
            <w:pPr>
              <w:jc w:val="center"/>
              <w:rPr>
                <w:rFonts w:ascii="黑体" w:eastAsia="黑体" w:hAnsi="黑体"/>
                <w:sz w:val="18"/>
              </w:rPr>
            </w:pPr>
            <w:r>
              <w:rPr>
                <w:rFonts w:ascii="黑体" w:eastAsia="黑体" w:hAnsi="黑体" w:hint="eastAsia"/>
                <w:sz w:val="18"/>
              </w:rPr>
              <w:t>2.9878</w:t>
            </w:r>
          </w:p>
        </w:tc>
        <w:tc>
          <w:tcPr>
            <w:tcW w:w="504" w:type="pct"/>
            <w:vAlign w:val="center"/>
          </w:tcPr>
          <w:p w14:paraId="71C38C04" w14:textId="77777777" w:rsidR="00874692" w:rsidRPr="00DC7375" w:rsidRDefault="00874692" w:rsidP="005011B2">
            <w:pPr>
              <w:jc w:val="center"/>
              <w:rPr>
                <w:rFonts w:ascii="黑体" w:eastAsia="黑体" w:hAnsi="黑体"/>
                <w:sz w:val="18"/>
              </w:rPr>
            </w:pPr>
            <w:r>
              <w:rPr>
                <w:rFonts w:ascii="黑体" w:eastAsia="黑体" w:hAnsi="黑体" w:hint="eastAsia"/>
                <w:sz w:val="18"/>
              </w:rPr>
              <w:t>3.0828</w:t>
            </w:r>
          </w:p>
        </w:tc>
        <w:tc>
          <w:tcPr>
            <w:tcW w:w="504" w:type="pct"/>
            <w:vAlign w:val="center"/>
          </w:tcPr>
          <w:p w14:paraId="75DF5D01" w14:textId="77777777" w:rsidR="00874692" w:rsidRPr="00DC7375" w:rsidRDefault="00874692" w:rsidP="005011B2">
            <w:pPr>
              <w:jc w:val="center"/>
              <w:rPr>
                <w:rFonts w:ascii="黑体" w:eastAsia="黑体" w:hAnsi="黑体"/>
                <w:sz w:val="18"/>
              </w:rPr>
            </w:pPr>
            <w:r>
              <w:rPr>
                <w:rFonts w:ascii="黑体" w:eastAsia="黑体" w:hAnsi="黑体" w:hint="eastAsia"/>
                <w:sz w:val="18"/>
              </w:rPr>
              <w:t>3.1634</w:t>
            </w:r>
          </w:p>
        </w:tc>
        <w:tc>
          <w:tcPr>
            <w:tcW w:w="504" w:type="pct"/>
            <w:vAlign w:val="center"/>
          </w:tcPr>
          <w:p w14:paraId="14FFD5CB" w14:textId="77777777" w:rsidR="00874692" w:rsidRPr="00DC7375" w:rsidRDefault="00874692" w:rsidP="005011B2">
            <w:pPr>
              <w:jc w:val="center"/>
              <w:rPr>
                <w:rFonts w:ascii="黑体" w:eastAsia="黑体" w:hAnsi="黑体"/>
                <w:sz w:val="18"/>
              </w:rPr>
            </w:pPr>
            <w:r>
              <w:rPr>
                <w:rFonts w:ascii="黑体" w:eastAsia="黑体" w:hAnsi="黑体" w:hint="eastAsia"/>
                <w:sz w:val="18"/>
              </w:rPr>
              <w:t>3.2398</w:t>
            </w:r>
          </w:p>
        </w:tc>
        <w:tc>
          <w:tcPr>
            <w:tcW w:w="515" w:type="pct"/>
            <w:vAlign w:val="center"/>
          </w:tcPr>
          <w:p w14:paraId="35B98BE9" w14:textId="77777777" w:rsidR="00874692" w:rsidRPr="00DC7375" w:rsidRDefault="00874692" w:rsidP="005011B2">
            <w:pPr>
              <w:jc w:val="center"/>
              <w:rPr>
                <w:rFonts w:ascii="黑体" w:eastAsia="黑体" w:hAnsi="黑体"/>
                <w:sz w:val="18"/>
              </w:rPr>
            </w:pPr>
            <w:r>
              <w:rPr>
                <w:rFonts w:ascii="黑体" w:eastAsia="黑体" w:hAnsi="黑体" w:hint="eastAsia"/>
                <w:sz w:val="18"/>
              </w:rPr>
              <w:t>1.9771</w:t>
            </w:r>
          </w:p>
        </w:tc>
      </w:tr>
    </w:tbl>
    <w:p w14:paraId="4905B2AA" w14:textId="77777777" w:rsidR="00955D74" w:rsidRDefault="00955D74" w:rsidP="00955D74">
      <w:pPr>
        <w:pStyle w:val="3"/>
        <w:numPr>
          <w:ilvl w:val="0"/>
          <w:numId w:val="0"/>
        </w:numPr>
        <w:spacing w:before="312" w:after="62"/>
      </w:pPr>
    </w:p>
    <w:p w14:paraId="42914EE8" w14:textId="782BF292" w:rsidR="00821373" w:rsidRDefault="00821373" w:rsidP="00821373">
      <w:pPr>
        <w:pStyle w:val="3"/>
        <w:spacing w:before="312" w:after="62"/>
      </w:pPr>
      <w:bookmarkStart w:id="8" w:name="_Toc135645504"/>
      <w:r>
        <w:rPr>
          <w:rFonts w:hint="eastAsia"/>
        </w:rPr>
        <w:t>经济增长</w:t>
      </w:r>
      <w:r w:rsidR="001D31D6">
        <w:rPr>
          <w:rFonts w:hint="eastAsia"/>
        </w:rPr>
        <w:t>指标</w:t>
      </w:r>
      <w:bookmarkEnd w:id="8"/>
    </w:p>
    <w:p w14:paraId="20C9A79F" w14:textId="4A2A4F84" w:rsidR="001D31D6" w:rsidRPr="001D31D6" w:rsidRDefault="001D31D6" w:rsidP="001436F5">
      <w:pPr>
        <w:pStyle w:val="a0"/>
        <w:spacing w:before="62" w:after="62"/>
        <w:ind w:firstLine="480"/>
      </w:pPr>
      <w:r>
        <w:rPr>
          <w:rFonts w:hint="eastAsia"/>
        </w:rPr>
        <w:t>经济增长指标通常反映</w:t>
      </w:r>
      <w:r w:rsidR="001436F5">
        <w:rPr>
          <w:rFonts w:hint="eastAsia"/>
        </w:rPr>
        <w:t>了</w:t>
      </w:r>
      <w:r>
        <w:rPr>
          <w:rFonts w:hint="eastAsia"/>
        </w:rPr>
        <w:t>地区的经济发展水平状况，本研究选取人均地区生产总值（</w:t>
      </w:r>
      <w:r>
        <w:rPr>
          <w:rFonts w:hint="eastAsia"/>
        </w:rPr>
        <w:t>PGDP</w:t>
      </w:r>
      <w:r>
        <w:rPr>
          <w:rFonts w:hint="eastAsia"/>
        </w:rPr>
        <w:t>）来测度各地区经济增长水平，并且</w:t>
      </w:r>
      <w:r w:rsidR="001436F5">
        <w:rPr>
          <w:rFonts w:hint="eastAsia"/>
        </w:rPr>
        <w:t>为降低物价水平对经济的影</w:t>
      </w:r>
      <w:r w:rsidR="001436F5">
        <w:rPr>
          <w:rFonts w:hint="eastAsia"/>
        </w:rPr>
        <w:lastRenderedPageBreak/>
        <w:t>响本研究</w:t>
      </w:r>
      <w:r>
        <w:rPr>
          <w:rFonts w:hint="eastAsia"/>
        </w:rPr>
        <w:t>利用人均</w:t>
      </w:r>
      <w:r>
        <w:rPr>
          <w:rFonts w:hint="eastAsia"/>
        </w:rPr>
        <w:t>GDP</w:t>
      </w:r>
      <w:r>
        <w:rPr>
          <w:rFonts w:hint="eastAsia"/>
        </w:rPr>
        <w:t>平减指数对其进行平减处理。</w:t>
      </w:r>
    </w:p>
    <w:p w14:paraId="51C6E67C" w14:textId="1FE00752" w:rsidR="00821373" w:rsidRDefault="00821373" w:rsidP="00821373">
      <w:pPr>
        <w:pStyle w:val="3"/>
        <w:spacing w:before="312" w:after="62"/>
      </w:pPr>
      <w:bookmarkStart w:id="9" w:name="_Toc135645505"/>
      <w:r>
        <w:rPr>
          <w:rFonts w:hint="eastAsia"/>
        </w:rPr>
        <w:t>数据来源和预处理</w:t>
      </w:r>
      <w:bookmarkEnd w:id="9"/>
    </w:p>
    <w:p w14:paraId="1C4DDB1F" w14:textId="0F7F36BD" w:rsidR="00B632E6" w:rsidRPr="00B632E6" w:rsidRDefault="00B632E6" w:rsidP="00B632E6">
      <w:pPr>
        <w:pStyle w:val="a0"/>
        <w:spacing w:before="62" w:after="62"/>
        <w:ind w:firstLine="480"/>
      </w:pPr>
      <w:r>
        <w:rPr>
          <w:rFonts w:hint="eastAsia"/>
        </w:rPr>
        <w:t>基于数据的完整性、可获得性和统计口径的一致性，本研究中各变量数据来自</w:t>
      </w:r>
      <w:r>
        <w:rPr>
          <w:rFonts w:hint="eastAsia"/>
        </w:rPr>
        <w:t>1998</w:t>
      </w:r>
      <w:r>
        <w:rPr>
          <w:rFonts w:hint="eastAsia"/>
        </w:rPr>
        <w:t>—</w:t>
      </w:r>
      <w:r>
        <w:rPr>
          <w:rFonts w:hint="eastAsia"/>
        </w:rPr>
        <w:t>2021</w:t>
      </w:r>
      <w:r>
        <w:rPr>
          <w:rFonts w:hint="eastAsia"/>
        </w:rPr>
        <w:t>年中国“一带一路”沿线</w:t>
      </w:r>
      <w:r>
        <w:rPr>
          <w:rFonts w:hint="eastAsia"/>
        </w:rPr>
        <w:t>17</w:t>
      </w:r>
      <w:r>
        <w:rPr>
          <w:rFonts w:hint="eastAsia"/>
        </w:rPr>
        <w:t>个省份统计年鉴《中国能源统计年鉴》《</w:t>
      </w:r>
      <w:r>
        <w:rPr>
          <w:rFonts w:hint="eastAsia"/>
        </w:rPr>
        <w:t>IPCC</w:t>
      </w:r>
      <w:r>
        <w:rPr>
          <w:rFonts w:hint="eastAsia"/>
        </w:rPr>
        <w:t>温室气体排放清单</w:t>
      </w:r>
      <w:r w:rsidR="00502882">
        <w:rPr>
          <w:rFonts w:hint="eastAsia"/>
        </w:rPr>
        <w:t>指南目录</w:t>
      </w:r>
      <w:r>
        <w:rPr>
          <w:rFonts w:hint="eastAsia"/>
        </w:rPr>
        <w:t>》《中国统计年鉴》及国家统计局网站。为减少因物价水平波动产生的影响，根据</w:t>
      </w:r>
      <w:r>
        <w:rPr>
          <w:rFonts w:hint="eastAsia"/>
        </w:rPr>
        <w:t>GDP</w:t>
      </w:r>
      <w:r>
        <w:rPr>
          <w:rFonts w:hint="eastAsia"/>
        </w:rPr>
        <w:t>平减指数将价格指数转化为以</w:t>
      </w:r>
      <w:r>
        <w:rPr>
          <w:rFonts w:hint="eastAsia"/>
        </w:rPr>
        <w:t>1998</w:t>
      </w:r>
      <w:r>
        <w:rPr>
          <w:rFonts w:hint="eastAsia"/>
        </w:rPr>
        <w:t>年为基期的不变价数据。为减弱存在异方差带来的影响，本研究对各变量取自然对数处理，相关变量的描述性统计结果如表</w:t>
      </w:r>
      <w:r w:rsidR="001D31D6">
        <w:rPr>
          <w:rFonts w:hint="eastAsia"/>
        </w:rPr>
        <w:t>2</w:t>
      </w:r>
      <w:r>
        <w:rPr>
          <w:rFonts w:hint="eastAsia"/>
        </w:rPr>
        <w:t>所示。</w:t>
      </w:r>
    </w:p>
    <w:tbl>
      <w:tblPr>
        <w:tblStyle w:val="af0"/>
        <w:tblpPr w:leftFromText="180" w:rightFromText="180" w:vertAnchor="text" w:horzAnchor="margin" w:tblpY="410"/>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2411"/>
        <w:gridCol w:w="969"/>
        <w:gridCol w:w="969"/>
        <w:gridCol w:w="968"/>
        <w:gridCol w:w="968"/>
        <w:gridCol w:w="968"/>
        <w:gridCol w:w="968"/>
      </w:tblGrid>
      <w:tr w:rsidR="00B632E6" w:rsidRPr="00DC7375" w14:paraId="46C0E921" w14:textId="77777777" w:rsidTr="005011B2">
        <w:tc>
          <w:tcPr>
            <w:tcW w:w="1466" w:type="pct"/>
          </w:tcPr>
          <w:p w14:paraId="71DBEF87" w14:textId="77777777" w:rsidR="00B632E6" w:rsidRPr="00DC7375" w:rsidRDefault="00B632E6" w:rsidP="005011B2">
            <w:pPr>
              <w:jc w:val="center"/>
              <w:rPr>
                <w:rFonts w:ascii="黑体" w:eastAsia="黑体" w:hAnsi="黑体"/>
                <w:sz w:val="18"/>
              </w:rPr>
            </w:pPr>
            <w:r>
              <w:rPr>
                <w:rFonts w:ascii="黑体" w:eastAsia="黑体" w:hAnsi="黑体" w:hint="eastAsia"/>
                <w:sz w:val="18"/>
              </w:rPr>
              <w:t>变量</w:t>
            </w:r>
          </w:p>
        </w:tc>
        <w:tc>
          <w:tcPr>
            <w:tcW w:w="589" w:type="pct"/>
            <w:vAlign w:val="center"/>
          </w:tcPr>
          <w:p w14:paraId="1D8101E2" w14:textId="77777777" w:rsidR="00B632E6" w:rsidRPr="00DC7375" w:rsidRDefault="00B632E6" w:rsidP="005011B2">
            <w:pPr>
              <w:jc w:val="center"/>
              <w:rPr>
                <w:rFonts w:ascii="黑体" w:eastAsia="黑体" w:hAnsi="黑体"/>
                <w:sz w:val="18"/>
              </w:rPr>
            </w:pPr>
            <w:r>
              <w:rPr>
                <w:rFonts w:ascii="黑体" w:eastAsia="黑体" w:hAnsi="黑体" w:hint="eastAsia"/>
                <w:sz w:val="18"/>
              </w:rPr>
              <w:t>样本量</w:t>
            </w:r>
          </w:p>
        </w:tc>
        <w:tc>
          <w:tcPr>
            <w:tcW w:w="589" w:type="pct"/>
            <w:vAlign w:val="center"/>
          </w:tcPr>
          <w:p w14:paraId="79320E0B" w14:textId="77777777" w:rsidR="00B632E6" w:rsidRPr="00DC7375" w:rsidRDefault="00B632E6" w:rsidP="005011B2">
            <w:pPr>
              <w:jc w:val="center"/>
              <w:rPr>
                <w:rFonts w:ascii="黑体" w:eastAsia="黑体" w:hAnsi="黑体"/>
                <w:sz w:val="18"/>
              </w:rPr>
            </w:pPr>
            <w:r>
              <w:rPr>
                <w:rFonts w:ascii="黑体" w:eastAsia="黑体" w:hAnsi="黑体" w:hint="eastAsia"/>
                <w:sz w:val="18"/>
              </w:rPr>
              <w:t>平均值</w:t>
            </w:r>
          </w:p>
        </w:tc>
        <w:tc>
          <w:tcPr>
            <w:tcW w:w="589" w:type="pct"/>
            <w:vAlign w:val="center"/>
          </w:tcPr>
          <w:p w14:paraId="1051BF20" w14:textId="77777777" w:rsidR="00B632E6" w:rsidRPr="00DC7375" w:rsidRDefault="00B632E6" w:rsidP="005011B2">
            <w:pPr>
              <w:jc w:val="center"/>
              <w:rPr>
                <w:rFonts w:ascii="黑体" w:eastAsia="黑体" w:hAnsi="黑体"/>
                <w:sz w:val="18"/>
              </w:rPr>
            </w:pPr>
            <w:r>
              <w:rPr>
                <w:rFonts w:ascii="黑体" w:eastAsia="黑体" w:hAnsi="黑体" w:hint="eastAsia"/>
                <w:sz w:val="18"/>
              </w:rPr>
              <w:t>最大值</w:t>
            </w:r>
          </w:p>
        </w:tc>
        <w:tc>
          <w:tcPr>
            <w:tcW w:w="589" w:type="pct"/>
            <w:vAlign w:val="center"/>
          </w:tcPr>
          <w:p w14:paraId="2B1DDD4F" w14:textId="77777777" w:rsidR="00B632E6" w:rsidRPr="00DC7375" w:rsidRDefault="00B632E6" w:rsidP="005011B2">
            <w:pPr>
              <w:jc w:val="center"/>
              <w:rPr>
                <w:rFonts w:ascii="黑体" w:eastAsia="黑体" w:hAnsi="黑体"/>
                <w:sz w:val="18"/>
              </w:rPr>
            </w:pPr>
            <w:r>
              <w:rPr>
                <w:rFonts w:ascii="黑体" w:eastAsia="黑体" w:hAnsi="黑体" w:hint="eastAsia"/>
                <w:sz w:val="18"/>
              </w:rPr>
              <w:t>最小值</w:t>
            </w:r>
          </w:p>
        </w:tc>
        <w:tc>
          <w:tcPr>
            <w:tcW w:w="589" w:type="pct"/>
            <w:vAlign w:val="center"/>
          </w:tcPr>
          <w:p w14:paraId="33BFD965" w14:textId="77777777" w:rsidR="00B632E6" w:rsidRPr="00DC7375" w:rsidRDefault="00B632E6" w:rsidP="005011B2">
            <w:pPr>
              <w:jc w:val="center"/>
              <w:rPr>
                <w:rFonts w:ascii="黑体" w:eastAsia="黑体" w:hAnsi="黑体"/>
                <w:sz w:val="18"/>
              </w:rPr>
            </w:pPr>
            <w:r>
              <w:rPr>
                <w:rFonts w:ascii="黑体" w:eastAsia="黑体" w:hAnsi="黑体" w:hint="eastAsia"/>
                <w:sz w:val="18"/>
              </w:rPr>
              <w:t>中位数</w:t>
            </w:r>
          </w:p>
        </w:tc>
        <w:tc>
          <w:tcPr>
            <w:tcW w:w="589" w:type="pct"/>
            <w:vAlign w:val="center"/>
          </w:tcPr>
          <w:p w14:paraId="6203CC49" w14:textId="77777777" w:rsidR="00B632E6" w:rsidRPr="00DC7375" w:rsidRDefault="00B632E6" w:rsidP="005011B2">
            <w:pPr>
              <w:jc w:val="center"/>
              <w:rPr>
                <w:rFonts w:ascii="黑体" w:eastAsia="黑体" w:hAnsi="黑体"/>
                <w:sz w:val="18"/>
              </w:rPr>
            </w:pPr>
            <w:r>
              <w:rPr>
                <w:rFonts w:ascii="黑体" w:eastAsia="黑体" w:hAnsi="黑体" w:hint="eastAsia"/>
                <w:sz w:val="18"/>
              </w:rPr>
              <w:t>标准差</w:t>
            </w:r>
          </w:p>
        </w:tc>
      </w:tr>
      <w:tr w:rsidR="00B632E6" w:rsidRPr="00DC7375" w14:paraId="7FEF009D" w14:textId="77777777" w:rsidTr="005011B2">
        <w:tc>
          <w:tcPr>
            <w:tcW w:w="1466" w:type="pct"/>
          </w:tcPr>
          <w:p w14:paraId="71BC844E" w14:textId="0BA58DA3" w:rsidR="00B632E6" w:rsidRPr="00DC7375" w:rsidRDefault="00502882" w:rsidP="005011B2">
            <w:pPr>
              <w:jc w:val="center"/>
              <w:rPr>
                <w:rFonts w:ascii="黑体" w:eastAsia="黑体" w:hAnsi="黑体"/>
                <w:sz w:val="18"/>
              </w:rPr>
            </w:pPr>
            <w:r w:rsidRPr="00A94985">
              <w:rPr>
                <w:rFonts w:ascii="黑体" w:eastAsia="黑体" w:hAnsi="黑体"/>
                <w:position w:val="-9"/>
                <w:sz w:val="18"/>
              </w:rPr>
              <w:object w:dxaOrig="558" w:dyaOrig="268" w14:anchorId="33BCFC92">
                <v:shape id="_x0000_i1059" type="#_x0000_t75" style="width:27.6pt;height:14.45pt" o:ole="">
                  <v:imagedata r:id="rId73" o:title=""/>
                </v:shape>
                <o:OLEObject Type="Embed" ProgID="Equation.AxMath" ShapeID="_x0000_i1059" DrawAspect="Content" ObjectID="_1746314400" r:id="rId74"/>
              </w:object>
            </w:r>
          </w:p>
        </w:tc>
        <w:tc>
          <w:tcPr>
            <w:tcW w:w="589" w:type="pct"/>
            <w:vAlign w:val="center"/>
          </w:tcPr>
          <w:p w14:paraId="682CA510" w14:textId="77777777" w:rsidR="00B632E6" w:rsidRDefault="00B632E6" w:rsidP="005011B2">
            <w:pPr>
              <w:jc w:val="center"/>
              <w:rPr>
                <w:rFonts w:ascii="黑体" w:eastAsia="黑体" w:hAnsi="黑体"/>
                <w:sz w:val="18"/>
              </w:rPr>
            </w:pPr>
            <w:r>
              <w:rPr>
                <w:rFonts w:ascii="黑体" w:eastAsia="黑体" w:hAnsi="黑体" w:hint="eastAsia"/>
                <w:sz w:val="18"/>
              </w:rPr>
              <w:t>408</w:t>
            </w:r>
          </w:p>
        </w:tc>
        <w:tc>
          <w:tcPr>
            <w:tcW w:w="589" w:type="pct"/>
            <w:vAlign w:val="center"/>
          </w:tcPr>
          <w:p w14:paraId="13C5330D" w14:textId="77777777" w:rsidR="00B632E6" w:rsidRDefault="00B632E6" w:rsidP="005011B2">
            <w:pPr>
              <w:jc w:val="center"/>
              <w:rPr>
                <w:rFonts w:ascii="黑体" w:eastAsia="黑体" w:hAnsi="黑体"/>
                <w:sz w:val="18"/>
              </w:rPr>
            </w:pPr>
            <w:r>
              <w:rPr>
                <w:rFonts w:ascii="黑体" w:eastAsia="黑体" w:hAnsi="黑体" w:hint="eastAsia"/>
                <w:sz w:val="18"/>
              </w:rPr>
              <w:t>9.7931</w:t>
            </w:r>
          </w:p>
        </w:tc>
        <w:tc>
          <w:tcPr>
            <w:tcW w:w="589" w:type="pct"/>
            <w:vAlign w:val="center"/>
          </w:tcPr>
          <w:p w14:paraId="0F444434" w14:textId="77777777" w:rsidR="00B632E6" w:rsidRDefault="00B632E6" w:rsidP="005011B2">
            <w:pPr>
              <w:jc w:val="center"/>
              <w:rPr>
                <w:rFonts w:ascii="黑体" w:eastAsia="黑体" w:hAnsi="黑体"/>
                <w:sz w:val="18"/>
              </w:rPr>
            </w:pPr>
            <w:r>
              <w:rPr>
                <w:rFonts w:ascii="黑体" w:eastAsia="黑体" w:hAnsi="黑体" w:hint="eastAsia"/>
                <w:sz w:val="18"/>
              </w:rPr>
              <w:t>11.7531</w:t>
            </w:r>
          </w:p>
        </w:tc>
        <w:tc>
          <w:tcPr>
            <w:tcW w:w="589" w:type="pct"/>
            <w:vAlign w:val="center"/>
          </w:tcPr>
          <w:p w14:paraId="48F9477F" w14:textId="77777777" w:rsidR="00B632E6" w:rsidRDefault="00B632E6" w:rsidP="005011B2">
            <w:pPr>
              <w:jc w:val="center"/>
              <w:rPr>
                <w:rFonts w:ascii="黑体" w:eastAsia="黑体" w:hAnsi="黑体"/>
                <w:sz w:val="18"/>
              </w:rPr>
            </w:pPr>
            <w:r>
              <w:rPr>
                <w:rFonts w:ascii="黑体" w:eastAsia="黑体" w:hAnsi="黑体" w:hint="eastAsia"/>
                <w:sz w:val="18"/>
              </w:rPr>
              <w:t>6.3074</w:t>
            </w:r>
          </w:p>
        </w:tc>
        <w:tc>
          <w:tcPr>
            <w:tcW w:w="589" w:type="pct"/>
            <w:vAlign w:val="center"/>
          </w:tcPr>
          <w:p w14:paraId="1E38AD5A" w14:textId="77777777" w:rsidR="00B632E6" w:rsidRDefault="00B632E6" w:rsidP="005011B2">
            <w:pPr>
              <w:jc w:val="center"/>
              <w:rPr>
                <w:rFonts w:ascii="黑体" w:eastAsia="黑体" w:hAnsi="黑体"/>
                <w:sz w:val="18"/>
              </w:rPr>
            </w:pPr>
            <w:r>
              <w:rPr>
                <w:rFonts w:ascii="黑体" w:eastAsia="黑体" w:hAnsi="黑体" w:hint="eastAsia"/>
                <w:sz w:val="18"/>
              </w:rPr>
              <w:t>9.9594</w:t>
            </w:r>
          </w:p>
        </w:tc>
        <w:tc>
          <w:tcPr>
            <w:tcW w:w="589" w:type="pct"/>
            <w:vAlign w:val="center"/>
          </w:tcPr>
          <w:p w14:paraId="7F5F23D8" w14:textId="77777777" w:rsidR="00B632E6" w:rsidRDefault="00B632E6" w:rsidP="005011B2">
            <w:pPr>
              <w:jc w:val="center"/>
              <w:rPr>
                <w:rFonts w:ascii="黑体" w:eastAsia="黑体" w:hAnsi="黑体"/>
                <w:sz w:val="18"/>
              </w:rPr>
            </w:pPr>
            <w:r>
              <w:rPr>
                <w:rFonts w:ascii="黑体" w:eastAsia="黑体" w:hAnsi="黑体" w:hint="eastAsia"/>
                <w:sz w:val="18"/>
              </w:rPr>
              <w:t>0.9573</w:t>
            </w:r>
          </w:p>
        </w:tc>
      </w:tr>
      <w:tr w:rsidR="00B632E6" w:rsidRPr="00DC7375" w14:paraId="4DB86268" w14:textId="77777777" w:rsidTr="005011B2">
        <w:tc>
          <w:tcPr>
            <w:tcW w:w="1466" w:type="pct"/>
          </w:tcPr>
          <w:p w14:paraId="0EF77DA6" w14:textId="77777777" w:rsidR="00B632E6" w:rsidRPr="00DC7375" w:rsidRDefault="00B632E6" w:rsidP="005011B2">
            <w:pPr>
              <w:jc w:val="center"/>
              <w:rPr>
                <w:rFonts w:ascii="黑体" w:eastAsia="黑体" w:hAnsi="黑体"/>
                <w:sz w:val="18"/>
              </w:rPr>
            </w:pPr>
            <w:r w:rsidRPr="00A94985">
              <w:rPr>
                <w:rFonts w:ascii="黑体" w:eastAsia="黑体" w:hAnsi="黑体"/>
                <w:position w:val="-9"/>
                <w:sz w:val="18"/>
              </w:rPr>
              <w:object w:dxaOrig="730" w:dyaOrig="268" w14:anchorId="74322B4D">
                <v:shape id="_x0000_i1060" type="#_x0000_t75" style="width:37.3pt;height:14.45pt" o:ole="">
                  <v:imagedata r:id="rId75" o:title=""/>
                </v:shape>
                <o:OLEObject Type="Embed" ProgID="Equation.AxMath" ShapeID="_x0000_i1060" DrawAspect="Content" ObjectID="_1746314401" r:id="rId76"/>
              </w:object>
            </w:r>
          </w:p>
        </w:tc>
        <w:tc>
          <w:tcPr>
            <w:tcW w:w="589" w:type="pct"/>
            <w:vAlign w:val="center"/>
          </w:tcPr>
          <w:p w14:paraId="479C1176" w14:textId="77777777" w:rsidR="00B632E6" w:rsidRDefault="00B632E6" w:rsidP="005011B2">
            <w:pPr>
              <w:jc w:val="center"/>
              <w:rPr>
                <w:rFonts w:ascii="黑体" w:eastAsia="黑体" w:hAnsi="黑体"/>
                <w:sz w:val="18"/>
              </w:rPr>
            </w:pPr>
            <w:r>
              <w:rPr>
                <w:rFonts w:ascii="黑体" w:eastAsia="黑体" w:hAnsi="黑体" w:hint="eastAsia"/>
                <w:sz w:val="18"/>
              </w:rPr>
              <w:t>408</w:t>
            </w:r>
          </w:p>
        </w:tc>
        <w:tc>
          <w:tcPr>
            <w:tcW w:w="589" w:type="pct"/>
            <w:vAlign w:val="center"/>
          </w:tcPr>
          <w:p w14:paraId="4956B2A2" w14:textId="77777777" w:rsidR="00B632E6" w:rsidRDefault="00B632E6" w:rsidP="005011B2">
            <w:pPr>
              <w:jc w:val="center"/>
              <w:rPr>
                <w:rFonts w:ascii="黑体" w:eastAsia="黑体" w:hAnsi="黑体"/>
                <w:sz w:val="18"/>
              </w:rPr>
            </w:pPr>
            <w:r>
              <w:rPr>
                <w:rFonts w:ascii="黑体" w:eastAsia="黑体" w:hAnsi="黑体" w:hint="eastAsia"/>
                <w:sz w:val="18"/>
              </w:rPr>
              <w:t>10.1019</w:t>
            </w:r>
          </w:p>
        </w:tc>
        <w:tc>
          <w:tcPr>
            <w:tcW w:w="589" w:type="pct"/>
            <w:vAlign w:val="center"/>
          </w:tcPr>
          <w:p w14:paraId="1E0FD7BB" w14:textId="77777777" w:rsidR="00B632E6" w:rsidRDefault="00B632E6" w:rsidP="005011B2">
            <w:pPr>
              <w:jc w:val="center"/>
              <w:rPr>
                <w:rFonts w:ascii="黑体" w:eastAsia="黑体" w:hAnsi="黑体"/>
                <w:sz w:val="18"/>
              </w:rPr>
            </w:pPr>
            <w:r>
              <w:rPr>
                <w:rFonts w:ascii="黑体" w:eastAsia="黑体" w:hAnsi="黑体" w:hint="eastAsia"/>
                <w:sz w:val="18"/>
              </w:rPr>
              <w:t>12.0647</w:t>
            </w:r>
          </w:p>
        </w:tc>
        <w:tc>
          <w:tcPr>
            <w:tcW w:w="589" w:type="pct"/>
            <w:vAlign w:val="center"/>
          </w:tcPr>
          <w:p w14:paraId="60D3E378" w14:textId="77777777" w:rsidR="00B632E6" w:rsidRDefault="00B632E6" w:rsidP="005011B2">
            <w:pPr>
              <w:jc w:val="center"/>
              <w:rPr>
                <w:rFonts w:ascii="黑体" w:eastAsia="黑体" w:hAnsi="黑体"/>
                <w:sz w:val="18"/>
              </w:rPr>
            </w:pPr>
            <w:r>
              <w:rPr>
                <w:rFonts w:ascii="黑体" w:eastAsia="黑体" w:hAnsi="黑体" w:hint="eastAsia"/>
                <w:sz w:val="18"/>
              </w:rPr>
              <w:t>8.1722</w:t>
            </w:r>
          </w:p>
        </w:tc>
        <w:tc>
          <w:tcPr>
            <w:tcW w:w="589" w:type="pct"/>
            <w:vAlign w:val="center"/>
          </w:tcPr>
          <w:p w14:paraId="3BCA57D3" w14:textId="77777777" w:rsidR="00B632E6" w:rsidRDefault="00B632E6" w:rsidP="005011B2">
            <w:pPr>
              <w:jc w:val="center"/>
              <w:rPr>
                <w:rFonts w:ascii="黑体" w:eastAsia="黑体" w:hAnsi="黑体"/>
                <w:sz w:val="18"/>
              </w:rPr>
            </w:pPr>
            <w:r>
              <w:rPr>
                <w:rFonts w:ascii="黑体" w:eastAsia="黑体" w:hAnsi="黑体"/>
                <w:sz w:val="18"/>
              </w:rPr>
              <w:t>10.2629</w:t>
            </w:r>
          </w:p>
        </w:tc>
        <w:tc>
          <w:tcPr>
            <w:tcW w:w="589" w:type="pct"/>
            <w:vAlign w:val="center"/>
          </w:tcPr>
          <w:p w14:paraId="5C97FC56" w14:textId="77777777" w:rsidR="00B632E6" w:rsidRDefault="00B632E6" w:rsidP="005011B2">
            <w:pPr>
              <w:jc w:val="center"/>
              <w:rPr>
                <w:rFonts w:ascii="黑体" w:eastAsia="黑体" w:hAnsi="黑体"/>
                <w:sz w:val="18"/>
              </w:rPr>
            </w:pPr>
            <w:r>
              <w:rPr>
                <w:rFonts w:ascii="黑体" w:eastAsia="黑体" w:hAnsi="黑体"/>
                <w:sz w:val="18"/>
              </w:rPr>
              <w:t>0.9107</w:t>
            </w:r>
          </w:p>
        </w:tc>
      </w:tr>
      <w:tr w:rsidR="00B632E6" w:rsidRPr="00DC7375" w14:paraId="77D08908" w14:textId="77777777" w:rsidTr="005011B2">
        <w:tc>
          <w:tcPr>
            <w:tcW w:w="1466" w:type="pct"/>
          </w:tcPr>
          <w:p w14:paraId="35A41097" w14:textId="77777777" w:rsidR="00B632E6" w:rsidRDefault="00B632E6" w:rsidP="005011B2">
            <w:pPr>
              <w:jc w:val="center"/>
              <w:rPr>
                <w:rFonts w:ascii="黑体" w:eastAsia="黑体" w:hAnsi="黑体"/>
                <w:sz w:val="18"/>
              </w:rPr>
            </w:pPr>
            <w:r w:rsidRPr="00A94985">
              <w:rPr>
                <w:rFonts w:ascii="黑体" w:eastAsia="黑体" w:hAnsi="黑体"/>
                <w:position w:val="-9"/>
                <w:sz w:val="18"/>
              </w:rPr>
              <w:object w:dxaOrig="615" w:dyaOrig="268" w14:anchorId="43B42701">
                <v:shape id="_x0000_i1061" type="#_x0000_t75" style="width:31.25pt;height:14.45pt" o:ole="">
                  <v:imagedata r:id="rId77" o:title=""/>
                </v:shape>
                <o:OLEObject Type="Embed" ProgID="Equation.AxMath" ShapeID="_x0000_i1061" DrawAspect="Content" ObjectID="_1746314402" r:id="rId78"/>
              </w:object>
            </w:r>
          </w:p>
        </w:tc>
        <w:tc>
          <w:tcPr>
            <w:tcW w:w="589" w:type="pct"/>
            <w:vAlign w:val="center"/>
          </w:tcPr>
          <w:p w14:paraId="721D3E67" w14:textId="77777777" w:rsidR="00B632E6" w:rsidRDefault="00B632E6" w:rsidP="005011B2">
            <w:pPr>
              <w:jc w:val="center"/>
              <w:rPr>
                <w:rFonts w:ascii="黑体" w:eastAsia="黑体" w:hAnsi="黑体"/>
                <w:sz w:val="18"/>
              </w:rPr>
            </w:pPr>
            <w:r>
              <w:rPr>
                <w:rFonts w:ascii="黑体" w:eastAsia="黑体" w:hAnsi="黑体" w:hint="eastAsia"/>
                <w:sz w:val="18"/>
              </w:rPr>
              <w:t>408</w:t>
            </w:r>
          </w:p>
        </w:tc>
        <w:tc>
          <w:tcPr>
            <w:tcW w:w="589" w:type="pct"/>
            <w:vAlign w:val="center"/>
          </w:tcPr>
          <w:p w14:paraId="66EFF58B" w14:textId="77777777" w:rsidR="00B632E6" w:rsidRDefault="00B632E6" w:rsidP="005011B2">
            <w:pPr>
              <w:jc w:val="center"/>
              <w:rPr>
                <w:rFonts w:ascii="黑体" w:eastAsia="黑体" w:hAnsi="黑体"/>
                <w:sz w:val="18"/>
              </w:rPr>
            </w:pPr>
            <w:r>
              <w:rPr>
                <w:rFonts w:ascii="黑体" w:eastAsia="黑体" w:hAnsi="黑体" w:hint="eastAsia"/>
                <w:sz w:val="18"/>
              </w:rPr>
              <w:t>2.3970</w:t>
            </w:r>
          </w:p>
        </w:tc>
        <w:tc>
          <w:tcPr>
            <w:tcW w:w="589" w:type="pct"/>
            <w:vAlign w:val="center"/>
          </w:tcPr>
          <w:p w14:paraId="1EABC6B7" w14:textId="77777777" w:rsidR="00B632E6" w:rsidRDefault="00B632E6" w:rsidP="005011B2">
            <w:pPr>
              <w:jc w:val="center"/>
              <w:rPr>
                <w:rFonts w:ascii="黑体" w:eastAsia="黑体" w:hAnsi="黑体"/>
                <w:sz w:val="18"/>
              </w:rPr>
            </w:pPr>
            <w:r>
              <w:rPr>
                <w:rFonts w:ascii="黑体" w:eastAsia="黑体" w:hAnsi="黑体" w:hint="eastAsia"/>
                <w:sz w:val="18"/>
              </w:rPr>
              <w:t>5.6713</w:t>
            </w:r>
          </w:p>
        </w:tc>
        <w:tc>
          <w:tcPr>
            <w:tcW w:w="589" w:type="pct"/>
            <w:vAlign w:val="center"/>
          </w:tcPr>
          <w:p w14:paraId="3EF31F91" w14:textId="77777777" w:rsidR="00B632E6" w:rsidRDefault="00B632E6" w:rsidP="005011B2">
            <w:pPr>
              <w:jc w:val="center"/>
              <w:rPr>
                <w:rFonts w:ascii="黑体" w:eastAsia="黑体" w:hAnsi="黑体"/>
                <w:sz w:val="18"/>
              </w:rPr>
            </w:pPr>
            <w:r>
              <w:rPr>
                <w:rFonts w:ascii="黑体" w:eastAsia="黑体" w:hAnsi="黑体"/>
                <w:sz w:val="18"/>
              </w:rPr>
              <w:t>-3.5066</w:t>
            </w:r>
          </w:p>
        </w:tc>
        <w:tc>
          <w:tcPr>
            <w:tcW w:w="589" w:type="pct"/>
            <w:vAlign w:val="center"/>
          </w:tcPr>
          <w:p w14:paraId="100EC34A" w14:textId="77777777" w:rsidR="00B632E6" w:rsidRDefault="00B632E6" w:rsidP="005011B2">
            <w:pPr>
              <w:jc w:val="center"/>
              <w:rPr>
                <w:rFonts w:ascii="黑体" w:eastAsia="黑体" w:hAnsi="黑体"/>
                <w:sz w:val="18"/>
              </w:rPr>
            </w:pPr>
            <w:r>
              <w:rPr>
                <w:rFonts w:ascii="黑体" w:eastAsia="黑体" w:hAnsi="黑体"/>
                <w:sz w:val="18"/>
              </w:rPr>
              <w:t>2.5672</w:t>
            </w:r>
          </w:p>
        </w:tc>
        <w:tc>
          <w:tcPr>
            <w:tcW w:w="589" w:type="pct"/>
            <w:vAlign w:val="center"/>
          </w:tcPr>
          <w:p w14:paraId="2166978C" w14:textId="77777777" w:rsidR="00B632E6" w:rsidRDefault="00B632E6" w:rsidP="005011B2">
            <w:pPr>
              <w:jc w:val="center"/>
              <w:rPr>
                <w:rFonts w:ascii="黑体" w:eastAsia="黑体" w:hAnsi="黑体"/>
                <w:sz w:val="18"/>
              </w:rPr>
            </w:pPr>
            <w:r>
              <w:rPr>
                <w:rFonts w:ascii="黑体" w:eastAsia="黑体" w:hAnsi="黑体"/>
                <w:sz w:val="18"/>
              </w:rPr>
              <w:t>1.9527</w:t>
            </w:r>
          </w:p>
        </w:tc>
      </w:tr>
      <w:tr w:rsidR="00B632E6" w:rsidRPr="00DC7375" w14:paraId="7B66C1CF" w14:textId="77777777" w:rsidTr="005011B2">
        <w:tc>
          <w:tcPr>
            <w:tcW w:w="1466" w:type="pct"/>
          </w:tcPr>
          <w:p w14:paraId="1625FA6F" w14:textId="77777777" w:rsidR="00B632E6" w:rsidRDefault="00B632E6" w:rsidP="005011B2">
            <w:pPr>
              <w:jc w:val="center"/>
              <w:rPr>
                <w:rFonts w:ascii="黑体" w:eastAsia="黑体" w:hAnsi="黑体"/>
                <w:sz w:val="18"/>
              </w:rPr>
            </w:pPr>
            <w:r w:rsidRPr="00A94985">
              <w:rPr>
                <w:rFonts w:ascii="黑体" w:eastAsia="黑体" w:hAnsi="黑体"/>
                <w:position w:val="-9"/>
                <w:sz w:val="18"/>
              </w:rPr>
              <w:object w:dxaOrig="680" w:dyaOrig="268" w14:anchorId="714918EB">
                <v:shape id="_x0000_i1062" type="#_x0000_t75" style="width:33.65pt;height:14.45pt" o:ole="">
                  <v:imagedata r:id="rId79" o:title=""/>
                </v:shape>
                <o:OLEObject Type="Embed" ProgID="Equation.AxMath" ShapeID="_x0000_i1062" DrawAspect="Content" ObjectID="_1746314403" r:id="rId80"/>
              </w:object>
            </w:r>
          </w:p>
        </w:tc>
        <w:tc>
          <w:tcPr>
            <w:tcW w:w="589" w:type="pct"/>
            <w:vAlign w:val="center"/>
          </w:tcPr>
          <w:p w14:paraId="4A0537FC" w14:textId="77777777" w:rsidR="00B632E6" w:rsidRDefault="00B632E6" w:rsidP="005011B2">
            <w:pPr>
              <w:jc w:val="center"/>
              <w:rPr>
                <w:rFonts w:ascii="黑体" w:eastAsia="黑体" w:hAnsi="黑体"/>
                <w:sz w:val="18"/>
              </w:rPr>
            </w:pPr>
            <w:r>
              <w:rPr>
                <w:rFonts w:ascii="黑体" w:eastAsia="黑体" w:hAnsi="黑体" w:hint="eastAsia"/>
                <w:sz w:val="18"/>
              </w:rPr>
              <w:t>408</w:t>
            </w:r>
          </w:p>
        </w:tc>
        <w:tc>
          <w:tcPr>
            <w:tcW w:w="589" w:type="pct"/>
            <w:vAlign w:val="center"/>
          </w:tcPr>
          <w:p w14:paraId="45419936" w14:textId="77777777" w:rsidR="00B632E6" w:rsidRDefault="00B632E6" w:rsidP="005011B2">
            <w:pPr>
              <w:jc w:val="center"/>
              <w:rPr>
                <w:rFonts w:ascii="黑体" w:eastAsia="黑体" w:hAnsi="黑体"/>
                <w:sz w:val="18"/>
              </w:rPr>
            </w:pPr>
            <w:r>
              <w:rPr>
                <w:rFonts w:ascii="黑体" w:eastAsia="黑体" w:hAnsi="黑体" w:hint="eastAsia"/>
                <w:sz w:val="18"/>
              </w:rPr>
              <w:t>0.2084</w:t>
            </w:r>
          </w:p>
        </w:tc>
        <w:tc>
          <w:tcPr>
            <w:tcW w:w="589" w:type="pct"/>
            <w:vAlign w:val="center"/>
          </w:tcPr>
          <w:p w14:paraId="009F7E38" w14:textId="77777777" w:rsidR="00B632E6" w:rsidRDefault="00B632E6" w:rsidP="005011B2">
            <w:pPr>
              <w:jc w:val="center"/>
              <w:rPr>
                <w:rFonts w:ascii="黑体" w:eastAsia="黑体" w:hAnsi="黑体"/>
                <w:sz w:val="18"/>
              </w:rPr>
            </w:pPr>
            <w:r>
              <w:rPr>
                <w:rFonts w:ascii="黑体" w:eastAsia="黑体" w:hAnsi="黑体"/>
                <w:sz w:val="18"/>
              </w:rPr>
              <w:t>5.4793</w:t>
            </w:r>
          </w:p>
        </w:tc>
        <w:tc>
          <w:tcPr>
            <w:tcW w:w="589" w:type="pct"/>
            <w:vAlign w:val="center"/>
          </w:tcPr>
          <w:p w14:paraId="01B9D668" w14:textId="77777777" w:rsidR="00B632E6" w:rsidRDefault="00B632E6" w:rsidP="005011B2">
            <w:pPr>
              <w:jc w:val="center"/>
              <w:rPr>
                <w:rFonts w:ascii="黑体" w:eastAsia="黑体" w:hAnsi="黑体"/>
                <w:sz w:val="18"/>
              </w:rPr>
            </w:pPr>
            <w:r>
              <w:rPr>
                <w:rFonts w:ascii="黑体" w:eastAsia="黑体" w:hAnsi="黑体"/>
                <w:sz w:val="18"/>
              </w:rPr>
              <w:t>-7.7063</w:t>
            </w:r>
          </w:p>
        </w:tc>
        <w:tc>
          <w:tcPr>
            <w:tcW w:w="589" w:type="pct"/>
            <w:vAlign w:val="center"/>
          </w:tcPr>
          <w:p w14:paraId="5162FFC4" w14:textId="77777777" w:rsidR="00B632E6" w:rsidRDefault="00B632E6" w:rsidP="005011B2">
            <w:pPr>
              <w:jc w:val="center"/>
              <w:rPr>
                <w:rFonts w:ascii="黑体" w:eastAsia="黑体" w:hAnsi="黑体"/>
                <w:sz w:val="18"/>
              </w:rPr>
            </w:pPr>
            <w:r>
              <w:rPr>
                <w:rFonts w:ascii="黑体" w:eastAsia="黑体" w:hAnsi="黑体"/>
                <w:sz w:val="18"/>
              </w:rPr>
              <w:t>0.7183</w:t>
            </w:r>
          </w:p>
        </w:tc>
        <w:tc>
          <w:tcPr>
            <w:tcW w:w="589" w:type="pct"/>
            <w:vAlign w:val="center"/>
          </w:tcPr>
          <w:p w14:paraId="5DFAD914" w14:textId="77777777" w:rsidR="00B632E6" w:rsidRDefault="00B632E6" w:rsidP="005011B2">
            <w:pPr>
              <w:jc w:val="center"/>
              <w:rPr>
                <w:rFonts w:ascii="黑体" w:eastAsia="黑体" w:hAnsi="黑体"/>
                <w:sz w:val="18"/>
              </w:rPr>
            </w:pPr>
            <w:r>
              <w:rPr>
                <w:rFonts w:ascii="黑体" w:eastAsia="黑体" w:hAnsi="黑体"/>
                <w:sz w:val="18"/>
              </w:rPr>
              <w:t>2.8469</w:t>
            </w:r>
          </w:p>
        </w:tc>
      </w:tr>
    </w:tbl>
    <w:p w14:paraId="01929EA0" w14:textId="4CCC6BFF" w:rsidR="008259E1" w:rsidRPr="001D31D6" w:rsidRDefault="00B632E6" w:rsidP="001D31D6">
      <w:pPr>
        <w:jc w:val="center"/>
        <w:rPr>
          <w:rFonts w:ascii="黑体" w:eastAsia="黑体" w:hAnsi="黑体"/>
          <w:sz w:val="18"/>
        </w:rPr>
      </w:pPr>
      <w:r>
        <w:rPr>
          <w:rFonts w:ascii="黑体" w:eastAsia="黑体" w:hAnsi="黑体" w:hint="eastAsia"/>
          <w:sz w:val="18"/>
        </w:rPr>
        <w:t>表</w:t>
      </w:r>
      <w:r w:rsidR="001D31D6">
        <w:rPr>
          <w:rFonts w:ascii="黑体" w:eastAsia="黑体" w:hAnsi="黑体" w:hint="eastAsia"/>
          <w:sz w:val="18"/>
        </w:rPr>
        <w:t>2</w:t>
      </w:r>
      <w:r>
        <w:rPr>
          <w:rFonts w:ascii="黑体" w:eastAsia="黑体" w:hAnsi="黑体"/>
          <w:sz w:val="18"/>
        </w:rPr>
        <w:t xml:space="preserve"> </w:t>
      </w:r>
      <w:r>
        <w:rPr>
          <w:rFonts w:ascii="黑体" w:eastAsia="黑体" w:hAnsi="黑体" w:hint="eastAsia"/>
          <w:sz w:val="18"/>
        </w:rPr>
        <w:t>变量描述性统计</w:t>
      </w:r>
    </w:p>
    <w:p w14:paraId="55A31658" w14:textId="76114295" w:rsidR="007E490F" w:rsidRDefault="000B7F67" w:rsidP="00BB531D">
      <w:pPr>
        <w:pStyle w:val="1"/>
        <w:spacing w:before="936" w:after="156"/>
      </w:pPr>
      <w:bookmarkStart w:id="10" w:name="_Toc135645506"/>
      <w:r>
        <w:rPr>
          <w:rFonts w:hint="eastAsia"/>
        </w:rPr>
        <w:t>实证</w:t>
      </w:r>
      <w:r w:rsidR="00867F15">
        <w:rPr>
          <w:rFonts w:hint="eastAsia"/>
        </w:rPr>
        <w:t>检验</w:t>
      </w:r>
      <w:bookmarkEnd w:id="10"/>
    </w:p>
    <w:p w14:paraId="1858DDFC" w14:textId="076B6C36" w:rsidR="007245B1" w:rsidRDefault="007245B1" w:rsidP="007245B1">
      <w:pPr>
        <w:pStyle w:val="2"/>
        <w:spacing w:before="468" w:after="93"/>
      </w:pPr>
      <w:bookmarkStart w:id="11" w:name="_Toc135645507"/>
      <w:r>
        <w:rPr>
          <w:rFonts w:hint="eastAsia"/>
        </w:rPr>
        <w:t>面板单位根检验</w:t>
      </w:r>
      <w:bookmarkEnd w:id="11"/>
    </w:p>
    <w:p w14:paraId="107A47A8" w14:textId="17A0EFD6" w:rsidR="00F032A8" w:rsidRDefault="0099654B" w:rsidP="00442384">
      <w:pPr>
        <w:pStyle w:val="a0"/>
        <w:spacing w:before="62" w:after="62"/>
        <w:ind w:firstLine="480"/>
      </w:pPr>
      <w:r>
        <w:rPr>
          <w:rFonts w:hint="eastAsia"/>
        </w:rPr>
        <w:t>为保证模型估计的准确性，须首先检验数据是否平稳。本研究分别采用了</w:t>
      </w:r>
      <w:r>
        <w:rPr>
          <w:rFonts w:hint="eastAsia"/>
        </w:rPr>
        <w:t>LLC</w:t>
      </w:r>
      <w:r>
        <w:rPr>
          <w:rFonts w:hint="eastAsia"/>
        </w:rPr>
        <w:t>检验法、</w:t>
      </w:r>
      <w:r w:rsidR="00A33227">
        <w:rPr>
          <w:rFonts w:hint="eastAsia"/>
        </w:rPr>
        <w:t>HT</w:t>
      </w:r>
      <w:r w:rsidR="00A33227">
        <w:rPr>
          <w:rFonts w:hint="eastAsia"/>
        </w:rPr>
        <w:t>检验法、</w:t>
      </w:r>
      <w:r>
        <w:rPr>
          <w:rFonts w:hint="eastAsia"/>
        </w:rPr>
        <w:t>ADF-Fisher</w:t>
      </w:r>
      <w:r>
        <w:rPr>
          <w:rFonts w:hint="eastAsia"/>
        </w:rPr>
        <w:t>检验法</w:t>
      </w:r>
      <w:r w:rsidR="00A33227">
        <w:rPr>
          <w:rFonts w:hint="eastAsia"/>
        </w:rPr>
        <w:t>、</w:t>
      </w:r>
      <w:r>
        <w:rPr>
          <w:rFonts w:hint="eastAsia"/>
        </w:rPr>
        <w:t>PP-Fisher</w:t>
      </w:r>
      <w:r>
        <w:rPr>
          <w:rFonts w:hint="eastAsia"/>
        </w:rPr>
        <w:t>检验法</w:t>
      </w:r>
      <w:r w:rsidR="00A33227">
        <w:rPr>
          <w:rFonts w:hint="eastAsia"/>
        </w:rPr>
        <w:t>和</w:t>
      </w:r>
      <w:r w:rsidR="00A33227">
        <w:rPr>
          <w:rFonts w:hint="eastAsia"/>
        </w:rPr>
        <w:t>IPS</w:t>
      </w:r>
      <w:r w:rsidR="00A33227">
        <w:rPr>
          <w:rFonts w:hint="eastAsia"/>
        </w:rPr>
        <w:t>检验法</w:t>
      </w:r>
      <w:r>
        <w:rPr>
          <w:rFonts w:hint="eastAsia"/>
        </w:rPr>
        <w:t>对数据进行单位根检验，检验结果如表</w:t>
      </w:r>
      <w:r w:rsidR="003A2B9C">
        <w:rPr>
          <w:rFonts w:hint="eastAsia"/>
        </w:rPr>
        <w:t>。原始序列中</w:t>
      </w:r>
      <w:r w:rsidR="00442384" w:rsidRPr="00111F60">
        <w:rPr>
          <w:position w:val="-11"/>
        </w:rPr>
        <w:object w:dxaOrig="974" w:dyaOrig="357" w14:anchorId="67688C6D">
          <v:shape id="_x0000_i1063" type="#_x0000_t75" style="width:49.15pt;height:17.85pt" o:ole="">
            <v:imagedata r:id="rId81" o:title=""/>
          </v:shape>
          <o:OLEObject Type="Embed" ProgID="Equation.AxMath" ShapeID="_x0000_i1063" DrawAspect="Content" ObjectID="_1746314404" r:id="rId82"/>
        </w:object>
      </w:r>
      <w:r w:rsidR="00442384">
        <w:rPr>
          <w:rFonts w:hint="eastAsia"/>
        </w:rPr>
        <w:t>在五个</w:t>
      </w:r>
      <w:r w:rsidR="003A2B9C">
        <w:rPr>
          <w:rFonts w:hint="eastAsia"/>
        </w:rPr>
        <w:t>检验方法下均不平稳</w:t>
      </w:r>
      <w:r w:rsidR="00442384">
        <w:rPr>
          <w:rFonts w:hint="eastAsia"/>
        </w:rPr>
        <w:t>，</w:t>
      </w:r>
      <w:r w:rsidR="00442384" w:rsidRPr="00111F60">
        <w:rPr>
          <w:position w:val="-11"/>
        </w:rPr>
        <w:object w:dxaOrig="820" w:dyaOrig="357" w14:anchorId="0EDF6278">
          <v:shape id="_x0000_i1064" type="#_x0000_t75" style="width:40.75pt;height:17.85pt" o:ole="">
            <v:imagedata r:id="rId83" o:title=""/>
          </v:shape>
          <o:OLEObject Type="Embed" ProgID="Equation.AxMath" ShapeID="_x0000_i1064" DrawAspect="Content" ObjectID="_1746314405" r:id="rId84"/>
        </w:object>
      </w:r>
      <w:r w:rsidR="00442384">
        <w:rPr>
          <w:rFonts w:hint="eastAsia"/>
        </w:rPr>
        <w:t>在</w:t>
      </w:r>
      <w:r w:rsidR="00442384">
        <w:rPr>
          <w:rFonts w:hint="eastAsia"/>
        </w:rPr>
        <w:t>HT</w:t>
      </w:r>
      <w:r w:rsidR="00442384">
        <w:rPr>
          <w:rFonts w:hint="eastAsia"/>
        </w:rPr>
        <w:t>检验、</w:t>
      </w:r>
      <w:r w:rsidR="00442384" w:rsidRPr="00442384">
        <w:t>ADF-Fisher</w:t>
      </w:r>
      <w:r w:rsidR="00442384">
        <w:rPr>
          <w:rFonts w:hint="eastAsia"/>
        </w:rPr>
        <w:t>检验、</w:t>
      </w:r>
      <w:r w:rsidR="00442384" w:rsidRPr="00442384">
        <w:t>PP-Fisher</w:t>
      </w:r>
      <w:r w:rsidR="00442384">
        <w:rPr>
          <w:rFonts w:hint="eastAsia"/>
        </w:rPr>
        <w:t>检验和</w:t>
      </w:r>
      <w:r w:rsidR="00442384">
        <w:rPr>
          <w:rFonts w:hint="eastAsia"/>
        </w:rPr>
        <w:t>IPS</w:t>
      </w:r>
      <w:r w:rsidR="00442384">
        <w:rPr>
          <w:rFonts w:hint="eastAsia"/>
        </w:rPr>
        <w:t>检验中均非平稳。</w:t>
      </w:r>
      <w:r w:rsidR="003A2B9C">
        <w:rPr>
          <w:rFonts w:hint="eastAsia"/>
        </w:rPr>
        <w:t>故对变量进行一阶差分，得到差分后的变量分别为</w:t>
      </w:r>
      <w:r w:rsidR="008B3DE3" w:rsidRPr="00111F60">
        <w:rPr>
          <w:position w:val="-11"/>
        </w:rPr>
        <w:object w:dxaOrig="1062" w:dyaOrig="357" w14:anchorId="1B17513E">
          <v:shape id="_x0000_i1065" type="#_x0000_t75" style="width:54.15pt;height:17.85pt" o:ole="">
            <v:imagedata r:id="rId85" o:title=""/>
          </v:shape>
          <o:OLEObject Type="Embed" ProgID="Equation.AxMath" ShapeID="_x0000_i1065" DrawAspect="Content" ObjectID="_1746314406" r:id="rId86"/>
        </w:object>
      </w:r>
      <w:r w:rsidR="003A2B9C">
        <w:rPr>
          <w:rFonts w:ascii="黑体" w:eastAsia="黑体" w:hAnsi="黑体" w:hint="eastAsia"/>
          <w:sz w:val="18"/>
        </w:rPr>
        <w:t>、</w:t>
      </w:r>
      <w:r w:rsidR="008B3DE3" w:rsidRPr="00111F60">
        <w:rPr>
          <w:position w:val="-11"/>
        </w:rPr>
        <w:object w:dxaOrig="1293" w:dyaOrig="357" w14:anchorId="21DC885A">
          <v:shape id="_x0000_i1066" type="#_x0000_t75" style="width:64.9pt;height:17.85pt" o:ole="">
            <v:imagedata r:id="rId87" o:title=""/>
          </v:shape>
          <o:OLEObject Type="Embed" ProgID="Equation.AxMath" ShapeID="_x0000_i1066" DrawAspect="Content" ObjectID="_1746314407" r:id="rId88"/>
        </w:object>
      </w:r>
      <w:r w:rsidR="003A2B9C">
        <w:rPr>
          <w:rFonts w:ascii="黑体" w:eastAsia="黑体" w:hAnsi="黑体" w:hint="eastAsia"/>
          <w:sz w:val="18"/>
        </w:rPr>
        <w:t>、</w:t>
      </w:r>
      <w:r w:rsidR="008B3DE3" w:rsidRPr="00111F60">
        <w:rPr>
          <w:position w:val="-11"/>
        </w:rPr>
        <w:object w:dxaOrig="1138" w:dyaOrig="357" w14:anchorId="760A0744">
          <v:shape id="_x0000_i1067" type="#_x0000_t75" style="width:57.55pt;height:17.85pt" o:ole="">
            <v:imagedata r:id="rId89" o:title=""/>
          </v:shape>
          <o:OLEObject Type="Embed" ProgID="Equation.AxMath" ShapeID="_x0000_i1067" DrawAspect="Content" ObjectID="_1746314408" r:id="rId90"/>
        </w:object>
      </w:r>
      <w:r w:rsidR="003A2B9C">
        <w:rPr>
          <w:rFonts w:ascii="黑体" w:eastAsia="黑体" w:hAnsi="黑体" w:hint="eastAsia"/>
          <w:sz w:val="18"/>
        </w:rPr>
        <w:t>、</w:t>
      </w:r>
      <w:r w:rsidR="008B3DE3" w:rsidRPr="00111F60">
        <w:rPr>
          <w:position w:val="-11"/>
        </w:rPr>
        <w:object w:dxaOrig="1225" w:dyaOrig="357" w14:anchorId="1FD60026">
          <v:shape id="_x0000_i1068" type="#_x0000_t75" style="width:62.55pt;height:17.85pt" o:ole="">
            <v:imagedata r:id="rId91" o:title=""/>
          </v:shape>
          <o:OLEObject Type="Embed" ProgID="Equation.AxMath" ShapeID="_x0000_i1068" DrawAspect="Content" ObjectID="_1746314409" r:id="rId92"/>
        </w:object>
      </w:r>
      <w:r w:rsidR="003A2B9C" w:rsidRPr="003A2B9C">
        <w:rPr>
          <w:rFonts w:hint="eastAsia"/>
        </w:rPr>
        <w:t>，</w:t>
      </w:r>
      <w:r w:rsidR="00580477">
        <w:rPr>
          <w:rFonts w:hint="eastAsia"/>
        </w:rPr>
        <w:t>所有差分后的变量</w:t>
      </w:r>
      <w:r w:rsidR="003A2B9C">
        <w:rPr>
          <w:rFonts w:hint="eastAsia"/>
        </w:rPr>
        <w:t>均通过单位根检验，为平稳序列，故序列为一</w:t>
      </w:r>
      <w:proofErr w:type="gramStart"/>
      <w:r w:rsidR="003A2B9C">
        <w:rPr>
          <w:rFonts w:hint="eastAsia"/>
        </w:rPr>
        <w:t>阶单整</w:t>
      </w:r>
      <w:proofErr w:type="gramEnd"/>
      <w:r w:rsidR="003A2B9C">
        <w:rPr>
          <w:rFonts w:hint="eastAsia"/>
        </w:rPr>
        <w:t>序列。</w:t>
      </w:r>
    </w:p>
    <w:tbl>
      <w:tblPr>
        <w:tblStyle w:val="af0"/>
        <w:tblpPr w:leftFromText="180" w:rightFromText="180" w:vertAnchor="text" w:horzAnchor="margin" w:tblpY="459"/>
        <w:tblW w:w="4951"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558"/>
        <w:gridCol w:w="1665"/>
        <w:gridCol w:w="1668"/>
        <w:gridCol w:w="1666"/>
        <w:gridCol w:w="1668"/>
      </w:tblGrid>
      <w:tr w:rsidR="00F375CD" w:rsidRPr="00DC7375" w14:paraId="76D76E5D" w14:textId="77777777" w:rsidTr="00F375CD">
        <w:trPr>
          <w:trHeight w:val="360"/>
        </w:trPr>
        <w:tc>
          <w:tcPr>
            <w:tcW w:w="947" w:type="pct"/>
            <w:vMerge w:val="restart"/>
            <w:vAlign w:val="center"/>
          </w:tcPr>
          <w:p w14:paraId="59168BC0" w14:textId="77777777" w:rsidR="00F375CD" w:rsidRPr="005011B2" w:rsidRDefault="00F375CD" w:rsidP="00F375CD">
            <w:pPr>
              <w:jc w:val="center"/>
              <w:rPr>
                <w:rFonts w:ascii="Times" w:eastAsia="黑体" w:hAnsi="Times" w:cs="Times"/>
                <w:sz w:val="18"/>
              </w:rPr>
            </w:pPr>
            <w:r w:rsidRPr="005011B2">
              <w:rPr>
                <w:rFonts w:ascii="Times" w:eastAsia="黑体" w:hAnsi="Times" w:cs="Times"/>
                <w:sz w:val="18"/>
              </w:rPr>
              <w:t>变量</w:t>
            </w:r>
          </w:p>
        </w:tc>
        <w:tc>
          <w:tcPr>
            <w:tcW w:w="4053" w:type="pct"/>
            <w:gridSpan w:val="4"/>
            <w:tcBorders>
              <w:top w:val="single" w:sz="4" w:space="0" w:color="auto"/>
            </w:tcBorders>
          </w:tcPr>
          <w:p w14:paraId="50FC3704"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相同单位根假设</w:t>
            </w:r>
          </w:p>
        </w:tc>
      </w:tr>
      <w:tr w:rsidR="00F375CD" w:rsidRPr="00DC7375" w14:paraId="3F5CC830" w14:textId="77777777" w:rsidTr="00F375CD">
        <w:trPr>
          <w:trHeight w:val="360"/>
        </w:trPr>
        <w:tc>
          <w:tcPr>
            <w:tcW w:w="947" w:type="pct"/>
            <w:vMerge/>
            <w:vAlign w:val="center"/>
          </w:tcPr>
          <w:p w14:paraId="41B1E4CA" w14:textId="77777777" w:rsidR="00F375CD" w:rsidRPr="005011B2" w:rsidRDefault="00F375CD" w:rsidP="00F375CD">
            <w:pPr>
              <w:jc w:val="center"/>
              <w:rPr>
                <w:rFonts w:ascii="Times" w:eastAsia="黑体" w:hAnsi="Times" w:cs="Times"/>
                <w:sz w:val="18"/>
              </w:rPr>
            </w:pPr>
          </w:p>
        </w:tc>
        <w:tc>
          <w:tcPr>
            <w:tcW w:w="2026" w:type="pct"/>
            <w:gridSpan w:val="2"/>
            <w:tcBorders>
              <w:top w:val="single" w:sz="4" w:space="0" w:color="auto"/>
            </w:tcBorders>
          </w:tcPr>
          <w:p w14:paraId="60A2EEB9"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LLC</w:t>
            </w:r>
          </w:p>
        </w:tc>
        <w:tc>
          <w:tcPr>
            <w:tcW w:w="2027" w:type="pct"/>
            <w:gridSpan w:val="2"/>
            <w:tcBorders>
              <w:top w:val="single" w:sz="4" w:space="0" w:color="auto"/>
            </w:tcBorders>
          </w:tcPr>
          <w:p w14:paraId="65AD2B23"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HT</w:t>
            </w:r>
          </w:p>
        </w:tc>
      </w:tr>
      <w:tr w:rsidR="00F375CD" w:rsidRPr="00DC7375" w14:paraId="71C8F766" w14:textId="77777777" w:rsidTr="00F375CD">
        <w:trPr>
          <w:trHeight w:val="360"/>
        </w:trPr>
        <w:tc>
          <w:tcPr>
            <w:tcW w:w="947" w:type="pct"/>
            <w:vMerge/>
            <w:vAlign w:val="center"/>
          </w:tcPr>
          <w:p w14:paraId="6578B78C" w14:textId="77777777" w:rsidR="00F375CD" w:rsidRPr="005011B2" w:rsidRDefault="00F375CD" w:rsidP="00F375CD">
            <w:pPr>
              <w:jc w:val="center"/>
              <w:rPr>
                <w:rFonts w:ascii="Times" w:eastAsia="黑体" w:hAnsi="Times" w:cs="Times"/>
                <w:sz w:val="18"/>
              </w:rPr>
            </w:pPr>
          </w:p>
        </w:tc>
        <w:tc>
          <w:tcPr>
            <w:tcW w:w="1012" w:type="pct"/>
            <w:tcBorders>
              <w:top w:val="single" w:sz="4" w:space="0" w:color="auto"/>
            </w:tcBorders>
          </w:tcPr>
          <w:p w14:paraId="63265517"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统计量</w:t>
            </w:r>
          </w:p>
        </w:tc>
        <w:tc>
          <w:tcPr>
            <w:tcW w:w="1014" w:type="pct"/>
            <w:tcBorders>
              <w:top w:val="single" w:sz="4" w:space="0" w:color="auto"/>
            </w:tcBorders>
          </w:tcPr>
          <w:p w14:paraId="509B4E63"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p</w:t>
            </w:r>
            <w:r>
              <w:rPr>
                <w:rFonts w:ascii="Times" w:eastAsia="黑体" w:hAnsi="Times" w:cs="Times" w:hint="eastAsia"/>
                <w:sz w:val="18"/>
              </w:rPr>
              <w:t>值</w:t>
            </w:r>
          </w:p>
        </w:tc>
        <w:tc>
          <w:tcPr>
            <w:tcW w:w="1013" w:type="pct"/>
            <w:tcBorders>
              <w:top w:val="single" w:sz="4" w:space="0" w:color="auto"/>
            </w:tcBorders>
          </w:tcPr>
          <w:p w14:paraId="711B0F8B"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统计量</w:t>
            </w:r>
          </w:p>
        </w:tc>
        <w:tc>
          <w:tcPr>
            <w:tcW w:w="1014" w:type="pct"/>
            <w:tcBorders>
              <w:top w:val="single" w:sz="4" w:space="0" w:color="auto"/>
            </w:tcBorders>
          </w:tcPr>
          <w:p w14:paraId="363030B2"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p</w:t>
            </w:r>
            <w:r>
              <w:rPr>
                <w:rFonts w:ascii="Times" w:eastAsia="黑体" w:hAnsi="Times" w:cs="Times" w:hint="eastAsia"/>
                <w:sz w:val="18"/>
              </w:rPr>
              <w:t>值</w:t>
            </w:r>
          </w:p>
        </w:tc>
      </w:tr>
      <w:tr w:rsidR="00F375CD" w:rsidRPr="00DC7375" w14:paraId="3FFE7B4E" w14:textId="77777777" w:rsidTr="00F375CD">
        <w:trPr>
          <w:trHeight w:val="249"/>
        </w:trPr>
        <w:tc>
          <w:tcPr>
            <w:tcW w:w="947" w:type="pct"/>
          </w:tcPr>
          <w:p w14:paraId="45C802FC" w14:textId="77777777" w:rsidR="00F375CD" w:rsidRPr="005011B2" w:rsidRDefault="00F375CD" w:rsidP="00F375CD">
            <w:pPr>
              <w:jc w:val="center"/>
              <w:rPr>
                <w:rFonts w:ascii="Times" w:eastAsia="黑体" w:hAnsi="Times" w:cs="Times"/>
                <w:sz w:val="18"/>
              </w:rPr>
            </w:pPr>
            <w:r w:rsidRPr="00A94985">
              <w:rPr>
                <w:rFonts w:ascii="黑体" w:eastAsia="黑体" w:hAnsi="黑体"/>
                <w:position w:val="-9"/>
                <w:sz w:val="18"/>
              </w:rPr>
              <w:object w:dxaOrig="558" w:dyaOrig="268" w14:anchorId="52BB869C">
                <v:shape id="_x0000_i1069" type="#_x0000_t75" style="width:27.6pt;height:14.45pt" o:ole="">
                  <v:imagedata r:id="rId73" o:title=""/>
                </v:shape>
                <o:OLEObject Type="Embed" ProgID="Equation.AxMath" ShapeID="_x0000_i1069" DrawAspect="Content" ObjectID="_1746314410" r:id="rId93"/>
              </w:object>
            </w:r>
          </w:p>
        </w:tc>
        <w:tc>
          <w:tcPr>
            <w:tcW w:w="1012" w:type="pct"/>
          </w:tcPr>
          <w:p w14:paraId="25274C00"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-3.4431</w:t>
            </w:r>
          </w:p>
        </w:tc>
        <w:tc>
          <w:tcPr>
            <w:tcW w:w="1014" w:type="pct"/>
          </w:tcPr>
          <w:p w14:paraId="6F9B564B"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0.0003</w:t>
            </w:r>
          </w:p>
        </w:tc>
        <w:tc>
          <w:tcPr>
            <w:tcW w:w="1013" w:type="pct"/>
          </w:tcPr>
          <w:p w14:paraId="354A6139"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0.2900</w:t>
            </w:r>
          </w:p>
        </w:tc>
        <w:tc>
          <w:tcPr>
            <w:tcW w:w="1014" w:type="pct"/>
          </w:tcPr>
          <w:p w14:paraId="0180A9CB"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0.0000</w:t>
            </w:r>
          </w:p>
        </w:tc>
      </w:tr>
      <w:tr w:rsidR="00F375CD" w:rsidRPr="00DC7375" w14:paraId="70C17AAB" w14:textId="77777777" w:rsidTr="00F375CD">
        <w:trPr>
          <w:trHeight w:val="249"/>
        </w:trPr>
        <w:tc>
          <w:tcPr>
            <w:tcW w:w="947" w:type="pct"/>
          </w:tcPr>
          <w:p w14:paraId="20CD3FC6" w14:textId="77777777" w:rsidR="00F375CD" w:rsidRPr="005011B2" w:rsidRDefault="00F375CD" w:rsidP="00F375CD">
            <w:pPr>
              <w:jc w:val="center"/>
              <w:rPr>
                <w:rFonts w:ascii="Times" w:eastAsia="黑体" w:hAnsi="Times" w:cs="Times"/>
                <w:sz w:val="18"/>
              </w:rPr>
            </w:pPr>
            <w:r w:rsidRPr="00A94985">
              <w:rPr>
                <w:rFonts w:ascii="黑体" w:eastAsia="黑体" w:hAnsi="黑体"/>
                <w:position w:val="-9"/>
                <w:sz w:val="18"/>
              </w:rPr>
              <w:object w:dxaOrig="730" w:dyaOrig="268" w14:anchorId="7F27EDAD">
                <v:shape id="_x0000_i1070" type="#_x0000_t75" style="width:37.3pt;height:14.45pt" o:ole="">
                  <v:imagedata r:id="rId75" o:title=""/>
                </v:shape>
                <o:OLEObject Type="Embed" ProgID="Equation.AxMath" ShapeID="_x0000_i1070" DrawAspect="Content" ObjectID="_1746314411" r:id="rId94"/>
              </w:object>
            </w:r>
          </w:p>
        </w:tc>
        <w:tc>
          <w:tcPr>
            <w:tcW w:w="1012" w:type="pct"/>
          </w:tcPr>
          <w:p w14:paraId="7D144519"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-0.3612</w:t>
            </w:r>
          </w:p>
        </w:tc>
        <w:tc>
          <w:tcPr>
            <w:tcW w:w="1014" w:type="pct"/>
          </w:tcPr>
          <w:p w14:paraId="0DABDCCD"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0.3590</w:t>
            </w:r>
          </w:p>
        </w:tc>
        <w:tc>
          <w:tcPr>
            <w:tcW w:w="1013" w:type="pct"/>
          </w:tcPr>
          <w:p w14:paraId="15425CBF"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0.8815</w:t>
            </w:r>
          </w:p>
        </w:tc>
        <w:tc>
          <w:tcPr>
            <w:tcW w:w="1014" w:type="pct"/>
          </w:tcPr>
          <w:p w14:paraId="2DECCEAC"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0.9999</w:t>
            </w:r>
          </w:p>
        </w:tc>
      </w:tr>
      <w:tr w:rsidR="00F375CD" w:rsidRPr="00DC7375" w14:paraId="5EAD8F4F" w14:textId="77777777" w:rsidTr="00F375CD">
        <w:trPr>
          <w:trHeight w:val="249"/>
        </w:trPr>
        <w:tc>
          <w:tcPr>
            <w:tcW w:w="947" w:type="pct"/>
          </w:tcPr>
          <w:p w14:paraId="498BD853" w14:textId="77777777" w:rsidR="00F375CD" w:rsidRPr="005011B2" w:rsidRDefault="00F375CD" w:rsidP="00F375CD">
            <w:pPr>
              <w:jc w:val="center"/>
              <w:rPr>
                <w:rFonts w:ascii="Times" w:eastAsia="黑体" w:hAnsi="Times" w:cs="Times"/>
                <w:sz w:val="18"/>
              </w:rPr>
            </w:pPr>
            <w:r w:rsidRPr="00A94985">
              <w:rPr>
                <w:rFonts w:ascii="黑体" w:eastAsia="黑体" w:hAnsi="黑体"/>
                <w:position w:val="-9"/>
                <w:sz w:val="18"/>
              </w:rPr>
              <w:object w:dxaOrig="615" w:dyaOrig="268" w14:anchorId="39D61257">
                <v:shape id="_x0000_i1071" type="#_x0000_t75" style="width:31.25pt;height:14.45pt" o:ole="">
                  <v:imagedata r:id="rId77" o:title=""/>
                </v:shape>
                <o:OLEObject Type="Embed" ProgID="Equation.AxMath" ShapeID="_x0000_i1071" DrawAspect="Content" ObjectID="_1746314412" r:id="rId95"/>
              </w:object>
            </w:r>
          </w:p>
        </w:tc>
        <w:tc>
          <w:tcPr>
            <w:tcW w:w="1012" w:type="pct"/>
          </w:tcPr>
          <w:p w14:paraId="14F6B8B4"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-1.8604</w:t>
            </w:r>
          </w:p>
        </w:tc>
        <w:tc>
          <w:tcPr>
            <w:tcW w:w="1014" w:type="pct"/>
          </w:tcPr>
          <w:p w14:paraId="58188EFB"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0.0314</w:t>
            </w:r>
          </w:p>
        </w:tc>
        <w:tc>
          <w:tcPr>
            <w:tcW w:w="1013" w:type="pct"/>
          </w:tcPr>
          <w:p w14:paraId="413218DD"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0.7331</w:t>
            </w:r>
          </w:p>
        </w:tc>
        <w:tc>
          <w:tcPr>
            <w:tcW w:w="1014" w:type="pct"/>
          </w:tcPr>
          <w:p w14:paraId="39F09C6B"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0.6881</w:t>
            </w:r>
          </w:p>
        </w:tc>
      </w:tr>
      <w:tr w:rsidR="00F375CD" w:rsidRPr="00DC7375" w14:paraId="73EDD940" w14:textId="77777777" w:rsidTr="00F375CD">
        <w:trPr>
          <w:trHeight w:val="249"/>
        </w:trPr>
        <w:tc>
          <w:tcPr>
            <w:tcW w:w="947" w:type="pct"/>
          </w:tcPr>
          <w:p w14:paraId="435FACC1" w14:textId="77777777" w:rsidR="00F375CD" w:rsidRPr="00A94985" w:rsidRDefault="00F375CD" w:rsidP="00F375CD">
            <w:pPr>
              <w:jc w:val="center"/>
              <w:rPr>
                <w:rFonts w:ascii="黑体" w:eastAsia="黑体" w:hAnsi="黑体"/>
                <w:sz w:val="18"/>
              </w:rPr>
            </w:pPr>
            <w:r w:rsidRPr="00A94985">
              <w:rPr>
                <w:rFonts w:ascii="黑体" w:eastAsia="黑体" w:hAnsi="黑体"/>
                <w:position w:val="-9"/>
                <w:sz w:val="18"/>
              </w:rPr>
              <w:object w:dxaOrig="680" w:dyaOrig="268" w14:anchorId="648A5D42">
                <v:shape id="_x0000_i1072" type="#_x0000_t75" style="width:33.65pt;height:14.45pt" o:ole="">
                  <v:imagedata r:id="rId79" o:title=""/>
                </v:shape>
                <o:OLEObject Type="Embed" ProgID="Equation.AxMath" ShapeID="_x0000_i1072" DrawAspect="Content" ObjectID="_1746314413" r:id="rId96"/>
              </w:object>
            </w:r>
          </w:p>
        </w:tc>
        <w:tc>
          <w:tcPr>
            <w:tcW w:w="1012" w:type="pct"/>
          </w:tcPr>
          <w:p w14:paraId="487346E6"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-5.2154</w:t>
            </w:r>
          </w:p>
        </w:tc>
        <w:tc>
          <w:tcPr>
            <w:tcW w:w="1014" w:type="pct"/>
          </w:tcPr>
          <w:p w14:paraId="0973B6C8"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0.0000</w:t>
            </w:r>
          </w:p>
        </w:tc>
        <w:tc>
          <w:tcPr>
            <w:tcW w:w="1013" w:type="pct"/>
          </w:tcPr>
          <w:p w14:paraId="3737C63D"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0.4925</w:t>
            </w:r>
          </w:p>
        </w:tc>
        <w:tc>
          <w:tcPr>
            <w:tcW w:w="1014" w:type="pct"/>
          </w:tcPr>
          <w:p w14:paraId="71BCD2BF"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0.0000</w:t>
            </w:r>
          </w:p>
        </w:tc>
      </w:tr>
      <w:tr w:rsidR="00F375CD" w:rsidRPr="00DC7375" w14:paraId="7AA800BE" w14:textId="77777777" w:rsidTr="00F375CD">
        <w:trPr>
          <w:trHeight w:val="249"/>
        </w:trPr>
        <w:tc>
          <w:tcPr>
            <w:tcW w:w="947" w:type="pct"/>
          </w:tcPr>
          <w:p w14:paraId="06B473CD" w14:textId="77777777" w:rsidR="00F375CD" w:rsidRPr="00A94985" w:rsidRDefault="00F375CD" w:rsidP="00F375CD">
            <w:pPr>
              <w:jc w:val="center"/>
              <w:rPr>
                <w:rFonts w:ascii="黑体" w:eastAsia="黑体" w:hAnsi="黑体"/>
                <w:sz w:val="18"/>
              </w:rPr>
            </w:pPr>
            <w:r w:rsidRPr="00A94985">
              <w:rPr>
                <w:rFonts w:ascii="黑体" w:eastAsia="黑体" w:hAnsi="黑体"/>
                <w:position w:val="-9"/>
                <w:sz w:val="18"/>
              </w:rPr>
              <w:object w:dxaOrig="797" w:dyaOrig="268" w14:anchorId="2B289C06">
                <v:shape id="_x0000_i1073" type="#_x0000_t75" style="width:39.7pt;height:14.45pt" o:ole="">
                  <v:imagedata r:id="rId97" o:title=""/>
                </v:shape>
                <o:OLEObject Type="Embed" ProgID="Equation.AxMath" ShapeID="_x0000_i1073" DrawAspect="Content" ObjectID="_1746314414" r:id="rId98"/>
              </w:object>
            </w:r>
          </w:p>
        </w:tc>
        <w:tc>
          <w:tcPr>
            <w:tcW w:w="1012" w:type="pct"/>
          </w:tcPr>
          <w:p w14:paraId="53CB2336"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-11.9711</w:t>
            </w:r>
          </w:p>
        </w:tc>
        <w:tc>
          <w:tcPr>
            <w:tcW w:w="1014" w:type="pct"/>
          </w:tcPr>
          <w:p w14:paraId="3312C11C"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0.0000</w:t>
            </w:r>
          </w:p>
        </w:tc>
        <w:tc>
          <w:tcPr>
            <w:tcW w:w="1013" w:type="pct"/>
          </w:tcPr>
          <w:p w14:paraId="718717A0"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-0.3410</w:t>
            </w:r>
          </w:p>
        </w:tc>
        <w:tc>
          <w:tcPr>
            <w:tcW w:w="1014" w:type="pct"/>
          </w:tcPr>
          <w:p w14:paraId="66A247C3"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0.0000</w:t>
            </w:r>
          </w:p>
        </w:tc>
      </w:tr>
      <w:tr w:rsidR="00F375CD" w:rsidRPr="00DC7375" w14:paraId="4978D90B" w14:textId="77777777" w:rsidTr="00F375CD">
        <w:trPr>
          <w:trHeight w:val="249"/>
        </w:trPr>
        <w:tc>
          <w:tcPr>
            <w:tcW w:w="947" w:type="pct"/>
          </w:tcPr>
          <w:p w14:paraId="1A31715C" w14:textId="77777777" w:rsidR="00F375CD" w:rsidRPr="00A94985" w:rsidRDefault="00F375CD" w:rsidP="00F375CD">
            <w:pPr>
              <w:jc w:val="center"/>
              <w:rPr>
                <w:rFonts w:ascii="黑体" w:eastAsia="黑体" w:hAnsi="黑体"/>
                <w:sz w:val="18"/>
              </w:rPr>
            </w:pPr>
            <w:r w:rsidRPr="00A94985">
              <w:rPr>
                <w:rFonts w:ascii="黑体" w:eastAsia="黑体" w:hAnsi="黑体"/>
                <w:position w:val="-9"/>
                <w:sz w:val="18"/>
              </w:rPr>
              <w:object w:dxaOrig="969" w:dyaOrig="268" w14:anchorId="4FF64CFF">
                <v:shape id="_x0000_i1074" type="#_x0000_t75" style="width:49.15pt;height:14.45pt" o:ole="">
                  <v:imagedata r:id="rId99" o:title=""/>
                </v:shape>
                <o:OLEObject Type="Embed" ProgID="Equation.AxMath" ShapeID="_x0000_i1074" DrawAspect="Content" ObjectID="_1746314415" r:id="rId100"/>
              </w:object>
            </w:r>
          </w:p>
        </w:tc>
        <w:tc>
          <w:tcPr>
            <w:tcW w:w="1012" w:type="pct"/>
          </w:tcPr>
          <w:p w14:paraId="75D6A578"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-9.3528</w:t>
            </w:r>
          </w:p>
        </w:tc>
        <w:tc>
          <w:tcPr>
            <w:tcW w:w="1014" w:type="pct"/>
          </w:tcPr>
          <w:p w14:paraId="4696DEA2"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0.0000</w:t>
            </w:r>
          </w:p>
        </w:tc>
        <w:tc>
          <w:tcPr>
            <w:tcW w:w="1013" w:type="pct"/>
          </w:tcPr>
          <w:p w14:paraId="24E7D860"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0.1867</w:t>
            </w:r>
          </w:p>
        </w:tc>
        <w:tc>
          <w:tcPr>
            <w:tcW w:w="1014" w:type="pct"/>
          </w:tcPr>
          <w:p w14:paraId="6D64A773"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0.0000</w:t>
            </w:r>
          </w:p>
        </w:tc>
      </w:tr>
      <w:tr w:rsidR="00F375CD" w:rsidRPr="00DC7375" w14:paraId="74072CEF" w14:textId="77777777" w:rsidTr="00F375CD">
        <w:trPr>
          <w:trHeight w:val="249"/>
        </w:trPr>
        <w:tc>
          <w:tcPr>
            <w:tcW w:w="947" w:type="pct"/>
          </w:tcPr>
          <w:p w14:paraId="3C2B54FC" w14:textId="77777777" w:rsidR="00F375CD" w:rsidRPr="00A94985" w:rsidRDefault="00F375CD" w:rsidP="00F375CD">
            <w:pPr>
              <w:jc w:val="center"/>
              <w:rPr>
                <w:rFonts w:ascii="黑体" w:eastAsia="黑体" w:hAnsi="黑体"/>
                <w:sz w:val="18"/>
              </w:rPr>
            </w:pPr>
            <w:r w:rsidRPr="00A94985">
              <w:rPr>
                <w:rFonts w:ascii="黑体" w:eastAsia="黑体" w:hAnsi="黑体"/>
                <w:position w:val="-9"/>
                <w:sz w:val="18"/>
              </w:rPr>
              <w:object w:dxaOrig="853" w:dyaOrig="268" w14:anchorId="36F4C308">
                <v:shape id="_x0000_i1075" type="#_x0000_t75" style="width:42.05pt;height:14.45pt" o:ole="">
                  <v:imagedata r:id="rId101" o:title=""/>
                </v:shape>
                <o:OLEObject Type="Embed" ProgID="Equation.AxMath" ShapeID="_x0000_i1075" DrawAspect="Content" ObjectID="_1746314416" r:id="rId102"/>
              </w:object>
            </w:r>
          </w:p>
        </w:tc>
        <w:tc>
          <w:tcPr>
            <w:tcW w:w="1012" w:type="pct"/>
          </w:tcPr>
          <w:p w14:paraId="65682727"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-13.6722</w:t>
            </w:r>
          </w:p>
        </w:tc>
        <w:tc>
          <w:tcPr>
            <w:tcW w:w="1014" w:type="pct"/>
          </w:tcPr>
          <w:p w14:paraId="67B2FAAD"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0.0000</w:t>
            </w:r>
          </w:p>
        </w:tc>
        <w:tc>
          <w:tcPr>
            <w:tcW w:w="1013" w:type="pct"/>
          </w:tcPr>
          <w:p w14:paraId="5847B42F"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-0.0126</w:t>
            </w:r>
          </w:p>
        </w:tc>
        <w:tc>
          <w:tcPr>
            <w:tcW w:w="1014" w:type="pct"/>
          </w:tcPr>
          <w:p w14:paraId="51D85A25" w14:textId="77777777" w:rsidR="00F375CD" w:rsidRPr="005011B2" w:rsidRDefault="00F375CD" w:rsidP="00F375CD">
            <w:pPr>
              <w:jc w:val="center"/>
              <w:rPr>
                <w:rFonts w:ascii="Times" w:eastAsia="黑体" w:hAnsi="Times" w:cs="Times"/>
                <w:sz w:val="18"/>
              </w:rPr>
            </w:pPr>
            <w:r>
              <w:rPr>
                <w:rFonts w:ascii="Times" w:eastAsia="黑体" w:hAnsi="Times" w:cs="Times" w:hint="eastAsia"/>
                <w:sz w:val="18"/>
              </w:rPr>
              <w:t>0.0000</w:t>
            </w:r>
          </w:p>
        </w:tc>
      </w:tr>
      <w:tr w:rsidR="00F375CD" w:rsidRPr="00DC7375" w14:paraId="11744604" w14:textId="77777777" w:rsidTr="00F375CD">
        <w:trPr>
          <w:trHeight w:val="249"/>
        </w:trPr>
        <w:tc>
          <w:tcPr>
            <w:tcW w:w="947" w:type="pct"/>
          </w:tcPr>
          <w:p w14:paraId="5253B174" w14:textId="77777777" w:rsidR="00F375CD" w:rsidRPr="00A94985" w:rsidRDefault="00F375CD" w:rsidP="00F375CD">
            <w:pPr>
              <w:jc w:val="center"/>
              <w:rPr>
                <w:rFonts w:ascii="黑体" w:eastAsia="黑体" w:hAnsi="黑体"/>
                <w:sz w:val="18"/>
              </w:rPr>
            </w:pPr>
            <w:r w:rsidRPr="00A94985">
              <w:rPr>
                <w:rFonts w:ascii="黑体" w:eastAsia="黑体" w:hAnsi="黑体"/>
                <w:position w:val="-9"/>
                <w:sz w:val="18"/>
              </w:rPr>
              <w:object w:dxaOrig="918" w:dyaOrig="268" w14:anchorId="66EACF10">
                <v:shape id="_x0000_i1076" type="#_x0000_t75" style="width:44.4pt;height:14.45pt" o:ole="">
                  <v:imagedata r:id="rId103" o:title=""/>
                </v:shape>
                <o:OLEObject Type="Embed" ProgID="Equation.AxMath" ShapeID="_x0000_i1076" DrawAspect="Content" ObjectID="_1746314417" r:id="rId104"/>
              </w:object>
            </w:r>
          </w:p>
        </w:tc>
        <w:tc>
          <w:tcPr>
            <w:tcW w:w="1012" w:type="pct"/>
          </w:tcPr>
          <w:p w14:paraId="6FCB86E1" w14:textId="77777777" w:rsidR="00F375CD" w:rsidRDefault="00F375CD" w:rsidP="00F375CD">
            <w:pPr>
              <w:jc w:val="center"/>
              <w:rPr>
                <w:rFonts w:ascii="Times" w:eastAsia="黑体" w:hAnsi="Times" w:cs="Times"/>
                <w:sz w:val="18"/>
              </w:rPr>
            </w:pPr>
            <w:r>
              <w:rPr>
                <w:rFonts w:ascii="Times" w:eastAsia="黑体" w:hAnsi="Times" w:cs="Times" w:hint="eastAsia"/>
                <w:sz w:val="18"/>
              </w:rPr>
              <w:t>-19.1207</w:t>
            </w:r>
          </w:p>
        </w:tc>
        <w:tc>
          <w:tcPr>
            <w:tcW w:w="1014" w:type="pct"/>
          </w:tcPr>
          <w:p w14:paraId="6E025A79" w14:textId="77777777" w:rsidR="00F375CD" w:rsidRDefault="00F375CD" w:rsidP="00F375CD">
            <w:pPr>
              <w:jc w:val="center"/>
              <w:rPr>
                <w:rFonts w:ascii="Times" w:eastAsia="黑体" w:hAnsi="Times" w:cs="Times"/>
                <w:sz w:val="18"/>
              </w:rPr>
            </w:pPr>
            <w:r>
              <w:rPr>
                <w:rFonts w:ascii="Times" w:eastAsia="黑体" w:hAnsi="Times" w:cs="Times" w:hint="eastAsia"/>
                <w:sz w:val="18"/>
              </w:rPr>
              <w:t>0.0000</w:t>
            </w:r>
          </w:p>
        </w:tc>
        <w:tc>
          <w:tcPr>
            <w:tcW w:w="1013" w:type="pct"/>
          </w:tcPr>
          <w:p w14:paraId="6B55D428" w14:textId="77777777" w:rsidR="00F375CD" w:rsidRDefault="00F375CD" w:rsidP="00F375CD">
            <w:pPr>
              <w:jc w:val="center"/>
              <w:rPr>
                <w:rFonts w:ascii="Times" w:eastAsia="黑体" w:hAnsi="Times" w:cs="Times"/>
                <w:sz w:val="18"/>
              </w:rPr>
            </w:pPr>
            <w:r>
              <w:rPr>
                <w:rFonts w:ascii="Times" w:eastAsia="黑体" w:hAnsi="Times" w:cs="Times" w:hint="eastAsia"/>
                <w:sz w:val="18"/>
              </w:rPr>
              <w:t>-0.2333</w:t>
            </w:r>
          </w:p>
        </w:tc>
        <w:tc>
          <w:tcPr>
            <w:tcW w:w="1014" w:type="pct"/>
          </w:tcPr>
          <w:p w14:paraId="56B8FAA4" w14:textId="77777777" w:rsidR="00F375CD" w:rsidRDefault="00F375CD" w:rsidP="00F375CD">
            <w:pPr>
              <w:jc w:val="center"/>
              <w:rPr>
                <w:rFonts w:ascii="Times" w:eastAsia="黑体" w:hAnsi="Times" w:cs="Times"/>
                <w:sz w:val="18"/>
              </w:rPr>
            </w:pPr>
            <w:r>
              <w:rPr>
                <w:rFonts w:ascii="Times" w:eastAsia="黑体" w:hAnsi="Times" w:cs="Times" w:hint="eastAsia"/>
                <w:sz w:val="18"/>
              </w:rPr>
              <w:t>0.0000</w:t>
            </w:r>
          </w:p>
        </w:tc>
      </w:tr>
    </w:tbl>
    <w:p w14:paraId="4C279329" w14:textId="1D2BCE5B" w:rsidR="00F375CD" w:rsidRPr="00C51B0E" w:rsidRDefault="0099654B" w:rsidP="00C51B0E">
      <w:pPr>
        <w:jc w:val="center"/>
        <w:rPr>
          <w:rFonts w:ascii="黑体" w:eastAsia="黑体" w:hAnsi="黑体"/>
          <w:sz w:val="18"/>
        </w:rPr>
      </w:pPr>
      <w:r>
        <w:rPr>
          <w:rFonts w:ascii="黑体" w:eastAsia="黑体" w:hAnsi="黑体" w:hint="eastAsia"/>
          <w:sz w:val="18"/>
        </w:rPr>
        <w:t>表</w:t>
      </w:r>
      <w:r>
        <w:rPr>
          <w:rFonts w:ascii="黑体" w:eastAsia="黑体" w:hAnsi="黑体"/>
          <w:sz w:val="18"/>
        </w:rPr>
        <w:t xml:space="preserve"> </w:t>
      </w:r>
      <w:r>
        <w:rPr>
          <w:rFonts w:ascii="黑体" w:eastAsia="黑体" w:hAnsi="黑体" w:hint="eastAsia"/>
          <w:sz w:val="18"/>
        </w:rPr>
        <w:t>单位根检验结果</w:t>
      </w:r>
    </w:p>
    <w:p w14:paraId="058FBCD1" w14:textId="764B463C" w:rsidR="00D940F7" w:rsidRDefault="00D940F7" w:rsidP="00D940F7">
      <w:pPr>
        <w:pStyle w:val="a0"/>
        <w:spacing w:before="62" w:after="62"/>
        <w:ind w:firstLine="480"/>
      </w:pPr>
    </w:p>
    <w:p w14:paraId="40D2615C" w14:textId="61EDE01C" w:rsidR="00D940F7" w:rsidRDefault="00D940F7" w:rsidP="00D940F7">
      <w:pPr>
        <w:pStyle w:val="a0"/>
        <w:spacing w:before="62" w:after="62"/>
        <w:ind w:firstLine="480"/>
      </w:pPr>
    </w:p>
    <w:tbl>
      <w:tblPr>
        <w:tblStyle w:val="af0"/>
        <w:tblpPr w:leftFromText="180" w:rightFromText="180" w:vertAnchor="text" w:horzAnchor="margin" w:tblpY="-72"/>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558"/>
        <w:gridCol w:w="897"/>
        <w:gridCol w:w="898"/>
        <w:gridCol w:w="898"/>
        <w:gridCol w:w="898"/>
        <w:gridCol w:w="898"/>
        <w:gridCol w:w="901"/>
        <w:gridCol w:w="1273"/>
      </w:tblGrid>
      <w:tr w:rsidR="00D940F7" w:rsidRPr="00DC7375" w14:paraId="668DFDDD" w14:textId="77777777" w:rsidTr="00D743C7">
        <w:trPr>
          <w:trHeight w:val="348"/>
        </w:trPr>
        <w:tc>
          <w:tcPr>
            <w:tcW w:w="948" w:type="pct"/>
            <w:vMerge w:val="restart"/>
            <w:vAlign w:val="center"/>
          </w:tcPr>
          <w:p w14:paraId="4ACB441E" w14:textId="77777777" w:rsidR="00D940F7" w:rsidRPr="005011B2" w:rsidRDefault="00D940F7" w:rsidP="00D743C7">
            <w:pPr>
              <w:jc w:val="center"/>
              <w:rPr>
                <w:rFonts w:ascii="Times" w:eastAsia="黑体" w:hAnsi="Times" w:cs="Times"/>
                <w:sz w:val="18"/>
              </w:rPr>
            </w:pPr>
            <w:r w:rsidRPr="005011B2">
              <w:rPr>
                <w:rFonts w:ascii="Times" w:eastAsia="黑体" w:hAnsi="Times" w:cs="Times"/>
                <w:sz w:val="18"/>
              </w:rPr>
              <w:t>变量</w:t>
            </w:r>
          </w:p>
        </w:tc>
        <w:tc>
          <w:tcPr>
            <w:tcW w:w="3278" w:type="pct"/>
            <w:gridSpan w:val="6"/>
            <w:tcBorders>
              <w:top w:val="single" w:sz="4" w:space="0" w:color="auto"/>
              <w:bottom w:val="single" w:sz="8" w:space="0" w:color="auto"/>
            </w:tcBorders>
          </w:tcPr>
          <w:p w14:paraId="73011966"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不同单位根假设</w:t>
            </w:r>
          </w:p>
        </w:tc>
        <w:tc>
          <w:tcPr>
            <w:tcW w:w="774" w:type="pct"/>
            <w:vMerge w:val="restart"/>
            <w:vAlign w:val="center"/>
          </w:tcPr>
          <w:p w14:paraId="0C384A7B"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检验结果</w:t>
            </w:r>
          </w:p>
        </w:tc>
      </w:tr>
      <w:tr w:rsidR="00D940F7" w:rsidRPr="00DC7375" w14:paraId="77236D5E" w14:textId="77777777" w:rsidTr="00D743C7">
        <w:trPr>
          <w:trHeight w:val="348"/>
        </w:trPr>
        <w:tc>
          <w:tcPr>
            <w:tcW w:w="948" w:type="pct"/>
            <w:vMerge/>
            <w:vAlign w:val="center"/>
          </w:tcPr>
          <w:p w14:paraId="7050F56D" w14:textId="77777777" w:rsidR="00D940F7" w:rsidRPr="005011B2" w:rsidRDefault="00D940F7" w:rsidP="00D743C7">
            <w:pPr>
              <w:jc w:val="center"/>
              <w:rPr>
                <w:rFonts w:ascii="Times" w:eastAsia="黑体" w:hAnsi="Times" w:cs="Times"/>
                <w:sz w:val="18"/>
              </w:rPr>
            </w:pPr>
          </w:p>
        </w:tc>
        <w:tc>
          <w:tcPr>
            <w:tcW w:w="1092" w:type="pct"/>
            <w:gridSpan w:val="2"/>
            <w:tcBorders>
              <w:top w:val="single" w:sz="8" w:space="0" w:color="auto"/>
              <w:bottom w:val="single" w:sz="8" w:space="0" w:color="auto"/>
            </w:tcBorders>
          </w:tcPr>
          <w:p w14:paraId="6CE4573F"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ADF-Fisher</w:t>
            </w:r>
          </w:p>
        </w:tc>
        <w:tc>
          <w:tcPr>
            <w:tcW w:w="1092" w:type="pct"/>
            <w:gridSpan w:val="2"/>
            <w:tcBorders>
              <w:top w:val="single" w:sz="8" w:space="0" w:color="auto"/>
            </w:tcBorders>
          </w:tcPr>
          <w:p w14:paraId="0EF40772"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PP-Fisher</w:t>
            </w:r>
          </w:p>
        </w:tc>
        <w:tc>
          <w:tcPr>
            <w:tcW w:w="1094" w:type="pct"/>
            <w:gridSpan w:val="2"/>
            <w:tcBorders>
              <w:top w:val="single" w:sz="8" w:space="0" w:color="auto"/>
            </w:tcBorders>
          </w:tcPr>
          <w:p w14:paraId="42CE681F" w14:textId="77777777" w:rsidR="00D940F7" w:rsidRPr="005011B2" w:rsidRDefault="00D940F7" w:rsidP="00D743C7">
            <w:pPr>
              <w:jc w:val="center"/>
              <w:rPr>
                <w:rFonts w:ascii="Times" w:eastAsia="黑体" w:hAnsi="Times" w:cs="Times"/>
                <w:sz w:val="18"/>
              </w:rPr>
            </w:pPr>
            <w:r>
              <w:rPr>
                <w:rFonts w:ascii="Times" w:eastAsia="黑体" w:hAnsi="Times" w:cs="Times"/>
                <w:sz w:val="18"/>
              </w:rPr>
              <w:t>IPS</w:t>
            </w:r>
          </w:p>
        </w:tc>
        <w:tc>
          <w:tcPr>
            <w:tcW w:w="774" w:type="pct"/>
            <w:vMerge/>
            <w:vAlign w:val="center"/>
          </w:tcPr>
          <w:p w14:paraId="037D4096" w14:textId="77777777" w:rsidR="00D940F7" w:rsidRDefault="00D940F7" w:rsidP="00D743C7">
            <w:pPr>
              <w:jc w:val="center"/>
              <w:rPr>
                <w:rFonts w:ascii="Times" w:eastAsia="黑体" w:hAnsi="Times" w:cs="Times"/>
                <w:sz w:val="18"/>
              </w:rPr>
            </w:pPr>
          </w:p>
        </w:tc>
      </w:tr>
      <w:tr w:rsidR="00D940F7" w:rsidRPr="00DC7375" w14:paraId="5007B1A6" w14:textId="77777777" w:rsidTr="00D743C7">
        <w:trPr>
          <w:trHeight w:val="348"/>
        </w:trPr>
        <w:tc>
          <w:tcPr>
            <w:tcW w:w="948" w:type="pct"/>
            <w:vMerge/>
            <w:vAlign w:val="center"/>
          </w:tcPr>
          <w:p w14:paraId="252795CD" w14:textId="77777777" w:rsidR="00D940F7" w:rsidRPr="005011B2" w:rsidRDefault="00D940F7" w:rsidP="00D743C7">
            <w:pPr>
              <w:jc w:val="center"/>
              <w:rPr>
                <w:rFonts w:ascii="Times" w:eastAsia="黑体" w:hAnsi="Times" w:cs="Times"/>
                <w:sz w:val="18"/>
              </w:rPr>
            </w:pPr>
          </w:p>
        </w:tc>
        <w:tc>
          <w:tcPr>
            <w:tcW w:w="546" w:type="pct"/>
            <w:tcBorders>
              <w:top w:val="single" w:sz="8" w:space="0" w:color="auto"/>
              <w:bottom w:val="single" w:sz="6" w:space="0" w:color="auto"/>
            </w:tcBorders>
          </w:tcPr>
          <w:p w14:paraId="7AAAAD9D"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统计量</w:t>
            </w:r>
          </w:p>
        </w:tc>
        <w:tc>
          <w:tcPr>
            <w:tcW w:w="546" w:type="pct"/>
            <w:tcBorders>
              <w:top w:val="single" w:sz="8" w:space="0" w:color="auto"/>
              <w:bottom w:val="single" w:sz="6" w:space="0" w:color="auto"/>
            </w:tcBorders>
          </w:tcPr>
          <w:p w14:paraId="00D35F91"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p</w:t>
            </w:r>
            <w:r>
              <w:rPr>
                <w:rFonts w:ascii="Times" w:eastAsia="黑体" w:hAnsi="Times" w:cs="Times" w:hint="eastAsia"/>
                <w:sz w:val="18"/>
              </w:rPr>
              <w:t>值</w:t>
            </w:r>
          </w:p>
        </w:tc>
        <w:tc>
          <w:tcPr>
            <w:tcW w:w="546" w:type="pct"/>
            <w:tcBorders>
              <w:top w:val="single" w:sz="8" w:space="0" w:color="auto"/>
            </w:tcBorders>
          </w:tcPr>
          <w:p w14:paraId="4805F725"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统计量</w:t>
            </w:r>
          </w:p>
        </w:tc>
        <w:tc>
          <w:tcPr>
            <w:tcW w:w="546" w:type="pct"/>
            <w:tcBorders>
              <w:top w:val="single" w:sz="8" w:space="0" w:color="auto"/>
            </w:tcBorders>
          </w:tcPr>
          <w:p w14:paraId="27E72C7F"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p</w:t>
            </w:r>
            <w:r>
              <w:rPr>
                <w:rFonts w:ascii="Times" w:eastAsia="黑体" w:hAnsi="Times" w:cs="Times" w:hint="eastAsia"/>
                <w:sz w:val="18"/>
              </w:rPr>
              <w:t>值</w:t>
            </w:r>
          </w:p>
        </w:tc>
        <w:tc>
          <w:tcPr>
            <w:tcW w:w="546" w:type="pct"/>
            <w:tcBorders>
              <w:top w:val="single" w:sz="8" w:space="0" w:color="auto"/>
            </w:tcBorders>
          </w:tcPr>
          <w:p w14:paraId="6AA2D236"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统计量</w:t>
            </w:r>
          </w:p>
        </w:tc>
        <w:tc>
          <w:tcPr>
            <w:tcW w:w="548" w:type="pct"/>
            <w:tcBorders>
              <w:top w:val="single" w:sz="8" w:space="0" w:color="auto"/>
            </w:tcBorders>
          </w:tcPr>
          <w:p w14:paraId="036745CD"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p</w:t>
            </w:r>
            <w:r>
              <w:rPr>
                <w:rFonts w:ascii="Times" w:eastAsia="黑体" w:hAnsi="Times" w:cs="Times" w:hint="eastAsia"/>
                <w:sz w:val="18"/>
              </w:rPr>
              <w:t>值</w:t>
            </w:r>
          </w:p>
        </w:tc>
        <w:tc>
          <w:tcPr>
            <w:tcW w:w="774" w:type="pct"/>
            <w:vMerge/>
            <w:vAlign w:val="center"/>
          </w:tcPr>
          <w:p w14:paraId="2BED7755" w14:textId="77777777" w:rsidR="00D940F7" w:rsidRDefault="00D940F7" w:rsidP="00D743C7">
            <w:pPr>
              <w:jc w:val="center"/>
              <w:rPr>
                <w:rFonts w:ascii="Times" w:eastAsia="黑体" w:hAnsi="Times" w:cs="Times"/>
                <w:sz w:val="18"/>
              </w:rPr>
            </w:pPr>
          </w:p>
        </w:tc>
      </w:tr>
      <w:tr w:rsidR="00D940F7" w:rsidRPr="00DC7375" w14:paraId="3E83F76A" w14:textId="77777777" w:rsidTr="00D743C7">
        <w:trPr>
          <w:trHeight w:val="249"/>
        </w:trPr>
        <w:tc>
          <w:tcPr>
            <w:tcW w:w="948" w:type="pct"/>
          </w:tcPr>
          <w:p w14:paraId="523708DE" w14:textId="77777777" w:rsidR="00D940F7" w:rsidRPr="005011B2" w:rsidRDefault="00D940F7" w:rsidP="00D743C7">
            <w:pPr>
              <w:jc w:val="center"/>
              <w:rPr>
                <w:rFonts w:ascii="Times" w:eastAsia="黑体" w:hAnsi="Times" w:cs="Times"/>
                <w:sz w:val="18"/>
              </w:rPr>
            </w:pPr>
            <w:r w:rsidRPr="00A94985">
              <w:rPr>
                <w:rFonts w:ascii="黑体" w:eastAsia="黑体" w:hAnsi="黑体"/>
                <w:position w:val="-9"/>
                <w:sz w:val="18"/>
              </w:rPr>
              <w:object w:dxaOrig="558" w:dyaOrig="268" w14:anchorId="1C9B44B3">
                <v:shape id="_x0000_i1077" type="#_x0000_t75" style="width:27.6pt;height:14.45pt" o:ole="">
                  <v:imagedata r:id="rId73" o:title=""/>
                </v:shape>
                <o:OLEObject Type="Embed" ProgID="Equation.AxMath" ShapeID="_x0000_i1077" DrawAspect="Content" ObjectID="_1746314418" r:id="rId105"/>
              </w:object>
            </w:r>
          </w:p>
        </w:tc>
        <w:tc>
          <w:tcPr>
            <w:tcW w:w="546" w:type="pct"/>
          </w:tcPr>
          <w:p w14:paraId="245C0524"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4.7728</w:t>
            </w:r>
          </w:p>
        </w:tc>
        <w:tc>
          <w:tcPr>
            <w:tcW w:w="546" w:type="pct"/>
          </w:tcPr>
          <w:p w14:paraId="793DFD68"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0.0000</w:t>
            </w:r>
          </w:p>
        </w:tc>
        <w:tc>
          <w:tcPr>
            <w:tcW w:w="546" w:type="pct"/>
          </w:tcPr>
          <w:p w14:paraId="5A2F7BFC"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6.1844</w:t>
            </w:r>
          </w:p>
        </w:tc>
        <w:tc>
          <w:tcPr>
            <w:tcW w:w="546" w:type="pct"/>
          </w:tcPr>
          <w:p w14:paraId="6AB46077"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0.0000</w:t>
            </w:r>
          </w:p>
        </w:tc>
        <w:tc>
          <w:tcPr>
            <w:tcW w:w="546" w:type="pct"/>
          </w:tcPr>
          <w:p w14:paraId="24E5A0FB" w14:textId="77777777" w:rsidR="00D940F7" w:rsidRPr="005011B2" w:rsidRDefault="00D940F7" w:rsidP="00D743C7">
            <w:pPr>
              <w:jc w:val="center"/>
              <w:rPr>
                <w:rFonts w:ascii="Times" w:eastAsia="黑体" w:hAnsi="Times" w:cs="Times"/>
                <w:sz w:val="18"/>
              </w:rPr>
            </w:pPr>
            <w:r>
              <w:rPr>
                <w:rFonts w:ascii="Times" w:eastAsia="黑体" w:hAnsi="Times" w:cs="Times"/>
                <w:sz w:val="18"/>
              </w:rPr>
              <w:t>-4.6714</w:t>
            </w:r>
          </w:p>
        </w:tc>
        <w:tc>
          <w:tcPr>
            <w:tcW w:w="548" w:type="pct"/>
          </w:tcPr>
          <w:p w14:paraId="185D784E" w14:textId="77777777" w:rsidR="00D940F7" w:rsidRPr="005011B2" w:rsidRDefault="00D940F7" w:rsidP="00D743C7">
            <w:pPr>
              <w:jc w:val="center"/>
              <w:rPr>
                <w:rFonts w:ascii="Times" w:eastAsia="黑体" w:hAnsi="Times" w:cs="Times"/>
                <w:sz w:val="18"/>
              </w:rPr>
            </w:pPr>
            <w:r>
              <w:rPr>
                <w:rFonts w:ascii="Times" w:eastAsia="黑体" w:hAnsi="Times" w:cs="Times"/>
                <w:sz w:val="18"/>
              </w:rPr>
              <w:t>0.0000</w:t>
            </w:r>
          </w:p>
        </w:tc>
        <w:tc>
          <w:tcPr>
            <w:tcW w:w="774" w:type="pct"/>
          </w:tcPr>
          <w:p w14:paraId="54DD07E0"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平稳</w:t>
            </w:r>
          </w:p>
        </w:tc>
      </w:tr>
      <w:tr w:rsidR="00D940F7" w:rsidRPr="00DC7375" w14:paraId="3BFD234A" w14:textId="77777777" w:rsidTr="00D743C7">
        <w:trPr>
          <w:trHeight w:val="249"/>
        </w:trPr>
        <w:tc>
          <w:tcPr>
            <w:tcW w:w="948" w:type="pct"/>
          </w:tcPr>
          <w:p w14:paraId="67B76B95" w14:textId="77777777" w:rsidR="00D940F7" w:rsidRPr="005011B2" w:rsidRDefault="00D940F7" w:rsidP="00D743C7">
            <w:pPr>
              <w:jc w:val="center"/>
              <w:rPr>
                <w:rFonts w:ascii="Times" w:eastAsia="黑体" w:hAnsi="Times" w:cs="Times"/>
                <w:sz w:val="18"/>
              </w:rPr>
            </w:pPr>
            <w:r w:rsidRPr="00A94985">
              <w:rPr>
                <w:rFonts w:ascii="黑体" w:eastAsia="黑体" w:hAnsi="黑体"/>
                <w:position w:val="-9"/>
                <w:sz w:val="18"/>
              </w:rPr>
              <w:object w:dxaOrig="730" w:dyaOrig="268" w14:anchorId="0BA75495">
                <v:shape id="_x0000_i1078" type="#_x0000_t75" style="width:37.3pt;height:14.45pt" o:ole="">
                  <v:imagedata r:id="rId75" o:title=""/>
                </v:shape>
                <o:OLEObject Type="Embed" ProgID="Equation.AxMath" ShapeID="_x0000_i1078" DrawAspect="Content" ObjectID="_1746314419" r:id="rId106"/>
              </w:object>
            </w:r>
          </w:p>
        </w:tc>
        <w:tc>
          <w:tcPr>
            <w:tcW w:w="546" w:type="pct"/>
          </w:tcPr>
          <w:p w14:paraId="02A71750"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-2.2993</w:t>
            </w:r>
          </w:p>
        </w:tc>
        <w:tc>
          <w:tcPr>
            <w:tcW w:w="546" w:type="pct"/>
          </w:tcPr>
          <w:p w14:paraId="5F3605EB"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0.9893</w:t>
            </w:r>
          </w:p>
        </w:tc>
        <w:tc>
          <w:tcPr>
            <w:tcW w:w="546" w:type="pct"/>
          </w:tcPr>
          <w:p w14:paraId="368DE882"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-2.1235</w:t>
            </w:r>
          </w:p>
        </w:tc>
        <w:tc>
          <w:tcPr>
            <w:tcW w:w="546" w:type="pct"/>
          </w:tcPr>
          <w:p w14:paraId="7D1D8F6D"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0.9831</w:t>
            </w:r>
          </w:p>
        </w:tc>
        <w:tc>
          <w:tcPr>
            <w:tcW w:w="546" w:type="pct"/>
          </w:tcPr>
          <w:p w14:paraId="72143E62" w14:textId="77777777" w:rsidR="00D940F7" w:rsidRPr="005011B2" w:rsidRDefault="00D940F7" w:rsidP="00D743C7">
            <w:pPr>
              <w:jc w:val="center"/>
              <w:rPr>
                <w:rFonts w:ascii="Times" w:eastAsia="黑体" w:hAnsi="Times" w:cs="Times"/>
                <w:sz w:val="18"/>
              </w:rPr>
            </w:pPr>
            <w:r>
              <w:rPr>
                <w:rFonts w:ascii="Times" w:eastAsia="黑体" w:hAnsi="Times" w:cs="Times"/>
                <w:sz w:val="18"/>
              </w:rPr>
              <w:t>0.7209</w:t>
            </w:r>
          </w:p>
        </w:tc>
        <w:tc>
          <w:tcPr>
            <w:tcW w:w="548" w:type="pct"/>
          </w:tcPr>
          <w:p w14:paraId="0DAA2420" w14:textId="77777777" w:rsidR="00D940F7" w:rsidRPr="005011B2" w:rsidRDefault="00D940F7" w:rsidP="00D743C7">
            <w:pPr>
              <w:jc w:val="center"/>
              <w:rPr>
                <w:rFonts w:ascii="Times" w:eastAsia="黑体" w:hAnsi="Times" w:cs="Times"/>
                <w:sz w:val="18"/>
              </w:rPr>
            </w:pPr>
            <w:r>
              <w:rPr>
                <w:rFonts w:ascii="Times" w:eastAsia="黑体" w:hAnsi="Times" w:cs="Times"/>
                <w:sz w:val="18"/>
              </w:rPr>
              <w:t>0.7645</w:t>
            </w:r>
          </w:p>
        </w:tc>
        <w:tc>
          <w:tcPr>
            <w:tcW w:w="774" w:type="pct"/>
          </w:tcPr>
          <w:p w14:paraId="5338901A"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非平稳</w:t>
            </w:r>
          </w:p>
        </w:tc>
      </w:tr>
      <w:tr w:rsidR="00D940F7" w:rsidRPr="00DC7375" w14:paraId="7FE36667" w14:textId="77777777" w:rsidTr="00D743C7">
        <w:trPr>
          <w:trHeight w:val="249"/>
        </w:trPr>
        <w:tc>
          <w:tcPr>
            <w:tcW w:w="948" w:type="pct"/>
          </w:tcPr>
          <w:p w14:paraId="793FB2A8" w14:textId="77777777" w:rsidR="00D940F7" w:rsidRPr="005011B2" w:rsidRDefault="00D940F7" w:rsidP="00D743C7">
            <w:pPr>
              <w:jc w:val="center"/>
              <w:rPr>
                <w:rFonts w:ascii="Times" w:eastAsia="黑体" w:hAnsi="Times" w:cs="Times"/>
                <w:sz w:val="18"/>
              </w:rPr>
            </w:pPr>
            <w:r w:rsidRPr="00A94985">
              <w:rPr>
                <w:rFonts w:ascii="黑体" w:eastAsia="黑体" w:hAnsi="黑体"/>
                <w:position w:val="-9"/>
                <w:sz w:val="18"/>
              </w:rPr>
              <w:object w:dxaOrig="615" w:dyaOrig="268" w14:anchorId="2D648B88">
                <v:shape id="_x0000_i1079" type="#_x0000_t75" style="width:31.25pt;height:14.45pt" o:ole="">
                  <v:imagedata r:id="rId77" o:title=""/>
                </v:shape>
                <o:OLEObject Type="Embed" ProgID="Equation.AxMath" ShapeID="_x0000_i1079" DrawAspect="Content" ObjectID="_1746314420" r:id="rId107"/>
              </w:object>
            </w:r>
          </w:p>
        </w:tc>
        <w:tc>
          <w:tcPr>
            <w:tcW w:w="546" w:type="pct"/>
          </w:tcPr>
          <w:p w14:paraId="1BB5E300"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0.8018</w:t>
            </w:r>
          </w:p>
        </w:tc>
        <w:tc>
          <w:tcPr>
            <w:tcW w:w="546" w:type="pct"/>
          </w:tcPr>
          <w:p w14:paraId="2BD2362B"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0.2113</w:t>
            </w:r>
          </w:p>
        </w:tc>
        <w:tc>
          <w:tcPr>
            <w:tcW w:w="546" w:type="pct"/>
          </w:tcPr>
          <w:p w14:paraId="3A74C7D1"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-1.4881</w:t>
            </w:r>
          </w:p>
        </w:tc>
        <w:tc>
          <w:tcPr>
            <w:tcW w:w="546" w:type="pct"/>
          </w:tcPr>
          <w:p w14:paraId="2D227F9C"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0.9316</w:t>
            </w:r>
          </w:p>
        </w:tc>
        <w:tc>
          <w:tcPr>
            <w:tcW w:w="546" w:type="pct"/>
          </w:tcPr>
          <w:p w14:paraId="1F863F9E" w14:textId="77777777" w:rsidR="00D940F7" w:rsidRPr="005011B2" w:rsidRDefault="00D940F7" w:rsidP="00D743C7">
            <w:pPr>
              <w:jc w:val="center"/>
              <w:rPr>
                <w:rFonts w:ascii="Times" w:eastAsia="黑体" w:hAnsi="Times" w:cs="Times"/>
                <w:sz w:val="18"/>
              </w:rPr>
            </w:pPr>
            <w:r>
              <w:rPr>
                <w:rFonts w:ascii="Times" w:eastAsia="黑体" w:hAnsi="Times" w:cs="Times"/>
                <w:sz w:val="18"/>
              </w:rPr>
              <w:t>-0.9368</w:t>
            </w:r>
          </w:p>
        </w:tc>
        <w:tc>
          <w:tcPr>
            <w:tcW w:w="548" w:type="pct"/>
          </w:tcPr>
          <w:p w14:paraId="7C434FDC" w14:textId="77777777" w:rsidR="00D940F7" w:rsidRPr="005011B2" w:rsidRDefault="00D940F7" w:rsidP="00D743C7">
            <w:pPr>
              <w:jc w:val="center"/>
              <w:rPr>
                <w:rFonts w:ascii="Times" w:eastAsia="黑体" w:hAnsi="Times" w:cs="Times"/>
                <w:sz w:val="18"/>
              </w:rPr>
            </w:pPr>
            <w:r>
              <w:rPr>
                <w:rFonts w:ascii="Times" w:eastAsia="黑体" w:hAnsi="Times" w:cs="Times"/>
                <w:sz w:val="18"/>
              </w:rPr>
              <w:t>0.1744</w:t>
            </w:r>
          </w:p>
        </w:tc>
        <w:tc>
          <w:tcPr>
            <w:tcW w:w="774" w:type="pct"/>
          </w:tcPr>
          <w:p w14:paraId="3D5BA55B"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非平稳</w:t>
            </w:r>
          </w:p>
        </w:tc>
      </w:tr>
      <w:tr w:rsidR="00D940F7" w:rsidRPr="00DC7375" w14:paraId="1911084A" w14:textId="77777777" w:rsidTr="00D743C7">
        <w:trPr>
          <w:trHeight w:val="249"/>
        </w:trPr>
        <w:tc>
          <w:tcPr>
            <w:tcW w:w="948" w:type="pct"/>
          </w:tcPr>
          <w:p w14:paraId="51DC6F29" w14:textId="77777777" w:rsidR="00D940F7" w:rsidRPr="00A94985" w:rsidRDefault="00D940F7" w:rsidP="00D743C7">
            <w:pPr>
              <w:jc w:val="center"/>
              <w:rPr>
                <w:rFonts w:ascii="黑体" w:eastAsia="黑体" w:hAnsi="黑体"/>
                <w:sz w:val="18"/>
              </w:rPr>
            </w:pPr>
            <w:r w:rsidRPr="00A94985">
              <w:rPr>
                <w:rFonts w:ascii="黑体" w:eastAsia="黑体" w:hAnsi="黑体"/>
                <w:position w:val="-9"/>
                <w:sz w:val="18"/>
              </w:rPr>
              <w:object w:dxaOrig="680" w:dyaOrig="268" w14:anchorId="0549AB1D">
                <v:shape id="_x0000_i1080" type="#_x0000_t75" style="width:33.65pt;height:14.45pt" o:ole="">
                  <v:imagedata r:id="rId79" o:title=""/>
                </v:shape>
                <o:OLEObject Type="Embed" ProgID="Equation.AxMath" ShapeID="_x0000_i1080" DrawAspect="Content" ObjectID="_1746314421" r:id="rId108"/>
              </w:object>
            </w:r>
          </w:p>
        </w:tc>
        <w:tc>
          <w:tcPr>
            <w:tcW w:w="546" w:type="pct"/>
          </w:tcPr>
          <w:p w14:paraId="10A1478C"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16.2593</w:t>
            </w:r>
          </w:p>
        </w:tc>
        <w:tc>
          <w:tcPr>
            <w:tcW w:w="546" w:type="pct"/>
          </w:tcPr>
          <w:p w14:paraId="16427C8F"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0.0000</w:t>
            </w:r>
          </w:p>
        </w:tc>
        <w:tc>
          <w:tcPr>
            <w:tcW w:w="546" w:type="pct"/>
          </w:tcPr>
          <w:p w14:paraId="0FB1445B"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11.4067</w:t>
            </w:r>
          </w:p>
        </w:tc>
        <w:tc>
          <w:tcPr>
            <w:tcW w:w="546" w:type="pct"/>
          </w:tcPr>
          <w:p w14:paraId="1E9818B3"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0.0000</w:t>
            </w:r>
          </w:p>
        </w:tc>
        <w:tc>
          <w:tcPr>
            <w:tcW w:w="546" w:type="pct"/>
          </w:tcPr>
          <w:p w14:paraId="4BF84300" w14:textId="77777777" w:rsidR="00D940F7" w:rsidRPr="005011B2" w:rsidRDefault="00D940F7" w:rsidP="00D743C7">
            <w:pPr>
              <w:jc w:val="center"/>
              <w:rPr>
                <w:rFonts w:ascii="Times" w:eastAsia="黑体" w:hAnsi="Times" w:cs="Times"/>
                <w:sz w:val="18"/>
              </w:rPr>
            </w:pPr>
            <w:r>
              <w:rPr>
                <w:rFonts w:ascii="Times" w:eastAsia="黑体" w:hAnsi="Times" w:cs="Times"/>
                <w:sz w:val="18"/>
              </w:rPr>
              <w:t>-6.9202</w:t>
            </w:r>
          </w:p>
        </w:tc>
        <w:tc>
          <w:tcPr>
            <w:tcW w:w="548" w:type="pct"/>
          </w:tcPr>
          <w:p w14:paraId="0E2F24C7" w14:textId="77777777" w:rsidR="00D940F7" w:rsidRPr="005011B2" w:rsidRDefault="00D940F7" w:rsidP="00D743C7">
            <w:pPr>
              <w:jc w:val="center"/>
              <w:rPr>
                <w:rFonts w:ascii="Times" w:eastAsia="黑体" w:hAnsi="Times" w:cs="Times"/>
                <w:sz w:val="18"/>
              </w:rPr>
            </w:pPr>
            <w:r>
              <w:rPr>
                <w:rFonts w:ascii="Times" w:eastAsia="黑体" w:hAnsi="Times" w:cs="Times"/>
                <w:sz w:val="18"/>
              </w:rPr>
              <w:t>0.0000</w:t>
            </w:r>
          </w:p>
        </w:tc>
        <w:tc>
          <w:tcPr>
            <w:tcW w:w="774" w:type="pct"/>
          </w:tcPr>
          <w:p w14:paraId="41A2AE99"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平稳</w:t>
            </w:r>
          </w:p>
        </w:tc>
      </w:tr>
      <w:tr w:rsidR="00D940F7" w:rsidRPr="00DC7375" w14:paraId="52050358" w14:textId="77777777" w:rsidTr="00D743C7">
        <w:trPr>
          <w:trHeight w:val="249"/>
        </w:trPr>
        <w:tc>
          <w:tcPr>
            <w:tcW w:w="948" w:type="pct"/>
          </w:tcPr>
          <w:p w14:paraId="3D77B728" w14:textId="77777777" w:rsidR="00D940F7" w:rsidRPr="00A94985" w:rsidRDefault="00D940F7" w:rsidP="00D743C7">
            <w:pPr>
              <w:jc w:val="center"/>
              <w:rPr>
                <w:rFonts w:ascii="黑体" w:eastAsia="黑体" w:hAnsi="黑体"/>
                <w:sz w:val="18"/>
              </w:rPr>
            </w:pPr>
            <w:r w:rsidRPr="00A94985">
              <w:rPr>
                <w:rFonts w:ascii="黑体" w:eastAsia="黑体" w:hAnsi="黑体"/>
                <w:position w:val="-9"/>
                <w:sz w:val="18"/>
              </w:rPr>
              <w:object w:dxaOrig="797" w:dyaOrig="268" w14:anchorId="76362EAE">
                <v:shape id="_x0000_i1081" type="#_x0000_t75" style="width:39.7pt;height:14.45pt" o:ole="">
                  <v:imagedata r:id="rId97" o:title=""/>
                </v:shape>
                <o:OLEObject Type="Embed" ProgID="Equation.AxMath" ShapeID="_x0000_i1081" DrawAspect="Content" ObjectID="_1746314422" r:id="rId109"/>
              </w:object>
            </w:r>
          </w:p>
        </w:tc>
        <w:tc>
          <w:tcPr>
            <w:tcW w:w="546" w:type="pct"/>
          </w:tcPr>
          <w:p w14:paraId="34BA3CD1"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20.2851</w:t>
            </w:r>
          </w:p>
        </w:tc>
        <w:tc>
          <w:tcPr>
            <w:tcW w:w="546" w:type="pct"/>
          </w:tcPr>
          <w:p w14:paraId="67BBFC1C"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0.0000</w:t>
            </w:r>
          </w:p>
        </w:tc>
        <w:tc>
          <w:tcPr>
            <w:tcW w:w="546" w:type="pct"/>
          </w:tcPr>
          <w:p w14:paraId="31C3A460"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35.8001</w:t>
            </w:r>
          </w:p>
        </w:tc>
        <w:tc>
          <w:tcPr>
            <w:tcW w:w="546" w:type="pct"/>
          </w:tcPr>
          <w:p w14:paraId="3985C76C"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0.</w:t>
            </w:r>
            <w:r>
              <w:rPr>
                <w:rFonts w:ascii="Times" w:eastAsia="黑体" w:hAnsi="Times" w:cs="Times"/>
                <w:sz w:val="18"/>
              </w:rPr>
              <w:t>0000</w:t>
            </w:r>
          </w:p>
        </w:tc>
        <w:tc>
          <w:tcPr>
            <w:tcW w:w="546" w:type="pct"/>
          </w:tcPr>
          <w:p w14:paraId="5C405E30" w14:textId="77777777" w:rsidR="00D940F7" w:rsidRPr="005011B2" w:rsidRDefault="00D940F7" w:rsidP="00D743C7">
            <w:pPr>
              <w:jc w:val="center"/>
              <w:rPr>
                <w:rFonts w:ascii="Times" w:eastAsia="黑体" w:hAnsi="Times" w:cs="Times"/>
                <w:sz w:val="18"/>
              </w:rPr>
            </w:pPr>
            <w:r>
              <w:rPr>
                <w:rFonts w:ascii="Times" w:eastAsia="黑体" w:hAnsi="Times" w:cs="Times"/>
                <w:sz w:val="18"/>
              </w:rPr>
              <w:t>-10.3266</w:t>
            </w:r>
          </w:p>
        </w:tc>
        <w:tc>
          <w:tcPr>
            <w:tcW w:w="548" w:type="pct"/>
          </w:tcPr>
          <w:p w14:paraId="2C6A3D1E" w14:textId="77777777" w:rsidR="00D940F7" w:rsidRPr="005011B2" w:rsidRDefault="00D940F7" w:rsidP="00D743C7">
            <w:pPr>
              <w:jc w:val="center"/>
              <w:rPr>
                <w:rFonts w:ascii="Times" w:eastAsia="黑体" w:hAnsi="Times" w:cs="Times"/>
                <w:sz w:val="18"/>
              </w:rPr>
            </w:pPr>
            <w:r>
              <w:rPr>
                <w:rFonts w:ascii="Times" w:eastAsia="黑体" w:hAnsi="Times" w:cs="Times"/>
                <w:sz w:val="18"/>
              </w:rPr>
              <w:t>0.0000</w:t>
            </w:r>
          </w:p>
        </w:tc>
        <w:tc>
          <w:tcPr>
            <w:tcW w:w="774" w:type="pct"/>
          </w:tcPr>
          <w:p w14:paraId="02B76E09" w14:textId="77777777" w:rsidR="00D940F7" w:rsidRDefault="00D940F7" w:rsidP="00D743C7">
            <w:pPr>
              <w:jc w:val="center"/>
              <w:rPr>
                <w:rFonts w:ascii="Times" w:eastAsia="黑体" w:hAnsi="Times" w:cs="Times"/>
                <w:sz w:val="18"/>
              </w:rPr>
            </w:pPr>
            <w:r>
              <w:rPr>
                <w:rFonts w:ascii="Times" w:eastAsia="黑体" w:hAnsi="Times" w:cs="Times" w:hint="eastAsia"/>
                <w:sz w:val="18"/>
              </w:rPr>
              <w:t>平稳</w:t>
            </w:r>
          </w:p>
        </w:tc>
      </w:tr>
      <w:tr w:rsidR="00D940F7" w:rsidRPr="00DC7375" w14:paraId="0B51D723" w14:textId="77777777" w:rsidTr="00D743C7">
        <w:trPr>
          <w:trHeight w:val="249"/>
        </w:trPr>
        <w:tc>
          <w:tcPr>
            <w:tcW w:w="948" w:type="pct"/>
          </w:tcPr>
          <w:p w14:paraId="255E2A07" w14:textId="77777777" w:rsidR="00D940F7" w:rsidRPr="00A94985" w:rsidRDefault="00D940F7" w:rsidP="00D743C7">
            <w:pPr>
              <w:jc w:val="center"/>
              <w:rPr>
                <w:rFonts w:ascii="黑体" w:eastAsia="黑体" w:hAnsi="黑体"/>
                <w:sz w:val="18"/>
              </w:rPr>
            </w:pPr>
            <w:r w:rsidRPr="00A94985">
              <w:rPr>
                <w:rFonts w:ascii="黑体" w:eastAsia="黑体" w:hAnsi="黑体"/>
                <w:position w:val="-9"/>
                <w:sz w:val="18"/>
              </w:rPr>
              <w:object w:dxaOrig="969" w:dyaOrig="268" w14:anchorId="17A9BD6D">
                <v:shape id="_x0000_i1082" type="#_x0000_t75" style="width:49.15pt;height:14.45pt" o:ole="">
                  <v:imagedata r:id="rId99" o:title=""/>
                </v:shape>
                <o:OLEObject Type="Embed" ProgID="Equation.AxMath" ShapeID="_x0000_i1082" DrawAspect="Content" ObjectID="_1746314423" r:id="rId110"/>
              </w:object>
            </w:r>
          </w:p>
        </w:tc>
        <w:tc>
          <w:tcPr>
            <w:tcW w:w="546" w:type="pct"/>
          </w:tcPr>
          <w:p w14:paraId="287F1DF8"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6.0432</w:t>
            </w:r>
          </w:p>
        </w:tc>
        <w:tc>
          <w:tcPr>
            <w:tcW w:w="546" w:type="pct"/>
          </w:tcPr>
          <w:p w14:paraId="2FAD7B40"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0.0000</w:t>
            </w:r>
          </w:p>
        </w:tc>
        <w:tc>
          <w:tcPr>
            <w:tcW w:w="546" w:type="pct"/>
          </w:tcPr>
          <w:p w14:paraId="2D5E1D05" w14:textId="77777777" w:rsidR="00D940F7" w:rsidRPr="005011B2" w:rsidRDefault="00D940F7" w:rsidP="00D743C7">
            <w:pPr>
              <w:jc w:val="center"/>
              <w:rPr>
                <w:rFonts w:ascii="Times" w:eastAsia="黑体" w:hAnsi="Times" w:cs="Times"/>
                <w:sz w:val="18"/>
              </w:rPr>
            </w:pPr>
            <w:r>
              <w:rPr>
                <w:rFonts w:ascii="Times" w:eastAsia="黑体" w:hAnsi="Times" w:cs="Times"/>
                <w:sz w:val="18"/>
              </w:rPr>
              <w:t>21.6219</w:t>
            </w:r>
          </w:p>
        </w:tc>
        <w:tc>
          <w:tcPr>
            <w:tcW w:w="546" w:type="pct"/>
          </w:tcPr>
          <w:p w14:paraId="0E8C0955" w14:textId="77777777" w:rsidR="00D940F7" w:rsidRPr="005011B2" w:rsidRDefault="00D940F7" w:rsidP="00D743C7">
            <w:pPr>
              <w:jc w:val="center"/>
              <w:rPr>
                <w:rFonts w:ascii="Times" w:eastAsia="黑体" w:hAnsi="Times" w:cs="Times"/>
                <w:sz w:val="18"/>
              </w:rPr>
            </w:pPr>
            <w:r>
              <w:rPr>
                <w:rFonts w:ascii="Times" w:eastAsia="黑体" w:hAnsi="Times" w:cs="Times"/>
                <w:sz w:val="18"/>
              </w:rPr>
              <w:t>0.0000</w:t>
            </w:r>
          </w:p>
        </w:tc>
        <w:tc>
          <w:tcPr>
            <w:tcW w:w="546" w:type="pct"/>
          </w:tcPr>
          <w:p w14:paraId="2D4EC46B" w14:textId="77777777" w:rsidR="00D940F7" w:rsidRPr="005011B2" w:rsidRDefault="00D940F7" w:rsidP="00D743C7">
            <w:pPr>
              <w:jc w:val="center"/>
              <w:rPr>
                <w:rFonts w:ascii="Times" w:eastAsia="黑体" w:hAnsi="Times" w:cs="Times"/>
                <w:sz w:val="18"/>
              </w:rPr>
            </w:pPr>
            <w:r>
              <w:rPr>
                <w:rFonts w:ascii="Times" w:eastAsia="黑体" w:hAnsi="Times" w:cs="Times"/>
                <w:sz w:val="18"/>
              </w:rPr>
              <w:t>-9.1280</w:t>
            </w:r>
          </w:p>
        </w:tc>
        <w:tc>
          <w:tcPr>
            <w:tcW w:w="548" w:type="pct"/>
          </w:tcPr>
          <w:p w14:paraId="41D1FBBC" w14:textId="77777777" w:rsidR="00D940F7" w:rsidRPr="005011B2" w:rsidRDefault="00D940F7" w:rsidP="00D743C7">
            <w:pPr>
              <w:jc w:val="center"/>
              <w:rPr>
                <w:rFonts w:ascii="Times" w:eastAsia="黑体" w:hAnsi="Times" w:cs="Times"/>
                <w:sz w:val="18"/>
              </w:rPr>
            </w:pPr>
            <w:r>
              <w:rPr>
                <w:rFonts w:ascii="Times" w:eastAsia="黑体" w:hAnsi="Times" w:cs="Times"/>
                <w:sz w:val="18"/>
              </w:rPr>
              <w:t>0.0000</w:t>
            </w:r>
          </w:p>
        </w:tc>
        <w:tc>
          <w:tcPr>
            <w:tcW w:w="774" w:type="pct"/>
          </w:tcPr>
          <w:p w14:paraId="2FB34459" w14:textId="77777777" w:rsidR="00D940F7" w:rsidRDefault="00D940F7" w:rsidP="00D743C7">
            <w:pPr>
              <w:jc w:val="center"/>
              <w:rPr>
                <w:rFonts w:ascii="Times" w:eastAsia="黑体" w:hAnsi="Times" w:cs="Times"/>
                <w:sz w:val="18"/>
              </w:rPr>
            </w:pPr>
            <w:r>
              <w:rPr>
                <w:rFonts w:ascii="Times" w:eastAsia="黑体" w:hAnsi="Times" w:cs="Times" w:hint="eastAsia"/>
                <w:sz w:val="18"/>
              </w:rPr>
              <w:t>平稳</w:t>
            </w:r>
          </w:p>
        </w:tc>
      </w:tr>
      <w:tr w:rsidR="00D940F7" w:rsidRPr="00DC7375" w14:paraId="36B4BACF" w14:textId="77777777" w:rsidTr="00D743C7">
        <w:trPr>
          <w:trHeight w:val="249"/>
        </w:trPr>
        <w:tc>
          <w:tcPr>
            <w:tcW w:w="948" w:type="pct"/>
          </w:tcPr>
          <w:p w14:paraId="5DB71428" w14:textId="77777777" w:rsidR="00D940F7" w:rsidRPr="00A94985" w:rsidRDefault="00D940F7" w:rsidP="00D743C7">
            <w:pPr>
              <w:jc w:val="center"/>
              <w:rPr>
                <w:rFonts w:ascii="黑体" w:eastAsia="黑体" w:hAnsi="黑体"/>
                <w:sz w:val="18"/>
              </w:rPr>
            </w:pPr>
            <w:r w:rsidRPr="00A94985">
              <w:rPr>
                <w:rFonts w:ascii="黑体" w:eastAsia="黑体" w:hAnsi="黑体"/>
                <w:position w:val="-9"/>
                <w:sz w:val="18"/>
              </w:rPr>
              <w:object w:dxaOrig="853" w:dyaOrig="268" w14:anchorId="65D4CDF2">
                <v:shape id="_x0000_i1083" type="#_x0000_t75" style="width:42.05pt;height:14.45pt" o:ole="">
                  <v:imagedata r:id="rId101" o:title=""/>
                </v:shape>
                <o:OLEObject Type="Embed" ProgID="Equation.AxMath" ShapeID="_x0000_i1083" DrawAspect="Content" ObjectID="_1746314424" r:id="rId111"/>
              </w:object>
            </w:r>
          </w:p>
        </w:tc>
        <w:tc>
          <w:tcPr>
            <w:tcW w:w="546" w:type="pct"/>
          </w:tcPr>
          <w:p w14:paraId="538D3672"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10.8511</w:t>
            </w:r>
          </w:p>
        </w:tc>
        <w:tc>
          <w:tcPr>
            <w:tcW w:w="546" w:type="pct"/>
          </w:tcPr>
          <w:p w14:paraId="6B6E8D2D"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0.0000</w:t>
            </w:r>
          </w:p>
        </w:tc>
        <w:tc>
          <w:tcPr>
            <w:tcW w:w="546" w:type="pct"/>
          </w:tcPr>
          <w:p w14:paraId="0B2AE86B" w14:textId="77777777" w:rsidR="00D940F7" w:rsidRPr="005011B2" w:rsidRDefault="00D940F7" w:rsidP="00D743C7">
            <w:pPr>
              <w:jc w:val="center"/>
              <w:rPr>
                <w:rFonts w:ascii="Times" w:eastAsia="黑体" w:hAnsi="Times" w:cs="Times"/>
                <w:sz w:val="18"/>
              </w:rPr>
            </w:pPr>
            <w:r>
              <w:rPr>
                <w:rFonts w:ascii="Times" w:eastAsia="黑体" w:hAnsi="Times" w:cs="Times"/>
                <w:sz w:val="18"/>
              </w:rPr>
              <w:t>37.1793</w:t>
            </w:r>
          </w:p>
        </w:tc>
        <w:tc>
          <w:tcPr>
            <w:tcW w:w="546" w:type="pct"/>
          </w:tcPr>
          <w:p w14:paraId="08230819" w14:textId="77777777" w:rsidR="00D940F7" w:rsidRPr="005011B2" w:rsidRDefault="00D940F7" w:rsidP="00D743C7">
            <w:pPr>
              <w:jc w:val="center"/>
              <w:rPr>
                <w:rFonts w:ascii="Times" w:eastAsia="黑体" w:hAnsi="Times" w:cs="Times"/>
                <w:sz w:val="18"/>
              </w:rPr>
            </w:pPr>
            <w:r>
              <w:rPr>
                <w:rFonts w:ascii="Times" w:eastAsia="黑体" w:hAnsi="Times" w:cs="Times"/>
                <w:sz w:val="18"/>
              </w:rPr>
              <w:t>0.0000</w:t>
            </w:r>
          </w:p>
        </w:tc>
        <w:tc>
          <w:tcPr>
            <w:tcW w:w="546" w:type="pct"/>
          </w:tcPr>
          <w:p w14:paraId="42FA558A" w14:textId="77777777" w:rsidR="00D940F7" w:rsidRPr="005011B2" w:rsidRDefault="00D940F7" w:rsidP="00D743C7">
            <w:pPr>
              <w:jc w:val="center"/>
              <w:rPr>
                <w:rFonts w:ascii="Times" w:eastAsia="黑体" w:hAnsi="Times" w:cs="Times"/>
                <w:sz w:val="18"/>
              </w:rPr>
            </w:pPr>
            <w:r>
              <w:rPr>
                <w:rFonts w:ascii="Times" w:eastAsia="黑体" w:hAnsi="Times" w:cs="Times"/>
                <w:sz w:val="18"/>
              </w:rPr>
              <w:t>-10.9196</w:t>
            </w:r>
          </w:p>
        </w:tc>
        <w:tc>
          <w:tcPr>
            <w:tcW w:w="548" w:type="pct"/>
          </w:tcPr>
          <w:p w14:paraId="18B05A4A" w14:textId="77777777" w:rsidR="00D940F7" w:rsidRPr="005011B2" w:rsidRDefault="00D940F7" w:rsidP="00D743C7">
            <w:pPr>
              <w:jc w:val="center"/>
              <w:rPr>
                <w:rFonts w:ascii="Times" w:eastAsia="黑体" w:hAnsi="Times" w:cs="Times"/>
                <w:sz w:val="18"/>
              </w:rPr>
            </w:pPr>
            <w:r>
              <w:rPr>
                <w:rFonts w:ascii="Times" w:eastAsia="黑体" w:hAnsi="Times" w:cs="Times"/>
                <w:sz w:val="18"/>
              </w:rPr>
              <w:t>0.0000</w:t>
            </w:r>
          </w:p>
        </w:tc>
        <w:tc>
          <w:tcPr>
            <w:tcW w:w="774" w:type="pct"/>
          </w:tcPr>
          <w:p w14:paraId="4084837A" w14:textId="77777777" w:rsidR="00D940F7" w:rsidRDefault="00D940F7" w:rsidP="00D743C7">
            <w:pPr>
              <w:jc w:val="center"/>
              <w:rPr>
                <w:rFonts w:ascii="Times" w:eastAsia="黑体" w:hAnsi="Times" w:cs="Times"/>
                <w:sz w:val="18"/>
              </w:rPr>
            </w:pPr>
            <w:r>
              <w:rPr>
                <w:rFonts w:ascii="Times" w:eastAsia="黑体" w:hAnsi="Times" w:cs="Times" w:hint="eastAsia"/>
                <w:sz w:val="18"/>
              </w:rPr>
              <w:t>平稳</w:t>
            </w:r>
          </w:p>
        </w:tc>
      </w:tr>
      <w:tr w:rsidR="00D940F7" w:rsidRPr="00DC7375" w14:paraId="3BB3A828" w14:textId="77777777" w:rsidTr="00D743C7">
        <w:trPr>
          <w:trHeight w:val="249"/>
        </w:trPr>
        <w:tc>
          <w:tcPr>
            <w:tcW w:w="948" w:type="pct"/>
          </w:tcPr>
          <w:p w14:paraId="4E6F68B8" w14:textId="77777777" w:rsidR="00D940F7" w:rsidRPr="00A94985" w:rsidRDefault="00D940F7" w:rsidP="00D743C7">
            <w:pPr>
              <w:jc w:val="center"/>
              <w:rPr>
                <w:rFonts w:ascii="黑体" w:eastAsia="黑体" w:hAnsi="黑体"/>
                <w:sz w:val="18"/>
              </w:rPr>
            </w:pPr>
            <w:r w:rsidRPr="00A94985">
              <w:rPr>
                <w:rFonts w:ascii="黑体" w:eastAsia="黑体" w:hAnsi="黑体"/>
                <w:position w:val="-9"/>
                <w:sz w:val="18"/>
              </w:rPr>
              <w:object w:dxaOrig="918" w:dyaOrig="268" w14:anchorId="2FEDA477">
                <v:shape id="_x0000_i1084" type="#_x0000_t75" style="width:44.4pt;height:14.45pt" o:ole="">
                  <v:imagedata r:id="rId103" o:title=""/>
                </v:shape>
                <o:OLEObject Type="Embed" ProgID="Equation.AxMath" ShapeID="_x0000_i1084" DrawAspect="Content" ObjectID="_1746314425" r:id="rId112"/>
              </w:object>
            </w:r>
          </w:p>
        </w:tc>
        <w:tc>
          <w:tcPr>
            <w:tcW w:w="546" w:type="pct"/>
          </w:tcPr>
          <w:p w14:paraId="23114CA9"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30.2214</w:t>
            </w:r>
          </w:p>
        </w:tc>
        <w:tc>
          <w:tcPr>
            <w:tcW w:w="546" w:type="pct"/>
          </w:tcPr>
          <w:p w14:paraId="69B6C5DC" w14:textId="77777777" w:rsidR="00D940F7" w:rsidRPr="005011B2" w:rsidRDefault="00D940F7" w:rsidP="00D743C7">
            <w:pPr>
              <w:jc w:val="center"/>
              <w:rPr>
                <w:rFonts w:ascii="Times" w:eastAsia="黑体" w:hAnsi="Times" w:cs="Times"/>
                <w:sz w:val="18"/>
              </w:rPr>
            </w:pPr>
            <w:r>
              <w:rPr>
                <w:rFonts w:ascii="Times" w:eastAsia="黑体" w:hAnsi="Times" w:cs="Times" w:hint="eastAsia"/>
                <w:sz w:val="18"/>
              </w:rPr>
              <w:t>0.0000</w:t>
            </w:r>
          </w:p>
        </w:tc>
        <w:tc>
          <w:tcPr>
            <w:tcW w:w="546" w:type="pct"/>
          </w:tcPr>
          <w:p w14:paraId="23D17A4A" w14:textId="77777777" w:rsidR="00D940F7" w:rsidRPr="005011B2" w:rsidRDefault="00D940F7" w:rsidP="00D743C7">
            <w:pPr>
              <w:jc w:val="center"/>
              <w:rPr>
                <w:rFonts w:ascii="Times" w:eastAsia="黑体" w:hAnsi="Times" w:cs="Times"/>
                <w:sz w:val="18"/>
              </w:rPr>
            </w:pPr>
            <w:r>
              <w:rPr>
                <w:rFonts w:ascii="Times" w:eastAsia="黑体" w:hAnsi="Times" w:cs="Times"/>
                <w:sz w:val="18"/>
              </w:rPr>
              <w:t>56.3036</w:t>
            </w:r>
          </w:p>
        </w:tc>
        <w:tc>
          <w:tcPr>
            <w:tcW w:w="546" w:type="pct"/>
          </w:tcPr>
          <w:p w14:paraId="364D3BE7" w14:textId="77777777" w:rsidR="00D940F7" w:rsidRPr="005011B2" w:rsidRDefault="00D940F7" w:rsidP="00D743C7">
            <w:pPr>
              <w:jc w:val="center"/>
              <w:rPr>
                <w:rFonts w:ascii="Times" w:eastAsia="黑体" w:hAnsi="Times" w:cs="Times"/>
                <w:sz w:val="18"/>
              </w:rPr>
            </w:pPr>
            <w:r>
              <w:rPr>
                <w:rFonts w:ascii="Times" w:eastAsia="黑体" w:hAnsi="Times" w:cs="Times"/>
                <w:sz w:val="18"/>
              </w:rPr>
              <w:t>0.0000</w:t>
            </w:r>
          </w:p>
        </w:tc>
        <w:tc>
          <w:tcPr>
            <w:tcW w:w="546" w:type="pct"/>
          </w:tcPr>
          <w:p w14:paraId="4BFFF0A6" w14:textId="77777777" w:rsidR="00D940F7" w:rsidRPr="005011B2" w:rsidRDefault="00D940F7" w:rsidP="00D743C7">
            <w:pPr>
              <w:jc w:val="center"/>
              <w:rPr>
                <w:rFonts w:ascii="Times" w:eastAsia="黑体" w:hAnsi="Times" w:cs="Times"/>
                <w:sz w:val="18"/>
              </w:rPr>
            </w:pPr>
            <w:r>
              <w:rPr>
                <w:rFonts w:ascii="Times" w:eastAsia="黑体" w:hAnsi="Times" w:cs="Times"/>
                <w:sz w:val="18"/>
              </w:rPr>
              <w:t>-11.9392</w:t>
            </w:r>
          </w:p>
        </w:tc>
        <w:tc>
          <w:tcPr>
            <w:tcW w:w="548" w:type="pct"/>
          </w:tcPr>
          <w:p w14:paraId="34BFE114" w14:textId="77777777" w:rsidR="00D940F7" w:rsidRPr="005011B2" w:rsidRDefault="00D940F7" w:rsidP="00D743C7">
            <w:pPr>
              <w:jc w:val="center"/>
              <w:rPr>
                <w:rFonts w:ascii="Times" w:eastAsia="黑体" w:hAnsi="Times" w:cs="Times"/>
                <w:sz w:val="18"/>
              </w:rPr>
            </w:pPr>
            <w:r>
              <w:rPr>
                <w:rFonts w:ascii="Times" w:eastAsia="黑体" w:hAnsi="Times" w:cs="Times"/>
                <w:sz w:val="18"/>
              </w:rPr>
              <w:t>0.0000</w:t>
            </w:r>
          </w:p>
        </w:tc>
        <w:tc>
          <w:tcPr>
            <w:tcW w:w="774" w:type="pct"/>
          </w:tcPr>
          <w:p w14:paraId="402A8EC3" w14:textId="77777777" w:rsidR="00D940F7" w:rsidRDefault="00D940F7" w:rsidP="00D743C7">
            <w:pPr>
              <w:jc w:val="center"/>
              <w:rPr>
                <w:rFonts w:ascii="Times" w:eastAsia="黑体" w:hAnsi="Times" w:cs="Times"/>
                <w:sz w:val="18"/>
              </w:rPr>
            </w:pPr>
            <w:r>
              <w:rPr>
                <w:rFonts w:ascii="Times" w:eastAsia="黑体" w:hAnsi="Times" w:cs="Times" w:hint="eastAsia"/>
                <w:sz w:val="18"/>
              </w:rPr>
              <w:t>平稳</w:t>
            </w:r>
          </w:p>
        </w:tc>
      </w:tr>
    </w:tbl>
    <w:p w14:paraId="607DF71B" w14:textId="77777777" w:rsidR="00D940F7" w:rsidRPr="00D940F7" w:rsidRDefault="00D940F7" w:rsidP="00D940F7">
      <w:pPr>
        <w:pStyle w:val="a0"/>
        <w:spacing w:before="62" w:after="62"/>
        <w:ind w:firstLine="480"/>
      </w:pPr>
    </w:p>
    <w:p w14:paraId="7469BB22" w14:textId="69C6FEF7" w:rsidR="00DA447D" w:rsidRPr="007245B1" w:rsidRDefault="00DA447D" w:rsidP="00DA447D">
      <w:pPr>
        <w:pStyle w:val="2"/>
        <w:spacing w:before="468" w:after="93"/>
      </w:pPr>
      <w:bookmarkStart w:id="12" w:name="_Toc135645508"/>
      <w:proofErr w:type="gramStart"/>
      <w:r>
        <w:rPr>
          <w:rFonts w:hint="eastAsia"/>
        </w:rPr>
        <w:t>协整检验</w:t>
      </w:r>
      <w:bookmarkEnd w:id="12"/>
      <w:proofErr w:type="gramEnd"/>
    </w:p>
    <w:p w14:paraId="664EB45A" w14:textId="5FC0F884" w:rsidR="00DA447D" w:rsidRDefault="007120AB" w:rsidP="00DA447D">
      <w:pPr>
        <w:pStyle w:val="a0"/>
        <w:spacing w:before="62" w:after="62"/>
        <w:ind w:firstLine="480"/>
      </w:pPr>
      <w:proofErr w:type="gramStart"/>
      <w:r>
        <w:rPr>
          <w:rFonts w:hint="eastAsia"/>
        </w:rPr>
        <w:t>协整检验</w:t>
      </w:r>
      <w:proofErr w:type="gramEnd"/>
      <w:r>
        <w:rPr>
          <w:rFonts w:hint="eastAsia"/>
        </w:rPr>
        <w:t>是指</w:t>
      </w:r>
      <w:r w:rsidR="002F1359">
        <w:rPr>
          <w:rFonts w:hint="eastAsia"/>
        </w:rPr>
        <w:t>两个或多个序列在线性组合后序列呈现平稳性，</w:t>
      </w:r>
      <w:proofErr w:type="gramStart"/>
      <w:r w:rsidR="002F1359">
        <w:rPr>
          <w:rFonts w:hint="eastAsia"/>
        </w:rPr>
        <w:t>数据协整意味</w:t>
      </w:r>
      <w:proofErr w:type="gramEnd"/>
      <w:r w:rsidR="002F1359">
        <w:rPr>
          <w:rFonts w:hint="eastAsia"/>
        </w:rPr>
        <w:t>着这组序列内存在长期的均衡关系，若这种长期的均衡关系不存在，那么对数据的经济意义分析将是无效的。本研究采用</w:t>
      </w:r>
      <w:r w:rsidR="002F1359">
        <w:rPr>
          <w:rFonts w:hint="eastAsia"/>
        </w:rPr>
        <w:t>Kao</w:t>
      </w:r>
      <w:r w:rsidR="002F1359">
        <w:rPr>
          <w:rFonts w:hint="eastAsia"/>
        </w:rPr>
        <w:t>检验数据</w:t>
      </w:r>
      <w:proofErr w:type="gramStart"/>
      <w:r w:rsidR="002F1359">
        <w:rPr>
          <w:rFonts w:hint="eastAsia"/>
        </w:rPr>
        <w:t>的协整性</w:t>
      </w:r>
      <w:proofErr w:type="gramEnd"/>
      <w:r w:rsidR="002F1359">
        <w:rPr>
          <w:rFonts w:hint="eastAsia"/>
        </w:rPr>
        <w:t>，检验结果如表</w:t>
      </w:r>
      <w:r w:rsidR="002F1359">
        <w:rPr>
          <w:rFonts w:hint="eastAsia"/>
        </w:rPr>
        <w:t>3</w:t>
      </w:r>
      <w:r w:rsidR="002F1359">
        <w:rPr>
          <w:rFonts w:hint="eastAsia"/>
        </w:rPr>
        <w:t>所示，由此可知在</w:t>
      </w:r>
      <w:r w:rsidR="00AC22DD">
        <w:rPr>
          <w:rFonts w:hint="eastAsia"/>
        </w:rPr>
        <w:t>5</w:t>
      </w:r>
      <w:r w:rsidR="002F1359">
        <w:rPr>
          <w:rFonts w:hint="eastAsia"/>
        </w:rPr>
        <w:t>%</w:t>
      </w:r>
      <w:r w:rsidR="002F1359">
        <w:rPr>
          <w:rFonts w:hint="eastAsia"/>
        </w:rPr>
        <w:t>的显著性水平下认为原序列</w:t>
      </w:r>
      <w:proofErr w:type="gramStart"/>
      <w:r w:rsidR="002F1359">
        <w:rPr>
          <w:rFonts w:hint="eastAsia"/>
        </w:rPr>
        <w:t>存在协整关</w:t>
      </w:r>
      <w:proofErr w:type="gramEnd"/>
      <w:r w:rsidR="002F1359">
        <w:rPr>
          <w:rFonts w:hint="eastAsia"/>
        </w:rPr>
        <w:t>系，</w:t>
      </w:r>
      <w:proofErr w:type="gramStart"/>
      <w:r w:rsidR="002F1359">
        <w:rPr>
          <w:rFonts w:hint="eastAsia"/>
        </w:rPr>
        <w:t>即</w:t>
      </w:r>
      <w:r w:rsidR="005011B2">
        <w:rPr>
          <w:rFonts w:hint="eastAsia"/>
        </w:rPr>
        <w:t>之</w:t>
      </w:r>
      <w:proofErr w:type="gramEnd"/>
      <w:r w:rsidR="005011B2">
        <w:rPr>
          <w:rFonts w:hint="eastAsia"/>
        </w:rPr>
        <w:t>间存在长期稳定的均衡关系。</w:t>
      </w:r>
    </w:p>
    <w:tbl>
      <w:tblPr>
        <w:tblStyle w:val="af0"/>
        <w:tblpPr w:leftFromText="180" w:rightFromText="180" w:vertAnchor="text" w:horzAnchor="margin" w:tblpY="410"/>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3543"/>
        <w:gridCol w:w="2338"/>
        <w:gridCol w:w="2340"/>
      </w:tblGrid>
      <w:tr w:rsidR="005011B2" w:rsidRPr="00DC7375" w14:paraId="0E523385" w14:textId="77777777" w:rsidTr="005011B2">
        <w:trPr>
          <w:trHeight w:val="324"/>
        </w:trPr>
        <w:tc>
          <w:tcPr>
            <w:tcW w:w="2155" w:type="pct"/>
          </w:tcPr>
          <w:p w14:paraId="1E76058C" w14:textId="78DC6C4E" w:rsidR="005011B2" w:rsidRPr="002F1359" w:rsidRDefault="005011B2" w:rsidP="005011B2">
            <w:pPr>
              <w:jc w:val="center"/>
              <w:rPr>
                <w:rFonts w:ascii="Times" w:eastAsia="黑体" w:hAnsi="Times" w:cs="Times"/>
                <w:sz w:val="18"/>
              </w:rPr>
            </w:pPr>
            <w:r w:rsidRPr="002F1359">
              <w:rPr>
                <w:rFonts w:ascii="Times" w:eastAsia="黑体" w:hAnsi="Times" w:cs="Times"/>
                <w:sz w:val="18"/>
              </w:rPr>
              <w:t>统计量</w:t>
            </w:r>
          </w:p>
        </w:tc>
        <w:tc>
          <w:tcPr>
            <w:tcW w:w="1422" w:type="pct"/>
          </w:tcPr>
          <w:p w14:paraId="0C818F64" w14:textId="77777777" w:rsidR="005011B2" w:rsidRPr="002F1359" w:rsidRDefault="005011B2" w:rsidP="005011B2">
            <w:pPr>
              <w:jc w:val="center"/>
              <w:rPr>
                <w:rFonts w:ascii="Times" w:eastAsia="黑体" w:hAnsi="Times" w:cs="Times"/>
                <w:sz w:val="18"/>
              </w:rPr>
            </w:pPr>
            <w:r w:rsidRPr="002F1359">
              <w:rPr>
                <w:rFonts w:ascii="Times" w:eastAsia="黑体" w:hAnsi="Times" w:cs="Times"/>
                <w:sz w:val="18"/>
              </w:rPr>
              <w:t>统计值</w:t>
            </w:r>
          </w:p>
        </w:tc>
        <w:tc>
          <w:tcPr>
            <w:tcW w:w="1423" w:type="pct"/>
          </w:tcPr>
          <w:p w14:paraId="2705386B" w14:textId="73974010" w:rsidR="005011B2" w:rsidRPr="002F1359" w:rsidRDefault="005011B2" w:rsidP="005011B2">
            <w:pPr>
              <w:jc w:val="center"/>
              <w:rPr>
                <w:rFonts w:ascii="Times" w:eastAsia="黑体" w:hAnsi="Times" w:cs="Times"/>
                <w:sz w:val="18"/>
              </w:rPr>
            </w:pPr>
            <w:r w:rsidRPr="002F1359">
              <w:rPr>
                <w:rFonts w:ascii="Times" w:eastAsia="黑体" w:hAnsi="Times" w:cs="Times"/>
                <w:sz w:val="18"/>
              </w:rPr>
              <w:t>p</w:t>
            </w:r>
            <w:r w:rsidRPr="002F1359">
              <w:rPr>
                <w:rFonts w:ascii="Times" w:eastAsia="黑体" w:hAnsi="Times" w:cs="Times"/>
                <w:sz w:val="18"/>
              </w:rPr>
              <w:t>值</w:t>
            </w:r>
          </w:p>
        </w:tc>
      </w:tr>
      <w:tr w:rsidR="005011B2" w:rsidRPr="00DC7375" w14:paraId="6C5F70C7" w14:textId="77777777" w:rsidTr="005011B2">
        <w:trPr>
          <w:trHeight w:val="324"/>
        </w:trPr>
        <w:tc>
          <w:tcPr>
            <w:tcW w:w="2155" w:type="pct"/>
          </w:tcPr>
          <w:p w14:paraId="32EFABFC" w14:textId="3DA6B130" w:rsidR="005011B2" w:rsidRPr="002F1359" w:rsidRDefault="005011B2" w:rsidP="005011B2">
            <w:pPr>
              <w:jc w:val="center"/>
              <w:rPr>
                <w:rFonts w:ascii="Times" w:eastAsia="黑体" w:hAnsi="Times" w:cs="Times"/>
                <w:sz w:val="18"/>
              </w:rPr>
            </w:pPr>
            <w:r w:rsidRPr="002F1359">
              <w:rPr>
                <w:rFonts w:ascii="Times" w:eastAsia="黑体" w:hAnsi="Times" w:cs="Times"/>
                <w:sz w:val="18"/>
              </w:rPr>
              <w:t>Modified Dickey-Fuller t</w:t>
            </w:r>
          </w:p>
        </w:tc>
        <w:tc>
          <w:tcPr>
            <w:tcW w:w="1422" w:type="pct"/>
          </w:tcPr>
          <w:p w14:paraId="5B0F4357" w14:textId="6DF46655" w:rsidR="005011B2" w:rsidRPr="002F1359" w:rsidRDefault="005011B2" w:rsidP="005011B2">
            <w:pPr>
              <w:jc w:val="center"/>
              <w:rPr>
                <w:rFonts w:ascii="Times" w:eastAsia="黑体" w:hAnsi="Times" w:cs="Times"/>
                <w:sz w:val="18"/>
              </w:rPr>
            </w:pPr>
            <w:r w:rsidRPr="005011B2">
              <w:rPr>
                <w:rFonts w:ascii="Times" w:eastAsia="黑体" w:hAnsi="Times" w:cs="Times"/>
                <w:sz w:val="18"/>
              </w:rPr>
              <w:t>1.6746</w:t>
            </w:r>
          </w:p>
        </w:tc>
        <w:tc>
          <w:tcPr>
            <w:tcW w:w="1423" w:type="pct"/>
          </w:tcPr>
          <w:p w14:paraId="4B71EB5F" w14:textId="451A0A9C" w:rsidR="005011B2" w:rsidRPr="002F1359" w:rsidRDefault="005011B2" w:rsidP="005011B2">
            <w:pPr>
              <w:jc w:val="center"/>
              <w:rPr>
                <w:rFonts w:ascii="Times" w:eastAsia="黑体" w:hAnsi="Times" w:cs="Times"/>
                <w:sz w:val="18"/>
              </w:rPr>
            </w:pPr>
            <w:r w:rsidRPr="005011B2">
              <w:rPr>
                <w:rFonts w:ascii="Times" w:eastAsia="黑体" w:hAnsi="Times" w:cs="Times"/>
                <w:sz w:val="18"/>
              </w:rPr>
              <w:t>0.0470</w:t>
            </w:r>
          </w:p>
        </w:tc>
      </w:tr>
      <w:tr w:rsidR="005011B2" w:rsidRPr="00DC7375" w14:paraId="48F12E7A" w14:textId="77777777" w:rsidTr="005011B2">
        <w:trPr>
          <w:trHeight w:val="324"/>
        </w:trPr>
        <w:tc>
          <w:tcPr>
            <w:tcW w:w="2155" w:type="pct"/>
          </w:tcPr>
          <w:p w14:paraId="0FE33230" w14:textId="28D19F76" w:rsidR="005011B2" w:rsidRPr="002F1359" w:rsidRDefault="005011B2" w:rsidP="005011B2">
            <w:pPr>
              <w:jc w:val="center"/>
              <w:rPr>
                <w:rFonts w:ascii="Times" w:eastAsia="黑体" w:hAnsi="Times" w:cs="Times"/>
                <w:sz w:val="18"/>
              </w:rPr>
            </w:pPr>
            <w:r w:rsidRPr="002F1359">
              <w:rPr>
                <w:rFonts w:ascii="Times" w:eastAsia="黑体" w:hAnsi="Times" w:cs="Times"/>
                <w:sz w:val="18"/>
              </w:rPr>
              <w:t>Dickey-Fuller t</w:t>
            </w:r>
          </w:p>
        </w:tc>
        <w:tc>
          <w:tcPr>
            <w:tcW w:w="1422" w:type="pct"/>
          </w:tcPr>
          <w:p w14:paraId="0B7D0A7A" w14:textId="4164D2A3" w:rsidR="005011B2" w:rsidRPr="002F1359" w:rsidRDefault="005011B2" w:rsidP="005011B2">
            <w:pPr>
              <w:jc w:val="center"/>
              <w:rPr>
                <w:rFonts w:ascii="Times" w:eastAsia="黑体" w:hAnsi="Times" w:cs="Times"/>
                <w:sz w:val="18"/>
              </w:rPr>
            </w:pPr>
            <w:r w:rsidRPr="005011B2">
              <w:rPr>
                <w:rFonts w:ascii="Times" w:eastAsia="黑体" w:hAnsi="Times" w:cs="Times"/>
                <w:sz w:val="18"/>
              </w:rPr>
              <w:t>3.0289</w:t>
            </w:r>
          </w:p>
        </w:tc>
        <w:tc>
          <w:tcPr>
            <w:tcW w:w="1423" w:type="pct"/>
          </w:tcPr>
          <w:p w14:paraId="692EF16F" w14:textId="1468325F" w:rsidR="005011B2" w:rsidRPr="002F1359" w:rsidRDefault="005011B2" w:rsidP="005011B2">
            <w:pPr>
              <w:jc w:val="center"/>
              <w:rPr>
                <w:rFonts w:ascii="Times" w:eastAsia="黑体" w:hAnsi="Times" w:cs="Times"/>
                <w:sz w:val="18"/>
              </w:rPr>
            </w:pPr>
            <w:r w:rsidRPr="005011B2">
              <w:rPr>
                <w:rFonts w:ascii="Times" w:eastAsia="黑体" w:hAnsi="Times" w:cs="Times"/>
                <w:sz w:val="18"/>
              </w:rPr>
              <w:t>0.0012</w:t>
            </w:r>
          </w:p>
        </w:tc>
      </w:tr>
      <w:tr w:rsidR="005011B2" w:rsidRPr="00DC7375" w14:paraId="0E7ABFDB" w14:textId="77777777" w:rsidTr="005011B2">
        <w:trPr>
          <w:trHeight w:val="324"/>
        </w:trPr>
        <w:tc>
          <w:tcPr>
            <w:tcW w:w="2155" w:type="pct"/>
          </w:tcPr>
          <w:p w14:paraId="36EFA5BF" w14:textId="1D5103A7" w:rsidR="005011B2" w:rsidRPr="002F1359" w:rsidRDefault="005011B2" w:rsidP="005011B2">
            <w:pPr>
              <w:jc w:val="center"/>
              <w:rPr>
                <w:rFonts w:ascii="Times" w:eastAsia="黑体" w:hAnsi="Times" w:cs="Times"/>
                <w:sz w:val="18"/>
              </w:rPr>
            </w:pPr>
            <w:r w:rsidRPr="005011B2">
              <w:rPr>
                <w:rFonts w:ascii="Times" w:eastAsia="黑体" w:hAnsi="Times" w:cs="Times"/>
                <w:sz w:val="18"/>
              </w:rPr>
              <w:t>Augmented Dickey-Fuller t</w:t>
            </w:r>
          </w:p>
        </w:tc>
        <w:tc>
          <w:tcPr>
            <w:tcW w:w="1422" w:type="pct"/>
          </w:tcPr>
          <w:p w14:paraId="19A0669F" w14:textId="257E2198" w:rsidR="005011B2" w:rsidRPr="002F1359" w:rsidRDefault="005011B2" w:rsidP="005011B2">
            <w:pPr>
              <w:jc w:val="center"/>
              <w:rPr>
                <w:rFonts w:ascii="Times" w:eastAsia="黑体" w:hAnsi="Times" w:cs="Times"/>
                <w:sz w:val="18"/>
              </w:rPr>
            </w:pPr>
            <w:r w:rsidRPr="005011B2">
              <w:rPr>
                <w:rFonts w:ascii="Times" w:eastAsia="黑体" w:hAnsi="Times" w:cs="Times"/>
                <w:sz w:val="18"/>
              </w:rPr>
              <w:t>2.7964</w:t>
            </w:r>
          </w:p>
        </w:tc>
        <w:tc>
          <w:tcPr>
            <w:tcW w:w="1423" w:type="pct"/>
          </w:tcPr>
          <w:p w14:paraId="4BFEF145" w14:textId="7C9562AF" w:rsidR="005011B2" w:rsidRPr="002F1359" w:rsidRDefault="005011B2" w:rsidP="005011B2">
            <w:pPr>
              <w:jc w:val="center"/>
              <w:rPr>
                <w:rFonts w:ascii="Times" w:eastAsia="黑体" w:hAnsi="Times" w:cs="Times"/>
                <w:sz w:val="18"/>
              </w:rPr>
            </w:pPr>
            <w:r w:rsidRPr="005011B2">
              <w:rPr>
                <w:rFonts w:ascii="Times" w:eastAsia="黑体" w:hAnsi="Times" w:cs="Times"/>
                <w:sz w:val="18"/>
              </w:rPr>
              <w:t>0.0026</w:t>
            </w:r>
          </w:p>
        </w:tc>
      </w:tr>
      <w:tr w:rsidR="005011B2" w:rsidRPr="00DC7375" w14:paraId="0866CBCF" w14:textId="77777777" w:rsidTr="005011B2">
        <w:trPr>
          <w:trHeight w:val="324"/>
        </w:trPr>
        <w:tc>
          <w:tcPr>
            <w:tcW w:w="2155" w:type="pct"/>
          </w:tcPr>
          <w:p w14:paraId="53127DA8" w14:textId="47E3E432" w:rsidR="005011B2" w:rsidRPr="002F1359" w:rsidRDefault="005011B2" w:rsidP="005011B2">
            <w:pPr>
              <w:jc w:val="center"/>
              <w:rPr>
                <w:rFonts w:ascii="Times" w:eastAsia="黑体" w:hAnsi="Times" w:cs="Times"/>
                <w:sz w:val="18"/>
              </w:rPr>
            </w:pPr>
            <w:r w:rsidRPr="005011B2">
              <w:rPr>
                <w:rFonts w:ascii="Times" w:eastAsia="黑体" w:hAnsi="Times" w:cs="Times"/>
                <w:sz w:val="18"/>
              </w:rPr>
              <w:t>Unadjusted modified Dickey-Fuller t</w:t>
            </w:r>
          </w:p>
        </w:tc>
        <w:tc>
          <w:tcPr>
            <w:tcW w:w="1422" w:type="pct"/>
          </w:tcPr>
          <w:p w14:paraId="390A42D0" w14:textId="3D6D3C39" w:rsidR="005011B2" w:rsidRPr="002F1359" w:rsidRDefault="005011B2" w:rsidP="005011B2">
            <w:pPr>
              <w:jc w:val="center"/>
              <w:rPr>
                <w:rFonts w:ascii="Times" w:eastAsia="黑体" w:hAnsi="Times" w:cs="Times"/>
                <w:sz w:val="18"/>
              </w:rPr>
            </w:pPr>
            <w:r w:rsidRPr="005011B2">
              <w:rPr>
                <w:rFonts w:ascii="Times" w:eastAsia="黑体" w:hAnsi="Times" w:cs="Times"/>
                <w:sz w:val="18"/>
              </w:rPr>
              <w:t>1.3013</w:t>
            </w:r>
          </w:p>
        </w:tc>
        <w:tc>
          <w:tcPr>
            <w:tcW w:w="1423" w:type="pct"/>
          </w:tcPr>
          <w:p w14:paraId="3EACDB53" w14:textId="79F84395" w:rsidR="005011B2" w:rsidRPr="002F1359" w:rsidRDefault="005011B2" w:rsidP="005011B2">
            <w:pPr>
              <w:jc w:val="center"/>
              <w:rPr>
                <w:rFonts w:ascii="Times" w:eastAsia="黑体" w:hAnsi="Times" w:cs="Times"/>
                <w:sz w:val="18"/>
              </w:rPr>
            </w:pPr>
            <w:r w:rsidRPr="005011B2">
              <w:rPr>
                <w:rFonts w:ascii="Times" w:eastAsia="黑体" w:hAnsi="Times" w:cs="Times"/>
                <w:sz w:val="18"/>
              </w:rPr>
              <w:t>0.0966</w:t>
            </w:r>
          </w:p>
        </w:tc>
      </w:tr>
      <w:tr w:rsidR="005011B2" w:rsidRPr="00DC7375" w14:paraId="598F79C6" w14:textId="77777777" w:rsidTr="005011B2">
        <w:trPr>
          <w:trHeight w:val="324"/>
        </w:trPr>
        <w:tc>
          <w:tcPr>
            <w:tcW w:w="2155" w:type="pct"/>
          </w:tcPr>
          <w:p w14:paraId="3DC5971F" w14:textId="7C627054" w:rsidR="005011B2" w:rsidRPr="002F1359" w:rsidRDefault="005011B2" w:rsidP="005011B2">
            <w:pPr>
              <w:jc w:val="center"/>
              <w:rPr>
                <w:rFonts w:ascii="Times" w:eastAsia="黑体" w:hAnsi="Times" w:cs="Times"/>
                <w:sz w:val="18"/>
              </w:rPr>
            </w:pPr>
            <w:r w:rsidRPr="005011B2">
              <w:rPr>
                <w:rFonts w:ascii="Times" w:eastAsia="黑体" w:hAnsi="Times" w:cs="Times"/>
                <w:sz w:val="18"/>
              </w:rPr>
              <w:t>Unadjusted Dickey-Fuller t</w:t>
            </w:r>
          </w:p>
        </w:tc>
        <w:tc>
          <w:tcPr>
            <w:tcW w:w="1422" w:type="pct"/>
          </w:tcPr>
          <w:p w14:paraId="7C897A03" w14:textId="038D859A" w:rsidR="005011B2" w:rsidRPr="002F1359" w:rsidRDefault="005011B2" w:rsidP="005011B2">
            <w:pPr>
              <w:jc w:val="center"/>
              <w:rPr>
                <w:rFonts w:ascii="Times" w:eastAsia="黑体" w:hAnsi="Times" w:cs="Times"/>
                <w:sz w:val="18"/>
              </w:rPr>
            </w:pPr>
            <w:r w:rsidRPr="005011B2">
              <w:rPr>
                <w:rFonts w:ascii="Times" w:eastAsia="黑体" w:hAnsi="Times" w:cs="Times"/>
                <w:sz w:val="18"/>
              </w:rPr>
              <w:t>2.6099</w:t>
            </w:r>
          </w:p>
        </w:tc>
        <w:tc>
          <w:tcPr>
            <w:tcW w:w="1423" w:type="pct"/>
          </w:tcPr>
          <w:p w14:paraId="13DE7DDE" w14:textId="26C02D4E" w:rsidR="005011B2" w:rsidRPr="002F1359" w:rsidRDefault="005011B2" w:rsidP="005011B2">
            <w:pPr>
              <w:jc w:val="center"/>
              <w:rPr>
                <w:rFonts w:ascii="Times" w:eastAsia="黑体" w:hAnsi="Times" w:cs="Times"/>
                <w:sz w:val="18"/>
              </w:rPr>
            </w:pPr>
            <w:r w:rsidRPr="005011B2">
              <w:rPr>
                <w:rFonts w:ascii="Times" w:eastAsia="黑体" w:hAnsi="Times" w:cs="Times"/>
                <w:sz w:val="18"/>
              </w:rPr>
              <w:t>0.0045</w:t>
            </w:r>
          </w:p>
        </w:tc>
      </w:tr>
    </w:tbl>
    <w:p w14:paraId="0F3433E3" w14:textId="5E2D0C00" w:rsidR="007245B1" w:rsidRDefault="005011B2" w:rsidP="005011B2">
      <w:pPr>
        <w:jc w:val="center"/>
        <w:rPr>
          <w:rFonts w:ascii="黑体" w:eastAsia="黑体" w:hAnsi="黑体"/>
          <w:sz w:val="18"/>
        </w:rPr>
      </w:pPr>
      <w:r>
        <w:rPr>
          <w:rFonts w:ascii="黑体" w:eastAsia="黑体" w:hAnsi="黑体" w:hint="eastAsia"/>
          <w:sz w:val="18"/>
        </w:rPr>
        <w:t>表</w:t>
      </w:r>
      <w:r>
        <w:rPr>
          <w:rFonts w:ascii="黑体" w:eastAsia="黑体" w:hAnsi="黑体"/>
          <w:sz w:val="18"/>
        </w:rPr>
        <w:t xml:space="preserve"> </w:t>
      </w:r>
      <w:proofErr w:type="gramStart"/>
      <w:r>
        <w:rPr>
          <w:rFonts w:ascii="黑体" w:eastAsia="黑体" w:hAnsi="黑体" w:hint="eastAsia"/>
          <w:sz w:val="18"/>
        </w:rPr>
        <w:t>协整检验</w:t>
      </w:r>
      <w:proofErr w:type="gramEnd"/>
      <w:r w:rsidR="0099654B">
        <w:rPr>
          <w:rFonts w:ascii="黑体" w:eastAsia="黑体" w:hAnsi="黑体" w:hint="eastAsia"/>
          <w:sz w:val="18"/>
        </w:rPr>
        <w:t>结果</w:t>
      </w:r>
    </w:p>
    <w:p w14:paraId="01324654" w14:textId="77777777" w:rsidR="007850EA" w:rsidRPr="005011B2" w:rsidRDefault="007850EA" w:rsidP="005011B2">
      <w:pPr>
        <w:jc w:val="center"/>
        <w:rPr>
          <w:rFonts w:ascii="黑体" w:eastAsia="黑体" w:hAnsi="黑体"/>
          <w:sz w:val="18"/>
        </w:rPr>
      </w:pPr>
    </w:p>
    <w:p w14:paraId="0A1C86B7" w14:textId="013D14D1" w:rsidR="007245B1" w:rsidRDefault="00DA447D" w:rsidP="007245B1">
      <w:pPr>
        <w:pStyle w:val="2"/>
        <w:spacing w:before="468" w:after="93"/>
      </w:pPr>
      <w:bookmarkStart w:id="13" w:name="_Toc135645509"/>
      <w:r>
        <w:rPr>
          <w:rFonts w:hint="eastAsia"/>
        </w:rPr>
        <w:t>PVAR</w:t>
      </w:r>
      <w:r>
        <w:rPr>
          <w:rFonts w:hint="eastAsia"/>
        </w:rPr>
        <w:t>模型分析</w:t>
      </w:r>
      <w:bookmarkEnd w:id="13"/>
    </w:p>
    <w:p w14:paraId="05AD8EA4" w14:textId="37D22EFF" w:rsidR="00D31013" w:rsidRDefault="00D31013" w:rsidP="00D31013">
      <w:pPr>
        <w:pStyle w:val="3"/>
        <w:spacing w:before="312" w:after="62"/>
      </w:pPr>
      <w:bookmarkStart w:id="14" w:name="_Toc135645510"/>
      <w:proofErr w:type="gramStart"/>
      <w:r>
        <w:rPr>
          <w:rFonts w:hint="eastAsia"/>
        </w:rPr>
        <w:t>滞后阶数检验</w:t>
      </w:r>
      <w:bookmarkEnd w:id="14"/>
      <w:proofErr w:type="gramEnd"/>
    </w:p>
    <w:p w14:paraId="6B914E7D" w14:textId="17A59F1C" w:rsidR="00BB5144" w:rsidRDefault="008D3DCA" w:rsidP="00EC792E">
      <w:pPr>
        <w:pStyle w:val="a0"/>
        <w:spacing w:before="62" w:after="62"/>
        <w:ind w:firstLine="480"/>
      </w:pPr>
      <w:r>
        <w:rPr>
          <w:rFonts w:hint="eastAsia"/>
        </w:rPr>
        <w:t>一般情况下，解释变量和被解释变量的因果关系不会发生在同一时期，通常存在时间滞后性，因此模型</w:t>
      </w:r>
      <w:proofErr w:type="gramStart"/>
      <w:r>
        <w:rPr>
          <w:rFonts w:hint="eastAsia"/>
        </w:rPr>
        <w:t>滞后阶数的</w:t>
      </w:r>
      <w:proofErr w:type="gramEnd"/>
      <w:r>
        <w:rPr>
          <w:rFonts w:hint="eastAsia"/>
        </w:rPr>
        <w:t>确定对模型准确性和可靠性十分关键。</w:t>
      </w:r>
      <w:r w:rsidR="00B430CF">
        <w:rPr>
          <w:rFonts w:hint="eastAsia"/>
        </w:rPr>
        <w:t>在建立</w:t>
      </w:r>
      <w:r w:rsidR="00B430CF">
        <w:rPr>
          <w:rFonts w:hint="eastAsia"/>
        </w:rPr>
        <w:t>PVAR</w:t>
      </w:r>
      <w:r w:rsidR="00B430CF">
        <w:rPr>
          <w:rFonts w:hint="eastAsia"/>
        </w:rPr>
        <w:t>模型前，首先需要对模型进行</w:t>
      </w:r>
      <w:proofErr w:type="gramStart"/>
      <w:r w:rsidR="00B430CF">
        <w:rPr>
          <w:rFonts w:hint="eastAsia"/>
        </w:rPr>
        <w:t>之后阶数检验</w:t>
      </w:r>
      <w:proofErr w:type="gramEnd"/>
      <w:r w:rsidR="00B430CF">
        <w:rPr>
          <w:rFonts w:hint="eastAsia"/>
        </w:rPr>
        <w:t>，本研究</w:t>
      </w:r>
      <w:r w:rsidR="001D6F38">
        <w:rPr>
          <w:rFonts w:hint="eastAsia"/>
        </w:rPr>
        <w:t>分别</w:t>
      </w:r>
      <w:r w:rsidR="00B430CF">
        <w:rPr>
          <w:rFonts w:hint="eastAsia"/>
        </w:rPr>
        <w:t>采用</w:t>
      </w:r>
      <w:r w:rsidR="001D6F38">
        <w:rPr>
          <w:rFonts w:hint="eastAsia"/>
        </w:rPr>
        <w:t>AIC</w:t>
      </w:r>
      <w:r w:rsidR="001D6F38">
        <w:rPr>
          <w:rFonts w:hint="eastAsia"/>
        </w:rPr>
        <w:t>、</w:t>
      </w:r>
      <w:r w:rsidR="001D6F38">
        <w:rPr>
          <w:rFonts w:hint="eastAsia"/>
        </w:rPr>
        <w:t>BIC</w:t>
      </w:r>
      <w:r w:rsidR="001D6F38">
        <w:rPr>
          <w:rFonts w:hint="eastAsia"/>
        </w:rPr>
        <w:t>和</w:t>
      </w:r>
      <w:r w:rsidR="001D6F38">
        <w:rPr>
          <w:rFonts w:hint="eastAsia"/>
        </w:rPr>
        <w:t>HQIC</w:t>
      </w:r>
      <w:r w:rsidR="00EF7BD9">
        <w:rPr>
          <w:rFonts w:hint="eastAsia"/>
        </w:rPr>
        <w:t>三种</w:t>
      </w:r>
      <w:proofErr w:type="gramStart"/>
      <w:r w:rsidR="00EF7BD9">
        <w:rPr>
          <w:rFonts w:hint="eastAsia"/>
        </w:rPr>
        <w:t>滞后</w:t>
      </w:r>
      <w:r w:rsidR="00B430CF">
        <w:rPr>
          <w:rFonts w:hint="eastAsia"/>
        </w:rPr>
        <w:t>阶数检</w:t>
      </w:r>
      <w:proofErr w:type="gramEnd"/>
      <w:r w:rsidR="00B430CF">
        <w:rPr>
          <w:rFonts w:hint="eastAsia"/>
        </w:rPr>
        <w:t>验标准，</w:t>
      </w:r>
      <w:r w:rsidR="001D6F38">
        <w:rPr>
          <w:rFonts w:hint="eastAsia"/>
        </w:rPr>
        <w:t>检验</w:t>
      </w:r>
      <w:r w:rsidR="00B430CF">
        <w:rPr>
          <w:rFonts w:hint="eastAsia"/>
        </w:rPr>
        <w:t>结果如表所示。</w:t>
      </w:r>
      <w:proofErr w:type="gramStart"/>
      <w:r w:rsidR="00B430CF">
        <w:rPr>
          <w:rFonts w:hint="eastAsia"/>
        </w:rPr>
        <w:t>滞后阶数的</w:t>
      </w:r>
      <w:proofErr w:type="gramEnd"/>
      <w:r w:rsidR="00B430CF">
        <w:rPr>
          <w:rFonts w:hint="eastAsia"/>
        </w:rPr>
        <w:t>选择不宜过大，否则会减少模型的自由度，造成模型数据不必要的损失；而</w:t>
      </w:r>
      <w:proofErr w:type="gramStart"/>
      <w:r w:rsidR="00B430CF">
        <w:rPr>
          <w:rFonts w:hint="eastAsia"/>
        </w:rPr>
        <w:t>滞后阶数过小</w:t>
      </w:r>
      <w:proofErr w:type="gramEnd"/>
      <w:r w:rsidR="00B430CF">
        <w:rPr>
          <w:rFonts w:hint="eastAsia"/>
        </w:rPr>
        <w:t>，会降低模型检验结果的精确度。</w:t>
      </w:r>
      <w:proofErr w:type="gramStart"/>
      <w:r w:rsidR="00B430CF">
        <w:rPr>
          <w:rFonts w:hint="eastAsia"/>
        </w:rPr>
        <w:t>滞后阶数应</w:t>
      </w:r>
      <w:proofErr w:type="gramEnd"/>
      <w:r w:rsidR="00B430CF">
        <w:rPr>
          <w:rFonts w:hint="eastAsia"/>
        </w:rPr>
        <w:t>通过较多检验标准为依据进行选取，故选取了</w:t>
      </w:r>
      <w:r w:rsidR="00671967">
        <w:rPr>
          <w:rFonts w:hint="eastAsia"/>
        </w:rPr>
        <w:t>3</w:t>
      </w:r>
      <w:r w:rsidR="00B430CF">
        <w:rPr>
          <w:rFonts w:hint="eastAsia"/>
        </w:rPr>
        <w:t>阶</w:t>
      </w:r>
      <w:r w:rsidR="00EC792E">
        <w:rPr>
          <w:rFonts w:hint="eastAsia"/>
        </w:rPr>
        <w:t>的面板</w:t>
      </w:r>
      <w:r w:rsidR="00EC792E">
        <w:rPr>
          <w:rFonts w:hint="eastAsia"/>
        </w:rPr>
        <w:t>VAR</w:t>
      </w:r>
      <w:r w:rsidR="00EC792E">
        <w:rPr>
          <w:rFonts w:hint="eastAsia"/>
        </w:rPr>
        <w:t>模型</w:t>
      </w:r>
      <w:r w:rsidR="005B47DB">
        <w:rPr>
          <w:rFonts w:hint="eastAsia"/>
        </w:rPr>
        <w:t>对</w:t>
      </w:r>
      <w:r w:rsidR="007850EA">
        <w:rPr>
          <w:rFonts w:hint="eastAsia"/>
        </w:rPr>
        <w:t>进行</w:t>
      </w:r>
      <w:r w:rsidR="00671967" w:rsidRPr="00111F60">
        <w:rPr>
          <w:position w:val="-11"/>
        </w:rPr>
        <w:object w:dxaOrig="744" w:dyaOrig="357" w14:anchorId="02D64C99">
          <v:shape id="_x0000_i1085" type="#_x0000_t75" style="width:38.35pt;height:17.85pt" o:ole="">
            <v:imagedata r:id="rId113" o:title=""/>
          </v:shape>
          <o:OLEObject Type="Embed" ProgID="Equation.AxMath" ShapeID="_x0000_i1085" DrawAspect="Content" ObjectID="_1746314426" r:id="rId114"/>
        </w:object>
      </w:r>
      <w:r w:rsidR="00671967">
        <w:rPr>
          <w:rFonts w:ascii="黑体" w:eastAsia="黑体" w:hAnsi="黑体" w:hint="eastAsia"/>
          <w:sz w:val="18"/>
        </w:rPr>
        <w:t>、</w:t>
      </w:r>
      <w:r w:rsidR="00671967" w:rsidRPr="00111F60">
        <w:rPr>
          <w:position w:val="-11"/>
        </w:rPr>
        <w:object w:dxaOrig="974" w:dyaOrig="357" w14:anchorId="72452FDE">
          <v:shape id="_x0000_i1086" type="#_x0000_t75" style="width:49.15pt;height:17.85pt" o:ole="">
            <v:imagedata r:id="rId81" o:title=""/>
          </v:shape>
          <o:OLEObject Type="Embed" ProgID="Equation.AxMath" ShapeID="_x0000_i1086" DrawAspect="Content" ObjectID="_1746314427" r:id="rId115"/>
        </w:object>
      </w:r>
      <w:r w:rsidR="00671967">
        <w:rPr>
          <w:rFonts w:ascii="黑体" w:eastAsia="黑体" w:hAnsi="黑体" w:hint="eastAsia"/>
          <w:sz w:val="18"/>
        </w:rPr>
        <w:t>、</w:t>
      </w:r>
      <w:r w:rsidR="00671967" w:rsidRPr="00111F60">
        <w:rPr>
          <w:position w:val="-11"/>
        </w:rPr>
        <w:object w:dxaOrig="820" w:dyaOrig="357" w14:anchorId="634A50E2">
          <v:shape id="_x0000_i1087" type="#_x0000_t75" style="width:40.75pt;height:17.85pt" o:ole="">
            <v:imagedata r:id="rId116" o:title=""/>
          </v:shape>
          <o:OLEObject Type="Embed" ProgID="Equation.AxMath" ShapeID="_x0000_i1087" DrawAspect="Content" ObjectID="_1746314428" r:id="rId117"/>
        </w:object>
      </w:r>
      <w:r w:rsidR="00671967">
        <w:rPr>
          <w:rFonts w:ascii="黑体" w:eastAsia="黑体" w:hAnsi="黑体" w:hint="eastAsia"/>
          <w:sz w:val="18"/>
        </w:rPr>
        <w:t>、</w:t>
      </w:r>
      <w:r w:rsidR="00671967" w:rsidRPr="00111F60">
        <w:rPr>
          <w:position w:val="-11"/>
        </w:rPr>
        <w:object w:dxaOrig="907" w:dyaOrig="357" w14:anchorId="350DDAF9">
          <v:shape id="_x0000_i1088" type="#_x0000_t75" style="width:45.7pt;height:17.85pt" o:ole="">
            <v:imagedata r:id="rId118" o:title=""/>
          </v:shape>
          <o:OLEObject Type="Embed" ProgID="Equation.AxMath" ShapeID="_x0000_i1088" DrawAspect="Content" ObjectID="_1746314429" r:id="rId119"/>
        </w:object>
      </w:r>
      <w:r w:rsidR="00EC792E">
        <w:rPr>
          <w:rFonts w:hint="eastAsia"/>
        </w:rPr>
        <w:t>研究，建立了</w:t>
      </w:r>
      <w:r w:rsidR="00EC792E">
        <w:rPr>
          <w:rFonts w:hint="eastAsia"/>
        </w:rPr>
        <w:t>PVAR</w:t>
      </w:r>
      <w:r w:rsidR="00EC792E">
        <w:t>(</w:t>
      </w:r>
      <w:r w:rsidR="00671967">
        <w:rPr>
          <w:rFonts w:hint="eastAsia"/>
        </w:rPr>
        <w:t>3</w:t>
      </w:r>
      <w:r w:rsidR="00EC792E">
        <w:t>)</w:t>
      </w:r>
      <w:r w:rsidR="00EA0F19">
        <w:t xml:space="preserve"> </w:t>
      </w:r>
      <w:r w:rsidR="00EC792E">
        <w:rPr>
          <w:rFonts w:hint="eastAsia"/>
        </w:rPr>
        <w:t>模型</w:t>
      </w:r>
      <w:r w:rsidR="00671967">
        <w:rPr>
          <w:rFonts w:hint="eastAsia"/>
        </w:rPr>
        <w:t>；选取了</w:t>
      </w:r>
      <w:r w:rsidR="00671967">
        <w:rPr>
          <w:rFonts w:hint="eastAsia"/>
        </w:rPr>
        <w:t>2</w:t>
      </w:r>
      <w:r w:rsidR="00671967">
        <w:rPr>
          <w:rFonts w:hint="eastAsia"/>
        </w:rPr>
        <w:t>阶的面板</w:t>
      </w:r>
      <w:r w:rsidR="00671967">
        <w:rPr>
          <w:rFonts w:hint="eastAsia"/>
        </w:rPr>
        <w:t>VAR</w:t>
      </w:r>
      <w:r w:rsidR="00671967">
        <w:rPr>
          <w:rFonts w:hint="eastAsia"/>
        </w:rPr>
        <w:t>模型对一阶差分后的</w:t>
      </w:r>
      <w:r w:rsidR="00671967" w:rsidRPr="00111F60">
        <w:rPr>
          <w:position w:val="-11"/>
        </w:rPr>
        <w:object w:dxaOrig="1062" w:dyaOrig="357" w14:anchorId="6E956A63">
          <v:shape id="_x0000_i1089" type="#_x0000_t75" style="width:54.15pt;height:17.85pt" o:ole="">
            <v:imagedata r:id="rId85" o:title=""/>
          </v:shape>
          <o:OLEObject Type="Embed" ProgID="Equation.AxMath" ShapeID="_x0000_i1089" DrawAspect="Content" ObjectID="_1746314430" r:id="rId120"/>
        </w:object>
      </w:r>
      <w:r w:rsidR="00671967">
        <w:rPr>
          <w:rFonts w:ascii="黑体" w:eastAsia="黑体" w:hAnsi="黑体" w:hint="eastAsia"/>
          <w:sz w:val="18"/>
        </w:rPr>
        <w:t>、</w:t>
      </w:r>
      <w:r w:rsidR="00671967" w:rsidRPr="00111F60">
        <w:rPr>
          <w:position w:val="-11"/>
        </w:rPr>
        <w:object w:dxaOrig="1293" w:dyaOrig="357" w14:anchorId="751F4D13">
          <v:shape id="_x0000_i1090" type="#_x0000_t75" style="width:64.9pt;height:17.85pt" o:ole="">
            <v:imagedata r:id="rId87" o:title=""/>
          </v:shape>
          <o:OLEObject Type="Embed" ProgID="Equation.AxMath" ShapeID="_x0000_i1090" DrawAspect="Content" ObjectID="_1746314431" r:id="rId121"/>
        </w:object>
      </w:r>
      <w:r w:rsidR="00671967">
        <w:rPr>
          <w:rFonts w:ascii="黑体" w:eastAsia="黑体" w:hAnsi="黑体" w:hint="eastAsia"/>
          <w:sz w:val="18"/>
        </w:rPr>
        <w:t>、</w:t>
      </w:r>
      <w:r w:rsidR="00671967" w:rsidRPr="00111F60">
        <w:rPr>
          <w:position w:val="-11"/>
        </w:rPr>
        <w:object w:dxaOrig="1138" w:dyaOrig="357" w14:anchorId="4CDCCE82">
          <v:shape id="_x0000_i1091" type="#_x0000_t75" style="width:57.55pt;height:17.85pt" o:ole="">
            <v:imagedata r:id="rId89" o:title=""/>
          </v:shape>
          <o:OLEObject Type="Embed" ProgID="Equation.AxMath" ShapeID="_x0000_i1091" DrawAspect="Content" ObjectID="_1746314432" r:id="rId122"/>
        </w:object>
      </w:r>
      <w:r w:rsidR="00671967">
        <w:rPr>
          <w:rFonts w:ascii="黑体" w:eastAsia="黑体" w:hAnsi="黑体" w:hint="eastAsia"/>
          <w:sz w:val="18"/>
        </w:rPr>
        <w:t>、</w:t>
      </w:r>
      <w:r w:rsidR="00671967" w:rsidRPr="00111F60">
        <w:rPr>
          <w:position w:val="-11"/>
        </w:rPr>
        <w:object w:dxaOrig="1225" w:dyaOrig="357" w14:anchorId="4DEB2DC3">
          <v:shape id="_x0000_i1092" type="#_x0000_t75" style="width:62.55pt;height:17.85pt" o:ole="">
            <v:imagedata r:id="rId91" o:title=""/>
          </v:shape>
          <o:OLEObject Type="Embed" ProgID="Equation.AxMath" ShapeID="_x0000_i1092" DrawAspect="Content" ObjectID="_1746314433" r:id="rId123"/>
        </w:object>
      </w:r>
      <w:r w:rsidR="00671967">
        <w:rPr>
          <w:rFonts w:hint="eastAsia"/>
        </w:rPr>
        <w:t>四个变量进行研究，建立了</w:t>
      </w:r>
      <w:r w:rsidR="00671967">
        <w:rPr>
          <w:rFonts w:hint="eastAsia"/>
        </w:rPr>
        <w:t>PVAR</w:t>
      </w:r>
      <w:r w:rsidR="00671967">
        <w:t>(2)</w:t>
      </w:r>
      <w:r w:rsidR="00671967">
        <w:rPr>
          <w:rFonts w:hint="eastAsia"/>
        </w:rPr>
        <w:t>模型</w:t>
      </w:r>
      <w:r w:rsidR="00B430CF">
        <w:rPr>
          <w:rFonts w:hint="eastAsia"/>
        </w:rPr>
        <w:t>。</w:t>
      </w:r>
    </w:p>
    <w:p w14:paraId="31A3D7DE" w14:textId="260D02D8" w:rsidR="00F732DC" w:rsidRPr="00BB5144" w:rsidRDefault="00BB5144" w:rsidP="00BB5144">
      <w:pPr>
        <w:jc w:val="center"/>
        <w:rPr>
          <w:rFonts w:ascii="黑体" w:eastAsia="黑体" w:hAnsi="黑体"/>
          <w:sz w:val="18"/>
        </w:rPr>
      </w:pPr>
      <w:r>
        <w:rPr>
          <w:rFonts w:ascii="黑体" w:eastAsia="黑体" w:hAnsi="黑体" w:hint="eastAsia"/>
          <w:sz w:val="18"/>
        </w:rPr>
        <w:t>表</w:t>
      </w:r>
      <w:r>
        <w:rPr>
          <w:rFonts w:ascii="黑体" w:eastAsia="黑体" w:hAnsi="黑体"/>
          <w:sz w:val="18"/>
        </w:rPr>
        <w:t xml:space="preserve"> </w:t>
      </w:r>
      <w:proofErr w:type="gramStart"/>
      <w:r>
        <w:rPr>
          <w:rFonts w:ascii="黑体" w:eastAsia="黑体" w:hAnsi="黑体" w:hint="eastAsia"/>
          <w:sz w:val="18"/>
        </w:rPr>
        <w:t>滞后阶数检验</w:t>
      </w:r>
      <w:proofErr w:type="gramEnd"/>
      <w:r>
        <w:rPr>
          <w:rFonts w:ascii="黑体" w:eastAsia="黑体" w:hAnsi="黑体" w:hint="eastAsia"/>
          <w:sz w:val="18"/>
        </w:rPr>
        <w:t>结果</w:t>
      </w:r>
    </w:p>
    <w:tbl>
      <w:tblPr>
        <w:tblStyle w:val="af0"/>
        <w:tblpPr w:leftFromText="180" w:rightFromText="180" w:vertAnchor="text" w:horzAnchor="margin" w:tblpY="142"/>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194"/>
        <w:gridCol w:w="987"/>
        <w:gridCol w:w="2013"/>
        <w:gridCol w:w="2013"/>
        <w:gridCol w:w="2014"/>
      </w:tblGrid>
      <w:tr w:rsidR="00F375CD" w:rsidRPr="00DC7375" w14:paraId="3D4FC00F" w14:textId="77777777" w:rsidTr="00F375CD">
        <w:trPr>
          <w:trHeight w:val="339"/>
        </w:trPr>
        <w:tc>
          <w:tcPr>
            <w:tcW w:w="727" w:type="pct"/>
          </w:tcPr>
          <w:p w14:paraId="0D247511" w14:textId="6BED957A" w:rsidR="00F375CD" w:rsidRPr="006A67C8" w:rsidRDefault="00BC2782" w:rsidP="00F375CD">
            <w:pPr>
              <w:jc w:val="center"/>
              <w:rPr>
                <w:rFonts w:ascii="Times New Roman" w:eastAsia="黑体" w:hAnsi="Times New Roman" w:cs="Times New Roman"/>
                <w:sz w:val="18"/>
              </w:rPr>
            </w:pPr>
            <w:r>
              <w:rPr>
                <w:rFonts w:ascii="Times New Roman" w:eastAsia="黑体" w:hAnsi="Times New Roman" w:cs="Times New Roman" w:hint="eastAsia"/>
                <w:sz w:val="18"/>
              </w:rPr>
              <w:t>项目</w:t>
            </w:r>
          </w:p>
        </w:tc>
        <w:tc>
          <w:tcPr>
            <w:tcW w:w="600" w:type="pct"/>
          </w:tcPr>
          <w:p w14:paraId="4AABC380" w14:textId="77777777" w:rsidR="00F375CD" w:rsidRPr="006A67C8" w:rsidRDefault="00F375CD" w:rsidP="00F375CD">
            <w:pPr>
              <w:jc w:val="center"/>
              <w:rPr>
                <w:rFonts w:ascii="Times New Roman" w:eastAsia="黑体" w:hAnsi="Times New Roman" w:cs="Times New Roman"/>
                <w:sz w:val="18"/>
              </w:rPr>
            </w:pPr>
            <w:r w:rsidRPr="006A67C8">
              <w:rPr>
                <w:rFonts w:ascii="Times New Roman" w:eastAsia="黑体" w:hAnsi="Times New Roman" w:cs="Times New Roman"/>
                <w:sz w:val="18"/>
              </w:rPr>
              <w:fldChar w:fldCharType="begin"/>
            </w:r>
            <w:r w:rsidRPr="006A67C8">
              <w:rPr>
                <w:rFonts w:ascii="Times New Roman" w:eastAsia="黑体" w:hAnsi="Times New Roman" w:cs="Times New Roman"/>
                <w:sz w:val="18"/>
              </w:rPr>
              <w:instrText xml:space="preserve"> MACROBUTTON AMEditEquationSection2 </w:instrText>
            </w:r>
            <w:r w:rsidRPr="006A67C8">
              <w:rPr>
                <w:rStyle w:val="AMEquationSection"/>
                <w:rFonts w:ascii="Times New Roman" w:hAnsi="Times New Roman" w:cs="Times New Roman"/>
              </w:rPr>
              <w:instrText>Equation Chapter 1 Section 1</w:instrText>
            </w:r>
            <w:r w:rsidRPr="006A67C8">
              <w:rPr>
                <w:rFonts w:ascii="Times New Roman" w:eastAsia="黑体" w:hAnsi="Times New Roman" w:cs="Times New Roman"/>
                <w:sz w:val="18"/>
              </w:rPr>
              <w:fldChar w:fldCharType="begin"/>
            </w:r>
            <w:r w:rsidRPr="006A67C8">
              <w:rPr>
                <w:rFonts w:ascii="Times New Roman" w:eastAsia="黑体" w:hAnsi="Times New Roman" w:cs="Times New Roman"/>
                <w:sz w:val="18"/>
              </w:rPr>
              <w:instrText xml:space="preserve"> SEQ AMEqn \r \h \* MERGEFORMAT </w:instrText>
            </w:r>
            <w:r w:rsidRPr="006A67C8">
              <w:rPr>
                <w:rFonts w:ascii="Times New Roman" w:eastAsia="黑体" w:hAnsi="Times New Roman" w:cs="Times New Roman"/>
                <w:sz w:val="18"/>
              </w:rPr>
              <w:fldChar w:fldCharType="end"/>
            </w:r>
            <w:r w:rsidRPr="006A67C8">
              <w:rPr>
                <w:rFonts w:ascii="Times New Roman" w:eastAsia="黑体" w:hAnsi="Times New Roman" w:cs="Times New Roman"/>
                <w:sz w:val="18"/>
              </w:rPr>
              <w:fldChar w:fldCharType="begin"/>
            </w:r>
            <w:r w:rsidRPr="006A67C8">
              <w:rPr>
                <w:rFonts w:ascii="Times New Roman" w:eastAsia="黑体" w:hAnsi="Times New Roman" w:cs="Times New Roman"/>
                <w:sz w:val="18"/>
              </w:rPr>
              <w:instrText xml:space="preserve"> SEQ AMSec \r 1 \h \* MERGEFORMAT </w:instrText>
            </w:r>
            <w:r w:rsidRPr="006A67C8">
              <w:rPr>
                <w:rFonts w:ascii="Times New Roman" w:eastAsia="黑体" w:hAnsi="Times New Roman" w:cs="Times New Roman"/>
                <w:sz w:val="18"/>
              </w:rPr>
              <w:fldChar w:fldCharType="end"/>
            </w:r>
            <w:r w:rsidRPr="006A67C8">
              <w:rPr>
                <w:rFonts w:ascii="Times New Roman" w:eastAsia="黑体" w:hAnsi="Times New Roman" w:cs="Times New Roman"/>
                <w:sz w:val="18"/>
              </w:rPr>
              <w:fldChar w:fldCharType="begin"/>
            </w:r>
            <w:r w:rsidRPr="006A67C8">
              <w:rPr>
                <w:rFonts w:ascii="Times New Roman" w:eastAsia="黑体" w:hAnsi="Times New Roman" w:cs="Times New Roman"/>
                <w:sz w:val="18"/>
              </w:rPr>
              <w:instrText xml:space="preserve"> SEQ AMChap \r 1 \h \* MERGEFORMAT </w:instrText>
            </w:r>
            <w:r w:rsidRPr="006A67C8">
              <w:rPr>
                <w:rFonts w:ascii="Times New Roman" w:eastAsia="黑体" w:hAnsi="Times New Roman" w:cs="Times New Roman"/>
                <w:sz w:val="18"/>
              </w:rPr>
              <w:fldChar w:fldCharType="end"/>
            </w:r>
            <w:r w:rsidRPr="006A67C8">
              <w:rPr>
                <w:rFonts w:ascii="Times New Roman" w:eastAsia="黑体" w:hAnsi="Times New Roman" w:cs="Times New Roman"/>
                <w:sz w:val="18"/>
              </w:rPr>
              <w:fldChar w:fldCharType="end"/>
            </w:r>
            <w:proofErr w:type="gramStart"/>
            <w:r w:rsidRPr="006A67C8">
              <w:rPr>
                <w:rFonts w:ascii="Times New Roman" w:eastAsia="黑体" w:hAnsi="Times New Roman" w:cs="Times New Roman"/>
                <w:sz w:val="18"/>
              </w:rPr>
              <w:t>滞后阶数</w:t>
            </w:r>
            <w:proofErr w:type="gramEnd"/>
          </w:p>
        </w:tc>
        <w:tc>
          <w:tcPr>
            <w:tcW w:w="1224" w:type="pct"/>
          </w:tcPr>
          <w:p w14:paraId="3A77D36D" w14:textId="77777777" w:rsidR="00F375CD" w:rsidRPr="006A67C8" w:rsidRDefault="00F375CD" w:rsidP="00F375CD">
            <w:pPr>
              <w:jc w:val="center"/>
              <w:rPr>
                <w:rFonts w:ascii="Times New Roman" w:eastAsia="黑体" w:hAnsi="Times New Roman" w:cs="Times New Roman"/>
                <w:sz w:val="18"/>
              </w:rPr>
            </w:pPr>
            <w:r w:rsidRPr="006A67C8">
              <w:rPr>
                <w:rFonts w:ascii="Times New Roman" w:eastAsia="黑体" w:hAnsi="Times New Roman" w:cs="Times New Roman"/>
                <w:sz w:val="18"/>
              </w:rPr>
              <w:t>AIC</w:t>
            </w:r>
          </w:p>
        </w:tc>
        <w:tc>
          <w:tcPr>
            <w:tcW w:w="1224" w:type="pct"/>
          </w:tcPr>
          <w:p w14:paraId="21F6D2D8" w14:textId="77777777" w:rsidR="00F375CD" w:rsidRPr="006A67C8" w:rsidRDefault="00F375CD" w:rsidP="00F375CD">
            <w:pPr>
              <w:jc w:val="center"/>
              <w:rPr>
                <w:rFonts w:ascii="Times New Roman" w:eastAsia="黑体" w:hAnsi="Times New Roman" w:cs="Times New Roman"/>
                <w:sz w:val="18"/>
              </w:rPr>
            </w:pPr>
            <w:r w:rsidRPr="006A67C8">
              <w:rPr>
                <w:rFonts w:ascii="Times New Roman" w:eastAsia="黑体" w:hAnsi="Times New Roman" w:cs="Times New Roman"/>
                <w:sz w:val="18"/>
              </w:rPr>
              <w:t>BIC</w:t>
            </w:r>
          </w:p>
        </w:tc>
        <w:tc>
          <w:tcPr>
            <w:tcW w:w="1225" w:type="pct"/>
          </w:tcPr>
          <w:p w14:paraId="15035E92" w14:textId="77777777" w:rsidR="00F375CD" w:rsidRPr="006A67C8" w:rsidRDefault="00F375CD" w:rsidP="00F375CD">
            <w:pPr>
              <w:jc w:val="center"/>
              <w:rPr>
                <w:rFonts w:ascii="Times New Roman" w:eastAsia="黑体" w:hAnsi="Times New Roman" w:cs="Times New Roman"/>
                <w:sz w:val="18"/>
              </w:rPr>
            </w:pPr>
            <w:r w:rsidRPr="006A67C8">
              <w:rPr>
                <w:rFonts w:ascii="Times New Roman" w:eastAsia="黑体" w:hAnsi="Times New Roman" w:cs="Times New Roman"/>
                <w:sz w:val="18"/>
              </w:rPr>
              <w:t>HQIC</w:t>
            </w:r>
          </w:p>
        </w:tc>
      </w:tr>
      <w:tr w:rsidR="00F375CD" w:rsidRPr="00DC7375" w14:paraId="2DCC6820" w14:textId="77777777" w:rsidTr="00F375CD">
        <w:trPr>
          <w:trHeight w:val="338"/>
        </w:trPr>
        <w:tc>
          <w:tcPr>
            <w:tcW w:w="727" w:type="pct"/>
            <w:vMerge w:val="restart"/>
            <w:vAlign w:val="center"/>
          </w:tcPr>
          <w:p w14:paraId="1F74F1EC" w14:textId="208BF829" w:rsidR="00F375CD" w:rsidRPr="006A67C8" w:rsidRDefault="00BC2782" w:rsidP="00F375CD">
            <w:pPr>
              <w:jc w:val="center"/>
              <w:rPr>
                <w:rFonts w:ascii="Times New Roman" w:eastAsia="黑体" w:hAnsi="Times New Roman" w:cs="Times New Roman"/>
                <w:sz w:val="18"/>
              </w:rPr>
            </w:pPr>
            <w:r>
              <w:rPr>
                <w:rFonts w:ascii="Times New Roman" w:eastAsia="黑体" w:hAnsi="Times New Roman" w:cs="Times New Roman" w:hint="eastAsia"/>
                <w:sz w:val="18"/>
              </w:rPr>
              <w:t>水平</w:t>
            </w:r>
          </w:p>
        </w:tc>
        <w:tc>
          <w:tcPr>
            <w:tcW w:w="600" w:type="pct"/>
          </w:tcPr>
          <w:p w14:paraId="6471A806" w14:textId="77777777" w:rsidR="00F375CD" w:rsidRPr="006A67C8" w:rsidRDefault="00F375CD" w:rsidP="00F375CD">
            <w:pPr>
              <w:jc w:val="center"/>
              <w:rPr>
                <w:rFonts w:ascii="Times New Roman" w:eastAsia="黑体" w:hAnsi="Times New Roman" w:cs="Times New Roman"/>
                <w:sz w:val="18"/>
              </w:rPr>
            </w:pPr>
            <w:r>
              <w:rPr>
                <w:rFonts w:ascii="Times New Roman" w:eastAsia="黑体" w:hAnsi="Times New Roman" w:cs="Times New Roman"/>
                <w:sz w:val="18"/>
              </w:rPr>
              <w:t>1</w:t>
            </w:r>
          </w:p>
        </w:tc>
        <w:tc>
          <w:tcPr>
            <w:tcW w:w="1224" w:type="pct"/>
          </w:tcPr>
          <w:p w14:paraId="7747DE58" w14:textId="77777777" w:rsidR="00F375CD" w:rsidRPr="006A67C8" w:rsidRDefault="00F375CD" w:rsidP="00F375CD">
            <w:pPr>
              <w:jc w:val="center"/>
              <w:rPr>
                <w:rFonts w:ascii="Times New Roman" w:eastAsia="黑体" w:hAnsi="Times New Roman" w:cs="Times New Roman"/>
                <w:sz w:val="18"/>
              </w:rPr>
            </w:pPr>
            <w:r w:rsidRPr="006B6F79">
              <w:rPr>
                <w:rFonts w:ascii="Times New Roman" w:eastAsia="黑体" w:hAnsi="Times New Roman" w:cs="Times New Roman"/>
                <w:sz w:val="18"/>
              </w:rPr>
              <w:t>1.354</w:t>
            </w:r>
            <w:r>
              <w:rPr>
                <w:rFonts w:ascii="Times New Roman" w:eastAsia="黑体" w:hAnsi="Times New Roman" w:cs="Times New Roman" w:hint="eastAsia"/>
                <w:sz w:val="18"/>
              </w:rPr>
              <w:t>7</w:t>
            </w:r>
          </w:p>
        </w:tc>
        <w:tc>
          <w:tcPr>
            <w:tcW w:w="1224" w:type="pct"/>
          </w:tcPr>
          <w:p w14:paraId="1B29D2F4" w14:textId="77777777" w:rsidR="00F375CD" w:rsidRPr="006A67C8" w:rsidRDefault="00F375CD" w:rsidP="00F375CD">
            <w:pPr>
              <w:jc w:val="center"/>
              <w:rPr>
                <w:rFonts w:ascii="Times New Roman" w:eastAsia="黑体" w:hAnsi="Times New Roman" w:cs="Times New Roman"/>
                <w:sz w:val="18"/>
              </w:rPr>
            </w:pPr>
            <w:r w:rsidRPr="006B6F79">
              <w:rPr>
                <w:rFonts w:ascii="Times New Roman" w:eastAsia="黑体" w:hAnsi="Times New Roman" w:cs="Times New Roman"/>
                <w:sz w:val="18"/>
              </w:rPr>
              <w:t>2.2360</w:t>
            </w:r>
          </w:p>
        </w:tc>
        <w:tc>
          <w:tcPr>
            <w:tcW w:w="1225" w:type="pct"/>
          </w:tcPr>
          <w:p w14:paraId="2E8E8D38" w14:textId="77777777" w:rsidR="00F375CD" w:rsidRPr="006A67C8" w:rsidRDefault="00F375CD" w:rsidP="00F375CD">
            <w:pPr>
              <w:jc w:val="center"/>
              <w:rPr>
                <w:rFonts w:ascii="Times New Roman" w:eastAsia="黑体" w:hAnsi="Times New Roman" w:cs="Times New Roman"/>
                <w:sz w:val="18"/>
              </w:rPr>
            </w:pPr>
            <w:r>
              <w:rPr>
                <w:rFonts w:ascii="Times New Roman" w:eastAsia="黑体" w:hAnsi="Times New Roman" w:cs="Times New Roman" w:hint="eastAsia"/>
                <w:sz w:val="18"/>
              </w:rPr>
              <w:t>1.7046</w:t>
            </w:r>
          </w:p>
        </w:tc>
      </w:tr>
      <w:tr w:rsidR="00F375CD" w:rsidRPr="00DC7375" w14:paraId="0378C928" w14:textId="77777777" w:rsidTr="00F375CD">
        <w:trPr>
          <w:trHeight w:val="338"/>
        </w:trPr>
        <w:tc>
          <w:tcPr>
            <w:tcW w:w="727" w:type="pct"/>
            <w:vMerge/>
          </w:tcPr>
          <w:p w14:paraId="15C351BE" w14:textId="77777777" w:rsidR="00F375CD" w:rsidRPr="006A67C8" w:rsidRDefault="00F375CD" w:rsidP="00F375CD">
            <w:pPr>
              <w:jc w:val="center"/>
              <w:rPr>
                <w:rFonts w:ascii="Times New Roman" w:eastAsia="黑体" w:hAnsi="Times New Roman" w:cs="Times New Roman"/>
                <w:sz w:val="18"/>
              </w:rPr>
            </w:pPr>
          </w:p>
        </w:tc>
        <w:tc>
          <w:tcPr>
            <w:tcW w:w="600" w:type="pct"/>
          </w:tcPr>
          <w:p w14:paraId="0123AFC2" w14:textId="77777777" w:rsidR="00F375CD" w:rsidRPr="006A67C8" w:rsidRDefault="00F375CD" w:rsidP="00F375CD">
            <w:pPr>
              <w:jc w:val="center"/>
              <w:rPr>
                <w:rFonts w:ascii="Times New Roman" w:eastAsia="黑体" w:hAnsi="Times New Roman" w:cs="Times New Roman"/>
                <w:sz w:val="18"/>
              </w:rPr>
            </w:pPr>
            <w:r>
              <w:rPr>
                <w:rFonts w:ascii="Times New Roman" w:eastAsia="黑体" w:hAnsi="Times New Roman" w:cs="Times New Roman"/>
                <w:sz w:val="18"/>
              </w:rPr>
              <w:t>2</w:t>
            </w:r>
          </w:p>
        </w:tc>
        <w:tc>
          <w:tcPr>
            <w:tcW w:w="1224" w:type="pct"/>
          </w:tcPr>
          <w:p w14:paraId="511A4EC3" w14:textId="77777777" w:rsidR="00F375CD" w:rsidRPr="006A67C8" w:rsidRDefault="00F375CD" w:rsidP="00F375CD">
            <w:pPr>
              <w:jc w:val="center"/>
              <w:rPr>
                <w:rFonts w:ascii="Times New Roman" w:eastAsia="黑体" w:hAnsi="Times New Roman" w:cs="Times New Roman"/>
                <w:sz w:val="18"/>
              </w:rPr>
            </w:pPr>
            <w:r>
              <w:rPr>
                <w:rFonts w:ascii="Times New Roman" w:eastAsia="黑体" w:hAnsi="Times New Roman" w:cs="Times New Roman" w:hint="eastAsia"/>
                <w:sz w:val="18"/>
              </w:rPr>
              <w:t>0.9222</w:t>
            </w:r>
          </w:p>
        </w:tc>
        <w:tc>
          <w:tcPr>
            <w:tcW w:w="1224" w:type="pct"/>
          </w:tcPr>
          <w:p w14:paraId="794C6BE6" w14:textId="77777777" w:rsidR="00F375CD" w:rsidRPr="006A67C8" w:rsidRDefault="00F375CD" w:rsidP="00F375CD">
            <w:pPr>
              <w:jc w:val="center"/>
              <w:rPr>
                <w:rFonts w:ascii="Times New Roman" w:eastAsia="黑体" w:hAnsi="Times New Roman" w:cs="Times New Roman"/>
                <w:sz w:val="18"/>
              </w:rPr>
            </w:pPr>
            <w:r>
              <w:rPr>
                <w:rFonts w:ascii="Times New Roman" w:eastAsia="黑体" w:hAnsi="Times New Roman" w:cs="Times New Roman" w:hint="eastAsia"/>
                <w:sz w:val="18"/>
              </w:rPr>
              <w:t>2.0084</w:t>
            </w:r>
          </w:p>
        </w:tc>
        <w:tc>
          <w:tcPr>
            <w:tcW w:w="1225" w:type="pct"/>
          </w:tcPr>
          <w:p w14:paraId="03D452CA" w14:textId="77777777" w:rsidR="00F375CD" w:rsidRPr="006A67C8" w:rsidRDefault="00F375CD" w:rsidP="00F375CD">
            <w:pPr>
              <w:jc w:val="center"/>
              <w:rPr>
                <w:rFonts w:ascii="Times New Roman" w:eastAsia="黑体" w:hAnsi="Times New Roman" w:cs="Times New Roman"/>
                <w:sz w:val="18"/>
              </w:rPr>
            </w:pPr>
            <w:r>
              <w:rPr>
                <w:rFonts w:ascii="Times New Roman" w:eastAsia="黑体" w:hAnsi="Times New Roman" w:cs="Times New Roman" w:hint="eastAsia"/>
                <w:sz w:val="18"/>
              </w:rPr>
              <w:t>1.3543</w:t>
            </w:r>
          </w:p>
        </w:tc>
      </w:tr>
      <w:tr w:rsidR="00F375CD" w:rsidRPr="00DC7375" w14:paraId="100BDCB5" w14:textId="77777777" w:rsidTr="00F375CD">
        <w:trPr>
          <w:trHeight w:val="338"/>
        </w:trPr>
        <w:tc>
          <w:tcPr>
            <w:tcW w:w="727" w:type="pct"/>
            <w:vMerge/>
          </w:tcPr>
          <w:p w14:paraId="4BC9B8BB" w14:textId="77777777" w:rsidR="00F375CD" w:rsidRPr="006A67C8" w:rsidRDefault="00F375CD" w:rsidP="00F375CD">
            <w:pPr>
              <w:jc w:val="center"/>
              <w:rPr>
                <w:rFonts w:ascii="Times New Roman" w:eastAsia="黑体" w:hAnsi="Times New Roman" w:cs="Times New Roman"/>
                <w:sz w:val="18"/>
              </w:rPr>
            </w:pPr>
          </w:p>
        </w:tc>
        <w:tc>
          <w:tcPr>
            <w:tcW w:w="600" w:type="pct"/>
          </w:tcPr>
          <w:p w14:paraId="14C0B66D" w14:textId="77777777" w:rsidR="00F375CD" w:rsidRPr="006A67C8" w:rsidRDefault="00F375CD" w:rsidP="00F375CD">
            <w:pPr>
              <w:jc w:val="center"/>
              <w:rPr>
                <w:rFonts w:ascii="Times New Roman" w:eastAsia="黑体" w:hAnsi="Times New Roman" w:cs="Times New Roman"/>
                <w:sz w:val="18"/>
              </w:rPr>
            </w:pPr>
            <w:r>
              <w:rPr>
                <w:rFonts w:ascii="Times New Roman" w:eastAsia="黑体" w:hAnsi="Times New Roman" w:cs="Times New Roman"/>
                <w:sz w:val="18"/>
              </w:rPr>
              <w:t>3</w:t>
            </w:r>
          </w:p>
        </w:tc>
        <w:tc>
          <w:tcPr>
            <w:tcW w:w="1224" w:type="pct"/>
          </w:tcPr>
          <w:p w14:paraId="40233AEE" w14:textId="77777777" w:rsidR="00F375CD" w:rsidRPr="006A67C8" w:rsidRDefault="00F375CD" w:rsidP="00F375CD">
            <w:pPr>
              <w:jc w:val="center"/>
              <w:rPr>
                <w:rFonts w:ascii="Times New Roman" w:eastAsia="黑体" w:hAnsi="Times New Roman" w:cs="Times New Roman"/>
                <w:sz w:val="18"/>
              </w:rPr>
            </w:pPr>
            <w:r>
              <w:rPr>
                <w:rFonts w:ascii="Times New Roman" w:eastAsia="黑体" w:hAnsi="Times New Roman" w:cs="Times New Roman" w:hint="eastAsia"/>
                <w:sz w:val="18"/>
              </w:rPr>
              <w:t>0.5258</w:t>
            </w:r>
          </w:p>
        </w:tc>
        <w:tc>
          <w:tcPr>
            <w:tcW w:w="1224" w:type="pct"/>
          </w:tcPr>
          <w:p w14:paraId="2298934E" w14:textId="77777777" w:rsidR="00F375CD" w:rsidRPr="006A67C8" w:rsidRDefault="00F375CD" w:rsidP="00F375CD">
            <w:pPr>
              <w:jc w:val="center"/>
              <w:rPr>
                <w:rFonts w:ascii="Times New Roman" w:eastAsia="黑体" w:hAnsi="Times New Roman" w:cs="Times New Roman"/>
                <w:sz w:val="18"/>
              </w:rPr>
            </w:pPr>
            <w:r>
              <w:rPr>
                <w:rFonts w:ascii="Times New Roman" w:eastAsia="黑体" w:hAnsi="Times New Roman" w:cs="Times New Roman" w:hint="eastAsia"/>
                <w:sz w:val="18"/>
              </w:rPr>
              <w:t>1.8322*</w:t>
            </w:r>
          </w:p>
        </w:tc>
        <w:tc>
          <w:tcPr>
            <w:tcW w:w="1225" w:type="pct"/>
          </w:tcPr>
          <w:p w14:paraId="5257DED1" w14:textId="77777777" w:rsidR="00F375CD" w:rsidRPr="006A67C8" w:rsidRDefault="00F375CD" w:rsidP="00F375CD">
            <w:pPr>
              <w:jc w:val="center"/>
              <w:rPr>
                <w:rFonts w:ascii="Times New Roman" w:eastAsia="黑体" w:hAnsi="Times New Roman" w:cs="Times New Roman"/>
                <w:sz w:val="18"/>
              </w:rPr>
            </w:pPr>
            <w:r>
              <w:rPr>
                <w:rFonts w:ascii="Times New Roman" w:eastAsia="黑体" w:hAnsi="Times New Roman" w:cs="Times New Roman" w:hint="eastAsia"/>
                <w:sz w:val="18"/>
              </w:rPr>
              <w:t>1.0464*</w:t>
            </w:r>
          </w:p>
        </w:tc>
      </w:tr>
      <w:tr w:rsidR="00F375CD" w:rsidRPr="00DC7375" w14:paraId="34135AF0" w14:textId="77777777" w:rsidTr="00F375CD">
        <w:trPr>
          <w:trHeight w:val="338"/>
        </w:trPr>
        <w:tc>
          <w:tcPr>
            <w:tcW w:w="727" w:type="pct"/>
            <w:vMerge/>
          </w:tcPr>
          <w:p w14:paraId="321ECAFF" w14:textId="77777777" w:rsidR="00F375CD" w:rsidRPr="006A67C8" w:rsidRDefault="00F375CD" w:rsidP="00F375CD">
            <w:pPr>
              <w:jc w:val="center"/>
              <w:rPr>
                <w:rFonts w:ascii="Times New Roman" w:eastAsia="黑体" w:hAnsi="Times New Roman" w:cs="Times New Roman"/>
                <w:sz w:val="18"/>
              </w:rPr>
            </w:pPr>
          </w:p>
        </w:tc>
        <w:tc>
          <w:tcPr>
            <w:tcW w:w="600" w:type="pct"/>
          </w:tcPr>
          <w:p w14:paraId="625E57CD" w14:textId="77777777" w:rsidR="00F375CD" w:rsidRPr="006A67C8" w:rsidRDefault="00F375CD" w:rsidP="00F375CD">
            <w:pPr>
              <w:jc w:val="center"/>
              <w:rPr>
                <w:rFonts w:ascii="Times New Roman" w:eastAsia="黑体" w:hAnsi="Times New Roman" w:cs="Times New Roman"/>
                <w:sz w:val="18"/>
              </w:rPr>
            </w:pPr>
            <w:r>
              <w:rPr>
                <w:rFonts w:ascii="Times New Roman" w:eastAsia="黑体" w:hAnsi="Times New Roman" w:cs="Times New Roman"/>
                <w:sz w:val="18"/>
              </w:rPr>
              <w:t>4</w:t>
            </w:r>
          </w:p>
        </w:tc>
        <w:tc>
          <w:tcPr>
            <w:tcW w:w="1224" w:type="pct"/>
          </w:tcPr>
          <w:p w14:paraId="585B3208" w14:textId="77777777" w:rsidR="00F375CD" w:rsidRPr="006A67C8" w:rsidRDefault="00F375CD" w:rsidP="00F375CD">
            <w:pPr>
              <w:jc w:val="center"/>
              <w:rPr>
                <w:rFonts w:ascii="Times New Roman" w:eastAsia="黑体" w:hAnsi="Times New Roman" w:cs="Times New Roman"/>
                <w:sz w:val="18"/>
              </w:rPr>
            </w:pPr>
            <w:r>
              <w:rPr>
                <w:rFonts w:ascii="Times New Roman" w:eastAsia="黑体" w:hAnsi="Times New Roman" w:cs="Times New Roman" w:hint="eastAsia"/>
                <w:sz w:val="18"/>
              </w:rPr>
              <w:t>0.5008*</w:t>
            </w:r>
          </w:p>
        </w:tc>
        <w:tc>
          <w:tcPr>
            <w:tcW w:w="1224" w:type="pct"/>
          </w:tcPr>
          <w:p w14:paraId="3D9B3F96" w14:textId="77777777" w:rsidR="00F375CD" w:rsidRPr="006A67C8" w:rsidRDefault="00F375CD" w:rsidP="00F375CD">
            <w:pPr>
              <w:jc w:val="center"/>
              <w:rPr>
                <w:rFonts w:ascii="Times New Roman" w:eastAsia="黑体" w:hAnsi="Times New Roman" w:cs="Times New Roman"/>
                <w:sz w:val="18"/>
              </w:rPr>
            </w:pPr>
            <w:r>
              <w:rPr>
                <w:rFonts w:ascii="Times New Roman" w:eastAsia="黑体" w:hAnsi="Times New Roman" w:cs="Times New Roman" w:hint="eastAsia"/>
                <w:sz w:val="18"/>
              </w:rPr>
              <w:t>2.0446</w:t>
            </w:r>
          </w:p>
        </w:tc>
        <w:tc>
          <w:tcPr>
            <w:tcW w:w="1225" w:type="pct"/>
          </w:tcPr>
          <w:p w14:paraId="07E33FCD" w14:textId="77777777" w:rsidR="00F375CD" w:rsidRPr="006A67C8" w:rsidRDefault="00F375CD" w:rsidP="00F375CD">
            <w:pPr>
              <w:jc w:val="center"/>
              <w:rPr>
                <w:rFonts w:ascii="Times New Roman" w:eastAsia="黑体" w:hAnsi="Times New Roman" w:cs="Times New Roman"/>
                <w:sz w:val="18"/>
              </w:rPr>
            </w:pPr>
            <w:r>
              <w:rPr>
                <w:rFonts w:ascii="Times New Roman" w:eastAsia="黑体" w:hAnsi="Times New Roman" w:cs="Times New Roman" w:hint="eastAsia"/>
                <w:sz w:val="18"/>
              </w:rPr>
              <w:t>1.1171</w:t>
            </w:r>
          </w:p>
        </w:tc>
      </w:tr>
      <w:tr w:rsidR="00F375CD" w:rsidRPr="00DC7375" w14:paraId="381DCCC3" w14:textId="77777777" w:rsidTr="00F375CD">
        <w:trPr>
          <w:trHeight w:val="338"/>
        </w:trPr>
        <w:tc>
          <w:tcPr>
            <w:tcW w:w="727" w:type="pct"/>
            <w:vMerge w:val="restart"/>
            <w:vAlign w:val="center"/>
          </w:tcPr>
          <w:p w14:paraId="2D422320" w14:textId="64BD2C35" w:rsidR="00F375CD" w:rsidRPr="00BC2782" w:rsidRDefault="00BC2782" w:rsidP="00F375CD">
            <w:pPr>
              <w:jc w:val="center"/>
              <w:rPr>
                <w:rFonts w:ascii="黑体" w:eastAsia="黑体" w:hAnsi="黑体"/>
                <w:sz w:val="18"/>
              </w:rPr>
            </w:pPr>
            <w:r>
              <w:rPr>
                <w:rFonts w:ascii="黑体" w:eastAsia="黑体" w:hAnsi="黑体" w:hint="eastAsia"/>
                <w:sz w:val="18"/>
              </w:rPr>
              <w:t>一阶差分</w:t>
            </w:r>
          </w:p>
        </w:tc>
        <w:tc>
          <w:tcPr>
            <w:tcW w:w="600" w:type="pct"/>
          </w:tcPr>
          <w:p w14:paraId="5D4A5113" w14:textId="77777777" w:rsidR="00F375CD" w:rsidRDefault="00F375CD" w:rsidP="00F375CD">
            <w:pPr>
              <w:jc w:val="center"/>
              <w:rPr>
                <w:rFonts w:ascii="Times New Roman" w:eastAsia="黑体" w:hAnsi="Times New Roman" w:cs="Times New Roman"/>
                <w:sz w:val="18"/>
              </w:rPr>
            </w:pPr>
            <w:r>
              <w:rPr>
                <w:rFonts w:ascii="Times New Roman" w:eastAsia="黑体" w:hAnsi="Times New Roman" w:cs="Times New Roman" w:hint="eastAsia"/>
                <w:sz w:val="18"/>
              </w:rPr>
              <w:t>1</w:t>
            </w:r>
          </w:p>
        </w:tc>
        <w:tc>
          <w:tcPr>
            <w:tcW w:w="1224" w:type="pct"/>
          </w:tcPr>
          <w:p w14:paraId="07152690" w14:textId="77777777" w:rsidR="00F375CD" w:rsidRPr="001D6F38" w:rsidRDefault="00F375CD" w:rsidP="00F375CD">
            <w:pPr>
              <w:jc w:val="center"/>
              <w:rPr>
                <w:rFonts w:ascii="Times New Roman" w:eastAsia="黑体" w:hAnsi="Times New Roman" w:cs="Times New Roman"/>
                <w:sz w:val="18"/>
              </w:rPr>
            </w:pPr>
            <w:r w:rsidRPr="001D6F38">
              <w:rPr>
                <w:rFonts w:ascii="Times New Roman" w:eastAsia="黑体" w:hAnsi="Times New Roman" w:cs="Times New Roman"/>
                <w:sz w:val="18"/>
              </w:rPr>
              <w:t>1.8992</w:t>
            </w:r>
          </w:p>
        </w:tc>
        <w:tc>
          <w:tcPr>
            <w:tcW w:w="1224" w:type="pct"/>
          </w:tcPr>
          <w:p w14:paraId="517521ED" w14:textId="77777777" w:rsidR="00F375CD" w:rsidRPr="001D6F38" w:rsidRDefault="00F375CD" w:rsidP="00F375CD">
            <w:pPr>
              <w:jc w:val="center"/>
              <w:rPr>
                <w:rFonts w:ascii="Times New Roman" w:eastAsia="黑体" w:hAnsi="Times New Roman" w:cs="Times New Roman"/>
                <w:sz w:val="18"/>
              </w:rPr>
            </w:pPr>
            <w:r w:rsidRPr="001D6F38">
              <w:rPr>
                <w:rFonts w:ascii="Times New Roman" w:eastAsia="黑体" w:hAnsi="Times New Roman" w:cs="Times New Roman"/>
                <w:sz w:val="18"/>
              </w:rPr>
              <w:t>2.8116</w:t>
            </w:r>
          </w:p>
        </w:tc>
        <w:tc>
          <w:tcPr>
            <w:tcW w:w="1225" w:type="pct"/>
          </w:tcPr>
          <w:p w14:paraId="15A3631B" w14:textId="77777777" w:rsidR="00F375CD" w:rsidRPr="001D6F38" w:rsidRDefault="00F375CD" w:rsidP="00F375CD">
            <w:pPr>
              <w:jc w:val="center"/>
              <w:rPr>
                <w:rFonts w:ascii="Times New Roman" w:eastAsia="黑体" w:hAnsi="Times New Roman" w:cs="Times New Roman"/>
                <w:sz w:val="18"/>
              </w:rPr>
            </w:pPr>
            <w:r w:rsidRPr="001D6F38">
              <w:rPr>
                <w:rFonts w:ascii="Times New Roman" w:eastAsia="黑体" w:hAnsi="Times New Roman" w:cs="Times New Roman"/>
                <w:sz w:val="18"/>
              </w:rPr>
              <w:t>2.2621</w:t>
            </w:r>
          </w:p>
        </w:tc>
      </w:tr>
      <w:tr w:rsidR="00F375CD" w:rsidRPr="00DC7375" w14:paraId="671353DC" w14:textId="77777777" w:rsidTr="00F375CD">
        <w:trPr>
          <w:trHeight w:val="338"/>
        </w:trPr>
        <w:tc>
          <w:tcPr>
            <w:tcW w:w="727" w:type="pct"/>
            <w:vMerge/>
          </w:tcPr>
          <w:p w14:paraId="6A453964" w14:textId="77777777" w:rsidR="00F375CD" w:rsidRPr="006A67C8" w:rsidRDefault="00F375CD" w:rsidP="00F375CD">
            <w:pPr>
              <w:jc w:val="center"/>
              <w:rPr>
                <w:rFonts w:ascii="Times New Roman" w:eastAsia="黑体" w:hAnsi="Times New Roman" w:cs="Times New Roman"/>
                <w:sz w:val="18"/>
              </w:rPr>
            </w:pPr>
          </w:p>
        </w:tc>
        <w:tc>
          <w:tcPr>
            <w:tcW w:w="600" w:type="pct"/>
          </w:tcPr>
          <w:p w14:paraId="7CB7A863" w14:textId="77777777" w:rsidR="00F375CD" w:rsidRDefault="00F375CD" w:rsidP="00F375CD">
            <w:pPr>
              <w:jc w:val="center"/>
              <w:rPr>
                <w:rFonts w:ascii="Times New Roman" w:eastAsia="黑体" w:hAnsi="Times New Roman" w:cs="Times New Roman"/>
                <w:sz w:val="18"/>
              </w:rPr>
            </w:pPr>
            <w:r>
              <w:rPr>
                <w:rFonts w:ascii="Times New Roman" w:eastAsia="黑体" w:hAnsi="Times New Roman" w:cs="Times New Roman" w:hint="eastAsia"/>
                <w:sz w:val="18"/>
              </w:rPr>
              <w:t>2</w:t>
            </w:r>
          </w:p>
        </w:tc>
        <w:tc>
          <w:tcPr>
            <w:tcW w:w="1224" w:type="pct"/>
          </w:tcPr>
          <w:p w14:paraId="2CC3CFDB" w14:textId="77777777" w:rsidR="00F375CD" w:rsidRPr="001D6F38" w:rsidRDefault="00F375CD" w:rsidP="00F375CD">
            <w:pPr>
              <w:jc w:val="center"/>
              <w:rPr>
                <w:rFonts w:ascii="Times New Roman" w:eastAsia="黑体" w:hAnsi="Times New Roman" w:cs="Times New Roman"/>
                <w:sz w:val="18"/>
              </w:rPr>
            </w:pPr>
            <w:r w:rsidRPr="001D6F38">
              <w:rPr>
                <w:rFonts w:ascii="Times New Roman" w:eastAsia="黑体" w:hAnsi="Times New Roman" w:cs="Times New Roman"/>
                <w:sz w:val="18"/>
              </w:rPr>
              <w:t>1.66</w:t>
            </w:r>
            <w:r>
              <w:rPr>
                <w:rFonts w:ascii="Times New Roman" w:eastAsia="黑体" w:hAnsi="Times New Roman" w:cs="Times New Roman" w:hint="eastAsia"/>
                <w:sz w:val="18"/>
              </w:rPr>
              <w:t>60</w:t>
            </w:r>
            <w:r w:rsidRPr="001D6F38">
              <w:rPr>
                <w:rFonts w:ascii="Times New Roman" w:eastAsia="黑体" w:hAnsi="Times New Roman" w:cs="Times New Roman"/>
                <w:sz w:val="18"/>
              </w:rPr>
              <w:t>*</w:t>
            </w:r>
          </w:p>
        </w:tc>
        <w:tc>
          <w:tcPr>
            <w:tcW w:w="1224" w:type="pct"/>
          </w:tcPr>
          <w:p w14:paraId="6F09E1FE" w14:textId="77777777" w:rsidR="00F375CD" w:rsidRPr="001D6F38" w:rsidRDefault="00F375CD" w:rsidP="00F375CD">
            <w:pPr>
              <w:jc w:val="center"/>
              <w:rPr>
                <w:rFonts w:ascii="Times New Roman" w:eastAsia="黑体" w:hAnsi="Times New Roman" w:cs="Times New Roman"/>
                <w:sz w:val="18"/>
              </w:rPr>
            </w:pPr>
            <w:r w:rsidRPr="001D6F38">
              <w:rPr>
                <w:rFonts w:ascii="Times New Roman" w:eastAsia="黑体" w:hAnsi="Times New Roman" w:cs="Times New Roman"/>
                <w:sz w:val="18"/>
              </w:rPr>
              <w:t>2.7921*</w:t>
            </w:r>
          </w:p>
        </w:tc>
        <w:tc>
          <w:tcPr>
            <w:tcW w:w="1225" w:type="pct"/>
          </w:tcPr>
          <w:p w14:paraId="692FBA84" w14:textId="77777777" w:rsidR="00F375CD" w:rsidRPr="001D6F38" w:rsidRDefault="00F375CD" w:rsidP="00F375CD">
            <w:pPr>
              <w:jc w:val="center"/>
              <w:rPr>
                <w:rFonts w:ascii="Times New Roman" w:eastAsia="黑体" w:hAnsi="Times New Roman" w:cs="Times New Roman"/>
                <w:sz w:val="18"/>
              </w:rPr>
            </w:pPr>
            <w:r w:rsidRPr="001D6F38">
              <w:rPr>
                <w:rFonts w:ascii="Times New Roman" w:eastAsia="黑体" w:hAnsi="Times New Roman" w:cs="Times New Roman"/>
                <w:sz w:val="18"/>
              </w:rPr>
              <w:t>2.114</w:t>
            </w:r>
            <w:r>
              <w:rPr>
                <w:rFonts w:ascii="Times New Roman" w:eastAsia="黑体" w:hAnsi="Times New Roman" w:cs="Times New Roman" w:hint="eastAsia"/>
                <w:sz w:val="18"/>
              </w:rPr>
              <w:t>7</w:t>
            </w:r>
            <w:r w:rsidRPr="001D6F38">
              <w:rPr>
                <w:rFonts w:ascii="Times New Roman" w:eastAsia="黑体" w:hAnsi="Times New Roman" w:cs="Times New Roman"/>
                <w:sz w:val="18"/>
              </w:rPr>
              <w:t>*</w:t>
            </w:r>
          </w:p>
        </w:tc>
      </w:tr>
      <w:tr w:rsidR="00F375CD" w:rsidRPr="00DC7375" w14:paraId="4D3C9974" w14:textId="77777777" w:rsidTr="00F375CD">
        <w:trPr>
          <w:trHeight w:val="338"/>
        </w:trPr>
        <w:tc>
          <w:tcPr>
            <w:tcW w:w="727" w:type="pct"/>
            <w:vMerge/>
          </w:tcPr>
          <w:p w14:paraId="6B850D10" w14:textId="77777777" w:rsidR="00F375CD" w:rsidRPr="006A67C8" w:rsidRDefault="00F375CD" w:rsidP="00F375CD">
            <w:pPr>
              <w:jc w:val="center"/>
              <w:rPr>
                <w:rFonts w:ascii="Times New Roman" w:eastAsia="黑体" w:hAnsi="Times New Roman" w:cs="Times New Roman"/>
                <w:sz w:val="18"/>
              </w:rPr>
            </w:pPr>
          </w:p>
        </w:tc>
        <w:tc>
          <w:tcPr>
            <w:tcW w:w="600" w:type="pct"/>
          </w:tcPr>
          <w:p w14:paraId="6A531F76" w14:textId="77777777" w:rsidR="00F375CD" w:rsidRDefault="00F375CD" w:rsidP="00F375CD">
            <w:pPr>
              <w:jc w:val="center"/>
              <w:rPr>
                <w:rFonts w:ascii="Times New Roman" w:eastAsia="黑体" w:hAnsi="Times New Roman" w:cs="Times New Roman"/>
                <w:sz w:val="18"/>
              </w:rPr>
            </w:pPr>
            <w:r>
              <w:rPr>
                <w:rFonts w:ascii="Times New Roman" w:eastAsia="黑体" w:hAnsi="Times New Roman" w:cs="Times New Roman" w:hint="eastAsia"/>
                <w:sz w:val="18"/>
              </w:rPr>
              <w:t>3</w:t>
            </w:r>
          </w:p>
        </w:tc>
        <w:tc>
          <w:tcPr>
            <w:tcW w:w="1224" w:type="pct"/>
          </w:tcPr>
          <w:p w14:paraId="11EAED6D" w14:textId="77777777" w:rsidR="00F375CD" w:rsidRPr="001D6F38" w:rsidRDefault="00F375CD" w:rsidP="00F375CD">
            <w:pPr>
              <w:jc w:val="center"/>
              <w:rPr>
                <w:rFonts w:ascii="Times New Roman" w:eastAsia="黑体" w:hAnsi="Times New Roman" w:cs="Times New Roman"/>
                <w:sz w:val="18"/>
              </w:rPr>
            </w:pPr>
            <w:r w:rsidRPr="001D6F38">
              <w:rPr>
                <w:rFonts w:ascii="Times New Roman" w:eastAsia="黑体" w:hAnsi="Times New Roman" w:cs="Times New Roman"/>
                <w:sz w:val="18"/>
              </w:rPr>
              <w:t>1.836</w:t>
            </w:r>
            <w:r>
              <w:rPr>
                <w:rFonts w:ascii="Times New Roman" w:eastAsia="黑体" w:hAnsi="Times New Roman" w:cs="Times New Roman" w:hint="eastAsia"/>
                <w:sz w:val="18"/>
              </w:rPr>
              <w:t>0</w:t>
            </w:r>
          </w:p>
        </w:tc>
        <w:tc>
          <w:tcPr>
            <w:tcW w:w="1224" w:type="pct"/>
          </w:tcPr>
          <w:p w14:paraId="7CA3363A" w14:textId="77777777" w:rsidR="00F375CD" w:rsidRPr="001D6F38" w:rsidRDefault="00F375CD" w:rsidP="00F375CD">
            <w:pPr>
              <w:jc w:val="center"/>
              <w:rPr>
                <w:rFonts w:ascii="Times New Roman" w:eastAsia="黑体" w:hAnsi="Times New Roman" w:cs="Times New Roman"/>
                <w:sz w:val="18"/>
              </w:rPr>
            </w:pPr>
            <w:r w:rsidRPr="001D6F38">
              <w:rPr>
                <w:rFonts w:ascii="Times New Roman" w:eastAsia="黑体" w:hAnsi="Times New Roman" w:cs="Times New Roman"/>
                <w:sz w:val="18"/>
              </w:rPr>
              <w:t>3.1927</w:t>
            </w:r>
          </w:p>
        </w:tc>
        <w:tc>
          <w:tcPr>
            <w:tcW w:w="1225" w:type="pct"/>
          </w:tcPr>
          <w:p w14:paraId="1C6441CA" w14:textId="77777777" w:rsidR="00F375CD" w:rsidRPr="001D6F38" w:rsidRDefault="00F375CD" w:rsidP="00F375CD">
            <w:pPr>
              <w:jc w:val="center"/>
              <w:rPr>
                <w:rFonts w:ascii="Times New Roman" w:eastAsia="黑体" w:hAnsi="Times New Roman" w:cs="Times New Roman"/>
                <w:sz w:val="18"/>
              </w:rPr>
            </w:pPr>
            <w:r w:rsidRPr="001D6F38">
              <w:rPr>
                <w:rFonts w:ascii="Times New Roman" w:eastAsia="黑体" w:hAnsi="Times New Roman" w:cs="Times New Roman"/>
                <w:sz w:val="18"/>
              </w:rPr>
              <w:t>2.3776</w:t>
            </w:r>
          </w:p>
        </w:tc>
      </w:tr>
      <w:tr w:rsidR="00F375CD" w:rsidRPr="00DC7375" w14:paraId="2FB07225" w14:textId="77777777" w:rsidTr="00F375CD">
        <w:trPr>
          <w:trHeight w:val="338"/>
        </w:trPr>
        <w:tc>
          <w:tcPr>
            <w:tcW w:w="727" w:type="pct"/>
            <w:vMerge/>
          </w:tcPr>
          <w:p w14:paraId="28D7E463" w14:textId="77777777" w:rsidR="00F375CD" w:rsidRPr="006A67C8" w:rsidRDefault="00F375CD" w:rsidP="00F375CD">
            <w:pPr>
              <w:jc w:val="center"/>
              <w:rPr>
                <w:rFonts w:ascii="Times New Roman" w:eastAsia="黑体" w:hAnsi="Times New Roman" w:cs="Times New Roman"/>
                <w:sz w:val="18"/>
              </w:rPr>
            </w:pPr>
          </w:p>
        </w:tc>
        <w:tc>
          <w:tcPr>
            <w:tcW w:w="600" w:type="pct"/>
          </w:tcPr>
          <w:p w14:paraId="7D617D5B" w14:textId="77777777" w:rsidR="00F375CD" w:rsidRDefault="00F375CD" w:rsidP="00F375CD">
            <w:pPr>
              <w:jc w:val="center"/>
              <w:rPr>
                <w:rFonts w:ascii="Times New Roman" w:eastAsia="黑体" w:hAnsi="Times New Roman" w:cs="Times New Roman"/>
                <w:sz w:val="18"/>
              </w:rPr>
            </w:pPr>
            <w:r>
              <w:rPr>
                <w:rFonts w:ascii="Times New Roman" w:eastAsia="黑体" w:hAnsi="Times New Roman" w:cs="Times New Roman" w:hint="eastAsia"/>
                <w:sz w:val="18"/>
              </w:rPr>
              <w:t>4</w:t>
            </w:r>
          </w:p>
        </w:tc>
        <w:tc>
          <w:tcPr>
            <w:tcW w:w="1224" w:type="pct"/>
          </w:tcPr>
          <w:p w14:paraId="201312A2" w14:textId="77777777" w:rsidR="00F375CD" w:rsidRPr="001D6F38" w:rsidRDefault="00F375CD" w:rsidP="00F375CD">
            <w:pPr>
              <w:jc w:val="center"/>
              <w:rPr>
                <w:rFonts w:ascii="Times New Roman" w:eastAsia="黑体" w:hAnsi="Times New Roman" w:cs="Times New Roman"/>
                <w:sz w:val="18"/>
              </w:rPr>
            </w:pPr>
            <w:r w:rsidRPr="001D6F38">
              <w:rPr>
                <w:rFonts w:ascii="Times New Roman" w:eastAsia="黑体" w:hAnsi="Times New Roman" w:cs="Times New Roman"/>
                <w:sz w:val="18"/>
              </w:rPr>
              <w:t>1.9961</w:t>
            </w:r>
          </w:p>
        </w:tc>
        <w:tc>
          <w:tcPr>
            <w:tcW w:w="1224" w:type="pct"/>
          </w:tcPr>
          <w:p w14:paraId="16BE8D06" w14:textId="77777777" w:rsidR="00F375CD" w:rsidRPr="001D6F38" w:rsidRDefault="00F375CD" w:rsidP="00F375CD">
            <w:pPr>
              <w:jc w:val="center"/>
              <w:rPr>
                <w:rFonts w:ascii="Times New Roman" w:eastAsia="黑体" w:hAnsi="Times New Roman" w:cs="Times New Roman"/>
                <w:sz w:val="18"/>
              </w:rPr>
            </w:pPr>
            <w:r w:rsidRPr="001D6F38">
              <w:rPr>
                <w:rFonts w:ascii="Times New Roman" w:eastAsia="黑体" w:hAnsi="Times New Roman" w:cs="Times New Roman"/>
                <w:sz w:val="18"/>
              </w:rPr>
              <w:t>3.602</w:t>
            </w:r>
            <w:r>
              <w:rPr>
                <w:rFonts w:ascii="Times New Roman" w:eastAsia="黑体" w:hAnsi="Times New Roman" w:cs="Times New Roman" w:hint="eastAsia"/>
                <w:sz w:val="18"/>
              </w:rPr>
              <w:t>4</w:t>
            </w:r>
          </w:p>
        </w:tc>
        <w:tc>
          <w:tcPr>
            <w:tcW w:w="1225" w:type="pct"/>
          </w:tcPr>
          <w:p w14:paraId="2734CD30" w14:textId="77777777" w:rsidR="00F375CD" w:rsidRPr="001D6F38" w:rsidRDefault="00F375CD" w:rsidP="00F375CD">
            <w:pPr>
              <w:jc w:val="center"/>
              <w:rPr>
                <w:rFonts w:ascii="Times New Roman" w:eastAsia="黑体" w:hAnsi="Times New Roman" w:cs="Times New Roman"/>
                <w:sz w:val="18"/>
              </w:rPr>
            </w:pPr>
            <w:r w:rsidRPr="001D6F38">
              <w:rPr>
                <w:rFonts w:ascii="Times New Roman" w:eastAsia="黑体" w:hAnsi="Times New Roman" w:cs="Times New Roman"/>
                <w:sz w:val="18"/>
              </w:rPr>
              <w:t>2.6385</w:t>
            </w:r>
          </w:p>
        </w:tc>
      </w:tr>
    </w:tbl>
    <w:p w14:paraId="279C4E74" w14:textId="3E7C5972" w:rsidR="00D80868" w:rsidRDefault="00F375CD" w:rsidP="001D6F38">
      <w:pPr>
        <w:jc w:val="left"/>
        <w:rPr>
          <w:rFonts w:ascii="黑体" w:eastAsia="黑体" w:hAnsi="黑体"/>
          <w:sz w:val="18"/>
        </w:rPr>
      </w:pPr>
      <w:r>
        <w:rPr>
          <w:rFonts w:ascii="黑体" w:eastAsia="黑体" w:hAnsi="黑体"/>
          <w:sz w:val="18"/>
        </w:rPr>
        <w:tab/>
      </w:r>
      <w:r w:rsidR="000D305D">
        <w:rPr>
          <w:rFonts w:ascii="黑体" w:eastAsia="黑体" w:hAnsi="黑体" w:hint="eastAsia"/>
          <w:sz w:val="18"/>
        </w:rPr>
        <w:t>注：*代表</w:t>
      </w:r>
      <w:r w:rsidR="007850EA">
        <w:rPr>
          <w:rFonts w:ascii="黑体" w:eastAsia="黑体" w:hAnsi="黑体" w:hint="eastAsia"/>
          <w:sz w:val="18"/>
        </w:rPr>
        <w:t>不同</w:t>
      </w:r>
      <w:r w:rsidR="00BC2782">
        <w:rPr>
          <w:rFonts w:ascii="黑体" w:eastAsia="黑体" w:hAnsi="黑体" w:hint="eastAsia"/>
          <w:sz w:val="18"/>
        </w:rPr>
        <w:t>项目</w:t>
      </w:r>
      <w:r w:rsidR="00DA13ED">
        <w:rPr>
          <w:rFonts w:ascii="黑体" w:eastAsia="黑体" w:hAnsi="黑体" w:hint="eastAsia"/>
          <w:sz w:val="18"/>
        </w:rPr>
        <w:t>类别</w:t>
      </w:r>
      <w:r w:rsidR="007850EA">
        <w:rPr>
          <w:rFonts w:ascii="黑体" w:eastAsia="黑体" w:hAnsi="黑体" w:hint="eastAsia"/>
          <w:sz w:val="18"/>
        </w:rPr>
        <w:t>中</w:t>
      </w:r>
      <w:r w:rsidR="000D305D">
        <w:rPr>
          <w:rFonts w:ascii="黑体" w:eastAsia="黑体" w:hAnsi="黑体" w:hint="eastAsia"/>
          <w:sz w:val="18"/>
        </w:rPr>
        <w:t>最优滞后阶数。</w:t>
      </w:r>
    </w:p>
    <w:p w14:paraId="438045FA" w14:textId="2B096050" w:rsidR="00D743C7" w:rsidRDefault="00D743C7" w:rsidP="001D6F38">
      <w:pPr>
        <w:jc w:val="left"/>
        <w:rPr>
          <w:rFonts w:ascii="黑体" w:eastAsia="黑体" w:hAnsi="黑体"/>
          <w:sz w:val="18"/>
        </w:rPr>
      </w:pPr>
    </w:p>
    <w:p w14:paraId="21C0A465" w14:textId="7CB84459" w:rsidR="00D743C7" w:rsidRPr="00D743C7" w:rsidRDefault="00D743C7" w:rsidP="001D6F38">
      <w:pPr>
        <w:jc w:val="left"/>
        <w:rPr>
          <w:rFonts w:ascii="黑体" w:eastAsia="黑体" w:hAnsi="黑体"/>
          <w:b/>
          <w:sz w:val="18"/>
        </w:rPr>
      </w:pPr>
      <w:r w:rsidRPr="00A94985">
        <w:rPr>
          <w:rFonts w:ascii="黑体" w:eastAsia="黑体" w:hAnsi="黑体"/>
          <w:position w:val="-9"/>
          <w:sz w:val="18"/>
        </w:rPr>
        <w:object w:dxaOrig="730" w:dyaOrig="268" w14:anchorId="69805E8D">
          <v:shape id="_x0000_i1093" type="#_x0000_t75" style="width:37.3pt;height:14.45pt" o:ole="">
            <v:imagedata r:id="rId75" o:title=""/>
          </v:shape>
          <o:OLEObject Type="Embed" ProgID="Equation.AxMath" ShapeID="_x0000_i1093" DrawAspect="Content" ObjectID="_1746314434" r:id="rId124"/>
        </w:object>
      </w:r>
    </w:p>
    <w:p w14:paraId="4989C0CB" w14:textId="6EBABD09" w:rsidR="00D31013" w:rsidRDefault="00D31013" w:rsidP="00D31013">
      <w:pPr>
        <w:pStyle w:val="3"/>
        <w:spacing w:before="312" w:after="62"/>
      </w:pPr>
      <w:bookmarkStart w:id="15" w:name="_Toc135645511"/>
      <w:r>
        <w:rPr>
          <w:rFonts w:hint="eastAsia"/>
        </w:rPr>
        <w:t>PVAR</w:t>
      </w:r>
      <w:r>
        <w:rPr>
          <w:rFonts w:hint="eastAsia"/>
        </w:rPr>
        <w:t>估计</w:t>
      </w:r>
      <w:bookmarkEnd w:id="15"/>
    </w:p>
    <w:p w14:paraId="26569CBD" w14:textId="67EEB965" w:rsidR="00D543AF" w:rsidRDefault="00D80868" w:rsidP="00D80868">
      <w:pPr>
        <w:pStyle w:val="a0"/>
        <w:spacing w:before="62" w:after="62"/>
        <w:ind w:firstLine="480"/>
      </w:pPr>
      <w:r>
        <w:rPr>
          <w:rFonts w:hint="eastAsia"/>
        </w:rPr>
        <w:t>本研究采用系统广义</w:t>
      </w:r>
      <w:proofErr w:type="gramStart"/>
      <w:r>
        <w:rPr>
          <w:rFonts w:hint="eastAsia"/>
        </w:rPr>
        <w:t>矩</w:t>
      </w:r>
      <w:proofErr w:type="gramEnd"/>
      <w:r>
        <w:rPr>
          <w:rFonts w:hint="eastAsia"/>
        </w:rPr>
        <w:t>估计方法（</w:t>
      </w:r>
      <w:r>
        <w:rPr>
          <w:rFonts w:hint="eastAsia"/>
        </w:rPr>
        <w:t>System-GMM</w:t>
      </w:r>
      <w:r>
        <w:rPr>
          <w:rFonts w:hint="eastAsia"/>
        </w:rPr>
        <w:t>）对</w:t>
      </w:r>
      <w:r>
        <w:rPr>
          <w:rFonts w:hint="eastAsia"/>
        </w:rPr>
        <w:t>PVAR</w:t>
      </w:r>
      <w:r>
        <w:rPr>
          <w:rFonts w:hint="eastAsia"/>
        </w:rPr>
        <w:t>模型进行估计检验，检验结果如表所示。</w:t>
      </w:r>
    </w:p>
    <w:tbl>
      <w:tblPr>
        <w:tblStyle w:val="af0"/>
        <w:tblpPr w:leftFromText="180" w:rightFromText="180" w:vertAnchor="text" w:horzAnchor="margin" w:tblpY="410"/>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170"/>
        <w:gridCol w:w="1171"/>
        <w:gridCol w:w="1195"/>
        <w:gridCol w:w="1171"/>
        <w:gridCol w:w="1172"/>
        <w:gridCol w:w="1171"/>
        <w:gridCol w:w="1171"/>
      </w:tblGrid>
      <w:tr w:rsidR="00D743C7" w:rsidRPr="00DC7375" w14:paraId="36D9FF4E" w14:textId="77777777" w:rsidTr="00F310C4">
        <w:trPr>
          <w:trHeight w:val="532"/>
        </w:trPr>
        <w:tc>
          <w:tcPr>
            <w:tcW w:w="712" w:type="pct"/>
            <w:vAlign w:val="center"/>
          </w:tcPr>
          <w:p w14:paraId="1EE26459" w14:textId="125E080D" w:rsidR="00D743C7" w:rsidRPr="00DC7375" w:rsidRDefault="00D743C7" w:rsidP="00DB2318">
            <w:pPr>
              <w:jc w:val="center"/>
              <w:rPr>
                <w:rFonts w:ascii="黑体" w:eastAsia="黑体" w:hAnsi="黑体"/>
                <w:sz w:val="18"/>
              </w:rPr>
            </w:pPr>
            <w:r>
              <w:rPr>
                <w:rFonts w:ascii="黑体" w:eastAsia="黑体" w:hAnsi="黑体" w:hint="eastAsia"/>
                <w:sz w:val="18"/>
              </w:rPr>
              <w:lastRenderedPageBreak/>
              <w:t>项目</w:t>
            </w:r>
          </w:p>
        </w:tc>
        <w:tc>
          <w:tcPr>
            <w:tcW w:w="712" w:type="pct"/>
            <w:vAlign w:val="center"/>
          </w:tcPr>
          <w:p w14:paraId="6E306F0A" w14:textId="13452995" w:rsidR="00D743C7" w:rsidRPr="00DC7375" w:rsidRDefault="00D743C7" w:rsidP="00DB2318">
            <w:pPr>
              <w:jc w:val="center"/>
              <w:rPr>
                <w:rFonts w:ascii="黑体" w:eastAsia="黑体" w:hAnsi="黑体"/>
                <w:sz w:val="18"/>
              </w:rPr>
            </w:pPr>
            <w:proofErr w:type="gramStart"/>
            <w:r>
              <w:rPr>
                <w:rFonts w:ascii="黑体" w:eastAsia="黑体" w:hAnsi="黑体" w:hint="eastAsia"/>
                <w:sz w:val="18"/>
              </w:rPr>
              <w:t>滞后阶数</w:t>
            </w:r>
            <w:proofErr w:type="gramEnd"/>
          </w:p>
        </w:tc>
        <w:tc>
          <w:tcPr>
            <w:tcW w:w="727" w:type="pct"/>
            <w:vAlign w:val="center"/>
          </w:tcPr>
          <w:p w14:paraId="5320C220" w14:textId="34B92990" w:rsidR="00D743C7" w:rsidRPr="00DC7375" w:rsidRDefault="00D743C7" w:rsidP="00DB2318">
            <w:pPr>
              <w:jc w:val="center"/>
              <w:rPr>
                <w:rFonts w:ascii="黑体" w:eastAsia="黑体" w:hAnsi="黑体"/>
                <w:sz w:val="18"/>
              </w:rPr>
            </w:pPr>
            <w:r>
              <w:rPr>
                <w:rFonts w:ascii="黑体" w:eastAsia="黑体" w:hAnsi="黑体" w:hint="eastAsia"/>
                <w:sz w:val="18"/>
              </w:rPr>
              <w:t>变量</w:t>
            </w:r>
          </w:p>
        </w:tc>
        <w:tc>
          <w:tcPr>
            <w:tcW w:w="712" w:type="pct"/>
            <w:vAlign w:val="center"/>
          </w:tcPr>
          <w:p w14:paraId="2AC42A41" w14:textId="06EEA1B9" w:rsidR="00D743C7" w:rsidRPr="00DC7375" w:rsidRDefault="00D743C7" w:rsidP="00DB2318">
            <w:pPr>
              <w:jc w:val="center"/>
              <w:rPr>
                <w:rFonts w:ascii="黑体" w:eastAsia="黑体" w:hAnsi="黑体"/>
                <w:sz w:val="18"/>
              </w:rPr>
            </w:pPr>
            <w:r w:rsidRPr="00A94985">
              <w:rPr>
                <w:rFonts w:ascii="黑体" w:eastAsia="黑体" w:hAnsi="黑体"/>
                <w:position w:val="-9"/>
                <w:sz w:val="18"/>
              </w:rPr>
              <w:object w:dxaOrig="558" w:dyaOrig="268" w14:anchorId="617C3D68">
                <v:shape id="_x0000_i1094" type="#_x0000_t75" style="width:27.6pt;height:14.45pt" o:ole="">
                  <v:imagedata r:id="rId73" o:title=""/>
                </v:shape>
                <o:OLEObject Type="Embed" ProgID="Equation.AxMath" ShapeID="_x0000_i1094" DrawAspect="Content" ObjectID="_1746314435" r:id="rId125"/>
              </w:object>
            </w:r>
          </w:p>
        </w:tc>
        <w:tc>
          <w:tcPr>
            <w:tcW w:w="713" w:type="pct"/>
            <w:vAlign w:val="center"/>
          </w:tcPr>
          <w:p w14:paraId="4295D748" w14:textId="344BC4F0" w:rsidR="00D743C7" w:rsidRPr="00DC7375" w:rsidRDefault="00D743C7" w:rsidP="00DB2318">
            <w:pPr>
              <w:jc w:val="center"/>
              <w:rPr>
                <w:rFonts w:ascii="黑体" w:eastAsia="黑体" w:hAnsi="黑体"/>
                <w:sz w:val="18"/>
              </w:rPr>
            </w:pPr>
            <w:r w:rsidRPr="00A94985">
              <w:rPr>
                <w:rFonts w:ascii="黑体" w:eastAsia="黑体" w:hAnsi="黑体"/>
                <w:position w:val="-9"/>
                <w:sz w:val="18"/>
              </w:rPr>
              <w:object w:dxaOrig="730" w:dyaOrig="268" w14:anchorId="0BBEDDB3">
                <v:shape id="_x0000_i1095" type="#_x0000_t75" style="width:37.3pt;height:14.45pt" o:ole="">
                  <v:imagedata r:id="rId75" o:title=""/>
                </v:shape>
                <o:OLEObject Type="Embed" ProgID="Equation.AxMath" ShapeID="_x0000_i1095" DrawAspect="Content" ObjectID="_1746314436" r:id="rId126"/>
              </w:object>
            </w:r>
          </w:p>
        </w:tc>
        <w:tc>
          <w:tcPr>
            <w:tcW w:w="712" w:type="pct"/>
            <w:vAlign w:val="center"/>
          </w:tcPr>
          <w:p w14:paraId="0970AC91" w14:textId="4E480AF2" w:rsidR="00D743C7" w:rsidRPr="00DC7375" w:rsidRDefault="00D743C7" w:rsidP="00DB2318">
            <w:pPr>
              <w:jc w:val="center"/>
              <w:rPr>
                <w:rFonts w:ascii="黑体" w:eastAsia="黑体" w:hAnsi="黑体"/>
                <w:sz w:val="18"/>
              </w:rPr>
            </w:pPr>
            <w:r w:rsidRPr="00A94985">
              <w:rPr>
                <w:rFonts w:ascii="黑体" w:eastAsia="黑体" w:hAnsi="黑体"/>
                <w:position w:val="-9"/>
                <w:sz w:val="18"/>
              </w:rPr>
              <w:object w:dxaOrig="615" w:dyaOrig="268" w14:anchorId="59CF0BC5">
                <v:shape id="_x0000_i1096" type="#_x0000_t75" style="width:31.25pt;height:14.45pt" o:ole="">
                  <v:imagedata r:id="rId77" o:title=""/>
                </v:shape>
                <o:OLEObject Type="Embed" ProgID="Equation.AxMath" ShapeID="_x0000_i1096" DrawAspect="Content" ObjectID="_1746314437" r:id="rId127"/>
              </w:object>
            </w:r>
          </w:p>
        </w:tc>
        <w:tc>
          <w:tcPr>
            <w:tcW w:w="712" w:type="pct"/>
            <w:vAlign w:val="center"/>
          </w:tcPr>
          <w:p w14:paraId="1C81B3C3" w14:textId="6D6735D7" w:rsidR="00D743C7" w:rsidRPr="00DC7375" w:rsidRDefault="00D743C7" w:rsidP="00DB2318">
            <w:pPr>
              <w:jc w:val="center"/>
              <w:rPr>
                <w:rFonts w:ascii="黑体" w:eastAsia="黑体" w:hAnsi="黑体"/>
                <w:sz w:val="18"/>
              </w:rPr>
            </w:pPr>
            <w:r w:rsidRPr="00A94985">
              <w:rPr>
                <w:rFonts w:ascii="黑体" w:eastAsia="黑体" w:hAnsi="黑体"/>
                <w:position w:val="-9"/>
                <w:sz w:val="18"/>
              </w:rPr>
              <w:object w:dxaOrig="680" w:dyaOrig="268" w14:anchorId="580FE487">
                <v:shape id="_x0000_i1097" type="#_x0000_t75" style="width:34.7pt;height:14.45pt" o:ole="">
                  <v:imagedata r:id="rId79" o:title=""/>
                </v:shape>
                <o:OLEObject Type="Embed" ProgID="Equation.AxMath" ShapeID="_x0000_i1097" DrawAspect="Content" ObjectID="_1746314438" r:id="rId128"/>
              </w:object>
            </w:r>
          </w:p>
        </w:tc>
      </w:tr>
      <w:tr w:rsidR="00DB2318" w:rsidRPr="00DC7375" w14:paraId="2C304DDD" w14:textId="77777777" w:rsidTr="00F310C4">
        <w:trPr>
          <w:trHeight w:val="531"/>
        </w:trPr>
        <w:tc>
          <w:tcPr>
            <w:tcW w:w="712" w:type="pct"/>
            <w:vMerge w:val="restart"/>
            <w:vAlign w:val="center"/>
          </w:tcPr>
          <w:p w14:paraId="079B9290" w14:textId="0495003B" w:rsidR="00DB2318" w:rsidRPr="00DC7375" w:rsidRDefault="00DB2318" w:rsidP="00DB2318">
            <w:pPr>
              <w:jc w:val="center"/>
              <w:rPr>
                <w:rFonts w:ascii="黑体" w:eastAsia="黑体" w:hAnsi="黑体"/>
                <w:sz w:val="18"/>
              </w:rPr>
            </w:pPr>
            <w:r>
              <w:rPr>
                <w:rFonts w:ascii="黑体" w:eastAsia="黑体" w:hAnsi="黑体" w:hint="eastAsia"/>
                <w:sz w:val="18"/>
              </w:rPr>
              <w:t>水平</w:t>
            </w:r>
          </w:p>
        </w:tc>
        <w:tc>
          <w:tcPr>
            <w:tcW w:w="712" w:type="pct"/>
            <w:vMerge w:val="restart"/>
            <w:vAlign w:val="center"/>
          </w:tcPr>
          <w:p w14:paraId="76526531" w14:textId="63369D1D" w:rsidR="00DB2318" w:rsidRPr="00DC7375" w:rsidRDefault="00DB2318" w:rsidP="00DB2318">
            <w:pPr>
              <w:jc w:val="center"/>
              <w:rPr>
                <w:rFonts w:ascii="黑体" w:eastAsia="黑体" w:hAnsi="黑体"/>
                <w:sz w:val="18"/>
              </w:rPr>
            </w:pPr>
            <w:r>
              <w:rPr>
                <w:rFonts w:ascii="黑体" w:eastAsia="黑体" w:hAnsi="黑体" w:hint="eastAsia"/>
                <w:sz w:val="18"/>
              </w:rPr>
              <w:t>1</w:t>
            </w:r>
          </w:p>
        </w:tc>
        <w:tc>
          <w:tcPr>
            <w:tcW w:w="727" w:type="pct"/>
            <w:vAlign w:val="center"/>
          </w:tcPr>
          <w:p w14:paraId="5201028F" w14:textId="4B5B7594" w:rsidR="00DB2318" w:rsidRPr="00DC7375" w:rsidRDefault="00DB2318" w:rsidP="00DB2318">
            <w:pPr>
              <w:jc w:val="center"/>
              <w:rPr>
                <w:rFonts w:ascii="黑体" w:eastAsia="黑体" w:hAnsi="黑体"/>
                <w:sz w:val="18"/>
              </w:rPr>
            </w:pPr>
            <w:r w:rsidRPr="00A94985">
              <w:rPr>
                <w:rFonts w:ascii="黑体" w:eastAsia="黑体" w:hAnsi="黑体"/>
                <w:position w:val="-9"/>
                <w:sz w:val="18"/>
              </w:rPr>
              <w:object w:dxaOrig="558" w:dyaOrig="268" w14:anchorId="5D421639">
                <v:shape id="_x0000_i1098" type="#_x0000_t75" style="width:27.6pt;height:14.45pt" o:ole="">
                  <v:imagedata r:id="rId73" o:title=""/>
                </v:shape>
                <o:OLEObject Type="Embed" ProgID="Equation.AxMath" ShapeID="_x0000_i1098" DrawAspect="Content" ObjectID="_1746314439" r:id="rId129"/>
              </w:object>
            </w:r>
          </w:p>
        </w:tc>
        <w:tc>
          <w:tcPr>
            <w:tcW w:w="712" w:type="pct"/>
            <w:vAlign w:val="center"/>
          </w:tcPr>
          <w:p w14:paraId="0BCC083C" w14:textId="3BEB6970" w:rsidR="00DB2318" w:rsidRPr="00DC7375" w:rsidRDefault="00DB2318" w:rsidP="00DB2318">
            <w:pPr>
              <w:jc w:val="center"/>
              <w:rPr>
                <w:rFonts w:ascii="黑体" w:eastAsia="黑体" w:hAnsi="黑体"/>
                <w:sz w:val="18"/>
              </w:rPr>
            </w:pPr>
            <w:r>
              <w:rPr>
                <w:rFonts w:ascii="黑体" w:eastAsia="黑体" w:hAnsi="黑体" w:hint="eastAsia"/>
                <w:sz w:val="18"/>
              </w:rPr>
              <w:t>0</w:t>
            </w:r>
            <w:r w:rsidRPr="00DB2318">
              <w:rPr>
                <w:rFonts w:ascii="黑体" w:eastAsia="黑体" w:hAnsi="黑体"/>
                <w:sz w:val="18"/>
              </w:rPr>
              <w:t>.4709</w:t>
            </w:r>
          </w:p>
        </w:tc>
        <w:tc>
          <w:tcPr>
            <w:tcW w:w="713" w:type="pct"/>
            <w:vAlign w:val="center"/>
          </w:tcPr>
          <w:p w14:paraId="2D64A8EF" w14:textId="5D822960" w:rsidR="00DB2318" w:rsidRPr="00DC7375" w:rsidRDefault="00DB2318" w:rsidP="00DB2318">
            <w:pPr>
              <w:jc w:val="center"/>
              <w:rPr>
                <w:rFonts w:ascii="黑体" w:eastAsia="黑体" w:hAnsi="黑体"/>
                <w:sz w:val="18"/>
              </w:rPr>
            </w:pPr>
            <w:r>
              <w:rPr>
                <w:rFonts w:ascii="黑体" w:eastAsia="黑体" w:hAnsi="黑体"/>
                <w:sz w:val="18"/>
              </w:rPr>
              <w:t>0</w:t>
            </w:r>
            <w:r w:rsidRPr="00DB2318">
              <w:rPr>
                <w:rFonts w:ascii="黑体" w:eastAsia="黑体" w:hAnsi="黑体"/>
                <w:sz w:val="18"/>
              </w:rPr>
              <w:t>.3485</w:t>
            </w:r>
          </w:p>
        </w:tc>
        <w:tc>
          <w:tcPr>
            <w:tcW w:w="712" w:type="pct"/>
            <w:vAlign w:val="center"/>
          </w:tcPr>
          <w:p w14:paraId="09B1A913" w14:textId="74EBB078" w:rsidR="00DB2318" w:rsidRPr="00DC7375" w:rsidRDefault="00DB2318" w:rsidP="00DB2318">
            <w:pPr>
              <w:jc w:val="center"/>
              <w:rPr>
                <w:rFonts w:ascii="黑体" w:eastAsia="黑体" w:hAnsi="黑体"/>
                <w:sz w:val="18"/>
              </w:rPr>
            </w:pPr>
            <w:r>
              <w:rPr>
                <w:rFonts w:ascii="黑体" w:eastAsia="黑体" w:hAnsi="黑体"/>
                <w:sz w:val="18"/>
              </w:rPr>
              <w:t>0</w:t>
            </w:r>
            <w:r w:rsidRPr="00DB2318">
              <w:rPr>
                <w:rFonts w:ascii="黑体" w:eastAsia="黑体" w:hAnsi="黑体"/>
                <w:sz w:val="18"/>
              </w:rPr>
              <w:t>.002</w:t>
            </w:r>
            <w:r>
              <w:rPr>
                <w:rFonts w:ascii="黑体" w:eastAsia="黑体" w:hAnsi="黑体"/>
                <w:sz w:val="18"/>
              </w:rPr>
              <w:t>5</w:t>
            </w:r>
          </w:p>
        </w:tc>
        <w:tc>
          <w:tcPr>
            <w:tcW w:w="712" w:type="pct"/>
            <w:vAlign w:val="center"/>
          </w:tcPr>
          <w:p w14:paraId="160A822A" w14:textId="3FB69669" w:rsidR="00DB2318" w:rsidRPr="00DC7375" w:rsidRDefault="00DB2318" w:rsidP="00DB2318">
            <w:pPr>
              <w:jc w:val="center"/>
              <w:rPr>
                <w:rFonts w:ascii="黑体" w:eastAsia="黑体" w:hAnsi="黑体"/>
                <w:sz w:val="18"/>
              </w:rPr>
            </w:pPr>
            <w:r>
              <w:rPr>
                <w:rFonts w:ascii="黑体" w:eastAsia="黑体" w:hAnsi="黑体"/>
                <w:sz w:val="18"/>
              </w:rPr>
              <w:t>0.</w:t>
            </w:r>
            <w:r w:rsidRPr="00DB2318">
              <w:rPr>
                <w:rFonts w:ascii="黑体" w:eastAsia="黑体" w:hAnsi="黑体"/>
                <w:sz w:val="18"/>
              </w:rPr>
              <w:t>0181</w:t>
            </w:r>
          </w:p>
        </w:tc>
      </w:tr>
      <w:tr w:rsidR="00DB2318" w:rsidRPr="00DC7375" w14:paraId="1B6889A7" w14:textId="77777777" w:rsidTr="00F310C4">
        <w:trPr>
          <w:trHeight w:val="531"/>
        </w:trPr>
        <w:tc>
          <w:tcPr>
            <w:tcW w:w="712" w:type="pct"/>
            <w:vMerge/>
            <w:vAlign w:val="center"/>
          </w:tcPr>
          <w:p w14:paraId="0FFB411D" w14:textId="77777777" w:rsidR="00DB2318" w:rsidRPr="00DC7375" w:rsidRDefault="00DB2318" w:rsidP="00DB2318">
            <w:pPr>
              <w:jc w:val="center"/>
              <w:rPr>
                <w:rFonts w:ascii="黑体" w:eastAsia="黑体" w:hAnsi="黑体"/>
                <w:sz w:val="18"/>
              </w:rPr>
            </w:pPr>
          </w:p>
        </w:tc>
        <w:tc>
          <w:tcPr>
            <w:tcW w:w="712" w:type="pct"/>
            <w:vMerge/>
            <w:vAlign w:val="center"/>
          </w:tcPr>
          <w:p w14:paraId="34FDB526" w14:textId="77777777" w:rsidR="00DB2318" w:rsidRPr="00DC7375" w:rsidRDefault="00DB2318" w:rsidP="00DB2318">
            <w:pPr>
              <w:jc w:val="center"/>
              <w:rPr>
                <w:rFonts w:ascii="黑体" w:eastAsia="黑体" w:hAnsi="黑体"/>
                <w:sz w:val="18"/>
              </w:rPr>
            </w:pPr>
          </w:p>
        </w:tc>
        <w:tc>
          <w:tcPr>
            <w:tcW w:w="727" w:type="pct"/>
            <w:vAlign w:val="center"/>
          </w:tcPr>
          <w:p w14:paraId="041B54D1" w14:textId="5081DF1E" w:rsidR="00DB2318" w:rsidRPr="00DC7375" w:rsidRDefault="00DB2318" w:rsidP="00DB2318">
            <w:pPr>
              <w:jc w:val="center"/>
              <w:rPr>
                <w:rFonts w:ascii="黑体" w:eastAsia="黑体" w:hAnsi="黑体"/>
                <w:sz w:val="18"/>
              </w:rPr>
            </w:pPr>
            <w:r w:rsidRPr="00A94985">
              <w:rPr>
                <w:rFonts w:ascii="黑体" w:eastAsia="黑体" w:hAnsi="黑体"/>
                <w:position w:val="-9"/>
                <w:sz w:val="18"/>
              </w:rPr>
              <w:object w:dxaOrig="730" w:dyaOrig="268" w14:anchorId="6766095B">
                <v:shape id="_x0000_i1099" type="#_x0000_t75" style="width:37.3pt;height:14.45pt" o:ole="">
                  <v:imagedata r:id="rId75" o:title=""/>
                </v:shape>
                <o:OLEObject Type="Embed" ProgID="Equation.AxMath" ShapeID="_x0000_i1099" DrawAspect="Content" ObjectID="_1746314440" r:id="rId130"/>
              </w:object>
            </w:r>
          </w:p>
        </w:tc>
        <w:tc>
          <w:tcPr>
            <w:tcW w:w="712" w:type="pct"/>
            <w:vAlign w:val="center"/>
          </w:tcPr>
          <w:p w14:paraId="27917985" w14:textId="361926FC" w:rsidR="00DB2318" w:rsidRPr="00DC7375" w:rsidRDefault="00055467" w:rsidP="00DB2318">
            <w:pPr>
              <w:jc w:val="center"/>
              <w:rPr>
                <w:rFonts w:ascii="黑体" w:eastAsia="黑体" w:hAnsi="黑体"/>
                <w:sz w:val="18"/>
              </w:rPr>
            </w:pPr>
            <w:r w:rsidRPr="00055467">
              <w:rPr>
                <w:rFonts w:ascii="黑体" w:eastAsia="黑体" w:hAnsi="黑体"/>
                <w:sz w:val="18"/>
              </w:rPr>
              <w:t>-</w:t>
            </w:r>
            <w:r>
              <w:rPr>
                <w:rFonts w:ascii="黑体" w:eastAsia="黑体" w:hAnsi="黑体"/>
                <w:sz w:val="18"/>
              </w:rPr>
              <w:t>0</w:t>
            </w:r>
            <w:r w:rsidRPr="00055467">
              <w:rPr>
                <w:rFonts w:ascii="黑体" w:eastAsia="黑体" w:hAnsi="黑体"/>
                <w:sz w:val="18"/>
              </w:rPr>
              <w:t>.012</w:t>
            </w:r>
            <w:r>
              <w:rPr>
                <w:rFonts w:ascii="黑体" w:eastAsia="黑体" w:hAnsi="黑体"/>
                <w:sz w:val="18"/>
              </w:rPr>
              <w:t>9</w:t>
            </w:r>
          </w:p>
        </w:tc>
        <w:tc>
          <w:tcPr>
            <w:tcW w:w="713" w:type="pct"/>
            <w:vAlign w:val="center"/>
          </w:tcPr>
          <w:p w14:paraId="12EFA183" w14:textId="3FE9B3AF" w:rsidR="00DB2318" w:rsidRPr="00DC7375" w:rsidRDefault="00BC34A0" w:rsidP="00DB2318">
            <w:pPr>
              <w:jc w:val="center"/>
              <w:rPr>
                <w:rFonts w:ascii="黑体" w:eastAsia="黑体" w:hAnsi="黑体"/>
                <w:sz w:val="18"/>
              </w:rPr>
            </w:pPr>
            <w:r>
              <w:rPr>
                <w:rFonts w:ascii="黑体" w:eastAsia="黑体" w:hAnsi="黑体"/>
                <w:sz w:val="18"/>
              </w:rPr>
              <w:t>1.6107</w:t>
            </w:r>
          </w:p>
        </w:tc>
        <w:tc>
          <w:tcPr>
            <w:tcW w:w="712" w:type="pct"/>
            <w:vAlign w:val="center"/>
          </w:tcPr>
          <w:p w14:paraId="0E13C8ED" w14:textId="057E0C28" w:rsidR="00DB2318" w:rsidRPr="00DC7375" w:rsidRDefault="00055467" w:rsidP="00DB2318">
            <w:pPr>
              <w:jc w:val="center"/>
              <w:rPr>
                <w:rFonts w:ascii="黑体" w:eastAsia="黑体" w:hAnsi="黑体"/>
                <w:sz w:val="18"/>
              </w:rPr>
            </w:pPr>
            <w:r>
              <w:rPr>
                <w:rFonts w:ascii="黑体" w:eastAsia="黑体" w:hAnsi="黑体"/>
                <w:sz w:val="18"/>
              </w:rPr>
              <w:t>0.0277</w:t>
            </w:r>
          </w:p>
        </w:tc>
        <w:tc>
          <w:tcPr>
            <w:tcW w:w="712" w:type="pct"/>
            <w:vAlign w:val="center"/>
          </w:tcPr>
          <w:p w14:paraId="5427F17F" w14:textId="721240CC" w:rsidR="00DB2318" w:rsidRPr="00DC7375" w:rsidRDefault="00055467" w:rsidP="00DB2318">
            <w:pPr>
              <w:jc w:val="center"/>
              <w:rPr>
                <w:rFonts w:ascii="黑体" w:eastAsia="黑体" w:hAnsi="黑体"/>
                <w:sz w:val="18"/>
              </w:rPr>
            </w:pPr>
            <w:r>
              <w:rPr>
                <w:rFonts w:ascii="黑体" w:eastAsia="黑体" w:hAnsi="黑体"/>
                <w:sz w:val="18"/>
              </w:rPr>
              <w:t>-0.0113</w:t>
            </w:r>
          </w:p>
        </w:tc>
      </w:tr>
      <w:tr w:rsidR="00DB2318" w:rsidRPr="00DC7375" w14:paraId="7D33823C" w14:textId="77777777" w:rsidTr="00F310C4">
        <w:trPr>
          <w:trHeight w:val="531"/>
        </w:trPr>
        <w:tc>
          <w:tcPr>
            <w:tcW w:w="712" w:type="pct"/>
            <w:vMerge/>
            <w:vAlign w:val="center"/>
          </w:tcPr>
          <w:p w14:paraId="322D04A2" w14:textId="77777777" w:rsidR="00DB2318" w:rsidRPr="00DC7375" w:rsidRDefault="00DB2318" w:rsidP="00DB2318">
            <w:pPr>
              <w:jc w:val="center"/>
              <w:rPr>
                <w:rFonts w:ascii="黑体" w:eastAsia="黑体" w:hAnsi="黑体"/>
                <w:sz w:val="18"/>
              </w:rPr>
            </w:pPr>
          </w:p>
        </w:tc>
        <w:tc>
          <w:tcPr>
            <w:tcW w:w="712" w:type="pct"/>
            <w:vMerge/>
            <w:vAlign w:val="center"/>
          </w:tcPr>
          <w:p w14:paraId="041786E8" w14:textId="77777777" w:rsidR="00DB2318" w:rsidRPr="00DC7375" w:rsidRDefault="00DB2318" w:rsidP="00DB2318">
            <w:pPr>
              <w:jc w:val="center"/>
              <w:rPr>
                <w:rFonts w:ascii="黑体" w:eastAsia="黑体" w:hAnsi="黑体"/>
                <w:sz w:val="18"/>
              </w:rPr>
            </w:pPr>
          </w:p>
        </w:tc>
        <w:tc>
          <w:tcPr>
            <w:tcW w:w="727" w:type="pct"/>
            <w:vAlign w:val="center"/>
          </w:tcPr>
          <w:p w14:paraId="159F33C6" w14:textId="4338732B" w:rsidR="00DB2318" w:rsidRPr="00DC7375" w:rsidRDefault="00DB2318" w:rsidP="00DB2318">
            <w:pPr>
              <w:jc w:val="center"/>
              <w:rPr>
                <w:rFonts w:ascii="黑体" w:eastAsia="黑体" w:hAnsi="黑体"/>
                <w:sz w:val="18"/>
              </w:rPr>
            </w:pPr>
            <w:r w:rsidRPr="00A94985">
              <w:rPr>
                <w:rFonts w:ascii="黑体" w:eastAsia="黑体" w:hAnsi="黑体"/>
                <w:position w:val="-9"/>
                <w:sz w:val="18"/>
              </w:rPr>
              <w:object w:dxaOrig="615" w:dyaOrig="268" w14:anchorId="0B25C663">
                <v:shape id="_x0000_i1100" type="#_x0000_t75" style="width:31.25pt;height:14.45pt" o:ole="">
                  <v:imagedata r:id="rId77" o:title=""/>
                </v:shape>
                <o:OLEObject Type="Embed" ProgID="Equation.AxMath" ShapeID="_x0000_i1100" DrawAspect="Content" ObjectID="_1746314441" r:id="rId131"/>
              </w:object>
            </w:r>
          </w:p>
        </w:tc>
        <w:tc>
          <w:tcPr>
            <w:tcW w:w="712" w:type="pct"/>
            <w:vAlign w:val="center"/>
          </w:tcPr>
          <w:p w14:paraId="1791DCF8" w14:textId="0DBAE371" w:rsidR="00DB2318" w:rsidRPr="00DC7375" w:rsidRDefault="00DB2318" w:rsidP="00DB2318">
            <w:pPr>
              <w:jc w:val="center"/>
              <w:rPr>
                <w:rFonts w:ascii="黑体" w:eastAsia="黑体" w:hAnsi="黑体"/>
                <w:sz w:val="18"/>
              </w:rPr>
            </w:pPr>
            <w:r w:rsidRPr="00DB2318">
              <w:rPr>
                <w:rFonts w:ascii="黑体" w:eastAsia="黑体" w:hAnsi="黑体"/>
                <w:sz w:val="18"/>
              </w:rPr>
              <w:t>-</w:t>
            </w:r>
            <w:r>
              <w:rPr>
                <w:rFonts w:ascii="黑体" w:eastAsia="黑体" w:hAnsi="黑体"/>
                <w:sz w:val="18"/>
              </w:rPr>
              <w:t>0</w:t>
            </w:r>
            <w:r w:rsidRPr="00DB2318">
              <w:rPr>
                <w:rFonts w:ascii="黑体" w:eastAsia="黑体" w:hAnsi="黑体"/>
                <w:sz w:val="18"/>
              </w:rPr>
              <w:t>.0432</w:t>
            </w:r>
          </w:p>
        </w:tc>
        <w:tc>
          <w:tcPr>
            <w:tcW w:w="713" w:type="pct"/>
            <w:vAlign w:val="center"/>
          </w:tcPr>
          <w:p w14:paraId="51D6C5BF" w14:textId="251B1257" w:rsidR="00DB2318" w:rsidRPr="00DC7375" w:rsidRDefault="00DB2318" w:rsidP="00DB2318">
            <w:pPr>
              <w:jc w:val="center"/>
              <w:rPr>
                <w:rFonts w:ascii="黑体" w:eastAsia="黑体" w:hAnsi="黑体"/>
                <w:sz w:val="18"/>
              </w:rPr>
            </w:pPr>
            <w:r w:rsidRPr="00DB2318">
              <w:rPr>
                <w:rFonts w:ascii="黑体" w:eastAsia="黑体" w:hAnsi="黑体"/>
                <w:sz w:val="18"/>
              </w:rPr>
              <w:t>1.622</w:t>
            </w:r>
            <w:r>
              <w:rPr>
                <w:rFonts w:ascii="黑体" w:eastAsia="黑体" w:hAnsi="黑体"/>
                <w:sz w:val="18"/>
              </w:rPr>
              <w:t>6</w:t>
            </w:r>
          </w:p>
        </w:tc>
        <w:tc>
          <w:tcPr>
            <w:tcW w:w="712" w:type="pct"/>
            <w:vAlign w:val="center"/>
          </w:tcPr>
          <w:p w14:paraId="376D1E4F" w14:textId="067B4B71" w:rsidR="00DB2318" w:rsidRPr="00DC7375" w:rsidRDefault="00DB2318" w:rsidP="00DB2318">
            <w:pPr>
              <w:jc w:val="center"/>
              <w:rPr>
                <w:rFonts w:ascii="黑体" w:eastAsia="黑体" w:hAnsi="黑体"/>
                <w:sz w:val="18"/>
              </w:rPr>
            </w:pPr>
            <w:r>
              <w:rPr>
                <w:rFonts w:ascii="黑体" w:eastAsia="黑体" w:hAnsi="黑体"/>
                <w:sz w:val="18"/>
              </w:rPr>
              <w:t>0</w:t>
            </w:r>
            <w:r w:rsidRPr="00DB2318">
              <w:rPr>
                <w:rFonts w:ascii="黑体" w:eastAsia="黑体" w:hAnsi="黑体"/>
                <w:sz w:val="18"/>
              </w:rPr>
              <w:t>.9681</w:t>
            </w:r>
          </w:p>
        </w:tc>
        <w:tc>
          <w:tcPr>
            <w:tcW w:w="712" w:type="pct"/>
            <w:vAlign w:val="center"/>
          </w:tcPr>
          <w:p w14:paraId="14759075" w14:textId="6F1A538E" w:rsidR="00DB2318" w:rsidRPr="00DC7375" w:rsidRDefault="00DB2318" w:rsidP="00DB2318">
            <w:pPr>
              <w:jc w:val="center"/>
              <w:rPr>
                <w:rFonts w:ascii="黑体" w:eastAsia="黑体" w:hAnsi="黑体"/>
                <w:sz w:val="18"/>
              </w:rPr>
            </w:pPr>
            <w:r w:rsidRPr="00DB2318">
              <w:rPr>
                <w:rFonts w:ascii="黑体" w:eastAsia="黑体" w:hAnsi="黑体"/>
                <w:sz w:val="18"/>
              </w:rPr>
              <w:t>-</w:t>
            </w:r>
            <w:r>
              <w:rPr>
                <w:rFonts w:ascii="黑体" w:eastAsia="黑体" w:hAnsi="黑体"/>
                <w:sz w:val="18"/>
              </w:rPr>
              <w:t>0</w:t>
            </w:r>
            <w:r w:rsidRPr="00DB2318">
              <w:rPr>
                <w:rFonts w:ascii="黑体" w:eastAsia="黑体" w:hAnsi="黑体"/>
                <w:sz w:val="18"/>
              </w:rPr>
              <w:t>.0098</w:t>
            </w:r>
          </w:p>
        </w:tc>
      </w:tr>
      <w:tr w:rsidR="00DB2318" w:rsidRPr="00DC7375" w14:paraId="0928FE2A" w14:textId="77777777" w:rsidTr="00F310C4">
        <w:trPr>
          <w:trHeight w:val="531"/>
        </w:trPr>
        <w:tc>
          <w:tcPr>
            <w:tcW w:w="712" w:type="pct"/>
            <w:vMerge/>
            <w:vAlign w:val="center"/>
          </w:tcPr>
          <w:p w14:paraId="08173CC4" w14:textId="77777777" w:rsidR="00DB2318" w:rsidRPr="00DC7375" w:rsidRDefault="00DB2318" w:rsidP="00DB2318">
            <w:pPr>
              <w:jc w:val="center"/>
              <w:rPr>
                <w:rFonts w:ascii="黑体" w:eastAsia="黑体" w:hAnsi="黑体"/>
                <w:sz w:val="18"/>
              </w:rPr>
            </w:pPr>
          </w:p>
        </w:tc>
        <w:tc>
          <w:tcPr>
            <w:tcW w:w="712" w:type="pct"/>
            <w:vMerge/>
            <w:vAlign w:val="center"/>
          </w:tcPr>
          <w:p w14:paraId="7E82EEA3" w14:textId="77777777" w:rsidR="00DB2318" w:rsidRPr="00DC7375" w:rsidRDefault="00DB2318" w:rsidP="00DB2318">
            <w:pPr>
              <w:jc w:val="center"/>
              <w:rPr>
                <w:rFonts w:ascii="黑体" w:eastAsia="黑体" w:hAnsi="黑体"/>
                <w:sz w:val="18"/>
              </w:rPr>
            </w:pPr>
          </w:p>
        </w:tc>
        <w:tc>
          <w:tcPr>
            <w:tcW w:w="727" w:type="pct"/>
            <w:vAlign w:val="center"/>
          </w:tcPr>
          <w:p w14:paraId="0009E656" w14:textId="103579E9" w:rsidR="00DB2318" w:rsidRPr="00DC7375" w:rsidRDefault="00DB2318" w:rsidP="00DB2318">
            <w:pPr>
              <w:jc w:val="center"/>
              <w:rPr>
                <w:rFonts w:ascii="黑体" w:eastAsia="黑体" w:hAnsi="黑体"/>
                <w:sz w:val="18"/>
              </w:rPr>
            </w:pPr>
            <w:r w:rsidRPr="00A94985">
              <w:rPr>
                <w:rFonts w:ascii="黑体" w:eastAsia="黑体" w:hAnsi="黑体"/>
                <w:position w:val="-9"/>
                <w:sz w:val="18"/>
              </w:rPr>
              <w:object w:dxaOrig="680" w:dyaOrig="268" w14:anchorId="657337ED">
                <v:shape id="_x0000_i1101" type="#_x0000_t75" style="width:34.7pt;height:14.45pt" o:ole="">
                  <v:imagedata r:id="rId79" o:title=""/>
                </v:shape>
                <o:OLEObject Type="Embed" ProgID="Equation.AxMath" ShapeID="_x0000_i1101" DrawAspect="Content" ObjectID="_1746314442" r:id="rId132"/>
              </w:object>
            </w:r>
          </w:p>
        </w:tc>
        <w:tc>
          <w:tcPr>
            <w:tcW w:w="712" w:type="pct"/>
            <w:vAlign w:val="center"/>
          </w:tcPr>
          <w:p w14:paraId="16D610A4" w14:textId="447274D7" w:rsidR="00DB2318" w:rsidRPr="00DC7375" w:rsidRDefault="00DB2318" w:rsidP="00DB2318">
            <w:pPr>
              <w:jc w:val="center"/>
              <w:rPr>
                <w:rFonts w:ascii="黑体" w:eastAsia="黑体" w:hAnsi="黑体"/>
                <w:sz w:val="18"/>
              </w:rPr>
            </w:pPr>
            <w:r w:rsidRPr="00DB2318">
              <w:rPr>
                <w:rFonts w:ascii="黑体" w:eastAsia="黑体" w:hAnsi="黑体"/>
                <w:sz w:val="18"/>
              </w:rPr>
              <w:t>-</w:t>
            </w:r>
            <w:r>
              <w:rPr>
                <w:rFonts w:ascii="黑体" w:eastAsia="黑体" w:hAnsi="黑体"/>
                <w:sz w:val="18"/>
              </w:rPr>
              <w:t>0</w:t>
            </w:r>
            <w:r w:rsidRPr="00DB2318">
              <w:rPr>
                <w:rFonts w:ascii="黑体" w:eastAsia="黑体" w:hAnsi="黑体"/>
                <w:sz w:val="18"/>
              </w:rPr>
              <w:t>.4060</w:t>
            </w:r>
          </w:p>
        </w:tc>
        <w:tc>
          <w:tcPr>
            <w:tcW w:w="713" w:type="pct"/>
            <w:vAlign w:val="center"/>
          </w:tcPr>
          <w:p w14:paraId="2D491B2E" w14:textId="30CD3C12" w:rsidR="00DB2318" w:rsidRPr="00DC7375" w:rsidRDefault="001E2743" w:rsidP="00DB2318">
            <w:pPr>
              <w:jc w:val="center"/>
              <w:rPr>
                <w:rFonts w:ascii="黑体" w:eastAsia="黑体" w:hAnsi="黑体"/>
                <w:sz w:val="18"/>
              </w:rPr>
            </w:pPr>
            <w:r>
              <w:rPr>
                <w:rFonts w:ascii="黑体" w:eastAsia="黑体" w:hAnsi="黑体"/>
                <w:sz w:val="18"/>
              </w:rPr>
              <w:t>0</w:t>
            </w:r>
            <w:r w:rsidRPr="001E2743">
              <w:rPr>
                <w:rFonts w:ascii="黑体" w:eastAsia="黑体" w:hAnsi="黑体"/>
                <w:sz w:val="18"/>
              </w:rPr>
              <w:t>.5836</w:t>
            </w:r>
          </w:p>
        </w:tc>
        <w:tc>
          <w:tcPr>
            <w:tcW w:w="712" w:type="pct"/>
            <w:vAlign w:val="center"/>
          </w:tcPr>
          <w:p w14:paraId="68A46C4C" w14:textId="65D7B0B5" w:rsidR="00DB2318" w:rsidRPr="00DC7375" w:rsidRDefault="00DB2318" w:rsidP="00DB2318">
            <w:pPr>
              <w:jc w:val="center"/>
              <w:rPr>
                <w:rFonts w:ascii="黑体" w:eastAsia="黑体" w:hAnsi="黑体"/>
                <w:sz w:val="18"/>
              </w:rPr>
            </w:pPr>
            <w:r w:rsidRPr="00DB2318">
              <w:rPr>
                <w:rFonts w:ascii="黑体" w:eastAsia="黑体" w:hAnsi="黑体"/>
                <w:sz w:val="18"/>
              </w:rPr>
              <w:t>-</w:t>
            </w:r>
            <w:r>
              <w:rPr>
                <w:rFonts w:ascii="黑体" w:eastAsia="黑体" w:hAnsi="黑体"/>
                <w:sz w:val="18"/>
              </w:rPr>
              <w:t>0</w:t>
            </w:r>
            <w:r w:rsidRPr="00DB2318">
              <w:rPr>
                <w:rFonts w:ascii="黑体" w:eastAsia="黑体" w:hAnsi="黑体"/>
                <w:sz w:val="18"/>
              </w:rPr>
              <w:t>.022</w:t>
            </w:r>
            <w:r>
              <w:rPr>
                <w:rFonts w:ascii="黑体" w:eastAsia="黑体" w:hAnsi="黑体"/>
                <w:sz w:val="18"/>
              </w:rPr>
              <w:t>3</w:t>
            </w:r>
          </w:p>
        </w:tc>
        <w:tc>
          <w:tcPr>
            <w:tcW w:w="712" w:type="pct"/>
            <w:vAlign w:val="center"/>
          </w:tcPr>
          <w:p w14:paraId="3C183EAB" w14:textId="0AB81023" w:rsidR="00DB2318" w:rsidRPr="00DC7375" w:rsidRDefault="00DB2318" w:rsidP="00DB2318">
            <w:pPr>
              <w:jc w:val="center"/>
              <w:rPr>
                <w:rFonts w:ascii="黑体" w:eastAsia="黑体" w:hAnsi="黑体"/>
                <w:sz w:val="18"/>
              </w:rPr>
            </w:pPr>
            <w:r>
              <w:rPr>
                <w:rFonts w:ascii="黑体" w:eastAsia="黑体" w:hAnsi="黑体"/>
                <w:sz w:val="18"/>
              </w:rPr>
              <w:t>0</w:t>
            </w:r>
            <w:r w:rsidRPr="00DB2318">
              <w:rPr>
                <w:rFonts w:ascii="黑体" w:eastAsia="黑体" w:hAnsi="黑体"/>
                <w:sz w:val="18"/>
              </w:rPr>
              <w:t>.703</w:t>
            </w:r>
            <w:r>
              <w:rPr>
                <w:rFonts w:ascii="黑体" w:eastAsia="黑体" w:hAnsi="黑体"/>
                <w:sz w:val="18"/>
              </w:rPr>
              <w:t>8</w:t>
            </w:r>
          </w:p>
        </w:tc>
      </w:tr>
      <w:tr w:rsidR="00DB2318" w:rsidRPr="00DC7375" w14:paraId="3BEE35A6" w14:textId="77777777" w:rsidTr="00F310C4">
        <w:trPr>
          <w:trHeight w:val="531"/>
        </w:trPr>
        <w:tc>
          <w:tcPr>
            <w:tcW w:w="712" w:type="pct"/>
            <w:vMerge/>
            <w:vAlign w:val="center"/>
          </w:tcPr>
          <w:p w14:paraId="469BC2FD" w14:textId="77777777" w:rsidR="00DB2318" w:rsidRPr="00DC7375" w:rsidRDefault="00DB2318" w:rsidP="00DB2318">
            <w:pPr>
              <w:jc w:val="center"/>
              <w:rPr>
                <w:rFonts w:ascii="黑体" w:eastAsia="黑体" w:hAnsi="黑体"/>
                <w:sz w:val="18"/>
              </w:rPr>
            </w:pPr>
          </w:p>
        </w:tc>
        <w:tc>
          <w:tcPr>
            <w:tcW w:w="712" w:type="pct"/>
            <w:vMerge w:val="restart"/>
            <w:vAlign w:val="center"/>
          </w:tcPr>
          <w:p w14:paraId="60943462" w14:textId="41365EE4" w:rsidR="00DB2318" w:rsidRPr="00DC7375" w:rsidRDefault="00DB2318" w:rsidP="00DB2318">
            <w:pPr>
              <w:jc w:val="center"/>
              <w:rPr>
                <w:rFonts w:ascii="黑体" w:eastAsia="黑体" w:hAnsi="黑体"/>
                <w:sz w:val="18"/>
              </w:rPr>
            </w:pPr>
            <w:r>
              <w:rPr>
                <w:rFonts w:ascii="黑体" w:eastAsia="黑体" w:hAnsi="黑体" w:hint="eastAsia"/>
                <w:sz w:val="18"/>
              </w:rPr>
              <w:t>2</w:t>
            </w:r>
          </w:p>
        </w:tc>
        <w:tc>
          <w:tcPr>
            <w:tcW w:w="727" w:type="pct"/>
            <w:vAlign w:val="center"/>
          </w:tcPr>
          <w:p w14:paraId="30AA7097" w14:textId="7FB817C6" w:rsidR="00DB2318" w:rsidRPr="00DC7375" w:rsidRDefault="00DB2318" w:rsidP="00DB2318">
            <w:pPr>
              <w:jc w:val="center"/>
              <w:rPr>
                <w:rFonts w:ascii="黑体" w:eastAsia="黑体" w:hAnsi="黑体"/>
                <w:sz w:val="18"/>
              </w:rPr>
            </w:pPr>
            <w:r w:rsidRPr="00A94985">
              <w:rPr>
                <w:rFonts w:ascii="黑体" w:eastAsia="黑体" w:hAnsi="黑体"/>
                <w:position w:val="-9"/>
                <w:sz w:val="18"/>
              </w:rPr>
              <w:object w:dxaOrig="558" w:dyaOrig="268" w14:anchorId="422AD19C">
                <v:shape id="_x0000_i1102" type="#_x0000_t75" style="width:27.6pt;height:14.45pt" o:ole="">
                  <v:imagedata r:id="rId73" o:title=""/>
                </v:shape>
                <o:OLEObject Type="Embed" ProgID="Equation.AxMath" ShapeID="_x0000_i1102" DrawAspect="Content" ObjectID="_1746314443" r:id="rId133"/>
              </w:object>
            </w:r>
          </w:p>
        </w:tc>
        <w:tc>
          <w:tcPr>
            <w:tcW w:w="712" w:type="pct"/>
            <w:vAlign w:val="center"/>
          </w:tcPr>
          <w:p w14:paraId="15AE144B" w14:textId="3639E9DE" w:rsidR="00DB2318" w:rsidRPr="00DC7375" w:rsidRDefault="00DB2318" w:rsidP="00DB2318">
            <w:pPr>
              <w:jc w:val="center"/>
              <w:rPr>
                <w:rFonts w:ascii="黑体" w:eastAsia="黑体" w:hAnsi="黑体"/>
                <w:sz w:val="18"/>
              </w:rPr>
            </w:pPr>
            <w:r>
              <w:rPr>
                <w:rFonts w:ascii="黑体" w:eastAsia="黑体" w:hAnsi="黑体" w:hint="eastAsia"/>
                <w:sz w:val="18"/>
              </w:rPr>
              <w:t>0</w:t>
            </w:r>
            <w:r>
              <w:rPr>
                <w:rFonts w:ascii="黑体" w:eastAsia="黑体" w:hAnsi="黑体"/>
                <w:sz w:val="18"/>
              </w:rPr>
              <w:t>.</w:t>
            </w:r>
            <w:r w:rsidRPr="00DB2318">
              <w:rPr>
                <w:rFonts w:ascii="黑体" w:eastAsia="黑体" w:hAnsi="黑体"/>
                <w:sz w:val="18"/>
              </w:rPr>
              <w:t>13</w:t>
            </w:r>
            <w:r>
              <w:rPr>
                <w:rFonts w:ascii="黑体" w:eastAsia="黑体" w:hAnsi="黑体"/>
                <w:sz w:val="18"/>
              </w:rPr>
              <w:t>40</w:t>
            </w:r>
          </w:p>
        </w:tc>
        <w:tc>
          <w:tcPr>
            <w:tcW w:w="713" w:type="pct"/>
            <w:vAlign w:val="center"/>
          </w:tcPr>
          <w:p w14:paraId="524D4701" w14:textId="24E555F1" w:rsidR="00DB2318" w:rsidRPr="00DC7375" w:rsidRDefault="00DB2318" w:rsidP="00DB2318">
            <w:pPr>
              <w:jc w:val="center"/>
              <w:rPr>
                <w:rFonts w:ascii="黑体" w:eastAsia="黑体" w:hAnsi="黑体"/>
                <w:sz w:val="18"/>
              </w:rPr>
            </w:pPr>
            <w:r>
              <w:rPr>
                <w:rFonts w:ascii="黑体" w:eastAsia="黑体" w:hAnsi="黑体"/>
                <w:sz w:val="18"/>
              </w:rPr>
              <w:t>0</w:t>
            </w:r>
            <w:r w:rsidRPr="00DB2318">
              <w:rPr>
                <w:rFonts w:ascii="黑体" w:eastAsia="黑体" w:hAnsi="黑体"/>
                <w:sz w:val="18"/>
              </w:rPr>
              <w:t>.0271</w:t>
            </w:r>
          </w:p>
        </w:tc>
        <w:tc>
          <w:tcPr>
            <w:tcW w:w="712" w:type="pct"/>
            <w:vAlign w:val="center"/>
          </w:tcPr>
          <w:p w14:paraId="79A9CF52" w14:textId="452044B9" w:rsidR="00DB2318" w:rsidRPr="00DC7375" w:rsidRDefault="00DB2318" w:rsidP="00DB2318">
            <w:pPr>
              <w:jc w:val="center"/>
              <w:rPr>
                <w:rFonts w:ascii="黑体" w:eastAsia="黑体" w:hAnsi="黑体"/>
                <w:sz w:val="18"/>
              </w:rPr>
            </w:pPr>
            <w:r w:rsidRPr="00DB2318">
              <w:rPr>
                <w:rFonts w:ascii="黑体" w:eastAsia="黑体" w:hAnsi="黑体"/>
                <w:sz w:val="18"/>
              </w:rPr>
              <w:t>-</w:t>
            </w:r>
            <w:r>
              <w:rPr>
                <w:rFonts w:ascii="黑体" w:eastAsia="黑体" w:hAnsi="黑体"/>
                <w:sz w:val="18"/>
              </w:rPr>
              <w:t>0</w:t>
            </w:r>
            <w:r w:rsidRPr="00DB2318">
              <w:rPr>
                <w:rFonts w:ascii="黑体" w:eastAsia="黑体" w:hAnsi="黑体"/>
                <w:sz w:val="18"/>
              </w:rPr>
              <w:t>.0722</w:t>
            </w:r>
          </w:p>
        </w:tc>
        <w:tc>
          <w:tcPr>
            <w:tcW w:w="712" w:type="pct"/>
            <w:vAlign w:val="center"/>
          </w:tcPr>
          <w:p w14:paraId="04AB5526" w14:textId="7DCE121E" w:rsidR="00DB2318" w:rsidRPr="00DC7375" w:rsidRDefault="00DB2318" w:rsidP="00DB2318">
            <w:pPr>
              <w:jc w:val="center"/>
              <w:rPr>
                <w:rFonts w:ascii="黑体" w:eastAsia="黑体" w:hAnsi="黑体"/>
                <w:sz w:val="18"/>
              </w:rPr>
            </w:pPr>
            <w:r w:rsidRPr="00DB2318">
              <w:rPr>
                <w:rFonts w:ascii="黑体" w:eastAsia="黑体" w:hAnsi="黑体"/>
                <w:sz w:val="18"/>
              </w:rPr>
              <w:t>-</w:t>
            </w:r>
            <w:r>
              <w:rPr>
                <w:rFonts w:ascii="黑体" w:eastAsia="黑体" w:hAnsi="黑体"/>
                <w:sz w:val="18"/>
              </w:rPr>
              <w:t>0</w:t>
            </w:r>
            <w:r w:rsidRPr="00DB2318">
              <w:rPr>
                <w:rFonts w:ascii="黑体" w:eastAsia="黑体" w:hAnsi="黑体"/>
                <w:sz w:val="18"/>
              </w:rPr>
              <w:t>.0043</w:t>
            </w:r>
          </w:p>
        </w:tc>
      </w:tr>
      <w:tr w:rsidR="00DB2318" w:rsidRPr="00DC7375" w14:paraId="3266ACE4" w14:textId="77777777" w:rsidTr="00F310C4">
        <w:trPr>
          <w:trHeight w:val="531"/>
        </w:trPr>
        <w:tc>
          <w:tcPr>
            <w:tcW w:w="712" w:type="pct"/>
            <w:vMerge/>
            <w:vAlign w:val="center"/>
          </w:tcPr>
          <w:p w14:paraId="346239FE" w14:textId="77777777" w:rsidR="00DB2318" w:rsidRPr="00DC7375" w:rsidRDefault="00DB2318" w:rsidP="00DB2318">
            <w:pPr>
              <w:jc w:val="center"/>
              <w:rPr>
                <w:rFonts w:ascii="黑体" w:eastAsia="黑体" w:hAnsi="黑体"/>
                <w:sz w:val="18"/>
              </w:rPr>
            </w:pPr>
          </w:p>
        </w:tc>
        <w:tc>
          <w:tcPr>
            <w:tcW w:w="712" w:type="pct"/>
            <w:vMerge/>
            <w:vAlign w:val="center"/>
          </w:tcPr>
          <w:p w14:paraId="3757A45C" w14:textId="77777777" w:rsidR="00DB2318" w:rsidRPr="00DC7375" w:rsidRDefault="00DB2318" w:rsidP="00DB2318">
            <w:pPr>
              <w:jc w:val="center"/>
              <w:rPr>
                <w:rFonts w:ascii="黑体" w:eastAsia="黑体" w:hAnsi="黑体"/>
                <w:sz w:val="18"/>
              </w:rPr>
            </w:pPr>
          </w:p>
        </w:tc>
        <w:tc>
          <w:tcPr>
            <w:tcW w:w="727" w:type="pct"/>
            <w:vAlign w:val="center"/>
          </w:tcPr>
          <w:p w14:paraId="38492428" w14:textId="26916CB1" w:rsidR="00DB2318" w:rsidRPr="00DC7375" w:rsidRDefault="00DB2318" w:rsidP="00DB2318">
            <w:pPr>
              <w:jc w:val="center"/>
              <w:rPr>
                <w:rFonts w:ascii="黑体" w:eastAsia="黑体" w:hAnsi="黑体"/>
                <w:sz w:val="18"/>
              </w:rPr>
            </w:pPr>
            <w:r w:rsidRPr="00A94985">
              <w:rPr>
                <w:rFonts w:ascii="黑体" w:eastAsia="黑体" w:hAnsi="黑体"/>
                <w:position w:val="-9"/>
                <w:sz w:val="18"/>
              </w:rPr>
              <w:object w:dxaOrig="730" w:dyaOrig="268" w14:anchorId="5474F96B">
                <v:shape id="_x0000_i1103" type="#_x0000_t75" style="width:37.3pt;height:14.45pt" o:ole="">
                  <v:imagedata r:id="rId75" o:title=""/>
                </v:shape>
                <o:OLEObject Type="Embed" ProgID="Equation.AxMath" ShapeID="_x0000_i1103" DrawAspect="Content" ObjectID="_1746314444" r:id="rId134"/>
              </w:object>
            </w:r>
          </w:p>
        </w:tc>
        <w:tc>
          <w:tcPr>
            <w:tcW w:w="712" w:type="pct"/>
            <w:vAlign w:val="center"/>
          </w:tcPr>
          <w:p w14:paraId="68FCD7FD" w14:textId="1559C247" w:rsidR="00DB2318" w:rsidRPr="00DC7375" w:rsidRDefault="00055467" w:rsidP="00DB2318">
            <w:pPr>
              <w:jc w:val="center"/>
              <w:rPr>
                <w:rFonts w:ascii="黑体" w:eastAsia="黑体" w:hAnsi="黑体"/>
                <w:sz w:val="18"/>
              </w:rPr>
            </w:pPr>
            <w:r w:rsidRPr="00055467">
              <w:rPr>
                <w:rFonts w:ascii="黑体" w:eastAsia="黑体" w:hAnsi="黑体"/>
                <w:sz w:val="18"/>
              </w:rPr>
              <w:t>-</w:t>
            </w:r>
            <w:r>
              <w:rPr>
                <w:rFonts w:ascii="黑体" w:eastAsia="黑体" w:hAnsi="黑体"/>
                <w:sz w:val="18"/>
              </w:rPr>
              <w:t>0</w:t>
            </w:r>
            <w:r w:rsidRPr="00055467">
              <w:rPr>
                <w:rFonts w:ascii="黑体" w:eastAsia="黑体" w:hAnsi="黑体"/>
                <w:sz w:val="18"/>
              </w:rPr>
              <w:t>.0701</w:t>
            </w:r>
          </w:p>
        </w:tc>
        <w:tc>
          <w:tcPr>
            <w:tcW w:w="713" w:type="pct"/>
            <w:vAlign w:val="center"/>
          </w:tcPr>
          <w:p w14:paraId="46F6ED5C" w14:textId="16C49BE7" w:rsidR="00DB2318" w:rsidRPr="00DC7375" w:rsidRDefault="00BC34A0" w:rsidP="00DB2318">
            <w:pPr>
              <w:jc w:val="center"/>
              <w:rPr>
                <w:rFonts w:ascii="黑体" w:eastAsia="黑体" w:hAnsi="黑体"/>
                <w:sz w:val="18"/>
              </w:rPr>
            </w:pPr>
            <w:r>
              <w:rPr>
                <w:rFonts w:ascii="黑体" w:eastAsia="黑体" w:hAnsi="黑体"/>
                <w:sz w:val="18"/>
              </w:rPr>
              <w:t>-0.1742</w:t>
            </w:r>
          </w:p>
        </w:tc>
        <w:tc>
          <w:tcPr>
            <w:tcW w:w="712" w:type="pct"/>
            <w:vAlign w:val="center"/>
          </w:tcPr>
          <w:p w14:paraId="09FCC435" w14:textId="4AEE4786" w:rsidR="00DB2318" w:rsidRPr="00DC7375" w:rsidRDefault="00055467" w:rsidP="00DB2318">
            <w:pPr>
              <w:jc w:val="center"/>
              <w:rPr>
                <w:rFonts w:ascii="黑体" w:eastAsia="黑体" w:hAnsi="黑体"/>
                <w:sz w:val="18"/>
              </w:rPr>
            </w:pPr>
            <w:r>
              <w:rPr>
                <w:rFonts w:ascii="黑体" w:eastAsia="黑体" w:hAnsi="黑体"/>
                <w:sz w:val="18"/>
              </w:rPr>
              <w:t>-0.0398</w:t>
            </w:r>
          </w:p>
        </w:tc>
        <w:tc>
          <w:tcPr>
            <w:tcW w:w="712" w:type="pct"/>
            <w:vAlign w:val="center"/>
          </w:tcPr>
          <w:p w14:paraId="40FFDA4E" w14:textId="7FCB55FE" w:rsidR="00DB2318" w:rsidRPr="00DC7375" w:rsidRDefault="00055467" w:rsidP="00DB2318">
            <w:pPr>
              <w:jc w:val="center"/>
              <w:rPr>
                <w:rFonts w:ascii="黑体" w:eastAsia="黑体" w:hAnsi="黑体"/>
                <w:sz w:val="18"/>
              </w:rPr>
            </w:pPr>
            <w:r>
              <w:rPr>
                <w:rFonts w:ascii="黑体" w:eastAsia="黑体" w:hAnsi="黑体"/>
                <w:sz w:val="18"/>
              </w:rPr>
              <w:t>-0.0071</w:t>
            </w:r>
          </w:p>
        </w:tc>
      </w:tr>
      <w:tr w:rsidR="00DB2318" w:rsidRPr="00DC7375" w14:paraId="5057BBF9" w14:textId="77777777" w:rsidTr="00F310C4">
        <w:trPr>
          <w:trHeight w:val="531"/>
        </w:trPr>
        <w:tc>
          <w:tcPr>
            <w:tcW w:w="712" w:type="pct"/>
            <w:vMerge/>
            <w:vAlign w:val="center"/>
          </w:tcPr>
          <w:p w14:paraId="440AF5F8" w14:textId="77777777" w:rsidR="00DB2318" w:rsidRPr="00DC7375" w:rsidRDefault="00DB2318" w:rsidP="00DB2318">
            <w:pPr>
              <w:jc w:val="center"/>
              <w:rPr>
                <w:rFonts w:ascii="黑体" w:eastAsia="黑体" w:hAnsi="黑体"/>
                <w:sz w:val="18"/>
              </w:rPr>
            </w:pPr>
          </w:p>
        </w:tc>
        <w:tc>
          <w:tcPr>
            <w:tcW w:w="712" w:type="pct"/>
            <w:vMerge/>
            <w:vAlign w:val="center"/>
          </w:tcPr>
          <w:p w14:paraId="738AFDA9" w14:textId="77777777" w:rsidR="00DB2318" w:rsidRPr="00DC7375" w:rsidRDefault="00DB2318" w:rsidP="00DB2318">
            <w:pPr>
              <w:jc w:val="center"/>
              <w:rPr>
                <w:rFonts w:ascii="黑体" w:eastAsia="黑体" w:hAnsi="黑体"/>
                <w:sz w:val="18"/>
              </w:rPr>
            </w:pPr>
          </w:p>
        </w:tc>
        <w:tc>
          <w:tcPr>
            <w:tcW w:w="727" w:type="pct"/>
            <w:vAlign w:val="center"/>
          </w:tcPr>
          <w:p w14:paraId="3632430B" w14:textId="07819A29" w:rsidR="00DB2318" w:rsidRPr="00DC7375" w:rsidRDefault="00DB2318" w:rsidP="00DB2318">
            <w:pPr>
              <w:jc w:val="center"/>
              <w:rPr>
                <w:rFonts w:ascii="黑体" w:eastAsia="黑体" w:hAnsi="黑体"/>
                <w:sz w:val="18"/>
              </w:rPr>
            </w:pPr>
            <w:r w:rsidRPr="00A94985">
              <w:rPr>
                <w:rFonts w:ascii="黑体" w:eastAsia="黑体" w:hAnsi="黑体"/>
                <w:position w:val="-9"/>
                <w:sz w:val="18"/>
              </w:rPr>
              <w:object w:dxaOrig="615" w:dyaOrig="268" w14:anchorId="34038E94">
                <v:shape id="_x0000_i1104" type="#_x0000_t75" style="width:31.25pt;height:14.45pt" o:ole="">
                  <v:imagedata r:id="rId77" o:title=""/>
                </v:shape>
                <o:OLEObject Type="Embed" ProgID="Equation.AxMath" ShapeID="_x0000_i1104" DrawAspect="Content" ObjectID="_1746314445" r:id="rId135"/>
              </w:object>
            </w:r>
          </w:p>
        </w:tc>
        <w:tc>
          <w:tcPr>
            <w:tcW w:w="712" w:type="pct"/>
            <w:vAlign w:val="center"/>
          </w:tcPr>
          <w:p w14:paraId="4142C035" w14:textId="7F4EA406" w:rsidR="00DB2318" w:rsidRPr="00DC7375" w:rsidRDefault="00DB2318" w:rsidP="00DB2318">
            <w:pPr>
              <w:jc w:val="center"/>
              <w:rPr>
                <w:rFonts w:ascii="黑体" w:eastAsia="黑体" w:hAnsi="黑体"/>
                <w:sz w:val="18"/>
              </w:rPr>
            </w:pPr>
            <w:r w:rsidRPr="00DB2318">
              <w:rPr>
                <w:rFonts w:ascii="黑体" w:eastAsia="黑体" w:hAnsi="黑体"/>
                <w:sz w:val="18"/>
              </w:rPr>
              <w:t>-</w:t>
            </w:r>
            <w:r>
              <w:rPr>
                <w:rFonts w:ascii="黑体" w:eastAsia="黑体" w:hAnsi="黑体"/>
                <w:sz w:val="18"/>
              </w:rPr>
              <w:t>0</w:t>
            </w:r>
            <w:r w:rsidRPr="00DB2318">
              <w:rPr>
                <w:rFonts w:ascii="黑体" w:eastAsia="黑体" w:hAnsi="黑体"/>
                <w:sz w:val="18"/>
              </w:rPr>
              <w:t>.157</w:t>
            </w:r>
            <w:r>
              <w:rPr>
                <w:rFonts w:ascii="黑体" w:eastAsia="黑体" w:hAnsi="黑体"/>
                <w:sz w:val="18"/>
              </w:rPr>
              <w:t>6</w:t>
            </w:r>
          </w:p>
        </w:tc>
        <w:tc>
          <w:tcPr>
            <w:tcW w:w="713" w:type="pct"/>
            <w:vAlign w:val="center"/>
          </w:tcPr>
          <w:p w14:paraId="38D48879" w14:textId="52938862" w:rsidR="00DB2318" w:rsidRPr="00DC7375" w:rsidRDefault="00DB2318" w:rsidP="00DB2318">
            <w:pPr>
              <w:jc w:val="center"/>
              <w:rPr>
                <w:rFonts w:ascii="黑体" w:eastAsia="黑体" w:hAnsi="黑体"/>
                <w:sz w:val="18"/>
              </w:rPr>
            </w:pPr>
            <w:r w:rsidRPr="00DB2318">
              <w:rPr>
                <w:rFonts w:ascii="黑体" w:eastAsia="黑体" w:hAnsi="黑体"/>
                <w:sz w:val="18"/>
              </w:rPr>
              <w:t>-1.2570</w:t>
            </w:r>
          </w:p>
        </w:tc>
        <w:tc>
          <w:tcPr>
            <w:tcW w:w="712" w:type="pct"/>
            <w:vAlign w:val="center"/>
          </w:tcPr>
          <w:p w14:paraId="4C844DEB" w14:textId="1085FD2F" w:rsidR="00DB2318" w:rsidRPr="00DC7375" w:rsidRDefault="00DB2318" w:rsidP="00DB2318">
            <w:pPr>
              <w:jc w:val="center"/>
              <w:rPr>
                <w:rFonts w:ascii="黑体" w:eastAsia="黑体" w:hAnsi="黑体"/>
                <w:sz w:val="18"/>
              </w:rPr>
            </w:pPr>
            <w:r w:rsidRPr="00DB2318">
              <w:rPr>
                <w:rFonts w:ascii="黑体" w:eastAsia="黑体" w:hAnsi="黑体"/>
                <w:sz w:val="18"/>
              </w:rPr>
              <w:t>-</w:t>
            </w:r>
            <w:r>
              <w:rPr>
                <w:rFonts w:ascii="黑体" w:eastAsia="黑体" w:hAnsi="黑体"/>
                <w:sz w:val="18"/>
              </w:rPr>
              <w:t>0</w:t>
            </w:r>
            <w:r w:rsidRPr="00DB2318">
              <w:rPr>
                <w:rFonts w:ascii="黑体" w:eastAsia="黑体" w:hAnsi="黑体"/>
                <w:sz w:val="18"/>
              </w:rPr>
              <w:t>.0985</w:t>
            </w:r>
          </w:p>
        </w:tc>
        <w:tc>
          <w:tcPr>
            <w:tcW w:w="712" w:type="pct"/>
            <w:vAlign w:val="center"/>
          </w:tcPr>
          <w:p w14:paraId="0AAE008C" w14:textId="06F783FA" w:rsidR="00DB2318" w:rsidRPr="00DC7375" w:rsidRDefault="00DB2318" w:rsidP="00DB2318">
            <w:pPr>
              <w:jc w:val="center"/>
              <w:rPr>
                <w:rFonts w:ascii="黑体" w:eastAsia="黑体" w:hAnsi="黑体"/>
                <w:sz w:val="18"/>
              </w:rPr>
            </w:pPr>
            <w:r w:rsidRPr="00DB2318">
              <w:rPr>
                <w:rFonts w:ascii="黑体" w:eastAsia="黑体" w:hAnsi="黑体"/>
                <w:sz w:val="18"/>
              </w:rPr>
              <w:t>-</w:t>
            </w:r>
            <w:r>
              <w:rPr>
                <w:rFonts w:ascii="黑体" w:eastAsia="黑体" w:hAnsi="黑体"/>
                <w:sz w:val="18"/>
              </w:rPr>
              <w:t>0</w:t>
            </w:r>
            <w:r w:rsidRPr="00DB2318">
              <w:rPr>
                <w:rFonts w:ascii="黑体" w:eastAsia="黑体" w:hAnsi="黑体"/>
                <w:sz w:val="18"/>
              </w:rPr>
              <w:t>.0093</w:t>
            </w:r>
          </w:p>
        </w:tc>
      </w:tr>
      <w:tr w:rsidR="00DB2318" w:rsidRPr="00DC7375" w14:paraId="3745C61F" w14:textId="77777777" w:rsidTr="00F310C4">
        <w:trPr>
          <w:trHeight w:val="531"/>
        </w:trPr>
        <w:tc>
          <w:tcPr>
            <w:tcW w:w="712" w:type="pct"/>
            <w:vMerge/>
            <w:vAlign w:val="center"/>
          </w:tcPr>
          <w:p w14:paraId="4B85A7EB" w14:textId="77777777" w:rsidR="00DB2318" w:rsidRPr="00DC7375" w:rsidRDefault="00DB2318" w:rsidP="00DB2318">
            <w:pPr>
              <w:jc w:val="center"/>
              <w:rPr>
                <w:rFonts w:ascii="黑体" w:eastAsia="黑体" w:hAnsi="黑体"/>
                <w:sz w:val="18"/>
              </w:rPr>
            </w:pPr>
          </w:p>
        </w:tc>
        <w:tc>
          <w:tcPr>
            <w:tcW w:w="712" w:type="pct"/>
            <w:vMerge/>
            <w:vAlign w:val="center"/>
          </w:tcPr>
          <w:p w14:paraId="6187BA8F" w14:textId="77777777" w:rsidR="00DB2318" w:rsidRPr="00DC7375" w:rsidRDefault="00DB2318" w:rsidP="00DB2318">
            <w:pPr>
              <w:jc w:val="center"/>
              <w:rPr>
                <w:rFonts w:ascii="黑体" w:eastAsia="黑体" w:hAnsi="黑体"/>
                <w:sz w:val="18"/>
              </w:rPr>
            </w:pPr>
          </w:p>
        </w:tc>
        <w:tc>
          <w:tcPr>
            <w:tcW w:w="727" w:type="pct"/>
            <w:vAlign w:val="center"/>
          </w:tcPr>
          <w:p w14:paraId="2F0CF823" w14:textId="38F2B39A" w:rsidR="00DB2318" w:rsidRPr="00DC7375" w:rsidRDefault="00DB2318" w:rsidP="00DB2318">
            <w:pPr>
              <w:jc w:val="center"/>
              <w:rPr>
                <w:rFonts w:ascii="黑体" w:eastAsia="黑体" w:hAnsi="黑体"/>
                <w:sz w:val="18"/>
              </w:rPr>
            </w:pPr>
            <w:r w:rsidRPr="00A94985">
              <w:rPr>
                <w:rFonts w:ascii="黑体" w:eastAsia="黑体" w:hAnsi="黑体"/>
                <w:position w:val="-9"/>
                <w:sz w:val="18"/>
              </w:rPr>
              <w:object w:dxaOrig="680" w:dyaOrig="268" w14:anchorId="1203DAEF">
                <v:shape id="_x0000_i1105" type="#_x0000_t75" style="width:34.7pt;height:14.45pt" o:ole="">
                  <v:imagedata r:id="rId79" o:title=""/>
                </v:shape>
                <o:OLEObject Type="Embed" ProgID="Equation.AxMath" ShapeID="_x0000_i1105" DrawAspect="Content" ObjectID="_1746314446" r:id="rId136"/>
              </w:object>
            </w:r>
          </w:p>
        </w:tc>
        <w:tc>
          <w:tcPr>
            <w:tcW w:w="712" w:type="pct"/>
            <w:vAlign w:val="center"/>
          </w:tcPr>
          <w:p w14:paraId="1F9817AE" w14:textId="44E3527E" w:rsidR="00DB2318" w:rsidRPr="00DC7375" w:rsidRDefault="00DB2318" w:rsidP="00DB2318">
            <w:pPr>
              <w:jc w:val="center"/>
              <w:rPr>
                <w:rFonts w:ascii="黑体" w:eastAsia="黑体" w:hAnsi="黑体"/>
                <w:sz w:val="18"/>
              </w:rPr>
            </w:pPr>
            <w:r w:rsidRPr="00DB2318">
              <w:rPr>
                <w:rFonts w:ascii="黑体" w:eastAsia="黑体" w:hAnsi="黑体"/>
                <w:sz w:val="18"/>
              </w:rPr>
              <w:t>-</w:t>
            </w:r>
            <w:r>
              <w:rPr>
                <w:rFonts w:ascii="黑体" w:eastAsia="黑体" w:hAnsi="黑体"/>
                <w:sz w:val="18"/>
              </w:rPr>
              <w:t>0</w:t>
            </w:r>
            <w:r w:rsidRPr="00DB2318">
              <w:rPr>
                <w:rFonts w:ascii="黑体" w:eastAsia="黑体" w:hAnsi="黑体"/>
                <w:sz w:val="18"/>
              </w:rPr>
              <w:t>.1622</w:t>
            </w:r>
          </w:p>
        </w:tc>
        <w:tc>
          <w:tcPr>
            <w:tcW w:w="713" w:type="pct"/>
            <w:vAlign w:val="center"/>
          </w:tcPr>
          <w:p w14:paraId="28D13432" w14:textId="32D7706E" w:rsidR="00DB2318" w:rsidRPr="00DC7375" w:rsidRDefault="001E2743" w:rsidP="00DB2318">
            <w:pPr>
              <w:jc w:val="center"/>
              <w:rPr>
                <w:rFonts w:ascii="黑体" w:eastAsia="黑体" w:hAnsi="黑体"/>
                <w:sz w:val="18"/>
              </w:rPr>
            </w:pPr>
            <w:r>
              <w:rPr>
                <w:rFonts w:ascii="黑体" w:eastAsia="黑体" w:hAnsi="黑体"/>
                <w:sz w:val="18"/>
              </w:rPr>
              <w:t>0</w:t>
            </w:r>
            <w:r w:rsidRPr="001E2743">
              <w:rPr>
                <w:rFonts w:ascii="黑体" w:eastAsia="黑体" w:hAnsi="黑体"/>
                <w:sz w:val="18"/>
              </w:rPr>
              <w:t>.2838</w:t>
            </w:r>
          </w:p>
        </w:tc>
        <w:tc>
          <w:tcPr>
            <w:tcW w:w="712" w:type="pct"/>
            <w:vAlign w:val="center"/>
          </w:tcPr>
          <w:p w14:paraId="7CCC2EAA" w14:textId="74585665" w:rsidR="00DB2318" w:rsidRPr="00DC7375" w:rsidRDefault="00DB2318" w:rsidP="00DB2318">
            <w:pPr>
              <w:jc w:val="center"/>
              <w:rPr>
                <w:rFonts w:ascii="黑体" w:eastAsia="黑体" w:hAnsi="黑体"/>
                <w:sz w:val="18"/>
              </w:rPr>
            </w:pPr>
            <w:r>
              <w:rPr>
                <w:rFonts w:ascii="黑体" w:eastAsia="黑体" w:hAnsi="黑体"/>
                <w:sz w:val="18"/>
              </w:rPr>
              <w:t>0</w:t>
            </w:r>
            <w:r w:rsidRPr="00DB2318">
              <w:rPr>
                <w:rFonts w:ascii="黑体" w:eastAsia="黑体" w:hAnsi="黑体"/>
                <w:sz w:val="18"/>
              </w:rPr>
              <w:t>.1192</w:t>
            </w:r>
          </w:p>
        </w:tc>
        <w:tc>
          <w:tcPr>
            <w:tcW w:w="712" w:type="pct"/>
            <w:vAlign w:val="center"/>
          </w:tcPr>
          <w:p w14:paraId="40271B0E" w14:textId="71B3AF9D" w:rsidR="00DB2318" w:rsidRPr="00DC7375" w:rsidRDefault="00DB2318" w:rsidP="00DB2318">
            <w:pPr>
              <w:jc w:val="center"/>
              <w:rPr>
                <w:rFonts w:ascii="黑体" w:eastAsia="黑体" w:hAnsi="黑体"/>
                <w:sz w:val="18"/>
              </w:rPr>
            </w:pPr>
            <w:r>
              <w:rPr>
                <w:rFonts w:ascii="黑体" w:eastAsia="黑体" w:hAnsi="黑体"/>
                <w:sz w:val="18"/>
              </w:rPr>
              <w:t>0</w:t>
            </w:r>
            <w:r w:rsidRPr="00DB2318">
              <w:rPr>
                <w:rFonts w:ascii="黑体" w:eastAsia="黑体" w:hAnsi="黑体"/>
                <w:sz w:val="18"/>
              </w:rPr>
              <w:t>.1928</w:t>
            </w:r>
          </w:p>
        </w:tc>
      </w:tr>
      <w:tr w:rsidR="00DB2318" w:rsidRPr="00DC7375" w14:paraId="5539E133" w14:textId="77777777" w:rsidTr="00F310C4">
        <w:trPr>
          <w:trHeight w:val="531"/>
        </w:trPr>
        <w:tc>
          <w:tcPr>
            <w:tcW w:w="712" w:type="pct"/>
            <w:vMerge/>
            <w:vAlign w:val="center"/>
          </w:tcPr>
          <w:p w14:paraId="7F40F726" w14:textId="77777777" w:rsidR="00DB2318" w:rsidRPr="00DC7375" w:rsidRDefault="00DB2318" w:rsidP="00DB2318">
            <w:pPr>
              <w:jc w:val="center"/>
              <w:rPr>
                <w:rFonts w:ascii="黑体" w:eastAsia="黑体" w:hAnsi="黑体"/>
                <w:sz w:val="18"/>
              </w:rPr>
            </w:pPr>
          </w:p>
        </w:tc>
        <w:tc>
          <w:tcPr>
            <w:tcW w:w="712" w:type="pct"/>
            <w:vMerge w:val="restart"/>
            <w:vAlign w:val="center"/>
          </w:tcPr>
          <w:p w14:paraId="7A567805" w14:textId="5DE3263F" w:rsidR="00DB2318" w:rsidRPr="00DC7375" w:rsidRDefault="00DB2318" w:rsidP="00DB2318">
            <w:pPr>
              <w:jc w:val="center"/>
              <w:rPr>
                <w:rFonts w:ascii="黑体" w:eastAsia="黑体" w:hAnsi="黑体"/>
                <w:sz w:val="18"/>
              </w:rPr>
            </w:pPr>
            <w:r>
              <w:rPr>
                <w:rFonts w:ascii="黑体" w:eastAsia="黑体" w:hAnsi="黑体" w:hint="eastAsia"/>
                <w:sz w:val="18"/>
              </w:rPr>
              <w:t>3</w:t>
            </w:r>
          </w:p>
        </w:tc>
        <w:tc>
          <w:tcPr>
            <w:tcW w:w="727" w:type="pct"/>
            <w:vAlign w:val="center"/>
          </w:tcPr>
          <w:p w14:paraId="62474489" w14:textId="32BE4027" w:rsidR="00DB2318" w:rsidRPr="00DC7375" w:rsidRDefault="00DB2318" w:rsidP="00DB2318">
            <w:pPr>
              <w:jc w:val="center"/>
              <w:rPr>
                <w:rFonts w:ascii="黑体" w:eastAsia="黑体" w:hAnsi="黑体"/>
                <w:sz w:val="18"/>
              </w:rPr>
            </w:pPr>
            <w:r w:rsidRPr="00A94985">
              <w:rPr>
                <w:rFonts w:ascii="黑体" w:eastAsia="黑体" w:hAnsi="黑体"/>
                <w:position w:val="-9"/>
                <w:sz w:val="18"/>
              </w:rPr>
              <w:object w:dxaOrig="558" w:dyaOrig="268" w14:anchorId="1AE3DDBC">
                <v:shape id="_x0000_i1106" type="#_x0000_t75" style="width:27.6pt;height:14.45pt" o:ole="">
                  <v:imagedata r:id="rId73" o:title=""/>
                </v:shape>
                <o:OLEObject Type="Embed" ProgID="Equation.AxMath" ShapeID="_x0000_i1106" DrawAspect="Content" ObjectID="_1746314447" r:id="rId137"/>
              </w:object>
            </w:r>
          </w:p>
        </w:tc>
        <w:tc>
          <w:tcPr>
            <w:tcW w:w="712" w:type="pct"/>
            <w:vAlign w:val="center"/>
          </w:tcPr>
          <w:p w14:paraId="631D2B30" w14:textId="36E6386B" w:rsidR="00DB2318" w:rsidRPr="00DC7375" w:rsidRDefault="00DB2318" w:rsidP="00DB2318">
            <w:pPr>
              <w:jc w:val="center"/>
              <w:rPr>
                <w:rFonts w:ascii="黑体" w:eastAsia="黑体" w:hAnsi="黑体"/>
                <w:sz w:val="18"/>
              </w:rPr>
            </w:pPr>
            <w:r>
              <w:rPr>
                <w:rFonts w:ascii="黑体" w:eastAsia="黑体" w:hAnsi="黑体"/>
                <w:sz w:val="18"/>
              </w:rPr>
              <w:t>0</w:t>
            </w:r>
            <w:r w:rsidRPr="00DB2318">
              <w:rPr>
                <w:rFonts w:ascii="黑体" w:eastAsia="黑体" w:hAnsi="黑体"/>
                <w:sz w:val="18"/>
              </w:rPr>
              <w:t>.195</w:t>
            </w:r>
            <w:r>
              <w:rPr>
                <w:rFonts w:ascii="黑体" w:eastAsia="黑体" w:hAnsi="黑体"/>
                <w:sz w:val="18"/>
              </w:rPr>
              <w:t>4</w:t>
            </w:r>
          </w:p>
        </w:tc>
        <w:tc>
          <w:tcPr>
            <w:tcW w:w="713" w:type="pct"/>
            <w:vAlign w:val="center"/>
          </w:tcPr>
          <w:p w14:paraId="710EAE18" w14:textId="26374499" w:rsidR="00DB2318" w:rsidRPr="00DC7375" w:rsidRDefault="00DB2318" w:rsidP="00DB2318">
            <w:pPr>
              <w:jc w:val="center"/>
              <w:rPr>
                <w:rFonts w:ascii="黑体" w:eastAsia="黑体" w:hAnsi="黑体"/>
                <w:sz w:val="18"/>
              </w:rPr>
            </w:pPr>
            <w:r w:rsidRPr="00DB2318">
              <w:rPr>
                <w:rFonts w:ascii="黑体" w:eastAsia="黑体" w:hAnsi="黑体"/>
                <w:sz w:val="18"/>
              </w:rPr>
              <w:t>-</w:t>
            </w:r>
            <w:r>
              <w:rPr>
                <w:rFonts w:ascii="黑体" w:eastAsia="黑体" w:hAnsi="黑体"/>
                <w:sz w:val="18"/>
              </w:rPr>
              <w:t>0</w:t>
            </w:r>
            <w:r w:rsidRPr="00DB2318">
              <w:rPr>
                <w:rFonts w:ascii="黑体" w:eastAsia="黑体" w:hAnsi="黑体"/>
                <w:sz w:val="18"/>
              </w:rPr>
              <w:t>.3870</w:t>
            </w:r>
          </w:p>
        </w:tc>
        <w:tc>
          <w:tcPr>
            <w:tcW w:w="712" w:type="pct"/>
            <w:vAlign w:val="center"/>
          </w:tcPr>
          <w:p w14:paraId="5B39D0DE" w14:textId="26F7FAE6" w:rsidR="00DB2318" w:rsidRPr="00DC7375" w:rsidRDefault="00DB2318" w:rsidP="00DB2318">
            <w:pPr>
              <w:jc w:val="center"/>
              <w:rPr>
                <w:rFonts w:ascii="黑体" w:eastAsia="黑体" w:hAnsi="黑体"/>
                <w:sz w:val="18"/>
              </w:rPr>
            </w:pPr>
            <w:r>
              <w:rPr>
                <w:rFonts w:ascii="黑体" w:eastAsia="黑体" w:hAnsi="黑体"/>
                <w:sz w:val="18"/>
              </w:rPr>
              <w:t>0</w:t>
            </w:r>
            <w:r w:rsidRPr="00DB2318">
              <w:rPr>
                <w:rFonts w:ascii="黑体" w:eastAsia="黑体" w:hAnsi="黑体"/>
                <w:sz w:val="18"/>
              </w:rPr>
              <w:t>.0742</w:t>
            </w:r>
          </w:p>
        </w:tc>
        <w:tc>
          <w:tcPr>
            <w:tcW w:w="712" w:type="pct"/>
            <w:vAlign w:val="center"/>
          </w:tcPr>
          <w:p w14:paraId="540EC21E" w14:textId="735F6DA0" w:rsidR="00DB2318" w:rsidRPr="00DC7375" w:rsidRDefault="00DB2318" w:rsidP="00DB2318">
            <w:pPr>
              <w:jc w:val="center"/>
              <w:rPr>
                <w:rFonts w:ascii="黑体" w:eastAsia="黑体" w:hAnsi="黑体"/>
                <w:sz w:val="18"/>
              </w:rPr>
            </w:pPr>
            <w:r w:rsidRPr="00DB2318">
              <w:rPr>
                <w:rFonts w:ascii="黑体" w:eastAsia="黑体" w:hAnsi="黑体"/>
                <w:sz w:val="18"/>
              </w:rPr>
              <w:t>-</w:t>
            </w:r>
            <w:r>
              <w:rPr>
                <w:rFonts w:ascii="黑体" w:eastAsia="黑体" w:hAnsi="黑体"/>
                <w:sz w:val="18"/>
              </w:rPr>
              <w:t>0</w:t>
            </w:r>
            <w:r w:rsidRPr="00DB2318">
              <w:rPr>
                <w:rFonts w:ascii="黑体" w:eastAsia="黑体" w:hAnsi="黑体"/>
                <w:sz w:val="18"/>
              </w:rPr>
              <w:t>.0031</w:t>
            </w:r>
          </w:p>
        </w:tc>
      </w:tr>
      <w:tr w:rsidR="00DB2318" w:rsidRPr="00DC7375" w14:paraId="5C96DBA3" w14:textId="77777777" w:rsidTr="00F310C4">
        <w:trPr>
          <w:trHeight w:val="531"/>
        </w:trPr>
        <w:tc>
          <w:tcPr>
            <w:tcW w:w="712" w:type="pct"/>
            <w:vMerge/>
            <w:vAlign w:val="center"/>
          </w:tcPr>
          <w:p w14:paraId="28813560" w14:textId="77777777" w:rsidR="00DB2318" w:rsidRPr="00DC7375" w:rsidRDefault="00DB2318" w:rsidP="00DB2318">
            <w:pPr>
              <w:jc w:val="center"/>
              <w:rPr>
                <w:rFonts w:ascii="黑体" w:eastAsia="黑体" w:hAnsi="黑体"/>
                <w:sz w:val="18"/>
              </w:rPr>
            </w:pPr>
          </w:p>
        </w:tc>
        <w:tc>
          <w:tcPr>
            <w:tcW w:w="712" w:type="pct"/>
            <w:vMerge/>
            <w:vAlign w:val="center"/>
          </w:tcPr>
          <w:p w14:paraId="7FE9612A" w14:textId="77777777" w:rsidR="00DB2318" w:rsidRPr="00DC7375" w:rsidRDefault="00DB2318" w:rsidP="00DB2318">
            <w:pPr>
              <w:jc w:val="center"/>
              <w:rPr>
                <w:rFonts w:ascii="黑体" w:eastAsia="黑体" w:hAnsi="黑体"/>
                <w:sz w:val="18"/>
              </w:rPr>
            </w:pPr>
          </w:p>
        </w:tc>
        <w:tc>
          <w:tcPr>
            <w:tcW w:w="727" w:type="pct"/>
            <w:vAlign w:val="center"/>
          </w:tcPr>
          <w:p w14:paraId="3741786D" w14:textId="40C7CC39" w:rsidR="00DB2318" w:rsidRPr="00DC7375" w:rsidRDefault="00DB2318" w:rsidP="00DB2318">
            <w:pPr>
              <w:jc w:val="center"/>
              <w:rPr>
                <w:rFonts w:ascii="黑体" w:eastAsia="黑体" w:hAnsi="黑体"/>
                <w:sz w:val="18"/>
              </w:rPr>
            </w:pPr>
            <w:r w:rsidRPr="00A94985">
              <w:rPr>
                <w:rFonts w:ascii="黑体" w:eastAsia="黑体" w:hAnsi="黑体"/>
                <w:position w:val="-9"/>
                <w:sz w:val="18"/>
              </w:rPr>
              <w:object w:dxaOrig="730" w:dyaOrig="268" w14:anchorId="47AFDD40">
                <v:shape id="_x0000_i1107" type="#_x0000_t75" style="width:37.3pt;height:14.45pt" o:ole="">
                  <v:imagedata r:id="rId75" o:title=""/>
                </v:shape>
                <o:OLEObject Type="Embed" ProgID="Equation.AxMath" ShapeID="_x0000_i1107" DrawAspect="Content" ObjectID="_1746314448" r:id="rId138"/>
              </w:object>
            </w:r>
          </w:p>
        </w:tc>
        <w:tc>
          <w:tcPr>
            <w:tcW w:w="712" w:type="pct"/>
            <w:vAlign w:val="center"/>
          </w:tcPr>
          <w:p w14:paraId="65B5C44A" w14:textId="782ED181" w:rsidR="00DB2318" w:rsidRPr="00DC7375" w:rsidRDefault="00055467" w:rsidP="00DB2318">
            <w:pPr>
              <w:jc w:val="center"/>
              <w:rPr>
                <w:rFonts w:ascii="黑体" w:eastAsia="黑体" w:hAnsi="黑体"/>
                <w:sz w:val="18"/>
              </w:rPr>
            </w:pPr>
            <w:r>
              <w:rPr>
                <w:rFonts w:ascii="黑体" w:eastAsia="黑体" w:hAnsi="黑体"/>
                <w:sz w:val="18"/>
              </w:rPr>
              <w:t>-0.0086</w:t>
            </w:r>
          </w:p>
        </w:tc>
        <w:tc>
          <w:tcPr>
            <w:tcW w:w="713" w:type="pct"/>
            <w:vAlign w:val="center"/>
          </w:tcPr>
          <w:p w14:paraId="09382ACB" w14:textId="5E8F494E" w:rsidR="00DB2318" w:rsidRPr="00DC7375" w:rsidRDefault="00BC34A0" w:rsidP="00DB2318">
            <w:pPr>
              <w:jc w:val="center"/>
              <w:rPr>
                <w:rFonts w:ascii="黑体" w:eastAsia="黑体" w:hAnsi="黑体"/>
                <w:sz w:val="18"/>
              </w:rPr>
            </w:pPr>
            <w:r>
              <w:rPr>
                <w:rFonts w:ascii="黑体" w:eastAsia="黑体" w:hAnsi="黑体"/>
                <w:sz w:val="18"/>
              </w:rPr>
              <w:t>-0.3117</w:t>
            </w:r>
          </w:p>
        </w:tc>
        <w:tc>
          <w:tcPr>
            <w:tcW w:w="712" w:type="pct"/>
            <w:vAlign w:val="center"/>
          </w:tcPr>
          <w:p w14:paraId="4ACE7467" w14:textId="3F024D9F" w:rsidR="00DB2318" w:rsidRPr="00DC7375" w:rsidRDefault="00055467" w:rsidP="00DB2318">
            <w:pPr>
              <w:jc w:val="center"/>
              <w:rPr>
                <w:rFonts w:ascii="黑体" w:eastAsia="黑体" w:hAnsi="黑体"/>
                <w:sz w:val="18"/>
              </w:rPr>
            </w:pPr>
            <w:r>
              <w:rPr>
                <w:rFonts w:ascii="黑体" w:eastAsia="黑体" w:hAnsi="黑体"/>
                <w:sz w:val="18"/>
              </w:rPr>
              <w:t>0.0080</w:t>
            </w:r>
          </w:p>
        </w:tc>
        <w:tc>
          <w:tcPr>
            <w:tcW w:w="712" w:type="pct"/>
            <w:vAlign w:val="center"/>
          </w:tcPr>
          <w:p w14:paraId="6D547845" w14:textId="29F9013F" w:rsidR="00DB2318" w:rsidRPr="00DC7375" w:rsidRDefault="00055467" w:rsidP="00DB2318">
            <w:pPr>
              <w:jc w:val="center"/>
              <w:rPr>
                <w:rFonts w:ascii="黑体" w:eastAsia="黑体" w:hAnsi="黑体"/>
                <w:sz w:val="18"/>
              </w:rPr>
            </w:pPr>
            <w:r>
              <w:rPr>
                <w:rFonts w:ascii="黑体" w:eastAsia="黑体" w:hAnsi="黑体"/>
                <w:sz w:val="18"/>
              </w:rPr>
              <w:t>-0.0046</w:t>
            </w:r>
          </w:p>
        </w:tc>
      </w:tr>
      <w:tr w:rsidR="00DB2318" w:rsidRPr="00DC7375" w14:paraId="6F73D78B" w14:textId="77777777" w:rsidTr="00F310C4">
        <w:trPr>
          <w:trHeight w:val="531"/>
        </w:trPr>
        <w:tc>
          <w:tcPr>
            <w:tcW w:w="712" w:type="pct"/>
            <w:vMerge/>
            <w:vAlign w:val="center"/>
          </w:tcPr>
          <w:p w14:paraId="2274DDB3" w14:textId="77777777" w:rsidR="00DB2318" w:rsidRPr="00DC7375" w:rsidRDefault="00DB2318" w:rsidP="00DB2318">
            <w:pPr>
              <w:jc w:val="center"/>
              <w:rPr>
                <w:rFonts w:ascii="黑体" w:eastAsia="黑体" w:hAnsi="黑体"/>
                <w:sz w:val="18"/>
              </w:rPr>
            </w:pPr>
          </w:p>
        </w:tc>
        <w:tc>
          <w:tcPr>
            <w:tcW w:w="712" w:type="pct"/>
            <w:vMerge/>
            <w:vAlign w:val="center"/>
          </w:tcPr>
          <w:p w14:paraId="7869DB90" w14:textId="77777777" w:rsidR="00DB2318" w:rsidRPr="00DC7375" w:rsidRDefault="00DB2318" w:rsidP="00DB2318">
            <w:pPr>
              <w:jc w:val="center"/>
              <w:rPr>
                <w:rFonts w:ascii="黑体" w:eastAsia="黑体" w:hAnsi="黑体"/>
                <w:sz w:val="18"/>
              </w:rPr>
            </w:pPr>
          </w:p>
        </w:tc>
        <w:tc>
          <w:tcPr>
            <w:tcW w:w="727" w:type="pct"/>
            <w:vAlign w:val="center"/>
          </w:tcPr>
          <w:p w14:paraId="101924B8" w14:textId="2FC1BD79" w:rsidR="00DB2318" w:rsidRPr="00DC7375" w:rsidRDefault="00DB2318" w:rsidP="00DB2318">
            <w:pPr>
              <w:jc w:val="center"/>
              <w:rPr>
                <w:rFonts w:ascii="黑体" w:eastAsia="黑体" w:hAnsi="黑体"/>
                <w:sz w:val="18"/>
              </w:rPr>
            </w:pPr>
            <w:r w:rsidRPr="00A94985">
              <w:rPr>
                <w:rFonts w:ascii="黑体" w:eastAsia="黑体" w:hAnsi="黑体"/>
                <w:position w:val="-9"/>
                <w:sz w:val="18"/>
              </w:rPr>
              <w:object w:dxaOrig="615" w:dyaOrig="268" w14:anchorId="4BF276BB">
                <v:shape id="_x0000_i1108" type="#_x0000_t75" style="width:31.25pt;height:14.45pt" o:ole="">
                  <v:imagedata r:id="rId77" o:title=""/>
                </v:shape>
                <o:OLEObject Type="Embed" ProgID="Equation.AxMath" ShapeID="_x0000_i1108" DrawAspect="Content" ObjectID="_1746314449" r:id="rId139"/>
              </w:object>
            </w:r>
          </w:p>
        </w:tc>
        <w:tc>
          <w:tcPr>
            <w:tcW w:w="712" w:type="pct"/>
            <w:vAlign w:val="center"/>
          </w:tcPr>
          <w:p w14:paraId="2FA24EA2" w14:textId="72E13B04" w:rsidR="00DB2318" w:rsidRPr="00DC7375" w:rsidRDefault="00DB2318" w:rsidP="00DB2318">
            <w:pPr>
              <w:jc w:val="center"/>
              <w:rPr>
                <w:rFonts w:ascii="黑体" w:eastAsia="黑体" w:hAnsi="黑体"/>
                <w:sz w:val="18"/>
              </w:rPr>
            </w:pPr>
            <w:r w:rsidRPr="00DB2318">
              <w:rPr>
                <w:rFonts w:ascii="黑体" w:eastAsia="黑体" w:hAnsi="黑体"/>
                <w:sz w:val="18"/>
              </w:rPr>
              <w:t xml:space="preserve">  </w:t>
            </w:r>
            <w:r>
              <w:rPr>
                <w:rFonts w:ascii="黑体" w:eastAsia="黑体" w:hAnsi="黑体"/>
                <w:sz w:val="18"/>
              </w:rPr>
              <w:t>0</w:t>
            </w:r>
            <w:r w:rsidRPr="00DB2318">
              <w:rPr>
                <w:rFonts w:ascii="黑体" w:eastAsia="黑体" w:hAnsi="黑体"/>
                <w:sz w:val="18"/>
              </w:rPr>
              <w:t>.079</w:t>
            </w:r>
            <w:r>
              <w:rPr>
                <w:rFonts w:ascii="黑体" w:eastAsia="黑体" w:hAnsi="黑体"/>
                <w:sz w:val="18"/>
              </w:rPr>
              <w:t>7</w:t>
            </w:r>
          </w:p>
        </w:tc>
        <w:tc>
          <w:tcPr>
            <w:tcW w:w="713" w:type="pct"/>
            <w:vAlign w:val="center"/>
          </w:tcPr>
          <w:p w14:paraId="00AF61A4" w14:textId="76C1E9EB" w:rsidR="00DB2318" w:rsidRPr="00DC7375" w:rsidRDefault="00DB2318" w:rsidP="00DB2318">
            <w:pPr>
              <w:jc w:val="center"/>
              <w:rPr>
                <w:rFonts w:ascii="黑体" w:eastAsia="黑体" w:hAnsi="黑体"/>
                <w:sz w:val="18"/>
              </w:rPr>
            </w:pPr>
            <w:r w:rsidRPr="00DB2318">
              <w:rPr>
                <w:rFonts w:ascii="黑体" w:eastAsia="黑体" w:hAnsi="黑体"/>
                <w:sz w:val="18"/>
              </w:rPr>
              <w:t>-</w:t>
            </w:r>
            <w:r>
              <w:rPr>
                <w:rFonts w:ascii="黑体" w:eastAsia="黑体" w:hAnsi="黑体"/>
                <w:sz w:val="18"/>
              </w:rPr>
              <w:t>0</w:t>
            </w:r>
            <w:r w:rsidRPr="00DB2318">
              <w:rPr>
                <w:rFonts w:ascii="黑体" w:eastAsia="黑体" w:hAnsi="黑体"/>
                <w:sz w:val="18"/>
              </w:rPr>
              <w:t>.2008</w:t>
            </w:r>
          </w:p>
        </w:tc>
        <w:tc>
          <w:tcPr>
            <w:tcW w:w="712" w:type="pct"/>
            <w:vAlign w:val="center"/>
          </w:tcPr>
          <w:p w14:paraId="63417A50" w14:textId="1D74CC05" w:rsidR="00DB2318" w:rsidRPr="00DC7375" w:rsidRDefault="00DB2318" w:rsidP="00DB2318">
            <w:pPr>
              <w:jc w:val="center"/>
              <w:rPr>
                <w:rFonts w:ascii="黑体" w:eastAsia="黑体" w:hAnsi="黑体"/>
                <w:sz w:val="18"/>
              </w:rPr>
            </w:pPr>
            <w:r>
              <w:rPr>
                <w:rFonts w:ascii="黑体" w:eastAsia="黑体" w:hAnsi="黑体"/>
                <w:sz w:val="18"/>
              </w:rPr>
              <w:t>0</w:t>
            </w:r>
            <w:r w:rsidRPr="00DB2318">
              <w:rPr>
                <w:rFonts w:ascii="黑体" w:eastAsia="黑体" w:hAnsi="黑体"/>
                <w:sz w:val="18"/>
              </w:rPr>
              <w:t>.01209</w:t>
            </w:r>
          </w:p>
        </w:tc>
        <w:tc>
          <w:tcPr>
            <w:tcW w:w="712" w:type="pct"/>
            <w:vAlign w:val="center"/>
          </w:tcPr>
          <w:p w14:paraId="61FE2F92" w14:textId="6D1DF27E" w:rsidR="00DB2318" w:rsidRPr="00DC7375" w:rsidRDefault="00DB2318" w:rsidP="00DB2318">
            <w:pPr>
              <w:jc w:val="center"/>
              <w:rPr>
                <w:rFonts w:ascii="黑体" w:eastAsia="黑体" w:hAnsi="黑体"/>
                <w:sz w:val="18"/>
              </w:rPr>
            </w:pPr>
            <w:r w:rsidRPr="00DB2318">
              <w:rPr>
                <w:rFonts w:ascii="黑体" w:eastAsia="黑体" w:hAnsi="黑体"/>
                <w:sz w:val="18"/>
              </w:rPr>
              <w:t>-</w:t>
            </w:r>
            <w:r>
              <w:rPr>
                <w:rFonts w:ascii="黑体" w:eastAsia="黑体" w:hAnsi="黑体"/>
                <w:sz w:val="18"/>
              </w:rPr>
              <w:t>0</w:t>
            </w:r>
            <w:r w:rsidRPr="00DB2318">
              <w:rPr>
                <w:rFonts w:ascii="黑体" w:eastAsia="黑体" w:hAnsi="黑体"/>
                <w:sz w:val="18"/>
              </w:rPr>
              <w:t>.0158</w:t>
            </w:r>
            <w:r>
              <w:rPr>
                <w:rFonts w:ascii="黑体" w:eastAsia="黑体" w:hAnsi="黑体"/>
                <w:sz w:val="18"/>
              </w:rPr>
              <w:t>4</w:t>
            </w:r>
          </w:p>
        </w:tc>
      </w:tr>
      <w:tr w:rsidR="00DB2318" w:rsidRPr="00DC7375" w14:paraId="4FB2A327" w14:textId="77777777" w:rsidTr="00F310C4">
        <w:trPr>
          <w:trHeight w:val="531"/>
        </w:trPr>
        <w:tc>
          <w:tcPr>
            <w:tcW w:w="712" w:type="pct"/>
            <w:vMerge/>
            <w:vAlign w:val="center"/>
          </w:tcPr>
          <w:p w14:paraId="4A20D1BA" w14:textId="77777777" w:rsidR="00DB2318" w:rsidRPr="00DC7375" w:rsidRDefault="00DB2318" w:rsidP="00DB2318">
            <w:pPr>
              <w:jc w:val="center"/>
              <w:rPr>
                <w:rFonts w:ascii="黑体" w:eastAsia="黑体" w:hAnsi="黑体"/>
                <w:sz w:val="18"/>
              </w:rPr>
            </w:pPr>
          </w:p>
        </w:tc>
        <w:tc>
          <w:tcPr>
            <w:tcW w:w="712" w:type="pct"/>
            <w:vMerge/>
            <w:vAlign w:val="center"/>
          </w:tcPr>
          <w:p w14:paraId="681AAB81" w14:textId="77777777" w:rsidR="00DB2318" w:rsidRPr="00DC7375" w:rsidRDefault="00DB2318" w:rsidP="00DB2318">
            <w:pPr>
              <w:jc w:val="center"/>
              <w:rPr>
                <w:rFonts w:ascii="黑体" w:eastAsia="黑体" w:hAnsi="黑体"/>
                <w:sz w:val="18"/>
              </w:rPr>
            </w:pPr>
          </w:p>
        </w:tc>
        <w:tc>
          <w:tcPr>
            <w:tcW w:w="727" w:type="pct"/>
            <w:vAlign w:val="center"/>
          </w:tcPr>
          <w:p w14:paraId="62325305" w14:textId="19AE13C6" w:rsidR="00DB2318" w:rsidRPr="00DC7375" w:rsidRDefault="00DB2318" w:rsidP="00DB2318">
            <w:pPr>
              <w:jc w:val="center"/>
              <w:rPr>
                <w:rFonts w:ascii="黑体" w:eastAsia="黑体" w:hAnsi="黑体"/>
                <w:sz w:val="18"/>
              </w:rPr>
            </w:pPr>
            <w:r w:rsidRPr="00A94985">
              <w:rPr>
                <w:rFonts w:ascii="黑体" w:eastAsia="黑体" w:hAnsi="黑体"/>
                <w:position w:val="-9"/>
                <w:sz w:val="18"/>
              </w:rPr>
              <w:object w:dxaOrig="680" w:dyaOrig="268" w14:anchorId="368EA71F">
                <v:shape id="_x0000_i1109" type="#_x0000_t75" style="width:34.7pt;height:14.45pt" o:ole="">
                  <v:imagedata r:id="rId79" o:title=""/>
                </v:shape>
                <o:OLEObject Type="Embed" ProgID="Equation.AxMath" ShapeID="_x0000_i1109" DrawAspect="Content" ObjectID="_1746314450" r:id="rId140"/>
              </w:object>
            </w:r>
          </w:p>
        </w:tc>
        <w:tc>
          <w:tcPr>
            <w:tcW w:w="712" w:type="pct"/>
            <w:vAlign w:val="center"/>
          </w:tcPr>
          <w:p w14:paraId="3FA7DAE1" w14:textId="6CED9CC0" w:rsidR="00DB2318" w:rsidRPr="00DC7375" w:rsidRDefault="00DB2318" w:rsidP="00DB2318">
            <w:pPr>
              <w:jc w:val="center"/>
              <w:rPr>
                <w:rFonts w:ascii="黑体" w:eastAsia="黑体" w:hAnsi="黑体"/>
                <w:sz w:val="18"/>
              </w:rPr>
            </w:pPr>
            <w:r w:rsidRPr="00DB2318">
              <w:rPr>
                <w:rFonts w:ascii="黑体" w:eastAsia="黑体" w:hAnsi="黑体"/>
                <w:sz w:val="18"/>
              </w:rPr>
              <w:t>1.854</w:t>
            </w:r>
            <w:r>
              <w:rPr>
                <w:rFonts w:ascii="黑体" w:eastAsia="黑体" w:hAnsi="黑体"/>
                <w:sz w:val="18"/>
              </w:rPr>
              <w:t>1</w:t>
            </w:r>
          </w:p>
        </w:tc>
        <w:tc>
          <w:tcPr>
            <w:tcW w:w="713" w:type="pct"/>
            <w:vAlign w:val="center"/>
          </w:tcPr>
          <w:p w14:paraId="2584D171" w14:textId="6E21BE15" w:rsidR="00DB2318" w:rsidRPr="00DC7375" w:rsidRDefault="001E2743" w:rsidP="00DB2318">
            <w:pPr>
              <w:jc w:val="center"/>
              <w:rPr>
                <w:rFonts w:ascii="黑体" w:eastAsia="黑体" w:hAnsi="黑体"/>
                <w:sz w:val="18"/>
              </w:rPr>
            </w:pPr>
            <w:r w:rsidRPr="001E2743">
              <w:rPr>
                <w:rFonts w:ascii="黑体" w:eastAsia="黑体" w:hAnsi="黑体"/>
                <w:sz w:val="18"/>
              </w:rPr>
              <w:t>-1.660</w:t>
            </w:r>
            <w:r>
              <w:rPr>
                <w:rFonts w:ascii="黑体" w:eastAsia="黑体" w:hAnsi="黑体"/>
                <w:sz w:val="18"/>
              </w:rPr>
              <w:t>8</w:t>
            </w:r>
          </w:p>
        </w:tc>
        <w:tc>
          <w:tcPr>
            <w:tcW w:w="712" w:type="pct"/>
            <w:vAlign w:val="center"/>
          </w:tcPr>
          <w:p w14:paraId="73639E82" w14:textId="7B416BD7" w:rsidR="00DB2318" w:rsidRPr="00DC7375" w:rsidRDefault="00DB2318" w:rsidP="00DB2318">
            <w:pPr>
              <w:jc w:val="center"/>
              <w:rPr>
                <w:rFonts w:ascii="黑体" w:eastAsia="黑体" w:hAnsi="黑体"/>
                <w:sz w:val="18"/>
              </w:rPr>
            </w:pPr>
            <w:r w:rsidRPr="00DB2318">
              <w:rPr>
                <w:rFonts w:ascii="黑体" w:eastAsia="黑体" w:hAnsi="黑体"/>
                <w:sz w:val="18"/>
              </w:rPr>
              <w:t>-</w:t>
            </w:r>
            <w:r>
              <w:rPr>
                <w:rFonts w:ascii="黑体" w:eastAsia="黑体" w:hAnsi="黑体"/>
                <w:sz w:val="18"/>
              </w:rPr>
              <w:t>0</w:t>
            </w:r>
            <w:r w:rsidRPr="00DB2318">
              <w:rPr>
                <w:rFonts w:ascii="黑体" w:eastAsia="黑体" w:hAnsi="黑体"/>
                <w:sz w:val="18"/>
              </w:rPr>
              <w:t>.145</w:t>
            </w:r>
            <w:r>
              <w:rPr>
                <w:rFonts w:ascii="黑体" w:eastAsia="黑体" w:hAnsi="黑体"/>
                <w:sz w:val="18"/>
              </w:rPr>
              <w:t>5</w:t>
            </w:r>
          </w:p>
        </w:tc>
        <w:tc>
          <w:tcPr>
            <w:tcW w:w="712" w:type="pct"/>
            <w:vAlign w:val="center"/>
          </w:tcPr>
          <w:p w14:paraId="4FC4E5D9" w14:textId="048000C4" w:rsidR="00DB2318" w:rsidRPr="00DC7375" w:rsidRDefault="00DB2318" w:rsidP="00DB2318">
            <w:pPr>
              <w:jc w:val="center"/>
              <w:rPr>
                <w:rFonts w:ascii="黑体" w:eastAsia="黑体" w:hAnsi="黑体"/>
                <w:sz w:val="18"/>
              </w:rPr>
            </w:pPr>
            <w:r w:rsidRPr="00DB2318">
              <w:rPr>
                <w:rFonts w:ascii="黑体" w:eastAsia="黑体" w:hAnsi="黑体"/>
                <w:sz w:val="18"/>
              </w:rPr>
              <w:t>-</w:t>
            </w:r>
            <w:r>
              <w:rPr>
                <w:rFonts w:ascii="黑体" w:eastAsia="黑体" w:hAnsi="黑体"/>
                <w:sz w:val="18"/>
              </w:rPr>
              <w:t>0</w:t>
            </w:r>
            <w:r w:rsidRPr="00DB2318">
              <w:rPr>
                <w:rFonts w:ascii="黑体" w:eastAsia="黑体" w:hAnsi="黑体"/>
                <w:sz w:val="18"/>
              </w:rPr>
              <w:t>.017</w:t>
            </w:r>
            <w:r w:rsidR="001E2743">
              <w:rPr>
                <w:rFonts w:ascii="黑体" w:eastAsia="黑体" w:hAnsi="黑体"/>
                <w:sz w:val="18"/>
              </w:rPr>
              <w:t>9</w:t>
            </w:r>
          </w:p>
        </w:tc>
      </w:tr>
    </w:tbl>
    <w:p w14:paraId="1C107297" w14:textId="77777777" w:rsidR="009D389C" w:rsidRDefault="009D389C" w:rsidP="00D80868">
      <w:pPr>
        <w:pStyle w:val="a0"/>
        <w:spacing w:before="62" w:after="62"/>
        <w:ind w:firstLine="480"/>
      </w:pPr>
    </w:p>
    <w:p w14:paraId="4FDAA0D9" w14:textId="77777777" w:rsidR="009D389C" w:rsidRPr="00D80868" w:rsidRDefault="009D389C" w:rsidP="00D80868">
      <w:pPr>
        <w:pStyle w:val="a0"/>
        <w:spacing w:before="62" w:after="62"/>
        <w:ind w:firstLine="480"/>
      </w:pPr>
    </w:p>
    <w:tbl>
      <w:tblPr>
        <w:tblStyle w:val="af0"/>
        <w:tblpPr w:leftFromText="180" w:rightFromText="180" w:vertAnchor="text" w:horzAnchor="margin" w:tblpY="410"/>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164"/>
        <w:gridCol w:w="1164"/>
        <w:gridCol w:w="1200"/>
        <w:gridCol w:w="1164"/>
        <w:gridCol w:w="1200"/>
        <w:gridCol w:w="1164"/>
        <w:gridCol w:w="1165"/>
      </w:tblGrid>
      <w:tr w:rsidR="00F310C4" w:rsidRPr="00DC7375" w14:paraId="53F37590" w14:textId="77777777" w:rsidTr="00F310C4">
        <w:trPr>
          <w:trHeight w:val="532"/>
        </w:trPr>
        <w:tc>
          <w:tcPr>
            <w:tcW w:w="709" w:type="pct"/>
            <w:vAlign w:val="center"/>
          </w:tcPr>
          <w:p w14:paraId="3638DEC3" w14:textId="77777777" w:rsidR="00F310C4" w:rsidRPr="00DC7375" w:rsidRDefault="00F310C4" w:rsidP="008D18F8">
            <w:pPr>
              <w:jc w:val="center"/>
              <w:rPr>
                <w:rFonts w:ascii="黑体" w:eastAsia="黑体" w:hAnsi="黑体"/>
                <w:sz w:val="18"/>
              </w:rPr>
            </w:pPr>
            <w:r>
              <w:rPr>
                <w:rFonts w:ascii="黑体" w:eastAsia="黑体" w:hAnsi="黑体" w:hint="eastAsia"/>
                <w:sz w:val="18"/>
              </w:rPr>
              <w:t>项目</w:t>
            </w:r>
          </w:p>
        </w:tc>
        <w:tc>
          <w:tcPr>
            <w:tcW w:w="709" w:type="pct"/>
            <w:vAlign w:val="center"/>
          </w:tcPr>
          <w:p w14:paraId="3EC6BAC7" w14:textId="77777777" w:rsidR="00F310C4" w:rsidRPr="00DC7375" w:rsidRDefault="00F310C4" w:rsidP="008D18F8">
            <w:pPr>
              <w:jc w:val="center"/>
              <w:rPr>
                <w:rFonts w:ascii="黑体" w:eastAsia="黑体" w:hAnsi="黑体"/>
                <w:sz w:val="18"/>
              </w:rPr>
            </w:pPr>
            <w:proofErr w:type="gramStart"/>
            <w:r>
              <w:rPr>
                <w:rFonts w:ascii="黑体" w:eastAsia="黑体" w:hAnsi="黑体" w:hint="eastAsia"/>
                <w:sz w:val="18"/>
              </w:rPr>
              <w:t>滞后阶数</w:t>
            </w:r>
            <w:proofErr w:type="gramEnd"/>
          </w:p>
        </w:tc>
        <w:tc>
          <w:tcPr>
            <w:tcW w:w="727" w:type="pct"/>
            <w:vAlign w:val="center"/>
          </w:tcPr>
          <w:p w14:paraId="68F83942" w14:textId="77777777" w:rsidR="00F310C4" w:rsidRPr="00DC7375" w:rsidRDefault="00F310C4" w:rsidP="008D18F8">
            <w:pPr>
              <w:jc w:val="center"/>
              <w:rPr>
                <w:rFonts w:ascii="黑体" w:eastAsia="黑体" w:hAnsi="黑体"/>
                <w:sz w:val="18"/>
              </w:rPr>
            </w:pPr>
            <w:r>
              <w:rPr>
                <w:rFonts w:ascii="黑体" w:eastAsia="黑体" w:hAnsi="黑体" w:hint="eastAsia"/>
                <w:sz w:val="18"/>
              </w:rPr>
              <w:t>变量</w:t>
            </w:r>
          </w:p>
        </w:tc>
        <w:tc>
          <w:tcPr>
            <w:tcW w:w="709" w:type="pct"/>
            <w:vAlign w:val="center"/>
          </w:tcPr>
          <w:p w14:paraId="15B9986F" w14:textId="08C1FD96" w:rsidR="00F310C4" w:rsidRPr="00DC7375" w:rsidRDefault="00F310C4" w:rsidP="008D18F8">
            <w:pPr>
              <w:jc w:val="center"/>
              <w:rPr>
                <w:rFonts w:ascii="黑体" w:eastAsia="黑体" w:hAnsi="黑体"/>
                <w:sz w:val="18"/>
              </w:rPr>
            </w:pPr>
            <w:r w:rsidRPr="00A94985">
              <w:rPr>
                <w:rFonts w:ascii="黑体" w:eastAsia="黑体" w:hAnsi="黑体"/>
                <w:position w:val="-9"/>
                <w:sz w:val="18"/>
              </w:rPr>
              <w:object w:dxaOrig="797" w:dyaOrig="268" w14:anchorId="165CFF7C">
                <v:shape id="_x0000_i1110" type="#_x0000_t75" style="width:39.7pt;height:14.45pt" o:ole="">
                  <v:imagedata r:id="rId97" o:title=""/>
                </v:shape>
                <o:OLEObject Type="Embed" ProgID="Equation.AxMath" ShapeID="_x0000_i1110" DrawAspect="Content" ObjectID="_1746314451" r:id="rId141"/>
              </w:object>
            </w:r>
          </w:p>
        </w:tc>
        <w:tc>
          <w:tcPr>
            <w:tcW w:w="727" w:type="pct"/>
            <w:vAlign w:val="center"/>
          </w:tcPr>
          <w:p w14:paraId="0C198CAE" w14:textId="73D363AD" w:rsidR="00F310C4" w:rsidRPr="00DC7375" w:rsidRDefault="00F310C4" w:rsidP="008D18F8">
            <w:pPr>
              <w:jc w:val="center"/>
              <w:rPr>
                <w:rFonts w:ascii="黑体" w:eastAsia="黑体" w:hAnsi="黑体"/>
                <w:sz w:val="18"/>
              </w:rPr>
            </w:pPr>
            <w:r w:rsidRPr="00A94985">
              <w:rPr>
                <w:rFonts w:ascii="黑体" w:eastAsia="黑体" w:hAnsi="黑体"/>
                <w:position w:val="-9"/>
                <w:sz w:val="18"/>
              </w:rPr>
              <w:object w:dxaOrig="969" w:dyaOrig="268" w14:anchorId="19C348FA">
                <v:shape id="_x0000_i1111" type="#_x0000_t75" style="width:49.15pt;height:14.45pt" o:ole="">
                  <v:imagedata r:id="rId99" o:title=""/>
                </v:shape>
                <o:OLEObject Type="Embed" ProgID="Equation.AxMath" ShapeID="_x0000_i1111" DrawAspect="Content" ObjectID="_1746314452" r:id="rId142"/>
              </w:object>
            </w:r>
          </w:p>
        </w:tc>
        <w:tc>
          <w:tcPr>
            <w:tcW w:w="709" w:type="pct"/>
            <w:vAlign w:val="center"/>
          </w:tcPr>
          <w:p w14:paraId="4B36A516" w14:textId="78BF4C00" w:rsidR="00F310C4" w:rsidRPr="00DC7375" w:rsidRDefault="00F310C4" w:rsidP="008D18F8">
            <w:pPr>
              <w:jc w:val="center"/>
              <w:rPr>
                <w:rFonts w:ascii="黑体" w:eastAsia="黑体" w:hAnsi="黑体"/>
                <w:sz w:val="18"/>
              </w:rPr>
            </w:pPr>
            <w:r w:rsidRPr="00A94985">
              <w:rPr>
                <w:rFonts w:ascii="黑体" w:eastAsia="黑体" w:hAnsi="黑体"/>
                <w:position w:val="-9"/>
                <w:sz w:val="18"/>
              </w:rPr>
              <w:object w:dxaOrig="853" w:dyaOrig="268" w14:anchorId="6E2767A0">
                <v:shape id="_x0000_i1112" type="#_x0000_t75" style="width:43.1pt;height:14.45pt" o:ole="">
                  <v:imagedata r:id="rId101" o:title=""/>
                </v:shape>
                <o:OLEObject Type="Embed" ProgID="Equation.AxMath" ShapeID="_x0000_i1112" DrawAspect="Content" ObjectID="_1746314453" r:id="rId143"/>
              </w:object>
            </w:r>
          </w:p>
        </w:tc>
        <w:tc>
          <w:tcPr>
            <w:tcW w:w="710" w:type="pct"/>
            <w:vAlign w:val="center"/>
          </w:tcPr>
          <w:p w14:paraId="0A680779" w14:textId="009E8CC3" w:rsidR="00F310C4" w:rsidRPr="00DC7375" w:rsidRDefault="00F310C4" w:rsidP="008D18F8">
            <w:pPr>
              <w:jc w:val="center"/>
              <w:rPr>
                <w:rFonts w:ascii="黑体" w:eastAsia="黑体" w:hAnsi="黑体"/>
                <w:sz w:val="18"/>
              </w:rPr>
            </w:pPr>
            <w:r w:rsidRPr="00A94985">
              <w:rPr>
                <w:rFonts w:ascii="黑体" w:eastAsia="黑体" w:hAnsi="黑体"/>
                <w:position w:val="-9"/>
                <w:sz w:val="18"/>
              </w:rPr>
              <w:object w:dxaOrig="918" w:dyaOrig="268" w14:anchorId="244EDDC5">
                <v:shape id="_x0000_i1113" type="#_x0000_t75" style="width:46.75pt;height:14.45pt" o:ole="">
                  <v:imagedata r:id="rId103" o:title=""/>
                </v:shape>
                <o:OLEObject Type="Embed" ProgID="Equation.AxMath" ShapeID="_x0000_i1113" DrawAspect="Content" ObjectID="_1746314454" r:id="rId144"/>
              </w:object>
            </w:r>
          </w:p>
        </w:tc>
      </w:tr>
      <w:tr w:rsidR="00F310C4" w:rsidRPr="00DC7375" w14:paraId="71093D3A" w14:textId="77777777" w:rsidTr="00F310C4">
        <w:trPr>
          <w:trHeight w:val="532"/>
        </w:trPr>
        <w:tc>
          <w:tcPr>
            <w:tcW w:w="709" w:type="pct"/>
            <w:vMerge w:val="restart"/>
            <w:vAlign w:val="center"/>
          </w:tcPr>
          <w:p w14:paraId="6237E1EA" w14:textId="1E21BB8F" w:rsidR="00F310C4" w:rsidRDefault="00F310C4" w:rsidP="00F310C4">
            <w:pPr>
              <w:jc w:val="center"/>
              <w:rPr>
                <w:rFonts w:ascii="黑体" w:eastAsia="黑体" w:hAnsi="黑体"/>
                <w:sz w:val="18"/>
              </w:rPr>
            </w:pPr>
            <w:r>
              <w:rPr>
                <w:rFonts w:ascii="黑体" w:eastAsia="黑体" w:hAnsi="黑体" w:hint="eastAsia"/>
                <w:sz w:val="18"/>
              </w:rPr>
              <w:t>一阶差分</w:t>
            </w:r>
          </w:p>
        </w:tc>
        <w:tc>
          <w:tcPr>
            <w:tcW w:w="709" w:type="pct"/>
            <w:vMerge w:val="restart"/>
            <w:vAlign w:val="center"/>
          </w:tcPr>
          <w:p w14:paraId="14E2C73F" w14:textId="0F251BD1" w:rsidR="00F310C4" w:rsidRDefault="00F310C4" w:rsidP="00F310C4">
            <w:pPr>
              <w:jc w:val="center"/>
              <w:rPr>
                <w:rFonts w:ascii="黑体" w:eastAsia="黑体" w:hAnsi="黑体"/>
                <w:sz w:val="18"/>
              </w:rPr>
            </w:pPr>
            <w:r>
              <w:rPr>
                <w:rFonts w:ascii="黑体" w:eastAsia="黑体" w:hAnsi="黑体" w:hint="eastAsia"/>
                <w:sz w:val="18"/>
              </w:rPr>
              <w:t>1</w:t>
            </w:r>
          </w:p>
        </w:tc>
        <w:tc>
          <w:tcPr>
            <w:tcW w:w="727" w:type="pct"/>
            <w:vAlign w:val="center"/>
          </w:tcPr>
          <w:p w14:paraId="5B026B51" w14:textId="7330CAD5" w:rsidR="00F310C4" w:rsidRDefault="00F310C4" w:rsidP="00F310C4">
            <w:pPr>
              <w:jc w:val="center"/>
              <w:rPr>
                <w:rFonts w:ascii="黑体" w:eastAsia="黑体" w:hAnsi="黑体"/>
                <w:sz w:val="18"/>
              </w:rPr>
            </w:pPr>
            <w:r w:rsidRPr="00A94985">
              <w:rPr>
                <w:rFonts w:ascii="黑体" w:eastAsia="黑体" w:hAnsi="黑体"/>
                <w:position w:val="-9"/>
                <w:sz w:val="18"/>
              </w:rPr>
              <w:object w:dxaOrig="797" w:dyaOrig="268" w14:anchorId="1DA8E39D">
                <v:shape id="_x0000_i1114" type="#_x0000_t75" style="width:39.7pt;height:14.45pt" o:ole="">
                  <v:imagedata r:id="rId97" o:title=""/>
                </v:shape>
                <o:OLEObject Type="Embed" ProgID="Equation.AxMath" ShapeID="_x0000_i1114" DrawAspect="Content" ObjectID="_1746314455" r:id="rId145"/>
              </w:object>
            </w:r>
          </w:p>
        </w:tc>
        <w:tc>
          <w:tcPr>
            <w:tcW w:w="709" w:type="pct"/>
            <w:vAlign w:val="center"/>
          </w:tcPr>
          <w:p w14:paraId="06DBDB72" w14:textId="7E847B7F" w:rsidR="00F310C4" w:rsidRPr="00A94985" w:rsidRDefault="00F310C4" w:rsidP="00F310C4">
            <w:pPr>
              <w:jc w:val="center"/>
              <w:rPr>
                <w:rFonts w:ascii="黑体" w:eastAsia="黑体" w:hAnsi="黑体"/>
                <w:sz w:val="18"/>
              </w:rPr>
            </w:pPr>
            <w:r>
              <w:rPr>
                <w:rFonts w:ascii="黑体" w:eastAsia="黑体" w:hAnsi="黑体"/>
                <w:sz w:val="18"/>
              </w:rPr>
              <w:t>-0.3492</w:t>
            </w:r>
          </w:p>
        </w:tc>
        <w:tc>
          <w:tcPr>
            <w:tcW w:w="727" w:type="pct"/>
            <w:vAlign w:val="center"/>
          </w:tcPr>
          <w:p w14:paraId="3B7E4FCC" w14:textId="17658654" w:rsidR="00F310C4" w:rsidRPr="00A94985" w:rsidRDefault="00F310C4" w:rsidP="00F310C4">
            <w:pPr>
              <w:jc w:val="center"/>
              <w:rPr>
                <w:rFonts w:ascii="黑体" w:eastAsia="黑体" w:hAnsi="黑体"/>
                <w:sz w:val="18"/>
              </w:rPr>
            </w:pPr>
            <w:r>
              <w:rPr>
                <w:rFonts w:ascii="黑体" w:eastAsia="黑体" w:hAnsi="黑体"/>
                <w:sz w:val="18"/>
              </w:rPr>
              <w:t>1.1333</w:t>
            </w:r>
          </w:p>
        </w:tc>
        <w:tc>
          <w:tcPr>
            <w:tcW w:w="709" w:type="pct"/>
            <w:vAlign w:val="center"/>
          </w:tcPr>
          <w:p w14:paraId="77C82577" w14:textId="2EF8D053" w:rsidR="00F310C4" w:rsidRPr="00A94985" w:rsidRDefault="00F310C4" w:rsidP="00F310C4">
            <w:pPr>
              <w:jc w:val="center"/>
              <w:rPr>
                <w:rFonts w:ascii="黑体" w:eastAsia="黑体" w:hAnsi="黑体"/>
                <w:sz w:val="18"/>
              </w:rPr>
            </w:pPr>
            <w:r>
              <w:rPr>
                <w:rFonts w:ascii="黑体" w:eastAsia="黑体" w:hAnsi="黑体"/>
                <w:sz w:val="18"/>
              </w:rPr>
              <w:t>0.0219</w:t>
            </w:r>
          </w:p>
        </w:tc>
        <w:tc>
          <w:tcPr>
            <w:tcW w:w="710" w:type="pct"/>
            <w:vAlign w:val="center"/>
          </w:tcPr>
          <w:p w14:paraId="545236B2" w14:textId="6E5C5668" w:rsidR="00F310C4" w:rsidRPr="00A94985" w:rsidRDefault="00F310C4" w:rsidP="00F310C4">
            <w:pPr>
              <w:jc w:val="center"/>
              <w:rPr>
                <w:rFonts w:ascii="黑体" w:eastAsia="黑体" w:hAnsi="黑体"/>
                <w:sz w:val="18"/>
              </w:rPr>
            </w:pPr>
            <w:r>
              <w:rPr>
                <w:rFonts w:ascii="黑体" w:eastAsia="黑体" w:hAnsi="黑体"/>
                <w:sz w:val="18"/>
              </w:rPr>
              <w:t>-0.0034</w:t>
            </w:r>
          </w:p>
        </w:tc>
      </w:tr>
      <w:tr w:rsidR="00F310C4" w:rsidRPr="00DC7375" w14:paraId="5D82C8B1" w14:textId="77777777" w:rsidTr="00F310C4">
        <w:trPr>
          <w:trHeight w:val="532"/>
        </w:trPr>
        <w:tc>
          <w:tcPr>
            <w:tcW w:w="709" w:type="pct"/>
            <w:vMerge/>
            <w:vAlign w:val="center"/>
          </w:tcPr>
          <w:p w14:paraId="36EFA7AE" w14:textId="77777777" w:rsidR="00F310C4" w:rsidRDefault="00F310C4" w:rsidP="00F310C4">
            <w:pPr>
              <w:jc w:val="center"/>
              <w:rPr>
                <w:rFonts w:ascii="黑体" w:eastAsia="黑体" w:hAnsi="黑体"/>
                <w:sz w:val="18"/>
              </w:rPr>
            </w:pPr>
          </w:p>
        </w:tc>
        <w:tc>
          <w:tcPr>
            <w:tcW w:w="709" w:type="pct"/>
            <w:vMerge/>
            <w:vAlign w:val="center"/>
          </w:tcPr>
          <w:p w14:paraId="230099B3" w14:textId="77777777" w:rsidR="00F310C4" w:rsidRDefault="00F310C4" w:rsidP="00F310C4">
            <w:pPr>
              <w:jc w:val="center"/>
              <w:rPr>
                <w:rFonts w:ascii="黑体" w:eastAsia="黑体" w:hAnsi="黑体"/>
                <w:sz w:val="18"/>
              </w:rPr>
            </w:pPr>
          </w:p>
        </w:tc>
        <w:tc>
          <w:tcPr>
            <w:tcW w:w="727" w:type="pct"/>
            <w:vAlign w:val="center"/>
          </w:tcPr>
          <w:p w14:paraId="6915398C" w14:textId="0677CAE5" w:rsidR="00F310C4" w:rsidRPr="00A94985" w:rsidRDefault="00F310C4" w:rsidP="00F310C4">
            <w:pPr>
              <w:jc w:val="center"/>
              <w:rPr>
                <w:rFonts w:ascii="黑体" w:eastAsia="黑体" w:hAnsi="黑体"/>
                <w:sz w:val="18"/>
              </w:rPr>
            </w:pPr>
            <w:r w:rsidRPr="00A94985">
              <w:rPr>
                <w:rFonts w:ascii="黑体" w:eastAsia="黑体" w:hAnsi="黑体"/>
                <w:position w:val="-9"/>
                <w:sz w:val="18"/>
              </w:rPr>
              <w:object w:dxaOrig="969" w:dyaOrig="268" w14:anchorId="7D5A262F">
                <v:shape id="_x0000_i1115" type="#_x0000_t75" style="width:49.15pt;height:14.45pt" o:ole="">
                  <v:imagedata r:id="rId99" o:title=""/>
                </v:shape>
                <o:OLEObject Type="Embed" ProgID="Equation.AxMath" ShapeID="_x0000_i1115" DrawAspect="Content" ObjectID="_1746314456" r:id="rId146"/>
              </w:object>
            </w:r>
          </w:p>
        </w:tc>
        <w:tc>
          <w:tcPr>
            <w:tcW w:w="709" w:type="pct"/>
            <w:vAlign w:val="center"/>
          </w:tcPr>
          <w:p w14:paraId="6E4DA1AC" w14:textId="73A1670B" w:rsidR="00F310C4" w:rsidRPr="00A94985" w:rsidRDefault="00F310C4" w:rsidP="00F310C4">
            <w:pPr>
              <w:jc w:val="center"/>
              <w:rPr>
                <w:rFonts w:ascii="黑体" w:eastAsia="黑体" w:hAnsi="黑体"/>
                <w:sz w:val="18"/>
              </w:rPr>
            </w:pPr>
            <w:r>
              <w:rPr>
                <w:rFonts w:ascii="黑体" w:eastAsia="黑体" w:hAnsi="黑体"/>
                <w:sz w:val="18"/>
              </w:rPr>
              <w:t>0.4775</w:t>
            </w:r>
          </w:p>
        </w:tc>
        <w:tc>
          <w:tcPr>
            <w:tcW w:w="727" w:type="pct"/>
            <w:vAlign w:val="center"/>
          </w:tcPr>
          <w:p w14:paraId="33404051" w14:textId="31AC2B0F" w:rsidR="00F310C4" w:rsidRPr="00A94985" w:rsidRDefault="00F310C4" w:rsidP="00F310C4">
            <w:pPr>
              <w:jc w:val="center"/>
              <w:rPr>
                <w:rFonts w:ascii="黑体" w:eastAsia="黑体" w:hAnsi="黑体"/>
                <w:sz w:val="18"/>
              </w:rPr>
            </w:pPr>
            <w:r>
              <w:rPr>
                <w:rFonts w:ascii="黑体" w:eastAsia="黑体" w:hAnsi="黑体"/>
                <w:sz w:val="18"/>
              </w:rPr>
              <w:t>0.40</w:t>
            </w:r>
            <w:r w:rsidR="00932E4A">
              <w:rPr>
                <w:rFonts w:ascii="黑体" w:eastAsia="黑体" w:hAnsi="黑体"/>
                <w:sz w:val="18"/>
              </w:rPr>
              <w:t>49</w:t>
            </w:r>
          </w:p>
        </w:tc>
        <w:tc>
          <w:tcPr>
            <w:tcW w:w="709" w:type="pct"/>
            <w:vAlign w:val="center"/>
          </w:tcPr>
          <w:p w14:paraId="42F02E94" w14:textId="2DA59BA7" w:rsidR="00F310C4" w:rsidRPr="00A94985" w:rsidRDefault="00F310C4" w:rsidP="00F310C4">
            <w:pPr>
              <w:jc w:val="center"/>
              <w:rPr>
                <w:rFonts w:ascii="黑体" w:eastAsia="黑体" w:hAnsi="黑体"/>
                <w:sz w:val="18"/>
              </w:rPr>
            </w:pPr>
            <w:r>
              <w:rPr>
                <w:rFonts w:ascii="黑体" w:eastAsia="黑体" w:hAnsi="黑体"/>
                <w:sz w:val="18"/>
              </w:rPr>
              <w:t>0.0316</w:t>
            </w:r>
          </w:p>
        </w:tc>
        <w:tc>
          <w:tcPr>
            <w:tcW w:w="710" w:type="pct"/>
            <w:vAlign w:val="center"/>
          </w:tcPr>
          <w:p w14:paraId="1337C4BA" w14:textId="1C6870C0" w:rsidR="00F310C4" w:rsidRPr="00A94985" w:rsidRDefault="00F310C4" w:rsidP="00F310C4">
            <w:pPr>
              <w:jc w:val="center"/>
              <w:rPr>
                <w:rFonts w:ascii="黑体" w:eastAsia="黑体" w:hAnsi="黑体"/>
                <w:sz w:val="18"/>
              </w:rPr>
            </w:pPr>
            <w:r>
              <w:rPr>
                <w:rFonts w:ascii="黑体" w:eastAsia="黑体" w:hAnsi="黑体"/>
                <w:sz w:val="18"/>
              </w:rPr>
              <w:t>0.0032</w:t>
            </w:r>
          </w:p>
        </w:tc>
      </w:tr>
      <w:tr w:rsidR="00F310C4" w:rsidRPr="00DC7375" w14:paraId="4BD41BDC" w14:textId="77777777" w:rsidTr="00F310C4">
        <w:trPr>
          <w:trHeight w:val="532"/>
        </w:trPr>
        <w:tc>
          <w:tcPr>
            <w:tcW w:w="709" w:type="pct"/>
            <w:vMerge/>
            <w:vAlign w:val="center"/>
          </w:tcPr>
          <w:p w14:paraId="46D0A5D1" w14:textId="77777777" w:rsidR="00F310C4" w:rsidRDefault="00F310C4" w:rsidP="00F310C4">
            <w:pPr>
              <w:jc w:val="center"/>
              <w:rPr>
                <w:rFonts w:ascii="黑体" w:eastAsia="黑体" w:hAnsi="黑体"/>
                <w:sz w:val="18"/>
              </w:rPr>
            </w:pPr>
          </w:p>
        </w:tc>
        <w:tc>
          <w:tcPr>
            <w:tcW w:w="709" w:type="pct"/>
            <w:vMerge/>
            <w:vAlign w:val="center"/>
          </w:tcPr>
          <w:p w14:paraId="4D761EDD" w14:textId="77777777" w:rsidR="00F310C4" w:rsidRDefault="00F310C4" w:rsidP="00F310C4">
            <w:pPr>
              <w:jc w:val="center"/>
              <w:rPr>
                <w:rFonts w:ascii="黑体" w:eastAsia="黑体" w:hAnsi="黑体"/>
                <w:sz w:val="18"/>
              </w:rPr>
            </w:pPr>
          </w:p>
        </w:tc>
        <w:tc>
          <w:tcPr>
            <w:tcW w:w="727" w:type="pct"/>
            <w:vAlign w:val="center"/>
          </w:tcPr>
          <w:p w14:paraId="478AD941" w14:textId="107231D0" w:rsidR="00F310C4" w:rsidRPr="00A94985" w:rsidRDefault="00F310C4" w:rsidP="00F310C4">
            <w:pPr>
              <w:jc w:val="center"/>
              <w:rPr>
                <w:rFonts w:ascii="黑体" w:eastAsia="黑体" w:hAnsi="黑体"/>
                <w:sz w:val="18"/>
              </w:rPr>
            </w:pPr>
            <w:r w:rsidRPr="00A94985">
              <w:rPr>
                <w:rFonts w:ascii="黑体" w:eastAsia="黑体" w:hAnsi="黑体"/>
                <w:position w:val="-9"/>
                <w:sz w:val="18"/>
              </w:rPr>
              <w:object w:dxaOrig="853" w:dyaOrig="268" w14:anchorId="233DAF13">
                <v:shape id="_x0000_i1116" type="#_x0000_t75" style="width:43.1pt;height:14.45pt" o:ole="">
                  <v:imagedata r:id="rId101" o:title=""/>
                </v:shape>
                <o:OLEObject Type="Embed" ProgID="Equation.AxMath" ShapeID="_x0000_i1116" DrawAspect="Content" ObjectID="_1746314457" r:id="rId147"/>
              </w:object>
            </w:r>
          </w:p>
        </w:tc>
        <w:tc>
          <w:tcPr>
            <w:tcW w:w="709" w:type="pct"/>
            <w:vAlign w:val="center"/>
          </w:tcPr>
          <w:p w14:paraId="34BD6BB4" w14:textId="56CD3992" w:rsidR="00F310C4" w:rsidRPr="00A94985" w:rsidRDefault="00F310C4" w:rsidP="00F310C4">
            <w:pPr>
              <w:jc w:val="center"/>
              <w:rPr>
                <w:rFonts w:ascii="黑体" w:eastAsia="黑体" w:hAnsi="黑体"/>
                <w:sz w:val="18"/>
              </w:rPr>
            </w:pPr>
            <w:r>
              <w:rPr>
                <w:rFonts w:ascii="黑体" w:eastAsia="黑体" w:hAnsi="黑体"/>
                <w:sz w:val="18"/>
              </w:rPr>
              <w:t>0.8420</w:t>
            </w:r>
          </w:p>
        </w:tc>
        <w:tc>
          <w:tcPr>
            <w:tcW w:w="727" w:type="pct"/>
            <w:vAlign w:val="center"/>
          </w:tcPr>
          <w:p w14:paraId="61D9B11B" w14:textId="3B3F0DAB" w:rsidR="00F310C4" w:rsidRPr="00A94985" w:rsidRDefault="00F310C4" w:rsidP="00F310C4">
            <w:pPr>
              <w:jc w:val="center"/>
              <w:rPr>
                <w:rFonts w:ascii="黑体" w:eastAsia="黑体" w:hAnsi="黑体"/>
                <w:sz w:val="18"/>
              </w:rPr>
            </w:pPr>
            <w:r>
              <w:rPr>
                <w:rFonts w:ascii="黑体" w:eastAsia="黑体" w:hAnsi="黑体"/>
                <w:sz w:val="18"/>
              </w:rPr>
              <w:t>1.9761</w:t>
            </w:r>
          </w:p>
        </w:tc>
        <w:tc>
          <w:tcPr>
            <w:tcW w:w="709" w:type="pct"/>
            <w:vAlign w:val="center"/>
          </w:tcPr>
          <w:p w14:paraId="776C350B" w14:textId="455672B3" w:rsidR="00F310C4" w:rsidRPr="00A94985" w:rsidRDefault="00F310C4" w:rsidP="00F310C4">
            <w:pPr>
              <w:jc w:val="center"/>
              <w:rPr>
                <w:rFonts w:ascii="黑体" w:eastAsia="黑体" w:hAnsi="黑体"/>
                <w:sz w:val="18"/>
              </w:rPr>
            </w:pPr>
            <w:r>
              <w:rPr>
                <w:rFonts w:ascii="黑体" w:eastAsia="黑体" w:hAnsi="黑体"/>
                <w:sz w:val="18"/>
              </w:rPr>
              <w:t>0.0107</w:t>
            </w:r>
          </w:p>
        </w:tc>
        <w:tc>
          <w:tcPr>
            <w:tcW w:w="710" w:type="pct"/>
            <w:vAlign w:val="center"/>
          </w:tcPr>
          <w:p w14:paraId="0D3BD7D7" w14:textId="0C46A464" w:rsidR="00F310C4" w:rsidRPr="00A94985" w:rsidRDefault="00F310C4" w:rsidP="00F310C4">
            <w:pPr>
              <w:jc w:val="center"/>
              <w:rPr>
                <w:rFonts w:ascii="黑体" w:eastAsia="黑体" w:hAnsi="黑体"/>
                <w:sz w:val="18"/>
              </w:rPr>
            </w:pPr>
            <w:r>
              <w:rPr>
                <w:rFonts w:ascii="黑体" w:eastAsia="黑体" w:hAnsi="黑体"/>
                <w:sz w:val="18"/>
              </w:rPr>
              <w:t>0.0033</w:t>
            </w:r>
          </w:p>
        </w:tc>
      </w:tr>
      <w:tr w:rsidR="00F310C4" w:rsidRPr="00DC7375" w14:paraId="473ECCA1" w14:textId="77777777" w:rsidTr="00F310C4">
        <w:trPr>
          <w:trHeight w:val="532"/>
        </w:trPr>
        <w:tc>
          <w:tcPr>
            <w:tcW w:w="709" w:type="pct"/>
            <w:vMerge/>
            <w:vAlign w:val="center"/>
          </w:tcPr>
          <w:p w14:paraId="214B0A91" w14:textId="77777777" w:rsidR="00F310C4" w:rsidRDefault="00F310C4" w:rsidP="00F310C4">
            <w:pPr>
              <w:jc w:val="center"/>
              <w:rPr>
                <w:rFonts w:ascii="黑体" w:eastAsia="黑体" w:hAnsi="黑体"/>
                <w:sz w:val="18"/>
              </w:rPr>
            </w:pPr>
          </w:p>
        </w:tc>
        <w:tc>
          <w:tcPr>
            <w:tcW w:w="709" w:type="pct"/>
            <w:vMerge/>
            <w:vAlign w:val="center"/>
          </w:tcPr>
          <w:p w14:paraId="56E125E1" w14:textId="77777777" w:rsidR="00F310C4" w:rsidRDefault="00F310C4" w:rsidP="00F310C4">
            <w:pPr>
              <w:jc w:val="center"/>
              <w:rPr>
                <w:rFonts w:ascii="黑体" w:eastAsia="黑体" w:hAnsi="黑体"/>
                <w:sz w:val="18"/>
              </w:rPr>
            </w:pPr>
          </w:p>
        </w:tc>
        <w:tc>
          <w:tcPr>
            <w:tcW w:w="727" w:type="pct"/>
            <w:vAlign w:val="center"/>
          </w:tcPr>
          <w:p w14:paraId="16771457" w14:textId="7446B4EE" w:rsidR="00F310C4" w:rsidRPr="00A94985" w:rsidRDefault="00F310C4" w:rsidP="00F310C4">
            <w:pPr>
              <w:jc w:val="center"/>
              <w:rPr>
                <w:rFonts w:ascii="黑体" w:eastAsia="黑体" w:hAnsi="黑体"/>
                <w:sz w:val="18"/>
              </w:rPr>
            </w:pPr>
            <w:r w:rsidRPr="00A94985">
              <w:rPr>
                <w:rFonts w:ascii="黑体" w:eastAsia="黑体" w:hAnsi="黑体"/>
                <w:position w:val="-9"/>
                <w:sz w:val="18"/>
              </w:rPr>
              <w:object w:dxaOrig="918" w:dyaOrig="268" w14:anchorId="4F3D0DC9">
                <v:shape id="_x0000_i1117" type="#_x0000_t75" style="width:46.75pt;height:14.45pt" o:ole="">
                  <v:imagedata r:id="rId103" o:title=""/>
                </v:shape>
                <o:OLEObject Type="Embed" ProgID="Equation.AxMath" ShapeID="_x0000_i1117" DrawAspect="Content" ObjectID="_1746314458" r:id="rId148"/>
              </w:object>
            </w:r>
          </w:p>
        </w:tc>
        <w:tc>
          <w:tcPr>
            <w:tcW w:w="709" w:type="pct"/>
            <w:vAlign w:val="center"/>
          </w:tcPr>
          <w:p w14:paraId="7153FAC9" w14:textId="4759F72C" w:rsidR="00F310C4" w:rsidRPr="00A94985" w:rsidRDefault="00F310C4" w:rsidP="00F310C4">
            <w:pPr>
              <w:jc w:val="center"/>
              <w:rPr>
                <w:rFonts w:ascii="黑体" w:eastAsia="黑体" w:hAnsi="黑体"/>
                <w:sz w:val="18"/>
              </w:rPr>
            </w:pPr>
            <w:r>
              <w:rPr>
                <w:rFonts w:ascii="黑体" w:eastAsia="黑体" w:hAnsi="黑体"/>
                <w:sz w:val="18"/>
              </w:rPr>
              <w:t>-1.0850</w:t>
            </w:r>
          </w:p>
        </w:tc>
        <w:tc>
          <w:tcPr>
            <w:tcW w:w="727" w:type="pct"/>
            <w:vAlign w:val="center"/>
          </w:tcPr>
          <w:p w14:paraId="3DC8DF2A" w14:textId="383C1A63" w:rsidR="00F310C4" w:rsidRPr="00A94985" w:rsidRDefault="00F310C4" w:rsidP="00F310C4">
            <w:pPr>
              <w:jc w:val="center"/>
              <w:rPr>
                <w:rFonts w:ascii="黑体" w:eastAsia="黑体" w:hAnsi="黑体"/>
                <w:sz w:val="18"/>
              </w:rPr>
            </w:pPr>
            <w:r>
              <w:rPr>
                <w:rFonts w:ascii="黑体" w:eastAsia="黑体" w:hAnsi="黑体"/>
                <w:sz w:val="18"/>
              </w:rPr>
              <w:t>4.7310</w:t>
            </w:r>
          </w:p>
        </w:tc>
        <w:tc>
          <w:tcPr>
            <w:tcW w:w="709" w:type="pct"/>
            <w:vAlign w:val="center"/>
          </w:tcPr>
          <w:p w14:paraId="5E2628B2" w14:textId="5C602BD6" w:rsidR="00F310C4" w:rsidRPr="00A94985" w:rsidRDefault="00F310C4" w:rsidP="00F310C4">
            <w:pPr>
              <w:jc w:val="center"/>
              <w:rPr>
                <w:rFonts w:ascii="黑体" w:eastAsia="黑体" w:hAnsi="黑体"/>
                <w:sz w:val="18"/>
              </w:rPr>
            </w:pPr>
            <w:r>
              <w:rPr>
                <w:rFonts w:ascii="黑体" w:eastAsia="黑体" w:hAnsi="黑体"/>
                <w:sz w:val="18"/>
              </w:rPr>
              <w:t>0.1266</w:t>
            </w:r>
          </w:p>
        </w:tc>
        <w:tc>
          <w:tcPr>
            <w:tcW w:w="710" w:type="pct"/>
            <w:vAlign w:val="center"/>
          </w:tcPr>
          <w:p w14:paraId="78F417B7" w14:textId="15EBBB02" w:rsidR="00F310C4" w:rsidRPr="00A94985" w:rsidRDefault="00F310C4" w:rsidP="00F310C4">
            <w:pPr>
              <w:jc w:val="center"/>
              <w:rPr>
                <w:rFonts w:ascii="黑体" w:eastAsia="黑体" w:hAnsi="黑体"/>
                <w:sz w:val="18"/>
              </w:rPr>
            </w:pPr>
            <w:r>
              <w:rPr>
                <w:rFonts w:ascii="黑体" w:eastAsia="黑体" w:hAnsi="黑体"/>
                <w:sz w:val="18"/>
              </w:rPr>
              <w:t>-0.2248</w:t>
            </w:r>
          </w:p>
        </w:tc>
      </w:tr>
      <w:tr w:rsidR="00F310C4" w:rsidRPr="00DC7375" w14:paraId="3F2B069F" w14:textId="77777777" w:rsidTr="00F310C4">
        <w:trPr>
          <w:trHeight w:val="532"/>
        </w:trPr>
        <w:tc>
          <w:tcPr>
            <w:tcW w:w="709" w:type="pct"/>
            <w:vMerge/>
            <w:vAlign w:val="center"/>
          </w:tcPr>
          <w:p w14:paraId="1D457C64" w14:textId="77777777" w:rsidR="00F310C4" w:rsidRDefault="00F310C4" w:rsidP="00F310C4">
            <w:pPr>
              <w:jc w:val="center"/>
              <w:rPr>
                <w:rFonts w:ascii="黑体" w:eastAsia="黑体" w:hAnsi="黑体"/>
                <w:sz w:val="18"/>
              </w:rPr>
            </w:pPr>
          </w:p>
        </w:tc>
        <w:tc>
          <w:tcPr>
            <w:tcW w:w="709" w:type="pct"/>
            <w:vMerge w:val="restart"/>
            <w:vAlign w:val="center"/>
          </w:tcPr>
          <w:p w14:paraId="0DC1BF54" w14:textId="70A9E6B0" w:rsidR="00F310C4" w:rsidRDefault="00F310C4" w:rsidP="00F310C4">
            <w:pPr>
              <w:jc w:val="center"/>
              <w:rPr>
                <w:rFonts w:ascii="黑体" w:eastAsia="黑体" w:hAnsi="黑体"/>
                <w:sz w:val="18"/>
              </w:rPr>
            </w:pPr>
            <w:r>
              <w:rPr>
                <w:rFonts w:ascii="黑体" w:eastAsia="黑体" w:hAnsi="黑体" w:hint="eastAsia"/>
                <w:sz w:val="18"/>
              </w:rPr>
              <w:t>2</w:t>
            </w:r>
          </w:p>
        </w:tc>
        <w:tc>
          <w:tcPr>
            <w:tcW w:w="727" w:type="pct"/>
            <w:vAlign w:val="center"/>
          </w:tcPr>
          <w:p w14:paraId="5CD5B96E" w14:textId="4CEDE2C1" w:rsidR="00F310C4" w:rsidRPr="00A94985" w:rsidRDefault="00F310C4" w:rsidP="00F310C4">
            <w:pPr>
              <w:jc w:val="center"/>
              <w:rPr>
                <w:rFonts w:ascii="黑体" w:eastAsia="黑体" w:hAnsi="黑体"/>
                <w:sz w:val="18"/>
              </w:rPr>
            </w:pPr>
            <w:r w:rsidRPr="00A94985">
              <w:rPr>
                <w:rFonts w:ascii="黑体" w:eastAsia="黑体" w:hAnsi="黑体"/>
                <w:position w:val="-9"/>
                <w:sz w:val="18"/>
              </w:rPr>
              <w:object w:dxaOrig="797" w:dyaOrig="268" w14:anchorId="4103E17A">
                <v:shape id="_x0000_i1118" type="#_x0000_t75" style="width:39.7pt;height:14.45pt" o:ole="">
                  <v:imagedata r:id="rId97" o:title=""/>
                </v:shape>
                <o:OLEObject Type="Embed" ProgID="Equation.AxMath" ShapeID="_x0000_i1118" DrawAspect="Content" ObjectID="_1746314459" r:id="rId149"/>
              </w:object>
            </w:r>
          </w:p>
        </w:tc>
        <w:tc>
          <w:tcPr>
            <w:tcW w:w="709" w:type="pct"/>
            <w:vAlign w:val="center"/>
          </w:tcPr>
          <w:p w14:paraId="0E37887B" w14:textId="52A97895" w:rsidR="00F310C4" w:rsidRPr="00A94985" w:rsidRDefault="00F310C4" w:rsidP="00F310C4">
            <w:pPr>
              <w:jc w:val="center"/>
              <w:rPr>
                <w:rFonts w:ascii="黑体" w:eastAsia="黑体" w:hAnsi="黑体"/>
                <w:sz w:val="18"/>
              </w:rPr>
            </w:pPr>
            <w:r>
              <w:rPr>
                <w:rFonts w:ascii="黑体" w:eastAsia="黑体" w:hAnsi="黑体"/>
                <w:sz w:val="18"/>
              </w:rPr>
              <w:t>-0.1953</w:t>
            </w:r>
          </w:p>
        </w:tc>
        <w:tc>
          <w:tcPr>
            <w:tcW w:w="727" w:type="pct"/>
            <w:vAlign w:val="center"/>
          </w:tcPr>
          <w:p w14:paraId="037B9028" w14:textId="1C3667E4" w:rsidR="00F310C4" w:rsidRPr="00A94985" w:rsidRDefault="00F310C4" w:rsidP="00F310C4">
            <w:pPr>
              <w:jc w:val="center"/>
              <w:rPr>
                <w:rFonts w:ascii="黑体" w:eastAsia="黑体" w:hAnsi="黑体"/>
                <w:sz w:val="18"/>
              </w:rPr>
            </w:pPr>
            <w:r>
              <w:rPr>
                <w:rFonts w:ascii="黑体" w:eastAsia="黑体" w:hAnsi="黑体"/>
                <w:sz w:val="18"/>
              </w:rPr>
              <w:t>0.7073</w:t>
            </w:r>
          </w:p>
        </w:tc>
        <w:tc>
          <w:tcPr>
            <w:tcW w:w="709" w:type="pct"/>
            <w:vAlign w:val="center"/>
          </w:tcPr>
          <w:p w14:paraId="36560E39" w14:textId="5176DE6B" w:rsidR="00F310C4" w:rsidRPr="00A94985" w:rsidRDefault="00F310C4" w:rsidP="00F310C4">
            <w:pPr>
              <w:jc w:val="center"/>
              <w:rPr>
                <w:rFonts w:ascii="黑体" w:eastAsia="黑体" w:hAnsi="黑体"/>
                <w:sz w:val="18"/>
              </w:rPr>
            </w:pPr>
            <w:r>
              <w:rPr>
                <w:rFonts w:ascii="黑体" w:eastAsia="黑体" w:hAnsi="黑体"/>
                <w:sz w:val="18"/>
              </w:rPr>
              <w:t>-0.0965</w:t>
            </w:r>
          </w:p>
        </w:tc>
        <w:tc>
          <w:tcPr>
            <w:tcW w:w="710" w:type="pct"/>
            <w:vAlign w:val="center"/>
          </w:tcPr>
          <w:p w14:paraId="1E6C6352" w14:textId="747102A0" w:rsidR="00F310C4" w:rsidRPr="00A94985" w:rsidRDefault="00F310C4" w:rsidP="00F310C4">
            <w:pPr>
              <w:jc w:val="center"/>
              <w:rPr>
                <w:rFonts w:ascii="黑体" w:eastAsia="黑体" w:hAnsi="黑体"/>
                <w:sz w:val="18"/>
              </w:rPr>
            </w:pPr>
            <w:r>
              <w:rPr>
                <w:rFonts w:ascii="黑体" w:eastAsia="黑体" w:hAnsi="黑体"/>
                <w:sz w:val="18"/>
              </w:rPr>
              <w:t>-0.0116</w:t>
            </w:r>
          </w:p>
        </w:tc>
      </w:tr>
      <w:tr w:rsidR="00F310C4" w:rsidRPr="00DC7375" w14:paraId="00FEBF30" w14:textId="77777777" w:rsidTr="00F310C4">
        <w:trPr>
          <w:trHeight w:val="532"/>
        </w:trPr>
        <w:tc>
          <w:tcPr>
            <w:tcW w:w="709" w:type="pct"/>
            <w:vMerge/>
            <w:vAlign w:val="center"/>
          </w:tcPr>
          <w:p w14:paraId="219DAB61" w14:textId="77777777" w:rsidR="00F310C4" w:rsidRDefault="00F310C4" w:rsidP="00F310C4">
            <w:pPr>
              <w:jc w:val="center"/>
              <w:rPr>
                <w:rFonts w:ascii="黑体" w:eastAsia="黑体" w:hAnsi="黑体"/>
                <w:sz w:val="18"/>
              </w:rPr>
            </w:pPr>
          </w:p>
        </w:tc>
        <w:tc>
          <w:tcPr>
            <w:tcW w:w="709" w:type="pct"/>
            <w:vMerge/>
            <w:vAlign w:val="center"/>
          </w:tcPr>
          <w:p w14:paraId="38C46468" w14:textId="77777777" w:rsidR="00F310C4" w:rsidRDefault="00F310C4" w:rsidP="00F310C4">
            <w:pPr>
              <w:jc w:val="center"/>
              <w:rPr>
                <w:rFonts w:ascii="黑体" w:eastAsia="黑体" w:hAnsi="黑体"/>
                <w:sz w:val="18"/>
              </w:rPr>
            </w:pPr>
          </w:p>
        </w:tc>
        <w:tc>
          <w:tcPr>
            <w:tcW w:w="727" w:type="pct"/>
            <w:vAlign w:val="center"/>
          </w:tcPr>
          <w:p w14:paraId="614CBE26" w14:textId="412ECED8" w:rsidR="00F310C4" w:rsidRPr="00A94985" w:rsidRDefault="00F310C4" w:rsidP="00F310C4">
            <w:pPr>
              <w:jc w:val="center"/>
              <w:rPr>
                <w:rFonts w:ascii="黑体" w:eastAsia="黑体" w:hAnsi="黑体"/>
                <w:sz w:val="18"/>
              </w:rPr>
            </w:pPr>
            <w:r w:rsidRPr="00A94985">
              <w:rPr>
                <w:rFonts w:ascii="黑体" w:eastAsia="黑体" w:hAnsi="黑体"/>
                <w:position w:val="-9"/>
                <w:sz w:val="18"/>
              </w:rPr>
              <w:object w:dxaOrig="969" w:dyaOrig="268" w14:anchorId="47F9473D">
                <v:shape id="_x0000_i1119" type="#_x0000_t75" style="width:49.15pt;height:14.45pt" o:ole="">
                  <v:imagedata r:id="rId99" o:title=""/>
                </v:shape>
                <o:OLEObject Type="Embed" ProgID="Equation.AxMath" ShapeID="_x0000_i1119" DrawAspect="Content" ObjectID="_1746314460" r:id="rId150"/>
              </w:object>
            </w:r>
          </w:p>
        </w:tc>
        <w:tc>
          <w:tcPr>
            <w:tcW w:w="709" w:type="pct"/>
            <w:vAlign w:val="center"/>
          </w:tcPr>
          <w:p w14:paraId="5827A5E0" w14:textId="375889D4" w:rsidR="00F310C4" w:rsidRPr="00A94985" w:rsidRDefault="00F310C4" w:rsidP="00F310C4">
            <w:pPr>
              <w:jc w:val="center"/>
              <w:rPr>
                <w:rFonts w:ascii="黑体" w:eastAsia="黑体" w:hAnsi="黑体"/>
                <w:sz w:val="18"/>
              </w:rPr>
            </w:pPr>
            <w:r>
              <w:rPr>
                <w:rFonts w:ascii="黑体" w:eastAsia="黑体" w:hAnsi="黑体"/>
                <w:sz w:val="18"/>
              </w:rPr>
              <w:t>0.0063</w:t>
            </w:r>
          </w:p>
        </w:tc>
        <w:tc>
          <w:tcPr>
            <w:tcW w:w="727" w:type="pct"/>
            <w:vAlign w:val="center"/>
          </w:tcPr>
          <w:p w14:paraId="041355B3" w14:textId="1C5DC4B9" w:rsidR="00F310C4" w:rsidRPr="00A94985" w:rsidRDefault="00932E4A" w:rsidP="00F310C4">
            <w:pPr>
              <w:jc w:val="center"/>
              <w:rPr>
                <w:rFonts w:ascii="黑体" w:eastAsia="黑体" w:hAnsi="黑体"/>
                <w:sz w:val="18"/>
              </w:rPr>
            </w:pPr>
            <w:r>
              <w:rPr>
                <w:rFonts w:ascii="黑体" w:eastAsia="黑体" w:hAnsi="黑体"/>
                <w:sz w:val="18"/>
              </w:rPr>
              <w:t>0.2185</w:t>
            </w:r>
          </w:p>
        </w:tc>
        <w:tc>
          <w:tcPr>
            <w:tcW w:w="709" w:type="pct"/>
            <w:vAlign w:val="center"/>
          </w:tcPr>
          <w:p w14:paraId="74CB66E7" w14:textId="19ADB87B" w:rsidR="00F310C4" w:rsidRPr="00A94985" w:rsidRDefault="00F310C4" w:rsidP="00F310C4">
            <w:pPr>
              <w:jc w:val="center"/>
              <w:rPr>
                <w:rFonts w:ascii="黑体" w:eastAsia="黑体" w:hAnsi="黑体"/>
                <w:sz w:val="18"/>
              </w:rPr>
            </w:pPr>
            <w:r>
              <w:rPr>
                <w:rFonts w:ascii="黑体" w:eastAsia="黑体" w:hAnsi="黑体"/>
                <w:sz w:val="18"/>
              </w:rPr>
              <w:t>-0.0002</w:t>
            </w:r>
          </w:p>
        </w:tc>
        <w:tc>
          <w:tcPr>
            <w:tcW w:w="710" w:type="pct"/>
            <w:vAlign w:val="center"/>
          </w:tcPr>
          <w:p w14:paraId="3A379292" w14:textId="36275919" w:rsidR="00F310C4" w:rsidRPr="00A94985" w:rsidRDefault="00F310C4" w:rsidP="00F310C4">
            <w:pPr>
              <w:jc w:val="center"/>
              <w:rPr>
                <w:rFonts w:ascii="黑体" w:eastAsia="黑体" w:hAnsi="黑体"/>
                <w:sz w:val="18"/>
              </w:rPr>
            </w:pPr>
            <w:r>
              <w:rPr>
                <w:rFonts w:ascii="黑体" w:eastAsia="黑体" w:hAnsi="黑体"/>
                <w:sz w:val="18"/>
              </w:rPr>
              <w:t>0.0010</w:t>
            </w:r>
          </w:p>
        </w:tc>
      </w:tr>
      <w:tr w:rsidR="00F310C4" w:rsidRPr="00DC7375" w14:paraId="0303E060" w14:textId="77777777" w:rsidTr="00F310C4">
        <w:trPr>
          <w:trHeight w:val="532"/>
        </w:trPr>
        <w:tc>
          <w:tcPr>
            <w:tcW w:w="709" w:type="pct"/>
            <w:vMerge/>
            <w:vAlign w:val="center"/>
          </w:tcPr>
          <w:p w14:paraId="0FBB8AE5" w14:textId="77777777" w:rsidR="00F310C4" w:rsidRDefault="00F310C4" w:rsidP="00F310C4">
            <w:pPr>
              <w:jc w:val="center"/>
              <w:rPr>
                <w:rFonts w:ascii="黑体" w:eastAsia="黑体" w:hAnsi="黑体"/>
                <w:sz w:val="18"/>
              </w:rPr>
            </w:pPr>
          </w:p>
        </w:tc>
        <w:tc>
          <w:tcPr>
            <w:tcW w:w="709" w:type="pct"/>
            <w:vMerge/>
            <w:vAlign w:val="center"/>
          </w:tcPr>
          <w:p w14:paraId="28CC1DD4" w14:textId="77777777" w:rsidR="00F310C4" w:rsidRDefault="00F310C4" w:rsidP="00F310C4">
            <w:pPr>
              <w:jc w:val="center"/>
              <w:rPr>
                <w:rFonts w:ascii="黑体" w:eastAsia="黑体" w:hAnsi="黑体"/>
                <w:sz w:val="18"/>
              </w:rPr>
            </w:pPr>
          </w:p>
        </w:tc>
        <w:tc>
          <w:tcPr>
            <w:tcW w:w="727" w:type="pct"/>
            <w:vAlign w:val="center"/>
          </w:tcPr>
          <w:p w14:paraId="39A10F0E" w14:textId="533E70C4" w:rsidR="00F310C4" w:rsidRPr="00A94985" w:rsidRDefault="00F310C4" w:rsidP="00F310C4">
            <w:pPr>
              <w:jc w:val="center"/>
              <w:rPr>
                <w:rFonts w:ascii="黑体" w:eastAsia="黑体" w:hAnsi="黑体"/>
                <w:sz w:val="18"/>
              </w:rPr>
            </w:pPr>
            <w:r w:rsidRPr="00A94985">
              <w:rPr>
                <w:rFonts w:ascii="黑体" w:eastAsia="黑体" w:hAnsi="黑体"/>
                <w:position w:val="-9"/>
                <w:sz w:val="18"/>
              </w:rPr>
              <w:object w:dxaOrig="853" w:dyaOrig="268" w14:anchorId="46C373CE">
                <v:shape id="_x0000_i1120" type="#_x0000_t75" style="width:43.1pt;height:14.45pt" o:ole="">
                  <v:imagedata r:id="rId101" o:title=""/>
                </v:shape>
                <o:OLEObject Type="Embed" ProgID="Equation.AxMath" ShapeID="_x0000_i1120" DrawAspect="Content" ObjectID="_1746314461" r:id="rId151"/>
              </w:object>
            </w:r>
          </w:p>
        </w:tc>
        <w:tc>
          <w:tcPr>
            <w:tcW w:w="709" w:type="pct"/>
            <w:vAlign w:val="center"/>
          </w:tcPr>
          <w:p w14:paraId="72CB5909" w14:textId="1250DFCA" w:rsidR="00F310C4" w:rsidRPr="00A94985" w:rsidRDefault="00F310C4" w:rsidP="00F310C4">
            <w:pPr>
              <w:jc w:val="center"/>
              <w:rPr>
                <w:rFonts w:ascii="黑体" w:eastAsia="黑体" w:hAnsi="黑体"/>
                <w:sz w:val="18"/>
              </w:rPr>
            </w:pPr>
            <w:r>
              <w:rPr>
                <w:rFonts w:ascii="黑体" w:eastAsia="黑体" w:hAnsi="黑体"/>
                <w:sz w:val="18"/>
              </w:rPr>
              <w:t>-0.0570</w:t>
            </w:r>
          </w:p>
        </w:tc>
        <w:tc>
          <w:tcPr>
            <w:tcW w:w="727" w:type="pct"/>
            <w:vAlign w:val="center"/>
          </w:tcPr>
          <w:p w14:paraId="7E239D03" w14:textId="0B602486" w:rsidR="00F310C4" w:rsidRPr="00A94985" w:rsidRDefault="00F310C4" w:rsidP="00F310C4">
            <w:pPr>
              <w:jc w:val="center"/>
              <w:rPr>
                <w:rFonts w:ascii="黑体" w:eastAsia="黑体" w:hAnsi="黑体"/>
                <w:sz w:val="18"/>
              </w:rPr>
            </w:pPr>
            <w:r>
              <w:rPr>
                <w:rFonts w:ascii="黑体" w:eastAsia="黑体" w:hAnsi="黑体"/>
                <w:sz w:val="18"/>
              </w:rPr>
              <w:t>0.0722</w:t>
            </w:r>
          </w:p>
        </w:tc>
        <w:tc>
          <w:tcPr>
            <w:tcW w:w="709" w:type="pct"/>
            <w:vAlign w:val="center"/>
          </w:tcPr>
          <w:p w14:paraId="374B67EA" w14:textId="662C65A7" w:rsidR="00F310C4" w:rsidRPr="00A94985" w:rsidRDefault="00F310C4" w:rsidP="00F310C4">
            <w:pPr>
              <w:jc w:val="center"/>
              <w:rPr>
                <w:rFonts w:ascii="黑体" w:eastAsia="黑体" w:hAnsi="黑体"/>
                <w:sz w:val="18"/>
              </w:rPr>
            </w:pPr>
            <w:r>
              <w:rPr>
                <w:rFonts w:ascii="黑体" w:eastAsia="黑体" w:hAnsi="黑体"/>
                <w:sz w:val="18"/>
              </w:rPr>
              <w:t>-0.017</w:t>
            </w:r>
          </w:p>
        </w:tc>
        <w:tc>
          <w:tcPr>
            <w:tcW w:w="710" w:type="pct"/>
            <w:vAlign w:val="center"/>
          </w:tcPr>
          <w:p w14:paraId="62DE3E2B" w14:textId="3139A2DB" w:rsidR="00F310C4" w:rsidRPr="00A94985" w:rsidRDefault="00F310C4" w:rsidP="00F310C4">
            <w:pPr>
              <w:jc w:val="center"/>
              <w:rPr>
                <w:rFonts w:ascii="黑体" w:eastAsia="黑体" w:hAnsi="黑体"/>
                <w:sz w:val="18"/>
              </w:rPr>
            </w:pPr>
            <w:r>
              <w:rPr>
                <w:rFonts w:ascii="黑体" w:eastAsia="黑体" w:hAnsi="黑体"/>
                <w:sz w:val="18"/>
              </w:rPr>
              <w:t>-0.0009</w:t>
            </w:r>
          </w:p>
        </w:tc>
      </w:tr>
      <w:tr w:rsidR="00F310C4" w:rsidRPr="00DC7375" w14:paraId="6A9822CD" w14:textId="77777777" w:rsidTr="00F310C4">
        <w:trPr>
          <w:trHeight w:val="532"/>
        </w:trPr>
        <w:tc>
          <w:tcPr>
            <w:tcW w:w="709" w:type="pct"/>
            <w:vMerge/>
            <w:vAlign w:val="center"/>
          </w:tcPr>
          <w:p w14:paraId="6DCDC5D9" w14:textId="77777777" w:rsidR="00F310C4" w:rsidRDefault="00F310C4" w:rsidP="00F310C4">
            <w:pPr>
              <w:jc w:val="center"/>
              <w:rPr>
                <w:rFonts w:ascii="黑体" w:eastAsia="黑体" w:hAnsi="黑体"/>
                <w:sz w:val="18"/>
              </w:rPr>
            </w:pPr>
          </w:p>
        </w:tc>
        <w:tc>
          <w:tcPr>
            <w:tcW w:w="709" w:type="pct"/>
            <w:vMerge/>
            <w:vAlign w:val="center"/>
          </w:tcPr>
          <w:p w14:paraId="0A2C057B" w14:textId="77777777" w:rsidR="00F310C4" w:rsidRDefault="00F310C4" w:rsidP="00F310C4">
            <w:pPr>
              <w:jc w:val="center"/>
              <w:rPr>
                <w:rFonts w:ascii="黑体" w:eastAsia="黑体" w:hAnsi="黑体"/>
                <w:sz w:val="18"/>
              </w:rPr>
            </w:pPr>
          </w:p>
        </w:tc>
        <w:tc>
          <w:tcPr>
            <w:tcW w:w="727" w:type="pct"/>
            <w:vAlign w:val="center"/>
          </w:tcPr>
          <w:p w14:paraId="55DAE5AC" w14:textId="546FF05A" w:rsidR="00F310C4" w:rsidRPr="00A94985" w:rsidRDefault="00F310C4" w:rsidP="00F310C4">
            <w:pPr>
              <w:jc w:val="center"/>
              <w:rPr>
                <w:rFonts w:ascii="黑体" w:eastAsia="黑体" w:hAnsi="黑体"/>
                <w:sz w:val="18"/>
              </w:rPr>
            </w:pPr>
            <w:r w:rsidRPr="00A94985">
              <w:rPr>
                <w:rFonts w:ascii="黑体" w:eastAsia="黑体" w:hAnsi="黑体"/>
                <w:position w:val="-9"/>
                <w:sz w:val="18"/>
              </w:rPr>
              <w:object w:dxaOrig="918" w:dyaOrig="268" w14:anchorId="697BFB98">
                <v:shape id="_x0000_i1121" type="#_x0000_t75" style="width:46.75pt;height:14.45pt" o:ole="">
                  <v:imagedata r:id="rId103" o:title=""/>
                </v:shape>
                <o:OLEObject Type="Embed" ProgID="Equation.AxMath" ShapeID="_x0000_i1121" DrawAspect="Content" ObjectID="_1746314462" r:id="rId152"/>
              </w:object>
            </w:r>
          </w:p>
        </w:tc>
        <w:tc>
          <w:tcPr>
            <w:tcW w:w="709" w:type="pct"/>
            <w:vAlign w:val="center"/>
          </w:tcPr>
          <w:p w14:paraId="49A9D4D8" w14:textId="3865B748" w:rsidR="00F310C4" w:rsidRPr="00A94985" w:rsidRDefault="00F310C4" w:rsidP="00F310C4">
            <w:pPr>
              <w:jc w:val="center"/>
              <w:rPr>
                <w:rFonts w:ascii="黑体" w:eastAsia="黑体" w:hAnsi="黑体"/>
                <w:sz w:val="18"/>
              </w:rPr>
            </w:pPr>
            <w:r>
              <w:rPr>
                <w:rFonts w:ascii="黑体" w:eastAsia="黑体" w:hAnsi="黑体"/>
                <w:sz w:val="18"/>
              </w:rPr>
              <w:t>-1.6279</w:t>
            </w:r>
          </w:p>
        </w:tc>
        <w:tc>
          <w:tcPr>
            <w:tcW w:w="727" w:type="pct"/>
            <w:vAlign w:val="center"/>
          </w:tcPr>
          <w:p w14:paraId="135748C0" w14:textId="58F24166" w:rsidR="00F310C4" w:rsidRPr="00A94985" w:rsidRDefault="00F310C4" w:rsidP="00F310C4">
            <w:pPr>
              <w:jc w:val="center"/>
              <w:rPr>
                <w:rFonts w:ascii="黑体" w:eastAsia="黑体" w:hAnsi="黑体"/>
                <w:sz w:val="18"/>
              </w:rPr>
            </w:pPr>
            <w:r>
              <w:rPr>
                <w:rFonts w:ascii="黑体" w:eastAsia="黑体" w:hAnsi="黑体"/>
                <w:sz w:val="18"/>
              </w:rPr>
              <w:t>3.6002</w:t>
            </w:r>
          </w:p>
        </w:tc>
        <w:tc>
          <w:tcPr>
            <w:tcW w:w="709" w:type="pct"/>
            <w:vAlign w:val="center"/>
          </w:tcPr>
          <w:p w14:paraId="168E9EE8" w14:textId="29E392E0" w:rsidR="00F310C4" w:rsidRPr="00A94985" w:rsidRDefault="00F310C4" w:rsidP="00F310C4">
            <w:pPr>
              <w:jc w:val="center"/>
              <w:rPr>
                <w:rFonts w:ascii="黑体" w:eastAsia="黑体" w:hAnsi="黑体"/>
                <w:sz w:val="18"/>
              </w:rPr>
            </w:pPr>
            <w:r>
              <w:rPr>
                <w:rFonts w:ascii="黑体" w:eastAsia="黑体" w:hAnsi="黑体"/>
                <w:sz w:val="18"/>
              </w:rPr>
              <w:t>0.1301</w:t>
            </w:r>
          </w:p>
        </w:tc>
        <w:tc>
          <w:tcPr>
            <w:tcW w:w="710" w:type="pct"/>
            <w:vAlign w:val="center"/>
          </w:tcPr>
          <w:p w14:paraId="7872E3C0" w14:textId="67FDF4D9" w:rsidR="00F310C4" w:rsidRPr="00A94985" w:rsidRDefault="00F310C4" w:rsidP="00F310C4">
            <w:pPr>
              <w:jc w:val="center"/>
              <w:rPr>
                <w:rFonts w:ascii="黑体" w:eastAsia="黑体" w:hAnsi="黑体"/>
                <w:sz w:val="18"/>
              </w:rPr>
            </w:pPr>
            <w:r>
              <w:rPr>
                <w:rFonts w:ascii="黑体" w:eastAsia="黑体" w:hAnsi="黑体"/>
                <w:sz w:val="18"/>
              </w:rPr>
              <w:t>-0.0188</w:t>
            </w:r>
          </w:p>
        </w:tc>
      </w:tr>
    </w:tbl>
    <w:p w14:paraId="196A37DC" w14:textId="59611DDD" w:rsidR="00D80868" w:rsidRDefault="00D80868" w:rsidP="00D80868">
      <w:pPr>
        <w:pStyle w:val="a0"/>
        <w:spacing w:before="62" w:after="62"/>
        <w:ind w:firstLine="480"/>
      </w:pPr>
    </w:p>
    <w:p w14:paraId="2AC210FA" w14:textId="77777777" w:rsidR="00D743C7" w:rsidRPr="00D80868" w:rsidRDefault="00D743C7" w:rsidP="00D80868">
      <w:pPr>
        <w:pStyle w:val="a0"/>
        <w:spacing w:before="62" w:after="62"/>
        <w:ind w:firstLine="480"/>
      </w:pPr>
    </w:p>
    <w:p w14:paraId="1D36B71B" w14:textId="315DECC1" w:rsidR="00D31013" w:rsidRDefault="00D31013" w:rsidP="00D31013">
      <w:pPr>
        <w:pStyle w:val="2"/>
        <w:spacing w:before="468" w:after="93"/>
      </w:pPr>
      <w:bookmarkStart w:id="16" w:name="_Toc135645512"/>
      <w:r>
        <w:rPr>
          <w:rFonts w:hint="eastAsia"/>
        </w:rPr>
        <w:lastRenderedPageBreak/>
        <w:t>格兰杰因果检验</w:t>
      </w:r>
      <w:bookmarkEnd w:id="16"/>
    </w:p>
    <w:p w14:paraId="2607612A" w14:textId="6854D088" w:rsidR="0028705F" w:rsidRPr="0076145E" w:rsidRDefault="003A30E3" w:rsidP="0076145E">
      <w:pPr>
        <w:pStyle w:val="a0"/>
        <w:spacing w:before="62" w:after="62"/>
        <w:ind w:firstLine="480"/>
      </w:pPr>
      <w:r>
        <w:rPr>
          <w:rFonts w:hint="eastAsia"/>
        </w:rPr>
        <w:t>格兰杰因果检验（</w:t>
      </w:r>
      <w:r>
        <w:rPr>
          <w:rFonts w:hint="eastAsia"/>
        </w:rPr>
        <w:t>Granger</w:t>
      </w:r>
      <w:r>
        <w:rPr>
          <w:rFonts w:hint="eastAsia"/>
        </w:rPr>
        <w:t>）主要用于分析各变量在统计上是否存在因果关系及其方向。本研究中三个非平稳变量</w:t>
      </w:r>
      <w:proofErr w:type="gramStart"/>
      <w:r>
        <w:rPr>
          <w:rFonts w:hint="eastAsia"/>
        </w:rPr>
        <w:t>存在协整关系</w:t>
      </w:r>
      <w:proofErr w:type="gramEnd"/>
      <w:r>
        <w:rPr>
          <w:rFonts w:hint="eastAsia"/>
        </w:rPr>
        <w:t>，故采用一阶差分后的变量进行格兰杰因果检验探究</w:t>
      </w:r>
      <w:r w:rsidR="00D80868">
        <w:rPr>
          <w:rFonts w:hint="eastAsia"/>
        </w:rPr>
        <w:t>IFDI</w:t>
      </w:r>
      <w:r w:rsidR="00D80868">
        <w:rPr>
          <w:rFonts w:hint="eastAsia"/>
        </w:rPr>
        <w:t>、</w:t>
      </w:r>
      <w:r w:rsidR="00D80868">
        <w:rPr>
          <w:rFonts w:hint="eastAsia"/>
        </w:rPr>
        <w:t>OFDI</w:t>
      </w:r>
      <w:r w:rsidR="00D80868">
        <w:rPr>
          <w:rFonts w:hint="eastAsia"/>
        </w:rPr>
        <w:t>、经济增长和</w:t>
      </w:r>
      <w:proofErr w:type="gramStart"/>
      <w:r w:rsidR="00D80868">
        <w:rPr>
          <w:rFonts w:hint="eastAsia"/>
        </w:rPr>
        <w:t>碳排</w:t>
      </w:r>
      <w:proofErr w:type="gramEnd"/>
      <w:r w:rsidR="00D80868">
        <w:rPr>
          <w:rFonts w:hint="eastAsia"/>
        </w:rPr>
        <w:t>放四个</w:t>
      </w:r>
      <w:r>
        <w:rPr>
          <w:rFonts w:hint="eastAsia"/>
        </w:rPr>
        <w:t>变量之间的因果关系，检验结果如表</w:t>
      </w:r>
      <w:r>
        <w:rPr>
          <w:rFonts w:hint="eastAsia"/>
        </w:rPr>
        <w:t xml:space="preserve"> </w:t>
      </w:r>
      <w:r>
        <w:rPr>
          <w:rFonts w:hint="eastAsia"/>
        </w:rPr>
        <w:t>。由此可得：碳排放</w:t>
      </w:r>
      <w:r w:rsidR="00D5457C">
        <w:rPr>
          <w:rFonts w:hint="eastAsia"/>
        </w:rPr>
        <w:t>和</w:t>
      </w:r>
      <w:r>
        <w:rPr>
          <w:rFonts w:hint="eastAsia"/>
        </w:rPr>
        <w:t>IFDI</w:t>
      </w:r>
      <w:r>
        <w:rPr>
          <w:rFonts w:hint="eastAsia"/>
        </w:rPr>
        <w:t>和</w:t>
      </w:r>
      <w:r>
        <w:rPr>
          <w:rFonts w:hint="eastAsia"/>
        </w:rPr>
        <w:t>OFDI</w:t>
      </w:r>
      <w:r w:rsidR="00D5457C">
        <w:rPr>
          <w:rFonts w:hint="eastAsia"/>
        </w:rPr>
        <w:t>是经济增长</w:t>
      </w:r>
      <w:r>
        <w:rPr>
          <w:rFonts w:hint="eastAsia"/>
        </w:rPr>
        <w:t>的格兰杰原因，经济增长是碳排放的格兰杰原因</w:t>
      </w:r>
      <w:r w:rsidR="0076145E">
        <w:rPr>
          <w:rFonts w:hint="eastAsia"/>
        </w:rPr>
        <w:t>。</w:t>
      </w:r>
    </w:p>
    <w:p w14:paraId="71703E5A" w14:textId="77777777" w:rsidR="0028705F" w:rsidRDefault="0028705F" w:rsidP="00F732DC">
      <w:pPr>
        <w:jc w:val="center"/>
        <w:rPr>
          <w:rFonts w:ascii="黑体" w:eastAsia="黑体" w:hAnsi="黑体"/>
          <w:sz w:val="18"/>
        </w:rPr>
      </w:pPr>
    </w:p>
    <w:p w14:paraId="3F078877" w14:textId="04274434" w:rsidR="00F732DC" w:rsidRPr="00F732DC" w:rsidRDefault="00F732DC" w:rsidP="00F732DC">
      <w:pPr>
        <w:jc w:val="center"/>
        <w:rPr>
          <w:rFonts w:ascii="黑体" w:eastAsia="黑体" w:hAnsi="黑体"/>
          <w:sz w:val="18"/>
        </w:rPr>
      </w:pPr>
      <w:r>
        <w:rPr>
          <w:rFonts w:ascii="黑体" w:eastAsia="黑体" w:hAnsi="黑体" w:hint="eastAsia"/>
          <w:sz w:val="18"/>
        </w:rPr>
        <w:t>表</w:t>
      </w:r>
      <w:r>
        <w:rPr>
          <w:rFonts w:ascii="黑体" w:eastAsia="黑体" w:hAnsi="黑体"/>
          <w:sz w:val="18"/>
        </w:rPr>
        <w:t xml:space="preserve"> </w:t>
      </w:r>
      <w:r>
        <w:rPr>
          <w:rFonts w:ascii="黑体" w:eastAsia="黑体" w:hAnsi="黑体" w:hint="eastAsia"/>
          <w:sz w:val="18"/>
        </w:rPr>
        <w:t>格兰杰因果检验结果</w:t>
      </w:r>
    </w:p>
    <w:tbl>
      <w:tblPr>
        <w:tblStyle w:val="af0"/>
        <w:tblpPr w:leftFromText="180" w:rightFromText="180" w:vertAnchor="text" w:horzAnchor="margin" w:tblpY="157"/>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645"/>
        <w:gridCol w:w="1644"/>
        <w:gridCol w:w="1644"/>
        <w:gridCol w:w="1644"/>
        <w:gridCol w:w="1644"/>
      </w:tblGrid>
      <w:tr w:rsidR="0028705F" w:rsidRPr="00DC7375" w14:paraId="7B1AFE8D" w14:textId="77777777" w:rsidTr="0028705F">
        <w:trPr>
          <w:trHeight w:val="360"/>
        </w:trPr>
        <w:tc>
          <w:tcPr>
            <w:tcW w:w="1000" w:type="pct"/>
          </w:tcPr>
          <w:p w14:paraId="7CC002E2"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fldChar w:fldCharType="begin"/>
            </w:r>
            <w:r w:rsidRPr="00662CF6">
              <w:rPr>
                <w:rFonts w:ascii="Times New Roman" w:eastAsia="黑体" w:hAnsi="Times New Roman" w:cs="Times New Roman"/>
                <w:sz w:val="18"/>
              </w:rPr>
              <w:instrText xml:space="preserve"> MACROBUTTON AMEditEquationSection2 </w:instrText>
            </w:r>
            <w:r w:rsidRPr="00662CF6">
              <w:rPr>
                <w:rStyle w:val="AMEquationSection"/>
                <w:rFonts w:ascii="Times New Roman" w:hAnsi="Times New Roman" w:cs="Times New Roman"/>
              </w:rPr>
              <w:instrText>Equation Chapter 1 Section 1</w:instrText>
            </w:r>
            <w:r w:rsidRPr="00662CF6">
              <w:rPr>
                <w:rFonts w:ascii="Times New Roman" w:eastAsia="黑体" w:hAnsi="Times New Roman" w:cs="Times New Roman"/>
                <w:sz w:val="18"/>
              </w:rPr>
              <w:fldChar w:fldCharType="begin"/>
            </w:r>
            <w:r w:rsidRPr="00662CF6">
              <w:rPr>
                <w:rFonts w:ascii="Times New Roman" w:eastAsia="黑体" w:hAnsi="Times New Roman" w:cs="Times New Roman"/>
                <w:sz w:val="18"/>
              </w:rPr>
              <w:instrText xml:space="preserve"> SEQ AMEqn \r \h \* MERGEFORMAT </w:instrText>
            </w:r>
            <w:r w:rsidRPr="00662CF6">
              <w:rPr>
                <w:rFonts w:ascii="Times New Roman" w:eastAsia="黑体" w:hAnsi="Times New Roman" w:cs="Times New Roman"/>
                <w:sz w:val="18"/>
              </w:rPr>
              <w:fldChar w:fldCharType="end"/>
            </w:r>
            <w:r w:rsidRPr="00662CF6">
              <w:rPr>
                <w:rFonts w:ascii="Times New Roman" w:eastAsia="黑体" w:hAnsi="Times New Roman" w:cs="Times New Roman"/>
                <w:sz w:val="18"/>
              </w:rPr>
              <w:fldChar w:fldCharType="begin"/>
            </w:r>
            <w:r w:rsidRPr="00662CF6">
              <w:rPr>
                <w:rFonts w:ascii="Times New Roman" w:eastAsia="黑体" w:hAnsi="Times New Roman" w:cs="Times New Roman"/>
                <w:sz w:val="18"/>
              </w:rPr>
              <w:instrText xml:space="preserve"> SEQ AMSec \r 1 \h \* MERGEFORMAT </w:instrText>
            </w:r>
            <w:r w:rsidRPr="00662CF6">
              <w:rPr>
                <w:rFonts w:ascii="Times New Roman" w:eastAsia="黑体" w:hAnsi="Times New Roman" w:cs="Times New Roman"/>
                <w:sz w:val="18"/>
              </w:rPr>
              <w:fldChar w:fldCharType="end"/>
            </w:r>
            <w:r w:rsidRPr="00662CF6">
              <w:rPr>
                <w:rFonts w:ascii="Times New Roman" w:eastAsia="黑体" w:hAnsi="Times New Roman" w:cs="Times New Roman"/>
                <w:sz w:val="18"/>
              </w:rPr>
              <w:fldChar w:fldCharType="begin"/>
            </w:r>
            <w:r w:rsidRPr="00662CF6">
              <w:rPr>
                <w:rFonts w:ascii="Times New Roman" w:eastAsia="黑体" w:hAnsi="Times New Roman" w:cs="Times New Roman"/>
                <w:sz w:val="18"/>
              </w:rPr>
              <w:instrText xml:space="preserve"> SEQ AMChap \r 1 \h \* MERGEFORMAT </w:instrText>
            </w:r>
            <w:r w:rsidRPr="00662CF6">
              <w:rPr>
                <w:rFonts w:ascii="Times New Roman" w:eastAsia="黑体" w:hAnsi="Times New Roman" w:cs="Times New Roman"/>
                <w:sz w:val="18"/>
              </w:rPr>
              <w:fldChar w:fldCharType="end"/>
            </w:r>
            <w:r w:rsidRPr="00662CF6">
              <w:rPr>
                <w:rFonts w:ascii="Times New Roman" w:eastAsia="黑体" w:hAnsi="Times New Roman" w:cs="Times New Roman"/>
                <w:sz w:val="18"/>
              </w:rPr>
              <w:fldChar w:fldCharType="end"/>
            </w:r>
            <w:r w:rsidRPr="00662CF6">
              <w:rPr>
                <w:rFonts w:ascii="Times New Roman" w:eastAsia="黑体" w:hAnsi="Times New Roman" w:cs="Times New Roman"/>
                <w:sz w:val="18"/>
              </w:rPr>
              <w:t>被解释变量</w:t>
            </w:r>
          </w:p>
        </w:tc>
        <w:tc>
          <w:tcPr>
            <w:tcW w:w="1000" w:type="pct"/>
          </w:tcPr>
          <w:p w14:paraId="6D3B87AB"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被排除变量</w:t>
            </w:r>
          </w:p>
        </w:tc>
        <w:tc>
          <w:tcPr>
            <w:tcW w:w="1000" w:type="pct"/>
          </w:tcPr>
          <w:p w14:paraId="1FD096CC"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233" w:dyaOrig="268" w14:anchorId="58F2B392">
                <v:shape id="_x0000_i1122" type="#_x0000_t75" style="width:10.75pt;height:13.15pt" o:ole="">
                  <v:imagedata r:id="rId153" o:title=""/>
                </v:shape>
                <o:OLEObject Type="Embed" ProgID="Equation.AxMath" ShapeID="_x0000_i1122" DrawAspect="Content" ObjectID="_1746314463" r:id="rId154"/>
              </w:object>
            </w:r>
          </w:p>
        </w:tc>
        <w:tc>
          <w:tcPr>
            <w:tcW w:w="1000" w:type="pct"/>
          </w:tcPr>
          <w:p w14:paraId="2035C456"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p</w:t>
            </w:r>
            <w:r w:rsidRPr="00662CF6">
              <w:rPr>
                <w:rFonts w:ascii="Times New Roman" w:eastAsia="黑体" w:hAnsi="Times New Roman" w:cs="Times New Roman"/>
                <w:sz w:val="18"/>
              </w:rPr>
              <w:t>值</w:t>
            </w:r>
          </w:p>
        </w:tc>
        <w:tc>
          <w:tcPr>
            <w:tcW w:w="1000" w:type="pct"/>
          </w:tcPr>
          <w:p w14:paraId="49B9E1DF"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结论</w:t>
            </w:r>
          </w:p>
        </w:tc>
      </w:tr>
      <w:tr w:rsidR="0028705F" w:rsidRPr="00DC7375" w14:paraId="36E9FE7A" w14:textId="77777777" w:rsidTr="0028705F">
        <w:trPr>
          <w:trHeight w:val="360"/>
        </w:trPr>
        <w:tc>
          <w:tcPr>
            <w:tcW w:w="1000" w:type="pct"/>
            <w:vMerge w:val="restart"/>
            <w:vAlign w:val="center"/>
          </w:tcPr>
          <w:p w14:paraId="55A45F8E"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751" w:dyaOrig="268" w14:anchorId="71DFC8C5">
                <v:shape id="_x0000_i1123" type="#_x0000_t75" style="width:38.35pt;height:14.45pt" o:ole="">
                  <v:imagedata r:id="rId155" o:title=""/>
                </v:shape>
                <o:OLEObject Type="Embed" ProgID="Equation.AxMath" ShapeID="_x0000_i1123" DrawAspect="Content" ObjectID="_1746314464" r:id="rId156"/>
              </w:object>
            </w:r>
          </w:p>
        </w:tc>
        <w:tc>
          <w:tcPr>
            <w:tcW w:w="1000" w:type="pct"/>
          </w:tcPr>
          <w:p w14:paraId="1DF2C000"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923" w:dyaOrig="268" w14:anchorId="31261A83">
                <v:shape id="_x0000_i1124" type="#_x0000_t75" style="width:46.75pt;height:14.45pt" o:ole="">
                  <v:imagedata r:id="rId157" o:title=""/>
                </v:shape>
                <o:OLEObject Type="Embed" ProgID="Equation.AxMath" ShapeID="_x0000_i1124" DrawAspect="Content" ObjectID="_1746314465" r:id="rId158"/>
              </w:object>
            </w:r>
          </w:p>
        </w:tc>
        <w:tc>
          <w:tcPr>
            <w:tcW w:w="1000" w:type="pct"/>
          </w:tcPr>
          <w:p w14:paraId="04BC8BAE"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3.1683</w:t>
            </w:r>
          </w:p>
        </w:tc>
        <w:tc>
          <w:tcPr>
            <w:tcW w:w="1000" w:type="pct"/>
          </w:tcPr>
          <w:p w14:paraId="50475738"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0.2050</w:t>
            </w:r>
          </w:p>
        </w:tc>
        <w:tc>
          <w:tcPr>
            <w:tcW w:w="1000" w:type="pct"/>
          </w:tcPr>
          <w:p w14:paraId="5BE9E459"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5CC424CD" w14:textId="77777777" w:rsidTr="0028705F">
        <w:trPr>
          <w:trHeight w:val="360"/>
        </w:trPr>
        <w:tc>
          <w:tcPr>
            <w:tcW w:w="1000" w:type="pct"/>
            <w:vMerge/>
          </w:tcPr>
          <w:p w14:paraId="49D4677C" w14:textId="77777777" w:rsidR="0028705F" w:rsidRPr="00662CF6" w:rsidRDefault="0028705F" w:rsidP="0028705F">
            <w:pPr>
              <w:jc w:val="center"/>
              <w:rPr>
                <w:rFonts w:ascii="Times New Roman" w:eastAsia="黑体" w:hAnsi="Times New Roman" w:cs="Times New Roman"/>
                <w:sz w:val="18"/>
              </w:rPr>
            </w:pPr>
          </w:p>
        </w:tc>
        <w:tc>
          <w:tcPr>
            <w:tcW w:w="1000" w:type="pct"/>
          </w:tcPr>
          <w:p w14:paraId="7492DFBA"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808" w:dyaOrig="268" w14:anchorId="1DD3F1A1">
                <v:shape id="_x0000_i1125" type="#_x0000_t75" style="width:40.75pt;height:14.45pt" o:ole="">
                  <v:imagedata r:id="rId159" o:title=""/>
                </v:shape>
                <o:OLEObject Type="Embed" ProgID="Equation.AxMath" ShapeID="_x0000_i1125" DrawAspect="Content" ObjectID="_1746314466" r:id="rId160"/>
              </w:object>
            </w:r>
          </w:p>
        </w:tc>
        <w:tc>
          <w:tcPr>
            <w:tcW w:w="1000" w:type="pct"/>
          </w:tcPr>
          <w:p w14:paraId="419DE10D"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1.1479</w:t>
            </w:r>
          </w:p>
        </w:tc>
        <w:tc>
          <w:tcPr>
            <w:tcW w:w="1000" w:type="pct"/>
          </w:tcPr>
          <w:p w14:paraId="60CF7A93"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0.5630</w:t>
            </w:r>
          </w:p>
        </w:tc>
        <w:tc>
          <w:tcPr>
            <w:tcW w:w="1000" w:type="pct"/>
          </w:tcPr>
          <w:p w14:paraId="129E44DA"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18B0FA84" w14:textId="77777777" w:rsidTr="0028705F">
        <w:trPr>
          <w:trHeight w:val="360"/>
        </w:trPr>
        <w:tc>
          <w:tcPr>
            <w:tcW w:w="1000" w:type="pct"/>
            <w:vMerge/>
          </w:tcPr>
          <w:p w14:paraId="6BC4C2DB" w14:textId="77777777" w:rsidR="0028705F" w:rsidRPr="00662CF6" w:rsidRDefault="0028705F" w:rsidP="0028705F">
            <w:pPr>
              <w:jc w:val="center"/>
              <w:rPr>
                <w:rFonts w:ascii="Times New Roman" w:eastAsia="黑体" w:hAnsi="Times New Roman" w:cs="Times New Roman"/>
                <w:sz w:val="18"/>
              </w:rPr>
            </w:pPr>
          </w:p>
        </w:tc>
        <w:tc>
          <w:tcPr>
            <w:tcW w:w="1000" w:type="pct"/>
          </w:tcPr>
          <w:p w14:paraId="76744B75"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873" w:dyaOrig="268" w14:anchorId="66E95F63">
                <v:shape id="_x0000_i1126" type="#_x0000_t75" style="width:44.4pt;height:14.45pt" o:ole="">
                  <v:imagedata r:id="rId161" o:title=""/>
                </v:shape>
                <o:OLEObject Type="Embed" ProgID="Equation.AxMath" ShapeID="_x0000_i1126" DrawAspect="Content" ObjectID="_1746314467" r:id="rId162"/>
              </w:object>
            </w:r>
          </w:p>
        </w:tc>
        <w:tc>
          <w:tcPr>
            <w:tcW w:w="1000" w:type="pct"/>
          </w:tcPr>
          <w:p w14:paraId="667FCA1A"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2.3681</w:t>
            </w:r>
          </w:p>
        </w:tc>
        <w:tc>
          <w:tcPr>
            <w:tcW w:w="1000" w:type="pct"/>
          </w:tcPr>
          <w:p w14:paraId="4F79385D"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0.3060</w:t>
            </w:r>
          </w:p>
        </w:tc>
        <w:tc>
          <w:tcPr>
            <w:tcW w:w="1000" w:type="pct"/>
          </w:tcPr>
          <w:p w14:paraId="7874175B"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1EDA07F9" w14:textId="77777777" w:rsidTr="0028705F">
        <w:trPr>
          <w:trHeight w:val="360"/>
        </w:trPr>
        <w:tc>
          <w:tcPr>
            <w:tcW w:w="1000" w:type="pct"/>
            <w:vMerge/>
          </w:tcPr>
          <w:p w14:paraId="5887688D" w14:textId="77777777" w:rsidR="0028705F" w:rsidRPr="00662CF6" w:rsidRDefault="0028705F" w:rsidP="0028705F">
            <w:pPr>
              <w:jc w:val="center"/>
              <w:rPr>
                <w:rFonts w:ascii="Times New Roman" w:eastAsia="黑体" w:hAnsi="Times New Roman" w:cs="Times New Roman"/>
                <w:sz w:val="18"/>
              </w:rPr>
            </w:pPr>
          </w:p>
        </w:tc>
        <w:tc>
          <w:tcPr>
            <w:tcW w:w="1000" w:type="pct"/>
          </w:tcPr>
          <w:p w14:paraId="5DC2D7D1"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21FD581F">
                <v:shape id="_x0000_i1127" type="#_x0000_t75" style="width:20.5pt;height:14.45pt" o:ole="">
                  <v:imagedata r:id="rId163" o:title=""/>
                </v:shape>
                <o:OLEObject Type="Embed" ProgID="Equation.AxMath" ShapeID="_x0000_i1127" DrawAspect="Content" ObjectID="_1746314468" r:id="rId164"/>
              </w:object>
            </w:r>
          </w:p>
        </w:tc>
        <w:tc>
          <w:tcPr>
            <w:tcW w:w="1000" w:type="pct"/>
          </w:tcPr>
          <w:p w14:paraId="16DE4AAA"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9.4932</w:t>
            </w:r>
          </w:p>
        </w:tc>
        <w:tc>
          <w:tcPr>
            <w:tcW w:w="1000" w:type="pct"/>
          </w:tcPr>
          <w:p w14:paraId="68E31826"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0.1480</w:t>
            </w:r>
          </w:p>
        </w:tc>
        <w:tc>
          <w:tcPr>
            <w:tcW w:w="1000" w:type="pct"/>
          </w:tcPr>
          <w:p w14:paraId="6B225314"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5CBCCB19" w14:textId="77777777" w:rsidTr="0028705F">
        <w:trPr>
          <w:trHeight w:val="360"/>
        </w:trPr>
        <w:tc>
          <w:tcPr>
            <w:tcW w:w="1000" w:type="pct"/>
            <w:vMerge w:val="restart"/>
            <w:vAlign w:val="center"/>
          </w:tcPr>
          <w:p w14:paraId="2D70AFE7"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923" w:dyaOrig="268" w14:anchorId="0F2A5A1B">
                <v:shape id="_x0000_i1128" type="#_x0000_t75" style="width:46.75pt;height:14.45pt" o:ole="">
                  <v:imagedata r:id="rId157" o:title=""/>
                </v:shape>
                <o:OLEObject Type="Embed" ProgID="Equation.AxMath" ShapeID="_x0000_i1128" DrawAspect="Content" ObjectID="_1746314469" r:id="rId165"/>
              </w:object>
            </w:r>
          </w:p>
        </w:tc>
        <w:tc>
          <w:tcPr>
            <w:tcW w:w="1000" w:type="pct"/>
          </w:tcPr>
          <w:p w14:paraId="5718FF97"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751" w:dyaOrig="268" w14:anchorId="66CF842A">
                <v:shape id="_x0000_i1129" type="#_x0000_t75" style="width:38.35pt;height:14.45pt" o:ole="">
                  <v:imagedata r:id="rId155" o:title=""/>
                </v:shape>
                <o:OLEObject Type="Embed" ProgID="Equation.AxMath" ShapeID="_x0000_i1129" DrawAspect="Content" ObjectID="_1746314470" r:id="rId166"/>
              </w:object>
            </w:r>
          </w:p>
        </w:tc>
        <w:tc>
          <w:tcPr>
            <w:tcW w:w="1000" w:type="pct"/>
          </w:tcPr>
          <w:p w14:paraId="7512396A"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3.8778</w:t>
            </w:r>
          </w:p>
        </w:tc>
        <w:tc>
          <w:tcPr>
            <w:tcW w:w="1000" w:type="pct"/>
          </w:tcPr>
          <w:p w14:paraId="5731977C"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0.1440</w:t>
            </w:r>
          </w:p>
        </w:tc>
        <w:tc>
          <w:tcPr>
            <w:tcW w:w="1000" w:type="pct"/>
          </w:tcPr>
          <w:p w14:paraId="248D532E"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1B71CC3C" w14:textId="77777777" w:rsidTr="0028705F">
        <w:trPr>
          <w:trHeight w:val="360"/>
        </w:trPr>
        <w:tc>
          <w:tcPr>
            <w:tcW w:w="1000" w:type="pct"/>
            <w:vMerge/>
          </w:tcPr>
          <w:p w14:paraId="51C8718C" w14:textId="77777777" w:rsidR="0028705F" w:rsidRPr="00662CF6" w:rsidRDefault="0028705F" w:rsidP="0028705F">
            <w:pPr>
              <w:jc w:val="center"/>
              <w:rPr>
                <w:rFonts w:ascii="Times New Roman" w:eastAsia="黑体" w:hAnsi="Times New Roman" w:cs="Times New Roman"/>
                <w:sz w:val="18"/>
              </w:rPr>
            </w:pPr>
          </w:p>
        </w:tc>
        <w:tc>
          <w:tcPr>
            <w:tcW w:w="1000" w:type="pct"/>
          </w:tcPr>
          <w:p w14:paraId="11B8DE2E"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808" w:dyaOrig="268" w14:anchorId="420E2E9A">
                <v:shape id="_x0000_i1130" type="#_x0000_t75" style="width:40.75pt;height:14.45pt" o:ole="">
                  <v:imagedata r:id="rId159" o:title=""/>
                </v:shape>
                <o:OLEObject Type="Embed" ProgID="Equation.AxMath" ShapeID="_x0000_i1130" DrawAspect="Content" ObjectID="_1746314471" r:id="rId167"/>
              </w:object>
            </w:r>
          </w:p>
        </w:tc>
        <w:tc>
          <w:tcPr>
            <w:tcW w:w="1000" w:type="pct"/>
          </w:tcPr>
          <w:p w14:paraId="7C3047C6"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3.4935</w:t>
            </w:r>
          </w:p>
        </w:tc>
        <w:tc>
          <w:tcPr>
            <w:tcW w:w="1000" w:type="pct"/>
          </w:tcPr>
          <w:p w14:paraId="633E788E"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0.1740</w:t>
            </w:r>
          </w:p>
        </w:tc>
        <w:tc>
          <w:tcPr>
            <w:tcW w:w="1000" w:type="pct"/>
          </w:tcPr>
          <w:p w14:paraId="6EA3C2B7"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005A6FEE" w14:textId="77777777" w:rsidTr="0028705F">
        <w:trPr>
          <w:trHeight w:val="360"/>
        </w:trPr>
        <w:tc>
          <w:tcPr>
            <w:tcW w:w="1000" w:type="pct"/>
            <w:vMerge/>
          </w:tcPr>
          <w:p w14:paraId="77B4E70B" w14:textId="77777777" w:rsidR="0028705F" w:rsidRPr="00662CF6" w:rsidRDefault="0028705F" w:rsidP="0028705F">
            <w:pPr>
              <w:jc w:val="center"/>
              <w:rPr>
                <w:rFonts w:ascii="Times New Roman" w:eastAsia="黑体" w:hAnsi="Times New Roman" w:cs="Times New Roman"/>
                <w:sz w:val="18"/>
              </w:rPr>
            </w:pPr>
          </w:p>
        </w:tc>
        <w:tc>
          <w:tcPr>
            <w:tcW w:w="1000" w:type="pct"/>
          </w:tcPr>
          <w:p w14:paraId="72109B9C"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873" w:dyaOrig="268" w14:anchorId="351EA0A3">
                <v:shape id="_x0000_i1131" type="#_x0000_t75" style="width:44.4pt;height:14.45pt" o:ole="">
                  <v:imagedata r:id="rId161" o:title=""/>
                </v:shape>
                <o:OLEObject Type="Embed" ProgID="Equation.AxMath" ShapeID="_x0000_i1131" DrawAspect="Content" ObjectID="_1746314472" r:id="rId168"/>
              </w:object>
            </w:r>
          </w:p>
        </w:tc>
        <w:tc>
          <w:tcPr>
            <w:tcW w:w="1000" w:type="pct"/>
          </w:tcPr>
          <w:p w14:paraId="022EB160"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5.8072</w:t>
            </w:r>
          </w:p>
        </w:tc>
        <w:tc>
          <w:tcPr>
            <w:tcW w:w="1000" w:type="pct"/>
          </w:tcPr>
          <w:p w14:paraId="54577389"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0.0550</w:t>
            </w:r>
          </w:p>
        </w:tc>
        <w:tc>
          <w:tcPr>
            <w:tcW w:w="1000" w:type="pct"/>
          </w:tcPr>
          <w:p w14:paraId="39F82970"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4A10C707" w14:textId="77777777" w:rsidTr="0028705F">
        <w:trPr>
          <w:trHeight w:val="360"/>
        </w:trPr>
        <w:tc>
          <w:tcPr>
            <w:tcW w:w="1000" w:type="pct"/>
            <w:vMerge/>
          </w:tcPr>
          <w:p w14:paraId="2884A074" w14:textId="77777777" w:rsidR="0028705F" w:rsidRPr="00662CF6" w:rsidRDefault="0028705F" w:rsidP="0028705F">
            <w:pPr>
              <w:jc w:val="center"/>
              <w:rPr>
                <w:rFonts w:ascii="Times New Roman" w:eastAsia="黑体" w:hAnsi="Times New Roman" w:cs="Times New Roman"/>
                <w:sz w:val="18"/>
              </w:rPr>
            </w:pPr>
          </w:p>
        </w:tc>
        <w:tc>
          <w:tcPr>
            <w:tcW w:w="1000" w:type="pct"/>
          </w:tcPr>
          <w:p w14:paraId="030C5551"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73056D1F">
                <v:shape id="_x0000_i1132" type="#_x0000_t75" style="width:20.5pt;height:14.45pt" o:ole="">
                  <v:imagedata r:id="rId163" o:title=""/>
                </v:shape>
                <o:OLEObject Type="Embed" ProgID="Equation.AxMath" ShapeID="_x0000_i1132" DrawAspect="Content" ObjectID="_1746314473" r:id="rId169"/>
              </w:object>
            </w:r>
          </w:p>
        </w:tc>
        <w:tc>
          <w:tcPr>
            <w:tcW w:w="1000" w:type="pct"/>
          </w:tcPr>
          <w:p w14:paraId="0B31B7C1"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22.8830</w:t>
            </w:r>
          </w:p>
        </w:tc>
        <w:tc>
          <w:tcPr>
            <w:tcW w:w="1000" w:type="pct"/>
          </w:tcPr>
          <w:p w14:paraId="0D632ADB"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0.0010</w:t>
            </w:r>
          </w:p>
        </w:tc>
        <w:tc>
          <w:tcPr>
            <w:tcW w:w="1000" w:type="pct"/>
          </w:tcPr>
          <w:p w14:paraId="306FBF75"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28705F" w:rsidRPr="00DC7375" w14:paraId="1B7CAAA9" w14:textId="77777777" w:rsidTr="0028705F">
        <w:trPr>
          <w:trHeight w:val="360"/>
        </w:trPr>
        <w:tc>
          <w:tcPr>
            <w:tcW w:w="1000" w:type="pct"/>
            <w:vMerge w:val="restart"/>
            <w:vAlign w:val="center"/>
          </w:tcPr>
          <w:p w14:paraId="00B03FBC"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808" w:dyaOrig="268" w14:anchorId="32382B49">
                <v:shape id="_x0000_i1133" type="#_x0000_t75" style="width:40.75pt;height:14.45pt" o:ole="">
                  <v:imagedata r:id="rId159" o:title=""/>
                </v:shape>
                <o:OLEObject Type="Embed" ProgID="Equation.AxMath" ShapeID="_x0000_i1133" DrawAspect="Content" ObjectID="_1746314474" r:id="rId170"/>
              </w:object>
            </w:r>
          </w:p>
        </w:tc>
        <w:tc>
          <w:tcPr>
            <w:tcW w:w="1000" w:type="pct"/>
          </w:tcPr>
          <w:p w14:paraId="0489C58D"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751" w:dyaOrig="268" w14:anchorId="2FE14E16">
                <v:shape id="_x0000_i1134" type="#_x0000_t75" style="width:38.35pt;height:14.45pt" o:ole="">
                  <v:imagedata r:id="rId155" o:title=""/>
                </v:shape>
                <o:OLEObject Type="Embed" ProgID="Equation.AxMath" ShapeID="_x0000_i1134" DrawAspect="Content" ObjectID="_1746314475" r:id="rId171"/>
              </w:object>
            </w:r>
          </w:p>
        </w:tc>
        <w:tc>
          <w:tcPr>
            <w:tcW w:w="1000" w:type="pct"/>
          </w:tcPr>
          <w:p w14:paraId="346C52D2"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3.4301</w:t>
            </w:r>
          </w:p>
        </w:tc>
        <w:tc>
          <w:tcPr>
            <w:tcW w:w="1000" w:type="pct"/>
          </w:tcPr>
          <w:p w14:paraId="3AB201C9"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0.1800</w:t>
            </w:r>
          </w:p>
        </w:tc>
        <w:tc>
          <w:tcPr>
            <w:tcW w:w="1000" w:type="pct"/>
          </w:tcPr>
          <w:p w14:paraId="59FB5F1C"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28A76889" w14:textId="77777777" w:rsidTr="0028705F">
        <w:trPr>
          <w:trHeight w:val="360"/>
        </w:trPr>
        <w:tc>
          <w:tcPr>
            <w:tcW w:w="1000" w:type="pct"/>
            <w:vMerge/>
          </w:tcPr>
          <w:p w14:paraId="18ABE80B" w14:textId="77777777" w:rsidR="0028705F" w:rsidRPr="00662CF6" w:rsidRDefault="0028705F" w:rsidP="0028705F">
            <w:pPr>
              <w:jc w:val="center"/>
              <w:rPr>
                <w:rFonts w:ascii="Times New Roman" w:eastAsia="黑体" w:hAnsi="Times New Roman" w:cs="Times New Roman"/>
                <w:sz w:val="18"/>
              </w:rPr>
            </w:pPr>
          </w:p>
        </w:tc>
        <w:tc>
          <w:tcPr>
            <w:tcW w:w="1000" w:type="pct"/>
          </w:tcPr>
          <w:p w14:paraId="15F1AEE3"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923" w:dyaOrig="268" w14:anchorId="717D6F2A">
                <v:shape id="_x0000_i1135" type="#_x0000_t75" style="width:46.75pt;height:14.45pt" o:ole="">
                  <v:imagedata r:id="rId157" o:title=""/>
                </v:shape>
                <o:OLEObject Type="Embed" ProgID="Equation.AxMath" ShapeID="_x0000_i1135" DrawAspect="Content" ObjectID="_1746314476" r:id="rId172"/>
              </w:object>
            </w:r>
          </w:p>
        </w:tc>
        <w:tc>
          <w:tcPr>
            <w:tcW w:w="1000" w:type="pct"/>
          </w:tcPr>
          <w:p w14:paraId="73CEF97A"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3.9333</w:t>
            </w:r>
          </w:p>
        </w:tc>
        <w:tc>
          <w:tcPr>
            <w:tcW w:w="1000" w:type="pct"/>
          </w:tcPr>
          <w:p w14:paraId="6645B44E"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0.1400</w:t>
            </w:r>
          </w:p>
        </w:tc>
        <w:tc>
          <w:tcPr>
            <w:tcW w:w="1000" w:type="pct"/>
          </w:tcPr>
          <w:p w14:paraId="1B22FF43"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043614DE" w14:textId="77777777" w:rsidTr="0028705F">
        <w:trPr>
          <w:trHeight w:val="360"/>
        </w:trPr>
        <w:tc>
          <w:tcPr>
            <w:tcW w:w="1000" w:type="pct"/>
            <w:vMerge/>
          </w:tcPr>
          <w:p w14:paraId="39621647" w14:textId="77777777" w:rsidR="0028705F" w:rsidRPr="00662CF6" w:rsidRDefault="0028705F" w:rsidP="0028705F">
            <w:pPr>
              <w:jc w:val="center"/>
              <w:rPr>
                <w:rFonts w:ascii="Times New Roman" w:eastAsia="黑体" w:hAnsi="Times New Roman" w:cs="Times New Roman"/>
                <w:sz w:val="18"/>
              </w:rPr>
            </w:pPr>
          </w:p>
        </w:tc>
        <w:tc>
          <w:tcPr>
            <w:tcW w:w="1000" w:type="pct"/>
          </w:tcPr>
          <w:p w14:paraId="02FD78B7"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873" w:dyaOrig="268" w14:anchorId="741EA1E7">
                <v:shape id="_x0000_i1136" type="#_x0000_t75" style="width:44.4pt;height:14.45pt" o:ole="">
                  <v:imagedata r:id="rId161" o:title=""/>
                </v:shape>
                <o:OLEObject Type="Embed" ProgID="Equation.AxMath" ShapeID="_x0000_i1136" DrawAspect="Content" ObjectID="_1746314477" r:id="rId173"/>
              </w:object>
            </w:r>
          </w:p>
        </w:tc>
        <w:tc>
          <w:tcPr>
            <w:tcW w:w="1000" w:type="pct"/>
          </w:tcPr>
          <w:p w14:paraId="510CAC91"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2.1237</w:t>
            </w:r>
          </w:p>
        </w:tc>
        <w:tc>
          <w:tcPr>
            <w:tcW w:w="1000" w:type="pct"/>
          </w:tcPr>
          <w:p w14:paraId="6E451755"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0.3460</w:t>
            </w:r>
          </w:p>
        </w:tc>
        <w:tc>
          <w:tcPr>
            <w:tcW w:w="1000" w:type="pct"/>
          </w:tcPr>
          <w:p w14:paraId="6B9D14DB"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2ACC433C" w14:textId="77777777" w:rsidTr="0028705F">
        <w:trPr>
          <w:trHeight w:val="360"/>
        </w:trPr>
        <w:tc>
          <w:tcPr>
            <w:tcW w:w="1000" w:type="pct"/>
            <w:vMerge/>
          </w:tcPr>
          <w:p w14:paraId="29CB2D24" w14:textId="77777777" w:rsidR="0028705F" w:rsidRPr="00662CF6" w:rsidRDefault="0028705F" w:rsidP="0028705F">
            <w:pPr>
              <w:jc w:val="center"/>
              <w:rPr>
                <w:rFonts w:ascii="Times New Roman" w:eastAsia="黑体" w:hAnsi="Times New Roman" w:cs="Times New Roman"/>
                <w:sz w:val="18"/>
              </w:rPr>
            </w:pPr>
          </w:p>
        </w:tc>
        <w:tc>
          <w:tcPr>
            <w:tcW w:w="1000" w:type="pct"/>
          </w:tcPr>
          <w:p w14:paraId="728F8329"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563620AA">
                <v:shape id="_x0000_i1137" type="#_x0000_t75" style="width:20.5pt;height:14.45pt" o:ole="">
                  <v:imagedata r:id="rId163" o:title=""/>
                </v:shape>
                <o:OLEObject Type="Embed" ProgID="Equation.AxMath" ShapeID="_x0000_i1137" DrawAspect="Content" ObjectID="_1746314478" r:id="rId174"/>
              </w:object>
            </w:r>
          </w:p>
        </w:tc>
        <w:tc>
          <w:tcPr>
            <w:tcW w:w="1000" w:type="pct"/>
          </w:tcPr>
          <w:p w14:paraId="06A7A7DF"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17.1980</w:t>
            </w:r>
          </w:p>
        </w:tc>
        <w:tc>
          <w:tcPr>
            <w:tcW w:w="1000" w:type="pct"/>
          </w:tcPr>
          <w:p w14:paraId="68DFBFBF"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0.0090</w:t>
            </w:r>
          </w:p>
        </w:tc>
        <w:tc>
          <w:tcPr>
            <w:tcW w:w="1000" w:type="pct"/>
          </w:tcPr>
          <w:p w14:paraId="6ACBE2E4"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28705F" w:rsidRPr="00DC7375" w14:paraId="541125A2" w14:textId="77777777" w:rsidTr="0028705F">
        <w:trPr>
          <w:trHeight w:val="360"/>
        </w:trPr>
        <w:tc>
          <w:tcPr>
            <w:tcW w:w="1000" w:type="pct"/>
            <w:vMerge w:val="restart"/>
            <w:vAlign w:val="center"/>
          </w:tcPr>
          <w:p w14:paraId="793C18C1"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873" w:dyaOrig="268" w14:anchorId="758FFC6F">
                <v:shape id="_x0000_i1138" type="#_x0000_t75" style="width:44.4pt;height:14.45pt" o:ole="">
                  <v:imagedata r:id="rId161" o:title=""/>
                </v:shape>
                <o:OLEObject Type="Embed" ProgID="Equation.AxMath" ShapeID="_x0000_i1138" DrawAspect="Content" ObjectID="_1746314479" r:id="rId175"/>
              </w:object>
            </w:r>
          </w:p>
        </w:tc>
        <w:tc>
          <w:tcPr>
            <w:tcW w:w="1000" w:type="pct"/>
          </w:tcPr>
          <w:p w14:paraId="118E9AA7"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751" w:dyaOrig="268" w14:anchorId="2FD436FF">
                <v:shape id="_x0000_i1139" type="#_x0000_t75" style="width:38.35pt;height:14.45pt" o:ole="">
                  <v:imagedata r:id="rId155" o:title=""/>
                </v:shape>
                <o:OLEObject Type="Embed" ProgID="Equation.AxMath" ShapeID="_x0000_i1139" DrawAspect="Content" ObjectID="_1746314480" r:id="rId176"/>
              </w:object>
            </w:r>
          </w:p>
        </w:tc>
        <w:tc>
          <w:tcPr>
            <w:tcW w:w="1000" w:type="pct"/>
          </w:tcPr>
          <w:p w14:paraId="26CFB9EF"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0.3036</w:t>
            </w:r>
          </w:p>
        </w:tc>
        <w:tc>
          <w:tcPr>
            <w:tcW w:w="1000" w:type="pct"/>
          </w:tcPr>
          <w:p w14:paraId="0A1CC152"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0.8590</w:t>
            </w:r>
          </w:p>
        </w:tc>
        <w:tc>
          <w:tcPr>
            <w:tcW w:w="1000" w:type="pct"/>
          </w:tcPr>
          <w:p w14:paraId="0C3122CF"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740D5237" w14:textId="77777777" w:rsidTr="0028705F">
        <w:trPr>
          <w:trHeight w:val="360"/>
        </w:trPr>
        <w:tc>
          <w:tcPr>
            <w:tcW w:w="1000" w:type="pct"/>
            <w:vMerge/>
          </w:tcPr>
          <w:p w14:paraId="30DD87CD" w14:textId="77777777" w:rsidR="0028705F" w:rsidRPr="00662CF6" w:rsidRDefault="0028705F" w:rsidP="0028705F">
            <w:pPr>
              <w:jc w:val="center"/>
              <w:rPr>
                <w:rFonts w:ascii="Times New Roman" w:eastAsia="黑体" w:hAnsi="Times New Roman" w:cs="Times New Roman"/>
                <w:sz w:val="18"/>
              </w:rPr>
            </w:pPr>
          </w:p>
        </w:tc>
        <w:tc>
          <w:tcPr>
            <w:tcW w:w="1000" w:type="pct"/>
          </w:tcPr>
          <w:p w14:paraId="3DAF960B"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923" w:dyaOrig="268" w14:anchorId="7B4E9419">
                <v:shape id="_x0000_i1140" type="#_x0000_t75" style="width:46.75pt;height:14.45pt" o:ole="">
                  <v:imagedata r:id="rId157" o:title=""/>
                </v:shape>
                <o:OLEObject Type="Embed" ProgID="Equation.AxMath" ShapeID="_x0000_i1140" DrawAspect="Content" ObjectID="_1746314481" r:id="rId177"/>
              </w:object>
            </w:r>
          </w:p>
        </w:tc>
        <w:tc>
          <w:tcPr>
            <w:tcW w:w="1000" w:type="pct"/>
          </w:tcPr>
          <w:p w14:paraId="141C0448"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4.9185</w:t>
            </w:r>
          </w:p>
        </w:tc>
        <w:tc>
          <w:tcPr>
            <w:tcW w:w="1000" w:type="pct"/>
          </w:tcPr>
          <w:p w14:paraId="11DD014C"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0.0850</w:t>
            </w:r>
          </w:p>
        </w:tc>
        <w:tc>
          <w:tcPr>
            <w:tcW w:w="1000" w:type="pct"/>
          </w:tcPr>
          <w:p w14:paraId="66876A7E"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1FA9DE93" w14:textId="77777777" w:rsidTr="0028705F">
        <w:trPr>
          <w:trHeight w:val="360"/>
        </w:trPr>
        <w:tc>
          <w:tcPr>
            <w:tcW w:w="1000" w:type="pct"/>
            <w:vMerge/>
          </w:tcPr>
          <w:p w14:paraId="3E17FE25" w14:textId="77777777" w:rsidR="0028705F" w:rsidRPr="00662CF6" w:rsidRDefault="0028705F" w:rsidP="0028705F">
            <w:pPr>
              <w:jc w:val="center"/>
              <w:rPr>
                <w:rFonts w:ascii="Times New Roman" w:eastAsia="黑体" w:hAnsi="Times New Roman" w:cs="Times New Roman"/>
                <w:sz w:val="18"/>
              </w:rPr>
            </w:pPr>
          </w:p>
        </w:tc>
        <w:tc>
          <w:tcPr>
            <w:tcW w:w="1000" w:type="pct"/>
          </w:tcPr>
          <w:p w14:paraId="397D9627"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808" w:dyaOrig="268" w14:anchorId="10947D85">
                <v:shape id="_x0000_i1141" type="#_x0000_t75" style="width:40.75pt;height:14.45pt" o:ole="">
                  <v:imagedata r:id="rId159" o:title=""/>
                </v:shape>
                <o:OLEObject Type="Embed" ProgID="Equation.AxMath" ShapeID="_x0000_i1141" DrawAspect="Content" ObjectID="_1746314482" r:id="rId178"/>
              </w:object>
            </w:r>
          </w:p>
        </w:tc>
        <w:tc>
          <w:tcPr>
            <w:tcW w:w="1000" w:type="pct"/>
          </w:tcPr>
          <w:p w14:paraId="21F61F4D"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3.5114</w:t>
            </w:r>
          </w:p>
        </w:tc>
        <w:tc>
          <w:tcPr>
            <w:tcW w:w="1000" w:type="pct"/>
          </w:tcPr>
          <w:p w14:paraId="7A1B8B3C"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0.1730</w:t>
            </w:r>
          </w:p>
        </w:tc>
        <w:tc>
          <w:tcPr>
            <w:tcW w:w="1000" w:type="pct"/>
          </w:tcPr>
          <w:p w14:paraId="0DB97AD4"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2D1D57F2" w14:textId="77777777" w:rsidTr="0028705F">
        <w:trPr>
          <w:trHeight w:val="360"/>
        </w:trPr>
        <w:tc>
          <w:tcPr>
            <w:tcW w:w="1000" w:type="pct"/>
            <w:vMerge/>
          </w:tcPr>
          <w:p w14:paraId="52CC72C9" w14:textId="77777777" w:rsidR="0028705F" w:rsidRPr="00662CF6" w:rsidRDefault="0028705F" w:rsidP="0028705F">
            <w:pPr>
              <w:jc w:val="center"/>
              <w:rPr>
                <w:rFonts w:ascii="Times New Roman" w:eastAsia="黑体" w:hAnsi="Times New Roman" w:cs="Times New Roman"/>
                <w:sz w:val="18"/>
              </w:rPr>
            </w:pPr>
          </w:p>
        </w:tc>
        <w:tc>
          <w:tcPr>
            <w:tcW w:w="1000" w:type="pct"/>
          </w:tcPr>
          <w:p w14:paraId="085C6A81"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2BA0034D">
                <v:shape id="_x0000_i1142" type="#_x0000_t75" style="width:20.5pt;height:14.45pt" o:ole="">
                  <v:imagedata r:id="rId163" o:title=""/>
                </v:shape>
                <o:OLEObject Type="Embed" ProgID="Equation.AxMath" ShapeID="_x0000_i1142" DrawAspect="Content" ObjectID="_1746314483" r:id="rId179"/>
              </w:object>
            </w:r>
          </w:p>
        </w:tc>
        <w:tc>
          <w:tcPr>
            <w:tcW w:w="1000" w:type="pct"/>
          </w:tcPr>
          <w:p w14:paraId="5C6E9667"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10.4470</w:t>
            </w:r>
          </w:p>
        </w:tc>
        <w:tc>
          <w:tcPr>
            <w:tcW w:w="1000" w:type="pct"/>
          </w:tcPr>
          <w:p w14:paraId="198CC875"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0.1070</w:t>
            </w:r>
          </w:p>
        </w:tc>
        <w:tc>
          <w:tcPr>
            <w:tcW w:w="1000" w:type="pct"/>
          </w:tcPr>
          <w:p w14:paraId="48F2FE94"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117421B3" w14:textId="77777777" w:rsidTr="0028705F">
        <w:trPr>
          <w:trHeight w:val="360"/>
        </w:trPr>
        <w:tc>
          <w:tcPr>
            <w:tcW w:w="1000" w:type="pct"/>
            <w:vMerge w:val="restart"/>
            <w:vAlign w:val="center"/>
          </w:tcPr>
          <w:p w14:paraId="59C3B322"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984" w:dyaOrig="268" w14:anchorId="34AB6C5A">
                <v:shape id="_x0000_i1143" type="#_x0000_t75" style="width:50.45pt;height:14.45pt" o:ole="">
                  <v:imagedata r:id="rId180" o:title=""/>
                </v:shape>
                <o:OLEObject Type="Embed" ProgID="Equation.AxMath" ShapeID="_x0000_i1143" DrawAspect="Content" ObjectID="_1746314484" r:id="rId181"/>
              </w:object>
            </w:r>
          </w:p>
        </w:tc>
        <w:tc>
          <w:tcPr>
            <w:tcW w:w="1000" w:type="pct"/>
          </w:tcPr>
          <w:p w14:paraId="43BBFF7C"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57" w:dyaOrig="268" w14:anchorId="2F688832">
                <v:shape id="_x0000_i1144" type="#_x0000_t75" style="width:58.85pt;height:14.45pt" o:ole="">
                  <v:imagedata r:id="rId182" o:title=""/>
                </v:shape>
                <o:OLEObject Type="Embed" ProgID="Equation.AxMath" ShapeID="_x0000_i1144" DrawAspect="Content" ObjectID="_1746314485" r:id="rId183"/>
              </w:object>
            </w:r>
          </w:p>
        </w:tc>
        <w:tc>
          <w:tcPr>
            <w:tcW w:w="1000" w:type="pct"/>
          </w:tcPr>
          <w:p w14:paraId="1E45139D"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6.8083</w:t>
            </w:r>
          </w:p>
        </w:tc>
        <w:tc>
          <w:tcPr>
            <w:tcW w:w="1000" w:type="pct"/>
          </w:tcPr>
          <w:p w14:paraId="5B0E2029"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0.0090</w:t>
            </w:r>
          </w:p>
        </w:tc>
        <w:tc>
          <w:tcPr>
            <w:tcW w:w="1000" w:type="pct"/>
          </w:tcPr>
          <w:p w14:paraId="47F4B297"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28705F" w:rsidRPr="00DC7375" w14:paraId="6B3A1752" w14:textId="77777777" w:rsidTr="0028705F">
        <w:trPr>
          <w:trHeight w:val="360"/>
        </w:trPr>
        <w:tc>
          <w:tcPr>
            <w:tcW w:w="1000" w:type="pct"/>
            <w:vMerge/>
          </w:tcPr>
          <w:p w14:paraId="2F3D9783" w14:textId="77777777" w:rsidR="0028705F" w:rsidRPr="00662CF6" w:rsidRDefault="0028705F" w:rsidP="0028705F">
            <w:pPr>
              <w:jc w:val="center"/>
              <w:rPr>
                <w:rFonts w:ascii="Times New Roman" w:eastAsia="黑体" w:hAnsi="Times New Roman" w:cs="Times New Roman"/>
                <w:sz w:val="18"/>
              </w:rPr>
            </w:pPr>
          </w:p>
        </w:tc>
        <w:tc>
          <w:tcPr>
            <w:tcW w:w="1000" w:type="pct"/>
          </w:tcPr>
          <w:p w14:paraId="68EA3B01"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041" w:dyaOrig="268" w14:anchorId="583DB54A">
                <v:shape id="_x0000_i1145" type="#_x0000_t75" style="width:52.8pt;height:14.45pt" o:ole="">
                  <v:imagedata r:id="rId184" o:title=""/>
                </v:shape>
                <o:OLEObject Type="Embed" ProgID="Equation.AxMath" ShapeID="_x0000_i1145" DrawAspect="Content" ObjectID="_1746314486" r:id="rId185"/>
              </w:object>
            </w:r>
          </w:p>
        </w:tc>
        <w:tc>
          <w:tcPr>
            <w:tcW w:w="1000" w:type="pct"/>
          </w:tcPr>
          <w:p w14:paraId="7CE67AF6"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0.0558</w:t>
            </w:r>
          </w:p>
        </w:tc>
        <w:tc>
          <w:tcPr>
            <w:tcW w:w="1000" w:type="pct"/>
          </w:tcPr>
          <w:p w14:paraId="31083B42"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0.8130</w:t>
            </w:r>
          </w:p>
        </w:tc>
        <w:tc>
          <w:tcPr>
            <w:tcW w:w="1000" w:type="pct"/>
          </w:tcPr>
          <w:p w14:paraId="23D6319D"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0E626C00" w14:textId="77777777" w:rsidTr="0028705F">
        <w:trPr>
          <w:trHeight w:val="360"/>
        </w:trPr>
        <w:tc>
          <w:tcPr>
            <w:tcW w:w="1000" w:type="pct"/>
            <w:vMerge/>
          </w:tcPr>
          <w:p w14:paraId="2E9D82FA" w14:textId="77777777" w:rsidR="0028705F" w:rsidRPr="00662CF6" w:rsidRDefault="0028705F" w:rsidP="0028705F">
            <w:pPr>
              <w:jc w:val="center"/>
              <w:rPr>
                <w:rFonts w:ascii="Times New Roman" w:eastAsia="黑体" w:hAnsi="Times New Roman" w:cs="Times New Roman"/>
                <w:sz w:val="18"/>
              </w:rPr>
            </w:pPr>
          </w:p>
        </w:tc>
        <w:tc>
          <w:tcPr>
            <w:tcW w:w="1000" w:type="pct"/>
          </w:tcPr>
          <w:p w14:paraId="6BB670BB"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06" w:dyaOrig="268" w14:anchorId="5260AA87">
                <v:shape id="_x0000_i1146" type="#_x0000_t75" style="width:56.5pt;height:14.45pt" o:ole="">
                  <v:imagedata r:id="rId186" o:title=""/>
                </v:shape>
                <o:OLEObject Type="Embed" ProgID="Equation.AxMath" ShapeID="_x0000_i1146" DrawAspect="Content" ObjectID="_1746314487" r:id="rId187"/>
              </w:object>
            </w:r>
          </w:p>
        </w:tc>
        <w:tc>
          <w:tcPr>
            <w:tcW w:w="1000" w:type="pct"/>
          </w:tcPr>
          <w:p w14:paraId="510FB3D0"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0.0176</w:t>
            </w:r>
          </w:p>
        </w:tc>
        <w:tc>
          <w:tcPr>
            <w:tcW w:w="1000" w:type="pct"/>
          </w:tcPr>
          <w:p w14:paraId="62721265"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0.8940</w:t>
            </w:r>
          </w:p>
        </w:tc>
        <w:tc>
          <w:tcPr>
            <w:tcW w:w="1000" w:type="pct"/>
          </w:tcPr>
          <w:p w14:paraId="4D3892BE"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7B64590B" w14:textId="77777777" w:rsidTr="0028705F">
        <w:trPr>
          <w:trHeight w:val="360"/>
        </w:trPr>
        <w:tc>
          <w:tcPr>
            <w:tcW w:w="1000" w:type="pct"/>
            <w:vMerge/>
          </w:tcPr>
          <w:p w14:paraId="70D601D5" w14:textId="77777777" w:rsidR="0028705F" w:rsidRPr="00662CF6" w:rsidRDefault="0028705F" w:rsidP="0028705F">
            <w:pPr>
              <w:jc w:val="center"/>
              <w:rPr>
                <w:rFonts w:ascii="Times New Roman" w:eastAsia="黑体" w:hAnsi="Times New Roman" w:cs="Times New Roman"/>
                <w:sz w:val="18"/>
              </w:rPr>
            </w:pPr>
          </w:p>
        </w:tc>
        <w:tc>
          <w:tcPr>
            <w:tcW w:w="1000" w:type="pct"/>
          </w:tcPr>
          <w:p w14:paraId="5D112D4E"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617AE44B">
                <v:shape id="_x0000_i1147" type="#_x0000_t75" style="width:20.5pt;height:14.45pt" o:ole="">
                  <v:imagedata r:id="rId163" o:title=""/>
                </v:shape>
                <o:OLEObject Type="Embed" ProgID="Equation.AxMath" ShapeID="_x0000_i1147" DrawAspect="Content" ObjectID="_1746314488" r:id="rId188"/>
              </w:object>
            </w:r>
          </w:p>
        </w:tc>
        <w:tc>
          <w:tcPr>
            <w:tcW w:w="1000" w:type="pct"/>
          </w:tcPr>
          <w:p w14:paraId="7703FCF2"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12.2840</w:t>
            </w:r>
          </w:p>
        </w:tc>
        <w:tc>
          <w:tcPr>
            <w:tcW w:w="1000" w:type="pct"/>
          </w:tcPr>
          <w:p w14:paraId="6F0BDA87"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0.0060</w:t>
            </w:r>
          </w:p>
        </w:tc>
        <w:tc>
          <w:tcPr>
            <w:tcW w:w="1000" w:type="pct"/>
          </w:tcPr>
          <w:p w14:paraId="34CB6EBF"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28705F" w:rsidRPr="00DC7375" w14:paraId="6DF359DB" w14:textId="77777777" w:rsidTr="0028705F">
        <w:trPr>
          <w:trHeight w:val="360"/>
        </w:trPr>
        <w:tc>
          <w:tcPr>
            <w:tcW w:w="1000" w:type="pct"/>
            <w:vMerge w:val="restart"/>
            <w:vAlign w:val="center"/>
          </w:tcPr>
          <w:p w14:paraId="53B8FC06"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57" w:dyaOrig="268" w14:anchorId="4294F6A0">
                <v:shape id="_x0000_i1148" type="#_x0000_t75" style="width:58.85pt;height:14.45pt" o:ole="">
                  <v:imagedata r:id="rId182" o:title=""/>
                </v:shape>
                <o:OLEObject Type="Embed" ProgID="Equation.AxMath" ShapeID="_x0000_i1148" DrawAspect="Content" ObjectID="_1746314489" r:id="rId189"/>
              </w:object>
            </w:r>
          </w:p>
        </w:tc>
        <w:tc>
          <w:tcPr>
            <w:tcW w:w="1000" w:type="pct"/>
          </w:tcPr>
          <w:p w14:paraId="7AA943EC"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984" w:dyaOrig="268" w14:anchorId="67C628BF">
                <v:shape id="_x0000_i1149" type="#_x0000_t75" style="width:50.45pt;height:14.45pt" o:ole="">
                  <v:imagedata r:id="rId180" o:title=""/>
                </v:shape>
                <o:OLEObject Type="Embed" ProgID="Equation.AxMath" ShapeID="_x0000_i1149" DrawAspect="Content" ObjectID="_1746314490" r:id="rId190"/>
              </w:object>
            </w:r>
          </w:p>
        </w:tc>
        <w:tc>
          <w:tcPr>
            <w:tcW w:w="1000" w:type="pct"/>
          </w:tcPr>
          <w:p w14:paraId="4A9FBB75"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3.7143</w:t>
            </w:r>
          </w:p>
        </w:tc>
        <w:tc>
          <w:tcPr>
            <w:tcW w:w="1000" w:type="pct"/>
          </w:tcPr>
          <w:p w14:paraId="6CE741C1"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0.5400</w:t>
            </w:r>
          </w:p>
        </w:tc>
        <w:tc>
          <w:tcPr>
            <w:tcW w:w="1000" w:type="pct"/>
          </w:tcPr>
          <w:p w14:paraId="7ED28989"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01751168" w14:textId="77777777" w:rsidTr="0028705F">
        <w:trPr>
          <w:trHeight w:val="360"/>
        </w:trPr>
        <w:tc>
          <w:tcPr>
            <w:tcW w:w="1000" w:type="pct"/>
            <w:vMerge/>
          </w:tcPr>
          <w:p w14:paraId="2BCB27F6" w14:textId="77777777" w:rsidR="0028705F" w:rsidRPr="00662CF6" w:rsidRDefault="0028705F" w:rsidP="0028705F">
            <w:pPr>
              <w:jc w:val="center"/>
              <w:rPr>
                <w:rFonts w:ascii="Times New Roman" w:eastAsia="黑体" w:hAnsi="Times New Roman" w:cs="Times New Roman"/>
                <w:sz w:val="18"/>
              </w:rPr>
            </w:pPr>
          </w:p>
        </w:tc>
        <w:tc>
          <w:tcPr>
            <w:tcW w:w="1000" w:type="pct"/>
          </w:tcPr>
          <w:p w14:paraId="2BC8D685"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041" w:dyaOrig="268" w14:anchorId="3816124F">
                <v:shape id="_x0000_i1150" type="#_x0000_t75" style="width:52.8pt;height:14.45pt" o:ole="">
                  <v:imagedata r:id="rId184" o:title=""/>
                </v:shape>
                <o:OLEObject Type="Embed" ProgID="Equation.AxMath" ShapeID="_x0000_i1150" DrawAspect="Content" ObjectID="_1746314491" r:id="rId191"/>
              </w:object>
            </w:r>
          </w:p>
        </w:tc>
        <w:tc>
          <w:tcPr>
            <w:tcW w:w="1000" w:type="pct"/>
          </w:tcPr>
          <w:p w14:paraId="52DA711A"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2.5574</w:t>
            </w:r>
          </w:p>
        </w:tc>
        <w:tc>
          <w:tcPr>
            <w:tcW w:w="1000" w:type="pct"/>
          </w:tcPr>
          <w:p w14:paraId="2131C28C"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0.1100</w:t>
            </w:r>
          </w:p>
        </w:tc>
        <w:tc>
          <w:tcPr>
            <w:tcW w:w="1000" w:type="pct"/>
          </w:tcPr>
          <w:p w14:paraId="0D012F02"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7128DE24" w14:textId="77777777" w:rsidTr="0028705F">
        <w:trPr>
          <w:trHeight w:val="360"/>
        </w:trPr>
        <w:tc>
          <w:tcPr>
            <w:tcW w:w="1000" w:type="pct"/>
            <w:vMerge/>
          </w:tcPr>
          <w:p w14:paraId="032986AC" w14:textId="77777777" w:rsidR="0028705F" w:rsidRPr="00662CF6" w:rsidRDefault="0028705F" w:rsidP="0028705F">
            <w:pPr>
              <w:jc w:val="center"/>
              <w:rPr>
                <w:rFonts w:ascii="Times New Roman" w:eastAsia="黑体" w:hAnsi="Times New Roman" w:cs="Times New Roman"/>
                <w:sz w:val="18"/>
              </w:rPr>
            </w:pPr>
          </w:p>
        </w:tc>
        <w:tc>
          <w:tcPr>
            <w:tcW w:w="1000" w:type="pct"/>
          </w:tcPr>
          <w:p w14:paraId="6B201753"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06" w:dyaOrig="268" w14:anchorId="41C94242">
                <v:shape id="_x0000_i1151" type="#_x0000_t75" style="width:56.5pt;height:14.45pt" o:ole="">
                  <v:imagedata r:id="rId186" o:title=""/>
                </v:shape>
                <o:OLEObject Type="Embed" ProgID="Equation.AxMath" ShapeID="_x0000_i1151" DrawAspect="Content" ObjectID="_1746314492" r:id="rId192"/>
              </w:object>
            </w:r>
          </w:p>
        </w:tc>
        <w:tc>
          <w:tcPr>
            <w:tcW w:w="1000" w:type="pct"/>
          </w:tcPr>
          <w:p w14:paraId="492BC240"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1.4019</w:t>
            </w:r>
          </w:p>
        </w:tc>
        <w:tc>
          <w:tcPr>
            <w:tcW w:w="1000" w:type="pct"/>
          </w:tcPr>
          <w:p w14:paraId="2EC7DC8E"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0.2360</w:t>
            </w:r>
          </w:p>
        </w:tc>
        <w:tc>
          <w:tcPr>
            <w:tcW w:w="1000" w:type="pct"/>
          </w:tcPr>
          <w:p w14:paraId="4464FC1E"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22FB8FDA" w14:textId="77777777" w:rsidTr="0028705F">
        <w:trPr>
          <w:trHeight w:val="360"/>
        </w:trPr>
        <w:tc>
          <w:tcPr>
            <w:tcW w:w="1000" w:type="pct"/>
            <w:vMerge/>
          </w:tcPr>
          <w:p w14:paraId="47DF03B6" w14:textId="77777777" w:rsidR="0028705F" w:rsidRPr="00662CF6" w:rsidRDefault="0028705F" w:rsidP="0028705F">
            <w:pPr>
              <w:jc w:val="center"/>
              <w:rPr>
                <w:rFonts w:ascii="Times New Roman" w:eastAsia="黑体" w:hAnsi="Times New Roman" w:cs="Times New Roman"/>
                <w:sz w:val="18"/>
              </w:rPr>
            </w:pPr>
          </w:p>
        </w:tc>
        <w:tc>
          <w:tcPr>
            <w:tcW w:w="1000" w:type="pct"/>
          </w:tcPr>
          <w:p w14:paraId="519E480A"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60FFA47B">
                <v:shape id="_x0000_i1152" type="#_x0000_t75" style="width:20.5pt;height:14.45pt" o:ole="">
                  <v:imagedata r:id="rId163" o:title=""/>
                </v:shape>
                <o:OLEObject Type="Embed" ProgID="Equation.AxMath" ShapeID="_x0000_i1152" DrawAspect="Content" ObjectID="_1746314493" r:id="rId193"/>
              </w:object>
            </w:r>
          </w:p>
        </w:tc>
        <w:tc>
          <w:tcPr>
            <w:tcW w:w="1000" w:type="pct"/>
          </w:tcPr>
          <w:p w14:paraId="403E8931"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7.4457</w:t>
            </w:r>
          </w:p>
        </w:tc>
        <w:tc>
          <w:tcPr>
            <w:tcW w:w="1000" w:type="pct"/>
          </w:tcPr>
          <w:p w14:paraId="3A21E34F"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0.0590</w:t>
            </w:r>
          </w:p>
        </w:tc>
        <w:tc>
          <w:tcPr>
            <w:tcW w:w="1000" w:type="pct"/>
          </w:tcPr>
          <w:p w14:paraId="411A249E"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32E88999" w14:textId="77777777" w:rsidTr="0028705F">
        <w:trPr>
          <w:trHeight w:val="360"/>
        </w:trPr>
        <w:tc>
          <w:tcPr>
            <w:tcW w:w="1000" w:type="pct"/>
            <w:vMerge w:val="restart"/>
            <w:vAlign w:val="center"/>
          </w:tcPr>
          <w:p w14:paraId="27CA587E"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041" w:dyaOrig="268" w14:anchorId="4A55FFF7">
                <v:shape id="_x0000_i1153" type="#_x0000_t75" style="width:52.8pt;height:14.45pt" o:ole="">
                  <v:imagedata r:id="rId194" o:title=""/>
                </v:shape>
                <o:OLEObject Type="Embed" ProgID="Equation.AxMath" ShapeID="_x0000_i1153" DrawAspect="Content" ObjectID="_1746314494" r:id="rId195"/>
              </w:object>
            </w:r>
          </w:p>
        </w:tc>
        <w:tc>
          <w:tcPr>
            <w:tcW w:w="1000" w:type="pct"/>
          </w:tcPr>
          <w:p w14:paraId="18B19964"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984" w:dyaOrig="268" w14:anchorId="6049752E">
                <v:shape id="_x0000_i1154" type="#_x0000_t75" style="width:50.45pt;height:14.45pt" o:ole="">
                  <v:imagedata r:id="rId180" o:title=""/>
                </v:shape>
                <o:OLEObject Type="Embed" ProgID="Equation.AxMath" ShapeID="_x0000_i1154" DrawAspect="Content" ObjectID="_1746314495" r:id="rId196"/>
              </w:object>
            </w:r>
          </w:p>
        </w:tc>
        <w:tc>
          <w:tcPr>
            <w:tcW w:w="1000" w:type="pct"/>
          </w:tcPr>
          <w:p w14:paraId="70564CF8"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0.8496</w:t>
            </w:r>
          </w:p>
        </w:tc>
        <w:tc>
          <w:tcPr>
            <w:tcW w:w="1000" w:type="pct"/>
          </w:tcPr>
          <w:p w14:paraId="39D3B669"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0.3570</w:t>
            </w:r>
          </w:p>
        </w:tc>
        <w:tc>
          <w:tcPr>
            <w:tcW w:w="1000" w:type="pct"/>
          </w:tcPr>
          <w:p w14:paraId="0A09BEC7"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3E17FA01" w14:textId="77777777" w:rsidTr="0028705F">
        <w:trPr>
          <w:trHeight w:val="360"/>
        </w:trPr>
        <w:tc>
          <w:tcPr>
            <w:tcW w:w="1000" w:type="pct"/>
            <w:vMerge/>
          </w:tcPr>
          <w:p w14:paraId="1DF379FE" w14:textId="77777777" w:rsidR="0028705F" w:rsidRPr="00662CF6" w:rsidRDefault="0028705F" w:rsidP="0028705F">
            <w:pPr>
              <w:jc w:val="center"/>
              <w:rPr>
                <w:rFonts w:ascii="Times New Roman" w:eastAsia="黑体" w:hAnsi="Times New Roman" w:cs="Times New Roman"/>
                <w:sz w:val="18"/>
              </w:rPr>
            </w:pPr>
          </w:p>
        </w:tc>
        <w:tc>
          <w:tcPr>
            <w:tcW w:w="1000" w:type="pct"/>
          </w:tcPr>
          <w:p w14:paraId="209BBCB9"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57" w:dyaOrig="268" w14:anchorId="7D21465D">
                <v:shape id="_x0000_i1155" type="#_x0000_t75" style="width:58.85pt;height:14.45pt" o:ole="">
                  <v:imagedata r:id="rId182" o:title=""/>
                </v:shape>
                <o:OLEObject Type="Embed" ProgID="Equation.AxMath" ShapeID="_x0000_i1155" DrawAspect="Content" ObjectID="_1746314496" r:id="rId197"/>
              </w:object>
            </w:r>
          </w:p>
        </w:tc>
        <w:tc>
          <w:tcPr>
            <w:tcW w:w="1000" w:type="pct"/>
          </w:tcPr>
          <w:p w14:paraId="11A3C892"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24.1170</w:t>
            </w:r>
          </w:p>
        </w:tc>
        <w:tc>
          <w:tcPr>
            <w:tcW w:w="1000" w:type="pct"/>
          </w:tcPr>
          <w:p w14:paraId="535247D4"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0.0000</w:t>
            </w:r>
          </w:p>
        </w:tc>
        <w:tc>
          <w:tcPr>
            <w:tcW w:w="1000" w:type="pct"/>
          </w:tcPr>
          <w:p w14:paraId="169A721A"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28705F" w:rsidRPr="00DC7375" w14:paraId="1C81BEEA" w14:textId="77777777" w:rsidTr="0028705F">
        <w:trPr>
          <w:trHeight w:val="360"/>
        </w:trPr>
        <w:tc>
          <w:tcPr>
            <w:tcW w:w="1000" w:type="pct"/>
            <w:vMerge/>
          </w:tcPr>
          <w:p w14:paraId="38DED8CC" w14:textId="77777777" w:rsidR="0028705F" w:rsidRPr="00662CF6" w:rsidRDefault="0028705F" w:rsidP="0028705F">
            <w:pPr>
              <w:jc w:val="center"/>
              <w:rPr>
                <w:rFonts w:ascii="Times New Roman" w:eastAsia="黑体" w:hAnsi="Times New Roman" w:cs="Times New Roman"/>
                <w:sz w:val="18"/>
              </w:rPr>
            </w:pPr>
          </w:p>
        </w:tc>
        <w:tc>
          <w:tcPr>
            <w:tcW w:w="1000" w:type="pct"/>
          </w:tcPr>
          <w:p w14:paraId="582FDB2E"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06" w:dyaOrig="268" w14:anchorId="00956A21">
                <v:shape id="_x0000_i1156" type="#_x0000_t75" style="width:56.5pt;height:14.45pt" o:ole="">
                  <v:imagedata r:id="rId186" o:title=""/>
                </v:shape>
                <o:OLEObject Type="Embed" ProgID="Equation.AxMath" ShapeID="_x0000_i1156" DrawAspect="Content" ObjectID="_1746314497" r:id="rId198"/>
              </w:object>
            </w:r>
          </w:p>
        </w:tc>
        <w:tc>
          <w:tcPr>
            <w:tcW w:w="1000" w:type="pct"/>
          </w:tcPr>
          <w:p w14:paraId="3EF86215"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0.3492</w:t>
            </w:r>
          </w:p>
        </w:tc>
        <w:tc>
          <w:tcPr>
            <w:tcW w:w="1000" w:type="pct"/>
          </w:tcPr>
          <w:p w14:paraId="59D78875"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0.5550</w:t>
            </w:r>
          </w:p>
        </w:tc>
        <w:tc>
          <w:tcPr>
            <w:tcW w:w="1000" w:type="pct"/>
          </w:tcPr>
          <w:p w14:paraId="3C9ADFA0"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23ED1CF5" w14:textId="77777777" w:rsidTr="0028705F">
        <w:trPr>
          <w:trHeight w:val="360"/>
        </w:trPr>
        <w:tc>
          <w:tcPr>
            <w:tcW w:w="1000" w:type="pct"/>
            <w:vMerge/>
          </w:tcPr>
          <w:p w14:paraId="3885DCEB" w14:textId="77777777" w:rsidR="0028705F" w:rsidRPr="00662CF6" w:rsidRDefault="0028705F" w:rsidP="0028705F">
            <w:pPr>
              <w:jc w:val="center"/>
              <w:rPr>
                <w:rFonts w:ascii="Times New Roman" w:eastAsia="黑体" w:hAnsi="Times New Roman" w:cs="Times New Roman"/>
                <w:sz w:val="18"/>
              </w:rPr>
            </w:pPr>
          </w:p>
        </w:tc>
        <w:tc>
          <w:tcPr>
            <w:tcW w:w="1000" w:type="pct"/>
          </w:tcPr>
          <w:p w14:paraId="0278E8E9"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7F152FB4">
                <v:shape id="_x0000_i1157" type="#_x0000_t75" style="width:20.5pt;height:14.45pt" o:ole="">
                  <v:imagedata r:id="rId163" o:title=""/>
                </v:shape>
                <o:OLEObject Type="Embed" ProgID="Equation.AxMath" ShapeID="_x0000_i1157" DrawAspect="Content" ObjectID="_1746314498" r:id="rId199"/>
              </w:object>
            </w:r>
          </w:p>
        </w:tc>
        <w:tc>
          <w:tcPr>
            <w:tcW w:w="1000" w:type="pct"/>
          </w:tcPr>
          <w:p w14:paraId="738BD555"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35.0260</w:t>
            </w:r>
          </w:p>
        </w:tc>
        <w:tc>
          <w:tcPr>
            <w:tcW w:w="1000" w:type="pct"/>
          </w:tcPr>
          <w:p w14:paraId="568421E7"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0.0000</w:t>
            </w:r>
          </w:p>
        </w:tc>
        <w:tc>
          <w:tcPr>
            <w:tcW w:w="1000" w:type="pct"/>
          </w:tcPr>
          <w:p w14:paraId="26158DC9"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28705F" w:rsidRPr="00DC7375" w14:paraId="6874A586" w14:textId="77777777" w:rsidTr="0028705F">
        <w:trPr>
          <w:trHeight w:val="360"/>
        </w:trPr>
        <w:tc>
          <w:tcPr>
            <w:tcW w:w="1000" w:type="pct"/>
            <w:vMerge w:val="restart"/>
            <w:vAlign w:val="center"/>
          </w:tcPr>
          <w:p w14:paraId="5A7C9AAD"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06" w:dyaOrig="268" w14:anchorId="6AD403AD">
                <v:shape id="_x0000_i1158" type="#_x0000_t75" style="width:56.5pt;height:14.45pt" o:ole="">
                  <v:imagedata r:id="rId186" o:title=""/>
                </v:shape>
                <o:OLEObject Type="Embed" ProgID="Equation.AxMath" ShapeID="_x0000_i1158" DrawAspect="Content" ObjectID="_1746314499" r:id="rId200"/>
              </w:object>
            </w:r>
          </w:p>
        </w:tc>
        <w:tc>
          <w:tcPr>
            <w:tcW w:w="1000" w:type="pct"/>
          </w:tcPr>
          <w:p w14:paraId="7946B71C"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984" w:dyaOrig="268" w14:anchorId="629DEFD1">
                <v:shape id="_x0000_i1159" type="#_x0000_t75" style="width:50.45pt;height:14.45pt" o:ole="">
                  <v:imagedata r:id="rId180" o:title=""/>
                </v:shape>
                <o:OLEObject Type="Embed" ProgID="Equation.AxMath" ShapeID="_x0000_i1159" DrawAspect="Content" ObjectID="_1746314500" r:id="rId201"/>
              </w:object>
            </w:r>
          </w:p>
        </w:tc>
        <w:tc>
          <w:tcPr>
            <w:tcW w:w="1000" w:type="pct"/>
          </w:tcPr>
          <w:p w14:paraId="28EBAC54"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0.1473</w:t>
            </w:r>
          </w:p>
        </w:tc>
        <w:tc>
          <w:tcPr>
            <w:tcW w:w="1000" w:type="pct"/>
          </w:tcPr>
          <w:p w14:paraId="743ECF6E"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0.7010</w:t>
            </w:r>
          </w:p>
        </w:tc>
        <w:tc>
          <w:tcPr>
            <w:tcW w:w="1000" w:type="pct"/>
          </w:tcPr>
          <w:p w14:paraId="28A8A2A7"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159AB3B2" w14:textId="77777777" w:rsidTr="0028705F">
        <w:trPr>
          <w:trHeight w:val="360"/>
        </w:trPr>
        <w:tc>
          <w:tcPr>
            <w:tcW w:w="1000" w:type="pct"/>
            <w:vMerge/>
          </w:tcPr>
          <w:p w14:paraId="5DFF031C" w14:textId="77777777" w:rsidR="0028705F" w:rsidRPr="00662CF6" w:rsidRDefault="0028705F" w:rsidP="0028705F">
            <w:pPr>
              <w:jc w:val="center"/>
              <w:rPr>
                <w:rFonts w:ascii="Times New Roman" w:eastAsia="黑体" w:hAnsi="Times New Roman" w:cs="Times New Roman"/>
                <w:sz w:val="18"/>
              </w:rPr>
            </w:pPr>
          </w:p>
        </w:tc>
        <w:tc>
          <w:tcPr>
            <w:tcW w:w="1000" w:type="pct"/>
          </w:tcPr>
          <w:p w14:paraId="1B272590"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57" w:dyaOrig="268" w14:anchorId="60061B63">
                <v:shape id="_x0000_i1160" type="#_x0000_t75" style="width:58.85pt;height:14.45pt" o:ole="">
                  <v:imagedata r:id="rId182" o:title=""/>
                </v:shape>
                <o:OLEObject Type="Embed" ProgID="Equation.AxMath" ShapeID="_x0000_i1160" DrawAspect="Content" ObjectID="_1746314501" r:id="rId202"/>
              </w:object>
            </w:r>
          </w:p>
        </w:tc>
        <w:tc>
          <w:tcPr>
            <w:tcW w:w="1000" w:type="pct"/>
          </w:tcPr>
          <w:p w14:paraId="47D8B75D"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4.7616</w:t>
            </w:r>
          </w:p>
        </w:tc>
        <w:tc>
          <w:tcPr>
            <w:tcW w:w="1000" w:type="pct"/>
          </w:tcPr>
          <w:p w14:paraId="5FFF5183"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0.4910</w:t>
            </w:r>
          </w:p>
        </w:tc>
        <w:tc>
          <w:tcPr>
            <w:tcW w:w="1000" w:type="pct"/>
          </w:tcPr>
          <w:p w14:paraId="60E6E98D"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28705F" w:rsidRPr="00DC7375" w14:paraId="4CD2A27A" w14:textId="77777777" w:rsidTr="0028705F">
        <w:trPr>
          <w:trHeight w:val="360"/>
        </w:trPr>
        <w:tc>
          <w:tcPr>
            <w:tcW w:w="1000" w:type="pct"/>
            <w:vMerge/>
          </w:tcPr>
          <w:p w14:paraId="6AEC7599" w14:textId="77777777" w:rsidR="0028705F" w:rsidRPr="00662CF6" w:rsidRDefault="0028705F" w:rsidP="0028705F">
            <w:pPr>
              <w:jc w:val="center"/>
              <w:rPr>
                <w:rFonts w:ascii="Times New Roman" w:eastAsia="黑体" w:hAnsi="Times New Roman" w:cs="Times New Roman"/>
                <w:sz w:val="18"/>
              </w:rPr>
            </w:pPr>
          </w:p>
        </w:tc>
        <w:tc>
          <w:tcPr>
            <w:tcW w:w="1000" w:type="pct"/>
          </w:tcPr>
          <w:p w14:paraId="0C6868CB"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041" w:dyaOrig="268" w14:anchorId="65558578">
                <v:shape id="_x0000_i1161" type="#_x0000_t75" style="width:52.8pt;height:14.45pt" o:ole="">
                  <v:imagedata r:id="rId184" o:title=""/>
                </v:shape>
                <o:OLEObject Type="Embed" ProgID="Equation.AxMath" ShapeID="_x0000_i1161" DrawAspect="Content" ObjectID="_1746314502" r:id="rId203"/>
              </w:object>
            </w:r>
          </w:p>
        </w:tc>
        <w:tc>
          <w:tcPr>
            <w:tcW w:w="1000" w:type="pct"/>
          </w:tcPr>
          <w:p w14:paraId="1C88F11D"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0.4737</w:t>
            </w:r>
          </w:p>
        </w:tc>
        <w:tc>
          <w:tcPr>
            <w:tcW w:w="1000" w:type="pct"/>
          </w:tcPr>
          <w:p w14:paraId="4C96B64F"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0.0290</w:t>
            </w:r>
          </w:p>
        </w:tc>
        <w:tc>
          <w:tcPr>
            <w:tcW w:w="1000" w:type="pct"/>
          </w:tcPr>
          <w:p w14:paraId="4CDCC732"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28705F" w:rsidRPr="00DC7375" w14:paraId="6EC98242" w14:textId="77777777" w:rsidTr="0028705F">
        <w:trPr>
          <w:trHeight w:val="360"/>
        </w:trPr>
        <w:tc>
          <w:tcPr>
            <w:tcW w:w="1000" w:type="pct"/>
            <w:vMerge/>
          </w:tcPr>
          <w:p w14:paraId="47B00FF1" w14:textId="77777777" w:rsidR="0028705F" w:rsidRPr="00662CF6" w:rsidRDefault="0028705F" w:rsidP="0028705F">
            <w:pPr>
              <w:jc w:val="center"/>
              <w:rPr>
                <w:rFonts w:ascii="Times New Roman" w:eastAsia="黑体" w:hAnsi="Times New Roman" w:cs="Times New Roman"/>
                <w:sz w:val="18"/>
              </w:rPr>
            </w:pPr>
          </w:p>
        </w:tc>
        <w:tc>
          <w:tcPr>
            <w:tcW w:w="1000" w:type="pct"/>
          </w:tcPr>
          <w:p w14:paraId="4860606D"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1CEE4B00">
                <v:shape id="_x0000_i1162" type="#_x0000_t75" style="width:20.5pt;height:14.45pt" o:ole="">
                  <v:imagedata r:id="rId163" o:title=""/>
                </v:shape>
                <o:OLEObject Type="Embed" ProgID="Equation.AxMath" ShapeID="_x0000_i1162" DrawAspect="Content" ObjectID="_1746314503" r:id="rId204"/>
              </w:object>
            </w:r>
          </w:p>
        </w:tc>
        <w:tc>
          <w:tcPr>
            <w:tcW w:w="1000" w:type="pct"/>
          </w:tcPr>
          <w:p w14:paraId="34600134" w14:textId="77777777" w:rsidR="0028705F" w:rsidRPr="00662CF6" w:rsidRDefault="0028705F" w:rsidP="0028705F">
            <w:pPr>
              <w:jc w:val="center"/>
              <w:rPr>
                <w:rFonts w:ascii="Times New Roman" w:eastAsia="黑体" w:hAnsi="Times New Roman" w:cs="Times New Roman"/>
                <w:sz w:val="18"/>
              </w:rPr>
            </w:pPr>
            <w:r w:rsidRPr="00662CF6">
              <w:rPr>
                <w:rFonts w:ascii="Times New Roman" w:eastAsia="黑体" w:hAnsi="Times New Roman" w:cs="Times New Roman"/>
                <w:sz w:val="18"/>
              </w:rPr>
              <w:t>7.3978</w:t>
            </w:r>
          </w:p>
        </w:tc>
        <w:tc>
          <w:tcPr>
            <w:tcW w:w="1000" w:type="pct"/>
          </w:tcPr>
          <w:p w14:paraId="621AE5EE"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0.0600</w:t>
            </w:r>
          </w:p>
        </w:tc>
        <w:tc>
          <w:tcPr>
            <w:tcW w:w="1000" w:type="pct"/>
          </w:tcPr>
          <w:p w14:paraId="3CF3C496" w14:textId="77777777" w:rsidR="0028705F" w:rsidRPr="00662CF6" w:rsidRDefault="0028705F" w:rsidP="0028705F">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bl>
    <w:p w14:paraId="17C60344" w14:textId="77777777" w:rsidR="006A67C8" w:rsidRPr="003A30E3" w:rsidRDefault="006A67C8" w:rsidP="003A30E3">
      <w:pPr>
        <w:pStyle w:val="a0"/>
        <w:spacing w:before="62" w:after="62"/>
        <w:ind w:firstLine="480"/>
      </w:pPr>
    </w:p>
    <w:p w14:paraId="2EE12DCE" w14:textId="4C32198F" w:rsidR="00D31013" w:rsidRDefault="00D31013" w:rsidP="00D31013">
      <w:pPr>
        <w:pStyle w:val="2"/>
        <w:spacing w:before="468" w:after="93"/>
      </w:pPr>
      <w:bookmarkStart w:id="17" w:name="_Toc135645513"/>
      <w:r>
        <w:rPr>
          <w:rFonts w:hint="eastAsia"/>
        </w:rPr>
        <w:t>脉冲</w:t>
      </w:r>
      <w:r w:rsidR="00D2037B">
        <w:rPr>
          <w:rFonts w:hint="eastAsia"/>
        </w:rPr>
        <w:t>响应</w:t>
      </w:r>
      <w:r>
        <w:rPr>
          <w:rFonts w:hint="eastAsia"/>
        </w:rPr>
        <w:t>分析</w:t>
      </w:r>
      <w:bookmarkEnd w:id="17"/>
    </w:p>
    <w:p w14:paraId="33A81856" w14:textId="77777777" w:rsidR="008E1F58" w:rsidRDefault="00D2037B" w:rsidP="00D940F7">
      <w:pPr>
        <w:pStyle w:val="a0"/>
        <w:spacing w:before="62" w:after="62"/>
        <w:ind w:firstLine="480"/>
      </w:pPr>
      <w:r>
        <w:rPr>
          <w:rFonts w:hint="eastAsia"/>
        </w:rPr>
        <w:t>脉冲响应函数（</w:t>
      </w:r>
      <w:r>
        <w:rPr>
          <w:rFonts w:hint="eastAsia"/>
        </w:rPr>
        <w:t>Impulse</w:t>
      </w:r>
      <w:r>
        <w:t xml:space="preserve"> </w:t>
      </w:r>
      <w:r>
        <w:rPr>
          <w:rFonts w:hint="eastAsia"/>
        </w:rPr>
        <w:t>Response</w:t>
      </w:r>
      <w:r>
        <w:t xml:space="preserve"> </w:t>
      </w:r>
      <w:r>
        <w:rPr>
          <w:rFonts w:hint="eastAsia"/>
        </w:rPr>
        <w:t>Function</w:t>
      </w:r>
      <w:r>
        <w:rPr>
          <w:rFonts w:hint="eastAsia"/>
        </w:rPr>
        <w:t>，</w:t>
      </w:r>
      <w:r>
        <w:rPr>
          <w:rFonts w:hint="eastAsia"/>
        </w:rPr>
        <w:t xml:space="preserve"> IRF</w:t>
      </w:r>
      <w:r>
        <w:rPr>
          <w:rFonts w:hint="eastAsia"/>
        </w:rPr>
        <w:t>）是一种动态影响函数，其可以描述一个内生变量的冲击对其本身及其他内生变量的影响，它能够直观地刻画出变量之间的动态交互作用及效应，并从动态反应中判断变量间的时滞关系。为进一步检验各变量之间的动态关系，本研究采用以？为基础的脉冲响应函数对</w:t>
      </w:r>
      <w:r>
        <w:rPr>
          <w:rFonts w:hint="eastAsia"/>
        </w:rPr>
        <w:t>IFDI</w:t>
      </w:r>
      <w:r>
        <w:rPr>
          <w:rFonts w:hint="eastAsia"/>
        </w:rPr>
        <w:t>、</w:t>
      </w:r>
      <w:r>
        <w:rPr>
          <w:rFonts w:hint="eastAsia"/>
        </w:rPr>
        <w:t>OFDI</w:t>
      </w:r>
      <w:r>
        <w:rPr>
          <w:rFonts w:hint="eastAsia"/>
        </w:rPr>
        <w:t>、经济增长和</w:t>
      </w:r>
      <w:proofErr w:type="gramStart"/>
      <w:r>
        <w:rPr>
          <w:rFonts w:hint="eastAsia"/>
        </w:rPr>
        <w:t>碳排放</w:t>
      </w:r>
      <w:proofErr w:type="gramEnd"/>
      <w:r>
        <w:rPr>
          <w:rFonts w:hint="eastAsia"/>
        </w:rPr>
        <w:t>在不同时期受到的影响进行研究。在</w:t>
      </w:r>
      <w:r>
        <w:rPr>
          <w:rFonts w:hint="eastAsia"/>
        </w:rPr>
        <w:t>5%</w:t>
      </w:r>
      <w:r>
        <w:rPr>
          <w:rFonts w:hint="eastAsia"/>
        </w:rPr>
        <w:t>的置信水平下，由蒙特卡洛模拟</w:t>
      </w:r>
      <w:r>
        <w:rPr>
          <w:rFonts w:hint="eastAsia"/>
        </w:rPr>
        <w:t>200</w:t>
      </w:r>
      <w:r>
        <w:rPr>
          <w:rFonts w:hint="eastAsia"/>
        </w:rPr>
        <w:t>次后输出脉冲响应函数图，结果如图所示</w:t>
      </w:r>
      <w:r w:rsidR="00612056">
        <w:rPr>
          <w:rFonts w:hint="eastAsia"/>
        </w:rPr>
        <w:t>。</w:t>
      </w:r>
      <w:r w:rsidR="006279AC">
        <w:rPr>
          <w:rFonts w:hint="eastAsia"/>
        </w:rPr>
        <w:t>横轴代表</w:t>
      </w:r>
      <w:r w:rsidR="0028705F">
        <w:rPr>
          <w:rFonts w:hint="eastAsia"/>
        </w:rPr>
        <w:t>产生冲击作用的</w:t>
      </w:r>
      <w:r w:rsidR="006279AC">
        <w:rPr>
          <w:rFonts w:hint="eastAsia"/>
        </w:rPr>
        <w:t>滞后期数，纵轴代表</w:t>
      </w:r>
      <w:r w:rsidR="0028705F">
        <w:rPr>
          <w:rFonts w:hint="eastAsia"/>
        </w:rPr>
        <w:t>响应</w:t>
      </w:r>
      <w:r w:rsidR="006279AC">
        <w:rPr>
          <w:rFonts w:hint="eastAsia"/>
        </w:rPr>
        <w:t>变量对</w:t>
      </w:r>
      <w:r w:rsidR="0028705F">
        <w:rPr>
          <w:rFonts w:hint="eastAsia"/>
        </w:rPr>
        <w:t>冲击</w:t>
      </w:r>
      <w:r w:rsidR="006279AC">
        <w:rPr>
          <w:rFonts w:hint="eastAsia"/>
        </w:rPr>
        <w:t>变量的响应大小，</w:t>
      </w:r>
      <w:r w:rsidR="0028705F">
        <w:rPr>
          <w:rFonts w:hint="eastAsia"/>
        </w:rPr>
        <w:t>被包含的中间的线代表脉冲响应变化曲线</w:t>
      </w:r>
      <w:r w:rsidR="006279AC">
        <w:rPr>
          <w:rFonts w:hint="eastAsia"/>
        </w:rPr>
        <w:t>两侧</w:t>
      </w:r>
      <w:r w:rsidR="0028705F">
        <w:rPr>
          <w:rFonts w:hint="eastAsia"/>
        </w:rPr>
        <w:t>的线</w:t>
      </w:r>
      <w:r w:rsidR="006279AC">
        <w:rPr>
          <w:rFonts w:hint="eastAsia"/>
        </w:rPr>
        <w:t>表示</w:t>
      </w:r>
      <w:r w:rsidR="0028705F">
        <w:rPr>
          <w:rFonts w:hint="eastAsia"/>
        </w:rPr>
        <w:t>正负</w:t>
      </w:r>
      <w:r w:rsidR="006279AC">
        <w:rPr>
          <w:rFonts w:hint="eastAsia"/>
        </w:rPr>
        <w:t>两倍</w:t>
      </w:r>
      <w:r w:rsidR="0028705F">
        <w:rPr>
          <w:rFonts w:hint="eastAsia"/>
        </w:rPr>
        <w:t>的</w:t>
      </w:r>
      <w:r w:rsidR="006279AC">
        <w:rPr>
          <w:rFonts w:hint="eastAsia"/>
        </w:rPr>
        <w:t>标准差</w:t>
      </w:r>
      <w:r w:rsidR="0028705F">
        <w:rPr>
          <w:rFonts w:hint="eastAsia"/>
        </w:rPr>
        <w:t>偏离范围</w:t>
      </w:r>
      <w:r>
        <w:rPr>
          <w:rFonts w:hint="eastAsia"/>
        </w:rPr>
        <w:t>。</w:t>
      </w:r>
    </w:p>
    <w:p w14:paraId="53F711A6" w14:textId="77777777" w:rsidR="008E1F58" w:rsidRDefault="008E1F58" w:rsidP="00D940F7">
      <w:pPr>
        <w:pStyle w:val="a0"/>
        <w:spacing w:before="62" w:after="62"/>
        <w:ind w:firstLine="480"/>
      </w:pPr>
    </w:p>
    <w:p w14:paraId="15518E42" w14:textId="52BA6665" w:rsidR="00D940F7" w:rsidRPr="00D2037B" w:rsidRDefault="00F032A8" w:rsidP="008E1F58">
      <w:pPr>
        <w:pStyle w:val="a0"/>
        <w:spacing w:before="62" w:after="62"/>
        <w:ind w:firstLineChars="0" w:firstLine="0"/>
        <w:jc w:val="center"/>
      </w:pPr>
      <w:r w:rsidRPr="00F032A8">
        <w:rPr>
          <w:rFonts w:hint="eastAsia"/>
          <w:noProof/>
        </w:rPr>
        <w:drawing>
          <wp:inline distT="0" distB="0" distL="0" distR="0" wp14:anchorId="21190793" wp14:editId="38372E3D">
            <wp:extent cx="502920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r w:rsidR="00D940F7" w:rsidRPr="00D940F7">
        <w:rPr>
          <w:rFonts w:hint="eastAsia"/>
          <w:noProof/>
        </w:rPr>
        <w:lastRenderedPageBreak/>
        <w:drawing>
          <wp:inline distT="0" distB="0" distL="0" distR="0" wp14:anchorId="4893E5AD" wp14:editId="6E8B7EB5">
            <wp:extent cx="502920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1"/>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59F63E9F" w14:textId="36EEB245" w:rsidR="00BD264D" w:rsidRDefault="00BD264D" w:rsidP="00717911">
      <w:pPr>
        <w:pStyle w:val="2"/>
        <w:spacing w:before="468" w:after="93"/>
      </w:pPr>
      <w:bookmarkStart w:id="18" w:name="_Toc135645514"/>
      <w:r>
        <w:rPr>
          <w:rFonts w:hint="eastAsia"/>
        </w:rPr>
        <w:t>方差分解</w:t>
      </w:r>
      <w:bookmarkEnd w:id="18"/>
    </w:p>
    <w:p w14:paraId="3DC29E0E" w14:textId="6D27570F" w:rsidR="00DE2C81" w:rsidRPr="00D31013" w:rsidRDefault="00717911" w:rsidP="00D31013">
      <w:pPr>
        <w:pStyle w:val="a0"/>
        <w:spacing w:before="62" w:after="62"/>
        <w:ind w:firstLine="480"/>
      </w:pPr>
      <w:r>
        <w:rPr>
          <w:rFonts w:hint="eastAsia"/>
        </w:rPr>
        <w:t>方差分解法将系统的预测均方误差分解成系统中各变量冲击所做的贡献，从而研究滞后时期后各变量是如何收到影响及影响程度。</w:t>
      </w:r>
      <w:r w:rsidR="008E1F58">
        <w:rPr>
          <w:rFonts w:hint="eastAsia"/>
        </w:rPr>
        <w:t>由于篇幅限制，本研究仅分别展示出原始序列和一阶差分后的变量板在</w:t>
      </w:r>
      <w:r w:rsidR="008E1F58">
        <w:rPr>
          <w:rFonts w:hint="eastAsia"/>
        </w:rPr>
        <w:t>10</w:t>
      </w:r>
      <w:r w:rsidR="008E1F58">
        <w:rPr>
          <w:rFonts w:hint="eastAsia"/>
        </w:rPr>
        <w:t>、</w:t>
      </w:r>
      <w:r w:rsidR="008E1F58">
        <w:rPr>
          <w:rFonts w:hint="eastAsia"/>
        </w:rPr>
        <w:t>20</w:t>
      </w:r>
      <w:r w:rsidR="008E1F58">
        <w:rPr>
          <w:rFonts w:hint="eastAsia"/>
        </w:rPr>
        <w:t>和</w:t>
      </w:r>
      <w:r w:rsidR="008E1F58">
        <w:rPr>
          <w:rFonts w:hint="eastAsia"/>
        </w:rPr>
        <w:t>10</w:t>
      </w:r>
      <w:proofErr w:type="gramStart"/>
      <w:r w:rsidR="008E1F58">
        <w:rPr>
          <w:rFonts w:hint="eastAsia"/>
        </w:rPr>
        <w:t>各</w:t>
      </w:r>
      <w:proofErr w:type="gramEnd"/>
      <w:r w:rsidR="008E1F58">
        <w:rPr>
          <w:rFonts w:hint="eastAsia"/>
        </w:rPr>
        <w:t>预测值的方差分解，结果如表所示</w:t>
      </w:r>
      <w:r w:rsidR="00D543AF">
        <w:rPr>
          <w:rFonts w:hint="eastAsia"/>
        </w:rPr>
        <w:t>。</w:t>
      </w:r>
    </w:p>
    <w:tbl>
      <w:tblPr>
        <w:tblStyle w:val="af0"/>
        <w:tblpPr w:leftFromText="180" w:rightFromText="180" w:vertAnchor="text" w:horzAnchor="margin" w:tblpY="410"/>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370"/>
        <w:gridCol w:w="1370"/>
        <w:gridCol w:w="1370"/>
        <w:gridCol w:w="1370"/>
        <w:gridCol w:w="1370"/>
        <w:gridCol w:w="1371"/>
      </w:tblGrid>
      <w:tr w:rsidR="00B43F48" w:rsidRPr="00DC7375" w14:paraId="2F3A4926" w14:textId="77777777" w:rsidTr="00B43F48">
        <w:trPr>
          <w:trHeight w:val="460"/>
        </w:trPr>
        <w:tc>
          <w:tcPr>
            <w:tcW w:w="833" w:type="pct"/>
          </w:tcPr>
          <w:p w14:paraId="0329EEB9" w14:textId="184AB77B" w:rsidR="00B43F48" w:rsidRPr="00DC7375" w:rsidRDefault="00DE2C81" w:rsidP="00D743C7">
            <w:pPr>
              <w:jc w:val="center"/>
              <w:rPr>
                <w:rFonts w:ascii="黑体" w:eastAsia="黑体" w:hAnsi="黑体"/>
                <w:sz w:val="18"/>
              </w:rPr>
            </w:pPr>
            <w:r w:rsidRPr="004A50F9">
              <w:rPr>
                <w:rFonts w:ascii="黑体" w:eastAsia="黑体" w:hAnsi="黑体" w:hint="eastAsia"/>
                <w:i/>
                <w:sz w:val="18"/>
              </w:rPr>
              <w:t>S</w:t>
            </w:r>
          </w:p>
        </w:tc>
        <w:tc>
          <w:tcPr>
            <w:tcW w:w="833" w:type="pct"/>
          </w:tcPr>
          <w:p w14:paraId="6E73C6BF" w14:textId="67B98BF0" w:rsidR="00B43F48" w:rsidRPr="00DC7375" w:rsidRDefault="00DE2C81" w:rsidP="00D743C7">
            <w:pPr>
              <w:jc w:val="center"/>
              <w:rPr>
                <w:rFonts w:ascii="黑体" w:eastAsia="黑体" w:hAnsi="黑体"/>
                <w:sz w:val="18"/>
              </w:rPr>
            </w:pPr>
            <w:r>
              <w:rPr>
                <w:rFonts w:ascii="黑体" w:eastAsia="黑体" w:hAnsi="黑体" w:hint="eastAsia"/>
                <w:sz w:val="18"/>
              </w:rPr>
              <w:t>变量</w:t>
            </w:r>
          </w:p>
        </w:tc>
        <w:tc>
          <w:tcPr>
            <w:tcW w:w="833" w:type="pct"/>
          </w:tcPr>
          <w:p w14:paraId="6A9C741C" w14:textId="7C719A62" w:rsidR="00B43F48" w:rsidRPr="00DC7375" w:rsidRDefault="00B43F48" w:rsidP="00D743C7">
            <w:pPr>
              <w:jc w:val="center"/>
              <w:rPr>
                <w:rFonts w:ascii="黑体" w:eastAsia="黑体" w:hAnsi="黑体"/>
                <w:sz w:val="18"/>
              </w:rPr>
            </w:pPr>
            <w:r w:rsidRPr="004A50F9">
              <w:rPr>
                <w:rFonts w:ascii="黑体" w:eastAsia="黑体" w:hAnsi="黑体"/>
                <w:position w:val="-9"/>
                <w:sz w:val="18"/>
              </w:rPr>
              <w:object w:dxaOrig="558" w:dyaOrig="268" w14:anchorId="7AB7E8F9">
                <v:shape id="_x0000_i1163" type="#_x0000_t75" style="width:27.6pt;height:13.15pt" o:ole="">
                  <v:imagedata r:id="rId207" o:title=""/>
                </v:shape>
                <o:OLEObject Type="Embed" ProgID="Equation.AxMath" ShapeID="_x0000_i1163" DrawAspect="Content" ObjectID="_1746314504" r:id="rId208"/>
              </w:object>
            </w:r>
          </w:p>
        </w:tc>
        <w:tc>
          <w:tcPr>
            <w:tcW w:w="833" w:type="pct"/>
          </w:tcPr>
          <w:p w14:paraId="0F1F5794" w14:textId="7FBD5348" w:rsidR="00B43F48" w:rsidRPr="00DC7375" w:rsidRDefault="00B43F48" w:rsidP="00D743C7">
            <w:pPr>
              <w:jc w:val="center"/>
              <w:rPr>
                <w:rFonts w:ascii="黑体" w:eastAsia="黑体" w:hAnsi="黑体"/>
                <w:sz w:val="18"/>
              </w:rPr>
            </w:pPr>
            <w:r w:rsidRPr="004A50F9">
              <w:rPr>
                <w:rFonts w:ascii="黑体" w:eastAsia="黑体" w:hAnsi="黑体"/>
                <w:position w:val="-9"/>
                <w:sz w:val="18"/>
              </w:rPr>
              <w:object w:dxaOrig="730" w:dyaOrig="268" w14:anchorId="1EA3D5FB">
                <v:shape id="_x0000_i1164" type="#_x0000_t75" style="width:37.3pt;height:13.15pt" o:ole="">
                  <v:imagedata r:id="rId75" o:title=""/>
                </v:shape>
                <o:OLEObject Type="Embed" ProgID="Equation.AxMath" ShapeID="_x0000_i1164" DrawAspect="Content" ObjectID="_1746314505" r:id="rId209"/>
              </w:object>
            </w:r>
          </w:p>
        </w:tc>
        <w:tc>
          <w:tcPr>
            <w:tcW w:w="833" w:type="pct"/>
          </w:tcPr>
          <w:p w14:paraId="406F707A" w14:textId="2BDF2CC2" w:rsidR="00B43F48" w:rsidRPr="00DC7375" w:rsidRDefault="00B43F48" w:rsidP="00D743C7">
            <w:pPr>
              <w:jc w:val="center"/>
              <w:rPr>
                <w:rFonts w:ascii="黑体" w:eastAsia="黑体" w:hAnsi="黑体"/>
                <w:sz w:val="18"/>
              </w:rPr>
            </w:pPr>
            <w:r w:rsidRPr="004A50F9">
              <w:rPr>
                <w:rFonts w:ascii="黑体" w:eastAsia="黑体" w:hAnsi="黑体"/>
                <w:position w:val="-9"/>
                <w:sz w:val="18"/>
              </w:rPr>
              <w:object w:dxaOrig="615" w:dyaOrig="268" w14:anchorId="1D30DC02">
                <v:shape id="_x0000_i1165" type="#_x0000_t75" style="width:31.25pt;height:13.15pt" o:ole="">
                  <v:imagedata r:id="rId77" o:title=""/>
                </v:shape>
                <o:OLEObject Type="Embed" ProgID="Equation.AxMath" ShapeID="_x0000_i1165" DrawAspect="Content" ObjectID="_1746314506" r:id="rId210"/>
              </w:object>
            </w:r>
          </w:p>
        </w:tc>
        <w:tc>
          <w:tcPr>
            <w:tcW w:w="834" w:type="pct"/>
          </w:tcPr>
          <w:p w14:paraId="213CA95E" w14:textId="05EAD4C0" w:rsidR="00B43F48" w:rsidRPr="00DC7375" w:rsidRDefault="00DE2C81" w:rsidP="00D743C7">
            <w:pPr>
              <w:jc w:val="center"/>
              <w:rPr>
                <w:rFonts w:ascii="黑体" w:eastAsia="黑体" w:hAnsi="黑体"/>
                <w:sz w:val="18"/>
              </w:rPr>
            </w:pPr>
            <w:r w:rsidRPr="004A50F9">
              <w:rPr>
                <w:rFonts w:ascii="黑体" w:eastAsia="黑体" w:hAnsi="黑体"/>
                <w:position w:val="-9"/>
                <w:sz w:val="18"/>
              </w:rPr>
              <w:object w:dxaOrig="680" w:dyaOrig="268" w14:anchorId="3B775663">
                <v:shape id="_x0000_i1166" type="#_x0000_t75" style="width:33.65pt;height:13.15pt" o:ole="">
                  <v:imagedata r:id="rId79" o:title=""/>
                </v:shape>
                <o:OLEObject Type="Embed" ProgID="Equation.AxMath" ShapeID="_x0000_i1166" DrawAspect="Content" ObjectID="_1746314507" r:id="rId211"/>
              </w:object>
            </w:r>
          </w:p>
        </w:tc>
      </w:tr>
      <w:tr w:rsidR="00952E95" w:rsidRPr="00DC7375" w14:paraId="5468D31C" w14:textId="77777777" w:rsidTr="00DE2C81">
        <w:trPr>
          <w:trHeight w:val="460"/>
        </w:trPr>
        <w:tc>
          <w:tcPr>
            <w:tcW w:w="833" w:type="pct"/>
            <w:vMerge w:val="restart"/>
            <w:vAlign w:val="center"/>
          </w:tcPr>
          <w:p w14:paraId="60935679" w14:textId="7C9DFF3D" w:rsidR="00952E95" w:rsidRDefault="00952E95" w:rsidP="00952E95">
            <w:pPr>
              <w:jc w:val="center"/>
              <w:rPr>
                <w:rFonts w:ascii="黑体" w:eastAsia="黑体" w:hAnsi="黑体"/>
                <w:sz w:val="18"/>
              </w:rPr>
            </w:pPr>
            <w:r>
              <w:rPr>
                <w:rFonts w:ascii="黑体" w:eastAsia="黑体" w:hAnsi="黑体" w:hint="eastAsia"/>
                <w:sz w:val="18"/>
              </w:rPr>
              <w:t>10</w:t>
            </w:r>
          </w:p>
        </w:tc>
        <w:tc>
          <w:tcPr>
            <w:tcW w:w="833" w:type="pct"/>
          </w:tcPr>
          <w:p w14:paraId="0F693D19" w14:textId="055B9F35" w:rsidR="00952E95" w:rsidRDefault="00952E95" w:rsidP="00952E95">
            <w:pPr>
              <w:jc w:val="center"/>
              <w:rPr>
                <w:rFonts w:ascii="黑体" w:eastAsia="黑体" w:hAnsi="黑体"/>
                <w:sz w:val="18"/>
              </w:rPr>
            </w:pPr>
            <w:r w:rsidRPr="004A50F9">
              <w:rPr>
                <w:rFonts w:ascii="黑体" w:eastAsia="黑体" w:hAnsi="黑体"/>
                <w:position w:val="-9"/>
                <w:sz w:val="18"/>
              </w:rPr>
              <w:object w:dxaOrig="558" w:dyaOrig="268" w14:anchorId="669F3907">
                <v:shape id="_x0000_i1167" type="#_x0000_t75" style="width:27.6pt;height:13.15pt" o:ole="">
                  <v:imagedata r:id="rId207" o:title=""/>
                </v:shape>
                <o:OLEObject Type="Embed" ProgID="Equation.AxMath" ShapeID="_x0000_i1167" DrawAspect="Content" ObjectID="_1746314508" r:id="rId212"/>
              </w:object>
            </w:r>
          </w:p>
        </w:tc>
        <w:tc>
          <w:tcPr>
            <w:tcW w:w="833" w:type="pct"/>
          </w:tcPr>
          <w:p w14:paraId="53599317" w14:textId="7C35BD29" w:rsidR="00952E95" w:rsidRDefault="00952E95" w:rsidP="00952E95">
            <w:pPr>
              <w:jc w:val="center"/>
              <w:rPr>
                <w:rFonts w:ascii="黑体" w:eastAsia="黑体" w:hAnsi="黑体"/>
                <w:sz w:val="18"/>
              </w:rPr>
            </w:pPr>
            <w:r>
              <w:rPr>
                <w:rFonts w:ascii="黑体" w:eastAsia="黑体" w:hAnsi="黑体" w:hint="eastAsia"/>
                <w:sz w:val="18"/>
              </w:rPr>
              <w:t>0.899</w:t>
            </w:r>
          </w:p>
        </w:tc>
        <w:tc>
          <w:tcPr>
            <w:tcW w:w="833" w:type="pct"/>
          </w:tcPr>
          <w:p w14:paraId="2E6CBD3C" w14:textId="1F2E7FFA" w:rsidR="00952E95" w:rsidRDefault="00952E95" w:rsidP="00952E95">
            <w:pPr>
              <w:jc w:val="center"/>
              <w:rPr>
                <w:rFonts w:ascii="黑体" w:eastAsia="黑体" w:hAnsi="黑体"/>
                <w:sz w:val="18"/>
              </w:rPr>
            </w:pPr>
            <w:r>
              <w:rPr>
                <w:rFonts w:ascii="黑体" w:eastAsia="黑体" w:hAnsi="黑体" w:hint="eastAsia"/>
                <w:sz w:val="18"/>
              </w:rPr>
              <w:t>0.057</w:t>
            </w:r>
          </w:p>
        </w:tc>
        <w:tc>
          <w:tcPr>
            <w:tcW w:w="833" w:type="pct"/>
          </w:tcPr>
          <w:p w14:paraId="1CA48582" w14:textId="3FADB6F7" w:rsidR="00952E95" w:rsidRDefault="00952E95" w:rsidP="00952E95">
            <w:pPr>
              <w:jc w:val="center"/>
              <w:rPr>
                <w:rFonts w:ascii="黑体" w:eastAsia="黑体" w:hAnsi="黑体"/>
                <w:sz w:val="18"/>
              </w:rPr>
            </w:pPr>
            <w:r>
              <w:rPr>
                <w:rFonts w:ascii="黑体" w:eastAsia="黑体" w:hAnsi="黑体" w:hint="eastAsia"/>
                <w:sz w:val="18"/>
              </w:rPr>
              <w:t>0.026</w:t>
            </w:r>
          </w:p>
        </w:tc>
        <w:tc>
          <w:tcPr>
            <w:tcW w:w="834" w:type="pct"/>
          </w:tcPr>
          <w:p w14:paraId="614CA528" w14:textId="1E1A6A9C" w:rsidR="00952E95" w:rsidRDefault="00952E95" w:rsidP="00952E95">
            <w:pPr>
              <w:jc w:val="center"/>
              <w:rPr>
                <w:rFonts w:ascii="黑体" w:eastAsia="黑体" w:hAnsi="黑体"/>
                <w:sz w:val="18"/>
              </w:rPr>
            </w:pPr>
            <w:r>
              <w:rPr>
                <w:rFonts w:ascii="黑体" w:eastAsia="黑体" w:hAnsi="黑体" w:hint="eastAsia"/>
                <w:sz w:val="18"/>
              </w:rPr>
              <w:t>0.019</w:t>
            </w:r>
          </w:p>
        </w:tc>
      </w:tr>
      <w:tr w:rsidR="00952E95" w:rsidRPr="00DC7375" w14:paraId="39A86272" w14:textId="77777777" w:rsidTr="00B43F48">
        <w:trPr>
          <w:trHeight w:val="460"/>
        </w:trPr>
        <w:tc>
          <w:tcPr>
            <w:tcW w:w="833" w:type="pct"/>
            <w:vMerge/>
          </w:tcPr>
          <w:p w14:paraId="6A5D1849" w14:textId="77777777" w:rsidR="00952E95" w:rsidRDefault="00952E95" w:rsidP="00952E95">
            <w:pPr>
              <w:jc w:val="center"/>
              <w:rPr>
                <w:rFonts w:ascii="黑体" w:eastAsia="黑体" w:hAnsi="黑体"/>
                <w:sz w:val="18"/>
              </w:rPr>
            </w:pPr>
          </w:p>
        </w:tc>
        <w:tc>
          <w:tcPr>
            <w:tcW w:w="833" w:type="pct"/>
          </w:tcPr>
          <w:p w14:paraId="10798A28" w14:textId="2B75363D" w:rsidR="00952E95" w:rsidRDefault="00952E95" w:rsidP="00952E95">
            <w:pPr>
              <w:jc w:val="center"/>
              <w:rPr>
                <w:rFonts w:ascii="黑体" w:eastAsia="黑体" w:hAnsi="黑体"/>
                <w:sz w:val="18"/>
              </w:rPr>
            </w:pPr>
            <w:r w:rsidRPr="004A50F9">
              <w:rPr>
                <w:rFonts w:ascii="黑体" w:eastAsia="黑体" w:hAnsi="黑体"/>
                <w:position w:val="-9"/>
                <w:sz w:val="18"/>
              </w:rPr>
              <w:object w:dxaOrig="730" w:dyaOrig="268" w14:anchorId="2C9A0316">
                <v:shape id="_x0000_i1168" type="#_x0000_t75" style="width:37.3pt;height:13.15pt" o:ole="">
                  <v:imagedata r:id="rId75" o:title=""/>
                </v:shape>
                <o:OLEObject Type="Embed" ProgID="Equation.AxMath" ShapeID="_x0000_i1168" DrawAspect="Content" ObjectID="_1746314509" r:id="rId213"/>
              </w:object>
            </w:r>
          </w:p>
        </w:tc>
        <w:tc>
          <w:tcPr>
            <w:tcW w:w="833" w:type="pct"/>
          </w:tcPr>
          <w:p w14:paraId="21B5C7A5" w14:textId="276A9F95" w:rsidR="00952E95" w:rsidRDefault="00952E95" w:rsidP="00952E95">
            <w:pPr>
              <w:jc w:val="center"/>
              <w:rPr>
                <w:rFonts w:ascii="黑体" w:eastAsia="黑体" w:hAnsi="黑体"/>
                <w:sz w:val="18"/>
              </w:rPr>
            </w:pPr>
            <w:r>
              <w:rPr>
                <w:rFonts w:ascii="黑体" w:eastAsia="黑体" w:hAnsi="黑体" w:hint="eastAsia"/>
                <w:sz w:val="18"/>
              </w:rPr>
              <w:t>0.220</w:t>
            </w:r>
          </w:p>
        </w:tc>
        <w:tc>
          <w:tcPr>
            <w:tcW w:w="833" w:type="pct"/>
          </w:tcPr>
          <w:p w14:paraId="55B8D7BC" w14:textId="33FE4721" w:rsidR="00952E95" w:rsidRDefault="00952E95" w:rsidP="00952E95">
            <w:pPr>
              <w:jc w:val="center"/>
              <w:rPr>
                <w:rFonts w:ascii="黑体" w:eastAsia="黑体" w:hAnsi="黑体"/>
                <w:sz w:val="18"/>
              </w:rPr>
            </w:pPr>
            <w:r>
              <w:rPr>
                <w:rFonts w:ascii="黑体" w:eastAsia="黑体" w:hAnsi="黑体" w:hint="eastAsia"/>
                <w:sz w:val="18"/>
              </w:rPr>
              <w:t>0.701</w:t>
            </w:r>
          </w:p>
        </w:tc>
        <w:tc>
          <w:tcPr>
            <w:tcW w:w="833" w:type="pct"/>
          </w:tcPr>
          <w:p w14:paraId="2F393C7C" w14:textId="16401F3A" w:rsidR="00952E95" w:rsidRDefault="00952E95" w:rsidP="00952E95">
            <w:pPr>
              <w:jc w:val="center"/>
              <w:rPr>
                <w:rFonts w:ascii="黑体" w:eastAsia="黑体" w:hAnsi="黑体"/>
                <w:sz w:val="18"/>
              </w:rPr>
            </w:pPr>
            <w:r>
              <w:rPr>
                <w:rFonts w:ascii="黑体" w:eastAsia="黑体" w:hAnsi="黑体" w:hint="eastAsia"/>
                <w:sz w:val="18"/>
              </w:rPr>
              <w:t>0.016</w:t>
            </w:r>
          </w:p>
        </w:tc>
        <w:tc>
          <w:tcPr>
            <w:tcW w:w="834" w:type="pct"/>
          </w:tcPr>
          <w:p w14:paraId="41D23E2F" w14:textId="7678952C" w:rsidR="00952E95" w:rsidRDefault="00952E95" w:rsidP="00952E95">
            <w:pPr>
              <w:jc w:val="center"/>
              <w:rPr>
                <w:rFonts w:ascii="黑体" w:eastAsia="黑体" w:hAnsi="黑体"/>
                <w:sz w:val="18"/>
              </w:rPr>
            </w:pPr>
            <w:r>
              <w:rPr>
                <w:rFonts w:ascii="黑体" w:eastAsia="黑体" w:hAnsi="黑体" w:hint="eastAsia"/>
                <w:sz w:val="18"/>
              </w:rPr>
              <w:t>0.064</w:t>
            </w:r>
          </w:p>
        </w:tc>
      </w:tr>
      <w:tr w:rsidR="00952E95" w:rsidRPr="00DC7375" w14:paraId="7E153426" w14:textId="77777777" w:rsidTr="00B43F48">
        <w:trPr>
          <w:trHeight w:val="460"/>
        </w:trPr>
        <w:tc>
          <w:tcPr>
            <w:tcW w:w="833" w:type="pct"/>
            <w:vMerge/>
          </w:tcPr>
          <w:p w14:paraId="5AD3D44A" w14:textId="77777777" w:rsidR="00952E95" w:rsidRDefault="00952E95" w:rsidP="00952E95">
            <w:pPr>
              <w:jc w:val="center"/>
              <w:rPr>
                <w:rFonts w:ascii="黑体" w:eastAsia="黑体" w:hAnsi="黑体"/>
                <w:sz w:val="18"/>
              </w:rPr>
            </w:pPr>
          </w:p>
        </w:tc>
        <w:tc>
          <w:tcPr>
            <w:tcW w:w="833" w:type="pct"/>
          </w:tcPr>
          <w:p w14:paraId="0B840270" w14:textId="1BC493F5" w:rsidR="00952E95" w:rsidRDefault="00952E95" w:rsidP="00952E95">
            <w:pPr>
              <w:jc w:val="center"/>
              <w:rPr>
                <w:rFonts w:ascii="黑体" w:eastAsia="黑体" w:hAnsi="黑体"/>
                <w:sz w:val="18"/>
              </w:rPr>
            </w:pPr>
            <w:r w:rsidRPr="004A50F9">
              <w:rPr>
                <w:rFonts w:ascii="黑体" w:eastAsia="黑体" w:hAnsi="黑体"/>
                <w:position w:val="-9"/>
                <w:sz w:val="18"/>
              </w:rPr>
              <w:object w:dxaOrig="615" w:dyaOrig="268" w14:anchorId="52763463">
                <v:shape id="_x0000_i1169" type="#_x0000_t75" style="width:31.25pt;height:13.15pt" o:ole="">
                  <v:imagedata r:id="rId77" o:title=""/>
                </v:shape>
                <o:OLEObject Type="Embed" ProgID="Equation.AxMath" ShapeID="_x0000_i1169" DrawAspect="Content" ObjectID="_1746314510" r:id="rId214"/>
              </w:object>
            </w:r>
          </w:p>
        </w:tc>
        <w:tc>
          <w:tcPr>
            <w:tcW w:w="833" w:type="pct"/>
          </w:tcPr>
          <w:p w14:paraId="625E3736" w14:textId="63CFCA69" w:rsidR="00952E95" w:rsidRDefault="00952E95" w:rsidP="00952E95">
            <w:pPr>
              <w:jc w:val="center"/>
              <w:rPr>
                <w:rFonts w:ascii="黑体" w:eastAsia="黑体" w:hAnsi="黑体"/>
                <w:sz w:val="18"/>
              </w:rPr>
            </w:pPr>
            <w:r>
              <w:rPr>
                <w:rFonts w:ascii="黑体" w:eastAsia="黑体" w:hAnsi="黑体" w:hint="eastAsia"/>
                <w:sz w:val="18"/>
              </w:rPr>
              <w:t>0.007</w:t>
            </w:r>
          </w:p>
        </w:tc>
        <w:tc>
          <w:tcPr>
            <w:tcW w:w="833" w:type="pct"/>
          </w:tcPr>
          <w:p w14:paraId="5378F91E" w14:textId="6D217C78" w:rsidR="00952E95" w:rsidRDefault="00952E95" w:rsidP="00952E95">
            <w:pPr>
              <w:jc w:val="center"/>
              <w:rPr>
                <w:rFonts w:ascii="黑体" w:eastAsia="黑体" w:hAnsi="黑体"/>
                <w:sz w:val="18"/>
              </w:rPr>
            </w:pPr>
            <w:r>
              <w:rPr>
                <w:rFonts w:ascii="黑体" w:eastAsia="黑体" w:hAnsi="黑体" w:hint="eastAsia"/>
                <w:sz w:val="18"/>
              </w:rPr>
              <w:t>0.101</w:t>
            </w:r>
          </w:p>
        </w:tc>
        <w:tc>
          <w:tcPr>
            <w:tcW w:w="833" w:type="pct"/>
          </w:tcPr>
          <w:p w14:paraId="62F9E051" w14:textId="74AA8E6D" w:rsidR="00952E95" w:rsidRDefault="00952E95" w:rsidP="00952E95">
            <w:pPr>
              <w:jc w:val="center"/>
              <w:rPr>
                <w:rFonts w:ascii="黑体" w:eastAsia="黑体" w:hAnsi="黑体"/>
                <w:sz w:val="18"/>
              </w:rPr>
            </w:pPr>
            <w:r>
              <w:rPr>
                <w:rFonts w:ascii="黑体" w:eastAsia="黑体" w:hAnsi="黑体" w:hint="eastAsia"/>
                <w:sz w:val="18"/>
              </w:rPr>
              <w:t>0.890</w:t>
            </w:r>
          </w:p>
        </w:tc>
        <w:tc>
          <w:tcPr>
            <w:tcW w:w="834" w:type="pct"/>
          </w:tcPr>
          <w:p w14:paraId="271F7D43" w14:textId="0AFFA329" w:rsidR="00952E95" w:rsidRDefault="00952E95" w:rsidP="00952E95">
            <w:pPr>
              <w:jc w:val="center"/>
              <w:rPr>
                <w:rFonts w:ascii="黑体" w:eastAsia="黑体" w:hAnsi="黑体"/>
                <w:sz w:val="18"/>
              </w:rPr>
            </w:pPr>
            <w:r>
              <w:rPr>
                <w:rFonts w:ascii="黑体" w:eastAsia="黑体" w:hAnsi="黑体" w:hint="eastAsia"/>
                <w:sz w:val="18"/>
              </w:rPr>
              <w:t>0.002</w:t>
            </w:r>
          </w:p>
        </w:tc>
      </w:tr>
      <w:tr w:rsidR="00952E95" w:rsidRPr="00DC7375" w14:paraId="3DAFA3FE" w14:textId="77777777" w:rsidTr="00B43F48">
        <w:trPr>
          <w:trHeight w:val="460"/>
        </w:trPr>
        <w:tc>
          <w:tcPr>
            <w:tcW w:w="833" w:type="pct"/>
            <w:vMerge/>
          </w:tcPr>
          <w:p w14:paraId="4B0D17DD" w14:textId="77777777" w:rsidR="00952E95" w:rsidRDefault="00952E95" w:rsidP="00952E95">
            <w:pPr>
              <w:jc w:val="center"/>
              <w:rPr>
                <w:rFonts w:ascii="黑体" w:eastAsia="黑体" w:hAnsi="黑体"/>
                <w:sz w:val="18"/>
              </w:rPr>
            </w:pPr>
          </w:p>
        </w:tc>
        <w:tc>
          <w:tcPr>
            <w:tcW w:w="833" w:type="pct"/>
          </w:tcPr>
          <w:p w14:paraId="50594E07" w14:textId="57475384" w:rsidR="00952E95" w:rsidRDefault="00952E95" w:rsidP="00952E95">
            <w:pPr>
              <w:jc w:val="center"/>
              <w:rPr>
                <w:rFonts w:ascii="黑体" w:eastAsia="黑体" w:hAnsi="黑体"/>
                <w:sz w:val="18"/>
              </w:rPr>
            </w:pPr>
            <w:r w:rsidRPr="004A50F9">
              <w:rPr>
                <w:rFonts w:ascii="黑体" w:eastAsia="黑体" w:hAnsi="黑体"/>
                <w:position w:val="-9"/>
                <w:sz w:val="18"/>
              </w:rPr>
              <w:object w:dxaOrig="680" w:dyaOrig="268" w14:anchorId="3AAB4373">
                <v:shape id="_x0000_i1170" type="#_x0000_t75" style="width:33.65pt;height:13.15pt" o:ole="">
                  <v:imagedata r:id="rId79" o:title=""/>
                </v:shape>
                <o:OLEObject Type="Embed" ProgID="Equation.AxMath" ShapeID="_x0000_i1170" DrawAspect="Content" ObjectID="_1746314511" r:id="rId215"/>
              </w:object>
            </w:r>
          </w:p>
        </w:tc>
        <w:tc>
          <w:tcPr>
            <w:tcW w:w="833" w:type="pct"/>
          </w:tcPr>
          <w:p w14:paraId="0D134D18" w14:textId="0DCE27C2" w:rsidR="00952E95" w:rsidRDefault="00952E95" w:rsidP="00952E95">
            <w:pPr>
              <w:jc w:val="center"/>
              <w:rPr>
                <w:rFonts w:ascii="黑体" w:eastAsia="黑体" w:hAnsi="黑体"/>
                <w:sz w:val="18"/>
              </w:rPr>
            </w:pPr>
            <w:r>
              <w:rPr>
                <w:rFonts w:ascii="黑体" w:eastAsia="黑体" w:hAnsi="黑体" w:hint="eastAsia"/>
                <w:sz w:val="18"/>
              </w:rPr>
              <w:t>0.074</w:t>
            </w:r>
          </w:p>
        </w:tc>
        <w:tc>
          <w:tcPr>
            <w:tcW w:w="833" w:type="pct"/>
          </w:tcPr>
          <w:p w14:paraId="3881506F" w14:textId="40AEE313" w:rsidR="00952E95" w:rsidRDefault="00952E95" w:rsidP="00952E95">
            <w:pPr>
              <w:jc w:val="center"/>
              <w:rPr>
                <w:rFonts w:ascii="黑体" w:eastAsia="黑体" w:hAnsi="黑体"/>
                <w:sz w:val="18"/>
              </w:rPr>
            </w:pPr>
            <w:r>
              <w:rPr>
                <w:rFonts w:ascii="黑体" w:eastAsia="黑体" w:hAnsi="黑体" w:hint="eastAsia"/>
                <w:sz w:val="18"/>
              </w:rPr>
              <w:t>0.031</w:t>
            </w:r>
          </w:p>
        </w:tc>
        <w:tc>
          <w:tcPr>
            <w:tcW w:w="833" w:type="pct"/>
          </w:tcPr>
          <w:p w14:paraId="53F78D70" w14:textId="20E54858" w:rsidR="00952E95" w:rsidRDefault="00952E95" w:rsidP="00952E95">
            <w:pPr>
              <w:jc w:val="center"/>
              <w:rPr>
                <w:rFonts w:ascii="黑体" w:eastAsia="黑体" w:hAnsi="黑体"/>
                <w:sz w:val="18"/>
              </w:rPr>
            </w:pPr>
            <w:r>
              <w:rPr>
                <w:rFonts w:ascii="黑体" w:eastAsia="黑体" w:hAnsi="黑体" w:hint="eastAsia"/>
                <w:sz w:val="18"/>
              </w:rPr>
              <w:t>0.017</w:t>
            </w:r>
          </w:p>
        </w:tc>
        <w:tc>
          <w:tcPr>
            <w:tcW w:w="834" w:type="pct"/>
          </w:tcPr>
          <w:p w14:paraId="5AF9D6BB" w14:textId="0C231E36" w:rsidR="00952E95" w:rsidRDefault="00952E95" w:rsidP="00952E95">
            <w:pPr>
              <w:jc w:val="center"/>
              <w:rPr>
                <w:rFonts w:ascii="黑体" w:eastAsia="黑体" w:hAnsi="黑体"/>
                <w:sz w:val="18"/>
              </w:rPr>
            </w:pPr>
            <w:r>
              <w:rPr>
                <w:rFonts w:ascii="黑体" w:eastAsia="黑体" w:hAnsi="黑体" w:hint="eastAsia"/>
                <w:sz w:val="18"/>
              </w:rPr>
              <w:t>0.878</w:t>
            </w:r>
          </w:p>
        </w:tc>
      </w:tr>
      <w:tr w:rsidR="00952E95" w:rsidRPr="00DC7375" w14:paraId="2AA10A29" w14:textId="77777777" w:rsidTr="00DE2C81">
        <w:trPr>
          <w:trHeight w:val="460"/>
        </w:trPr>
        <w:tc>
          <w:tcPr>
            <w:tcW w:w="833" w:type="pct"/>
            <w:vMerge w:val="restart"/>
            <w:vAlign w:val="center"/>
          </w:tcPr>
          <w:p w14:paraId="70CD8F20" w14:textId="00C438A5" w:rsidR="00952E95" w:rsidRDefault="00952E95" w:rsidP="00952E95">
            <w:pPr>
              <w:jc w:val="center"/>
              <w:rPr>
                <w:rFonts w:ascii="黑体" w:eastAsia="黑体" w:hAnsi="黑体"/>
                <w:sz w:val="18"/>
              </w:rPr>
            </w:pPr>
            <w:r>
              <w:rPr>
                <w:rFonts w:ascii="黑体" w:eastAsia="黑体" w:hAnsi="黑体" w:hint="eastAsia"/>
                <w:sz w:val="18"/>
              </w:rPr>
              <w:t>20</w:t>
            </w:r>
          </w:p>
        </w:tc>
        <w:tc>
          <w:tcPr>
            <w:tcW w:w="833" w:type="pct"/>
          </w:tcPr>
          <w:p w14:paraId="18F8AD99" w14:textId="18850C2B" w:rsidR="00952E95" w:rsidRDefault="00952E95" w:rsidP="00952E95">
            <w:pPr>
              <w:jc w:val="center"/>
              <w:rPr>
                <w:rFonts w:ascii="黑体" w:eastAsia="黑体" w:hAnsi="黑体"/>
                <w:sz w:val="18"/>
              </w:rPr>
            </w:pPr>
            <w:r w:rsidRPr="004A50F9">
              <w:rPr>
                <w:rFonts w:ascii="黑体" w:eastAsia="黑体" w:hAnsi="黑体"/>
                <w:position w:val="-9"/>
                <w:sz w:val="18"/>
              </w:rPr>
              <w:object w:dxaOrig="558" w:dyaOrig="268" w14:anchorId="511E7540">
                <v:shape id="_x0000_i1171" type="#_x0000_t75" style="width:27.6pt;height:13.15pt" o:ole="">
                  <v:imagedata r:id="rId207" o:title=""/>
                </v:shape>
                <o:OLEObject Type="Embed" ProgID="Equation.AxMath" ShapeID="_x0000_i1171" DrawAspect="Content" ObjectID="_1746314512" r:id="rId216"/>
              </w:object>
            </w:r>
          </w:p>
        </w:tc>
        <w:tc>
          <w:tcPr>
            <w:tcW w:w="833" w:type="pct"/>
          </w:tcPr>
          <w:p w14:paraId="17287A83" w14:textId="2B409D33" w:rsidR="00952E95" w:rsidRDefault="00952E95" w:rsidP="00952E95">
            <w:pPr>
              <w:jc w:val="center"/>
              <w:rPr>
                <w:rFonts w:ascii="黑体" w:eastAsia="黑体" w:hAnsi="黑体"/>
                <w:sz w:val="18"/>
              </w:rPr>
            </w:pPr>
            <w:r w:rsidRPr="00952E95">
              <w:rPr>
                <w:rFonts w:ascii="黑体" w:eastAsia="黑体" w:hAnsi="黑体"/>
                <w:sz w:val="18"/>
              </w:rPr>
              <w:t>0.823</w:t>
            </w:r>
          </w:p>
        </w:tc>
        <w:tc>
          <w:tcPr>
            <w:tcW w:w="833" w:type="pct"/>
          </w:tcPr>
          <w:p w14:paraId="06F0A259" w14:textId="106F7734" w:rsidR="00952E95" w:rsidRDefault="00952E95" w:rsidP="00952E95">
            <w:pPr>
              <w:jc w:val="center"/>
              <w:rPr>
                <w:rFonts w:ascii="黑体" w:eastAsia="黑体" w:hAnsi="黑体"/>
                <w:sz w:val="18"/>
              </w:rPr>
            </w:pPr>
            <w:r>
              <w:rPr>
                <w:rFonts w:ascii="黑体" w:eastAsia="黑体" w:hAnsi="黑体"/>
                <w:sz w:val="18"/>
              </w:rPr>
              <w:t>0.058</w:t>
            </w:r>
          </w:p>
        </w:tc>
        <w:tc>
          <w:tcPr>
            <w:tcW w:w="833" w:type="pct"/>
          </w:tcPr>
          <w:p w14:paraId="5890F0FE" w14:textId="662EF4B7" w:rsidR="00952E95" w:rsidRDefault="00952E95" w:rsidP="00952E95">
            <w:pPr>
              <w:jc w:val="center"/>
              <w:rPr>
                <w:rFonts w:ascii="黑体" w:eastAsia="黑体" w:hAnsi="黑体"/>
                <w:sz w:val="18"/>
              </w:rPr>
            </w:pPr>
            <w:r>
              <w:rPr>
                <w:rFonts w:ascii="黑体" w:eastAsia="黑体" w:hAnsi="黑体" w:hint="eastAsia"/>
                <w:sz w:val="18"/>
              </w:rPr>
              <w:t>0.086</w:t>
            </w:r>
          </w:p>
        </w:tc>
        <w:tc>
          <w:tcPr>
            <w:tcW w:w="834" w:type="pct"/>
          </w:tcPr>
          <w:p w14:paraId="4B7A371C" w14:textId="6B245CE5" w:rsidR="00952E95" w:rsidRDefault="00952E95" w:rsidP="00952E95">
            <w:pPr>
              <w:jc w:val="center"/>
              <w:rPr>
                <w:rFonts w:ascii="黑体" w:eastAsia="黑体" w:hAnsi="黑体"/>
                <w:sz w:val="18"/>
              </w:rPr>
            </w:pPr>
            <w:r>
              <w:rPr>
                <w:rFonts w:ascii="黑体" w:eastAsia="黑体" w:hAnsi="黑体"/>
                <w:sz w:val="18"/>
              </w:rPr>
              <w:t>0.034</w:t>
            </w:r>
          </w:p>
        </w:tc>
      </w:tr>
      <w:tr w:rsidR="00952E95" w:rsidRPr="00DC7375" w14:paraId="782F1E98" w14:textId="77777777" w:rsidTr="00B43F48">
        <w:trPr>
          <w:trHeight w:val="460"/>
        </w:trPr>
        <w:tc>
          <w:tcPr>
            <w:tcW w:w="833" w:type="pct"/>
            <w:vMerge/>
          </w:tcPr>
          <w:p w14:paraId="3A929785" w14:textId="77777777" w:rsidR="00952E95" w:rsidRDefault="00952E95" w:rsidP="00952E95">
            <w:pPr>
              <w:jc w:val="center"/>
              <w:rPr>
                <w:rFonts w:ascii="黑体" w:eastAsia="黑体" w:hAnsi="黑体"/>
                <w:sz w:val="18"/>
              </w:rPr>
            </w:pPr>
          </w:p>
        </w:tc>
        <w:tc>
          <w:tcPr>
            <w:tcW w:w="833" w:type="pct"/>
          </w:tcPr>
          <w:p w14:paraId="24CB95E5" w14:textId="36D28DE2" w:rsidR="00952E95" w:rsidRDefault="00952E95" w:rsidP="00952E95">
            <w:pPr>
              <w:jc w:val="center"/>
              <w:rPr>
                <w:rFonts w:ascii="黑体" w:eastAsia="黑体" w:hAnsi="黑体"/>
                <w:sz w:val="18"/>
              </w:rPr>
            </w:pPr>
            <w:r w:rsidRPr="004A50F9">
              <w:rPr>
                <w:rFonts w:ascii="黑体" w:eastAsia="黑体" w:hAnsi="黑体"/>
                <w:position w:val="-9"/>
                <w:sz w:val="18"/>
              </w:rPr>
              <w:object w:dxaOrig="730" w:dyaOrig="268" w14:anchorId="43308106">
                <v:shape id="_x0000_i1172" type="#_x0000_t75" style="width:37.3pt;height:13.15pt" o:ole="">
                  <v:imagedata r:id="rId75" o:title=""/>
                </v:shape>
                <o:OLEObject Type="Embed" ProgID="Equation.AxMath" ShapeID="_x0000_i1172" DrawAspect="Content" ObjectID="_1746314513" r:id="rId217"/>
              </w:object>
            </w:r>
          </w:p>
        </w:tc>
        <w:tc>
          <w:tcPr>
            <w:tcW w:w="833" w:type="pct"/>
          </w:tcPr>
          <w:p w14:paraId="31423E18" w14:textId="1A70638B" w:rsidR="00952E95" w:rsidRDefault="00952E95" w:rsidP="00952E95">
            <w:pPr>
              <w:jc w:val="center"/>
              <w:rPr>
                <w:rFonts w:ascii="黑体" w:eastAsia="黑体" w:hAnsi="黑体"/>
                <w:sz w:val="18"/>
              </w:rPr>
            </w:pPr>
            <w:r>
              <w:rPr>
                <w:rFonts w:ascii="黑体" w:eastAsia="黑体" w:hAnsi="黑体"/>
                <w:sz w:val="18"/>
              </w:rPr>
              <w:t>0.308</w:t>
            </w:r>
          </w:p>
        </w:tc>
        <w:tc>
          <w:tcPr>
            <w:tcW w:w="833" w:type="pct"/>
          </w:tcPr>
          <w:p w14:paraId="5554F8A2" w14:textId="6C5545EE" w:rsidR="00952E95" w:rsidRDefault="00952E95" w:rsidP="00952E95">
            <w:pPr>
              <w:jc w:val="center"/>
              <w:rPr>
                <w:rFonts w:ascii="黑体" w:eastAsia="黑体" w:hAnsi="黑体"/>
                <w:sz w:val="18"/>
              </w:rPr>
            </w:pPr>
            <w:r>
              <w:rPr>
                <w:rFonts w:ascii="黑体" w:eastAsia="黑体" w:hAnsi="黑体"/>
                <w:sz w:val="18"/>
              </w:rPr>
              <w:t>0.579</w:t>
            </w:r>
          </w:p>
        </w:tc>
        <w:tc>
          <w:tcPr>
            <w:tcW w:w="833" w:type="pct"/>
          </w:tcPr>
          <w:p w14:paraId="37D3377E" w14:textId="556C1AA3" w:rsidR="00952E95" w:rsidRDefault="00952E95" w:rsidP="00952E95">
            <w:pPr>
              <w:jc w:val="center"/>
              <w:rPr>
                <w:rFonts w:ascii="黑体" w:eastAsia="黑体" w:hAnsi="黑体"/>
                <w:sz w:val="18"/>
              </w:rPr>
            </w:pPr>
            <w:r>
              <w:rPr>
                <w:rFonts w:ascii="黑体" w:eastAsia="黑体" w:hAnsi="黑体"/>
                <w:sz w:val="18"/>
              </w:rPr>
              <w:t>0.064</w:t>
            </w:r>
          </w:p>
        </w:tc>
        <w:tc>
          <w:tcPr>
            <w:tcW w:w="834" w:type="pct"/>
          </w:tcPr>
          <w:p w14:paraId="3D04B20B" w14:textId="58EFE5B5" w:rsidR="00952E95" w:rsidRDefault="00952E95" w:rsidP="00952E95">
            <w:pPr>
              <w:jc w:val="center"/>
              <w:rPr>
                <w:rFonts w:ascii="黑体" w:eastAsia="黑体" w:hAnsi="黑体"/>
                <w:sz w:val="18"/>
              </w:rPr>
            </w:pPr>
            <w:r>
              <w:rPr>
                <w:rFonts w:ascii="黑体" w:eastAsia="黑体" w:hAnsi="黑体"/>
                <w:sz w:val="18"/>
              </w:rPr>
              <w:t>0.048</w:t>
            </w:r>
          </w:p>
        </w:tc>
      </w:tr>
      <w:tr w:rsidR="00952E95" w:rsidRPr="00DC7375" w14:paraId="17B3E74F" w14:textId="77777777" w:rsidTr="00B43F48">
        <w:trPr>
          <w:trHeight w:val="460"/>
        </w:trPr>
        <w:tc>
          <w:tcPr>
            <w:tcW w:w="833" w:type="pct"/>
            <w:vMerge/>
          </w:tcPr>
          <w:p w14:paraId="7988537E" w14:textId="77777777" w:rsidR="00952E95" w:rsidRDefault="00952E95" w:rsidP="00952E95">
            <w:pPr>
              <w:jc w:val="center"/>
              <w:rPr>
                <w:rFonts w:ascii="黑体" w:eastAsia="黑体" w:hAnsi="黑体"/>
                <w:sz w:val="18"/>
              </w:rPr>
            </w:pPr>
          </w:p>
        </w:tc>
        <w:tc>
          <w:tcPr>
            <w:tcW w:w="833" w:type="pct"/>
          </w:tcPr>
          <w:p w14:paraId="7DF7FE55" w14:textId="1B49F8E3" w:rsidR="00952E95" w:rsidRDefault="00952E95" w:rsidP="00952E95">
            <w:pPr>
              <w:jc w:val="center"/>
              <w:rPr>
                <w:rFonts w:ascii="黑体" w:eastAsia="黑体" w:hAnsi="黑体"/>
                <w:sz w:val="18"/>
              </w:rPr>
            </w:pPr>
            <w:r w:rsidRPr="004A50F9">
              <w:rPr>
                <w:rFonts w:ascii="黑体" w:eastAsia="黑体" w:hAnsi="黑体"/>
                <w:position w:val="-9"/>
                <w:sz w:val="18"/>
              </w:rPr>
              <w:object w:dxaOrig="615" w:dyaOrig="268" w14:anchorId="4699F49D">
                <v:shape id="_x0000_i1173" type="#_x0000_t75" style="width:31.25pt;height:13.15pt" o:ole="">
                  <v:imagedata r:id="rId77" o:title=""/>
                </v:shape>
                <o:OLEObject Type="Embed" ProgID="Equation.AxMath" ShapeID="_x0000_i1173" DrawAspect="Content" ObjectID="_1746314514" r:id="rId218"/>
              </w:object>
            </w:r>
          </w:p>
        </w:tc>
        <w:tc>
          <w:tcPr>
            <w:tcW w:w="833" w:type="pct"/>
          </w:tcPr>
          <w:p w14:paraId="2DE502EF" w14:textId="0E510CAE" w:rsidR="00952E95" w:rsidRDefault="00952E95" w:rsidP="00952E95">
            <w:pPr>
              <w:jc w:val="center"/>
              <w:rPr>
                <w:rFonts w:ascii="黑体" w:eastAsia="黑体" w:hAnsi="黑体"/>
                <w:sz w:val="18"/>
              </w:rPr>
            </w:pPr>
            <w:r>
              <w:rPr>
                <w:rFonts w:ascii="黑体" w:eastAsia="黑体" w:hAnsi="黑体"/>
                <w:sz w:val="18"/>
              </w:rPr>
              <w:t>0.019</w:t>
            </w:r>
          </w:p>
        </w:tc>
        <w:tc>
          <w:tcPr>
            <w:tcW w:w="833" w:type="pct"/>
          </w:tcPr>
          <w:p w14:paraId="45AE4EA2" w14:textId="35CC2B57" w:rsidR="00952E95" w:rsidRDefault="00952E95" w:rsidP="00952E95">
            <w:pPr>
              <w:jc w:val="center"/>
              <w:rPr>
                <w:rFonts w:ascii="黑体" w:eastAsia="黑体" w:hAnsi="黑体"/>
                <w:sz w:val="18"/>
              </w:rPr>
            </w:pPr>
            <w:r>
              <w:rPr>
                <w:rFonts w:ascii="黑体" w:eastAsia="黑体" w:hAnsi="黑体"/>
                <w:sz w:val="18"/>
              </w:rPr>
              <w:t>0.098</w:t>
            </w:r>
          </w:p>
        </w:tc>
        <w:tc>
          <w:tcPr>
            <w:tcW w:w="833" w:type="pct"/>
          </w:tcPr>
          <w:p w14:paraId="4B0B8573" w14:textId="352C8C9C" w:rsidR="00952E95" w:rsidRDefault="00952E95" w:rsidP="00952E95">
            <w:pPr>
              <w:jc w:val="center"/>
              <w:rPr>
                <w:rFonts w:ascii="黑体" w:eastAsia="黑体" w:hAnsi="黑体"/>
                <w:sz w:val="18"/>
              </w:rPr>
            </w:pPr>
            <w:r>
              <w:rPr>
                <w:rFonts w:ascii="黑体" w:eastAsia="黑体" w:hAnsi="黑体"/>
                <w:sz w:val="18"/>
              </w:rPr>
              <w:t>0.881</w:t>
            </w:r>
          </w:p>
        </w:tc>
        <w:tc>
          <w:tcPr>
            <w:tcW w:w="834" w:type="pct"/>
          </w:tcPr>
          <w:p w14:paraId="140B7C80" w14:textId="038868AC" w:rsidR="00952E95" w:rsidRDefault="00952E95" w:rsidP="00952E95">
            <w:pPr>
              <w:jc w:val="center"/>
              <w:rPr>
                <w:rFonts w:ascii="黑体" w:eastAsia="黑体" w:hAnsi="黑体"/>
                <w:sz w:val="18"/>
              </w:rPr>
            </w:pPr>
            <w:r>
              <w:rPr>
                <w:rFonts w:ascii="黑体" w:eastAsia="黑体" w:hAnsi="黑体"/>
                <w:sz w:val="18"/>
              </w:rPr>
              <w:t>0.002</w:t>
            </w:r>
          </w:p>
        </w:tc>
      </w:tr>
      <w:tr w:rsidR="00952E95" w:rsidRPr="00DC7375" w14:paraId="56570BB8" w14:textId="77777777" w:rsidTr="00B43F48">
        <w:trPr>
          <w:trHeight w:val="460"/>
        </w:trPr>
        <w:tc>
          <w:tcPr>
            <w:tcW w:w="833" w:type="pct"/>
            <w:vMerge/>
          </w:tcPr>
          <w:p w14:paraId="40AFBAC2" w14:textId="77777777" w:rsidR="00952E95" w:rsidRDefault="00952E95" w:rsidP="00952E95">
            <w:pPr>
              <w:jc w:val="center"/>
              <w:rPr>
                <w:rFonts w:ascii="黑体" w:eastAsia="黑体" w:hAnsi="黑体"/>
                <w:sz w:val="18"/>
              </w:rPr>
            </w:pPr>
          </w:p>
        </w:tc>
        <w:tc>
          <w:tcPr>
            <w:tcW w:w="833" w:type="pct"/>
          </w:tcPr>
          <w:p w14:paraId="309C8848" w14:textId="7FA9923D" w:rsidR="00952E95" w:rsidRDefault="00952E95" w:rsidP="00952E95">
            <w:pPr>
              <w:jc w:val="center"/>
              <w:rPr>
                <w:rFonts w:ascii="黑体" w:eastAsia="黑体" w:hAnsi="黑体"/>
                <w:sz w:val="18"/>
              </w:rPr>
            </w:pPr>
            <w:r w:rsidRPr="004A50F9">
              <w:rPr>
                <w:rFonts w:ascii="黑体" w:eastAsia="黑体" w:hAnsi="黑体"/>
                <w:position w:val="-9"/>
                <w:sz w:val="18"/>
              </w:rPr>
              <w:object w:dxaOrig="680" w:dyaOrig="268" w14:anchorId="7FDDEBBC">
                <v:shape id="_x0000_i1174" type="#_x0000_t75" style="width:33.65pt;height:13.15pt" o:ole="">
                  <v:imagedata r:id="rId79" o:title=""/>
                </v:shape>
                <o:OLEObject Type="Embed" ProgID="Equation.AxMath" ShapeID="_x0000_i1174" DrawAspect="Content" ObjectID="_1746314515" r:id="rId219"/>
              </w:object>
            </w:r>
          </w:p>
        </w:tc>
        <w:tc>
          <w:tcPr>
            <w:tcW w:w="833" w:type="pct"/>
          </w:tcPr>
          <w:p w14:paraId="002509E7" w14:textId="14F19774" w:rsidR="00952E95" w:rsidRDefault="00952E95" w:rsidP="00952E95">
            <w:pPr>
              <w:jc w:val="center"/>
              <w:rPr>
                <w:rFonts w:ascii="黑体" w:eastAsia="黑体" w:hAnsi="黑体"/>
                <w:sz w:val="18"/>
              </w:rPr>
            </w:pPr>
            <w:r>
              <w:rPr>
                <w:rFonts w:ascii="黑体" w:eastAsia="黑体" w:hAnsi="黑体"/>
                <w:sz w:val="18"/>
              </w:rPr>
              <w:t>0.153</w:t>
            </w:r>
          </w:p>
        </w:tc>
        <w:tc>
          <w:tcPr>
            <w:tcW w:w="833" w:type="pct"/>
          </w:tcPr>
          <w:p w14:paraId="27F98AEE" w14:textId="636E1998" w:rsidR="00952E95" w:rsidRDefault="00952E95" w:rsidP="00952E95">
            <w:pPr>
              <w:jc w:val="center"/>
              <w:rPr>
                <w:rFonts w:ascii="黑体" w:eastAsia="黑体" w:hAnsi="黑体"/>
                <w:sz w:val="18"/>
              </w:rPr>
            </w:pPr>
            <w:r>
              <w:rPr>
                <w:rFonts w:ascii="黑体" w:eastAsia="黑体" w:hAnsi="黑体"/>
                <w:sz w:val="18"/>
              </w:rPr>
              <w:t>0.030</w:t>
            </w:r>
          </w:p>
        </w:tc>
        <w:tc>
          <w:tcPr>
            <w:tcW w:w="833" w:type="pct"/>
          </w:tcPr>
          <w:p w14:paraId="2B53A627" w14:textId="1BA5C656" w:rsidR="00952E95" w:rsidRDefault="00952E95" w:rsidP="00952E95">
            <w:pPr>
              <w:jc w:val="center"/>
              <w:rPr>
                <w:rFonts w:ascii="黑体" w:eastAsia="黑体" w:hAnsi="黑体"/>
                <w:sz w:val="18"/>
              </w:rPr>
            </w:pPr>
            <w:r>
              <w:rPr>
                <w:rFonts w:ascii="黑体" w:eastAsia="黑体" w:hAnsi="黑体"/>
                <w:sz w:val="18"/>
              </w:rPr>
              <w:t>0.018</w:t>
            </w:r>
          </w:p>
        </w:tc>
        <w:tc>
          <w:tcPr>
            <w:tcW w:w="834" w:type="pct"/>
          </w:tcPr>
          <w:p w14:paraId="4319F84A" w14:textId="47C6BF12" w:rsidR="00952E95" w:rsidRDefault="00952E95" w:rsidP="00952E95">
            <w:pPr>
              <w:jc w:val="center"/>
              <w:rPr>
                <w:rFonts w:ascii="黑体" w:eastAsia="黑体" w:hAnsi="黑体"/>
                <w:sz w:val="18"/>
              </w:rPr>
            </w:pPr>
            <w:r>
              <w:rPr>
                <w:rFonts w:ascii="黑体" w:eastAsia="黑体" w:hAnsi="黑体"/>
                <w:sz w:val="18"/>
              </w:rPr>
              <w:t>0.799</w:t>
            </w:r>
          </w:p>
        </w:tc>
      </w:tr>
      <w:tr w:rsidR="00952E95" w:rsidRPr="00DC7375" w14:paraId="3C413085" w14:textId="77777777" w:rsidTr="00DE2C81">
        <w:trPr>
          <w:trHeight w:val="460"/>
        </w:trPr>
        <w:tc>
          <w:tcPr>
            <w:tcW w:w="833" w:type="pct"/>
            <w:vMerge w:val="restart"/>
            <w:vAlign w:val="center"/>
          </w:tcPr>
          <w:p w14:paraId="0A696931" w14:textId="37ECB787" w:rsidR="00952E95" w:rsidRDefault="00952E95" w:rsidP="00952E95">
            <w:pPr>
              <w:jc w:val="center"/>
              <w:rPr>
                <w:rFonts w:ascii="黑体" w:eastAsia="黑体" w:hAnsi="黑体"/>
                <w:sz w:val="18"/>
              </w:rPr>
            </w:pPr>
            <w:r>
              <w:rPr>
                <w:rFonts w:ascii="黑体" w:eastAsia="黑体" w:hAnsi="黑体" w:hint="eastAsia"/>
                <w:sz w:val="18"/>
              </w:rPr>
              <w:lastRenderedPageBreak/>
              <w:t>30</w:t>
            </w:r>
          </w:p>
        </w:tc>
        <w:tc>
          <w:tcPr>
            <w:tcW w:w="833" w:type="pct"/>
          </w:tcPr>
          <w:p w14:paraId="08F53141" w14:textId="728C4FEB" w:rsidR="00952E95" w:rsidRDefault="00952E95" w:rsidP="00952E95">
            <w:pPr>
              <w:jc w:val="center"/>
              <w:rPr>
                <w:rFonts w:ascii="黑体" w:eastAsia="黑体" w:hAnsi="黑体"/>
                <w:sz w:val="18"/>
              </w:rPr>
            </w:pPr>
            <w:r w:rsidRPr="004A50F9">
              <w:rPr>
                <w:rFonts w:ascii="黑体" w:eastAsia="黑体" w:hAnsi="黑体"/>
                <w:position w:val="-9"/>
                <w:sz w:val="18"/>
              </w:rPr>
              <w:object w:dxaOrig="558" w:dyaOrig="268" w14:anchorId="5EA4C7A8">
                <v:shape id="_x0000_i1175" type="#_x0000_t75" style="width:27.6pt;height:13.15pt" o:ole="">
                  <v:imagedata r:id="rId207" o:title=""/>
                </v:shape>
                <o:OLEObject Type="Embed" ProgID="Equation.AxMath" ShapeID="_x0000_i1175" DrawAspect="Content" ObjectID="_1746314516" r:id="rId220"/>
              </w:object>
            </w:r>
          </w:p>
        </w:tc>
        <w:tc>
          <w:tcPr>
            <w:tcW w:w="833" w:type="pct"/>
          </w:tcPr>
          <w:p w14:paraId="416F43C9" w14:textId="2FA2B826" w:rsidR="00952E95" w:rsidRDefault="00952E95" w:rsidP="00952E95">
            <w:pPr>
              <w:jc w:val="center"/>
              <w:rPr>
                <w:rFonts w:ascii="黑体" w:eastAsia="黑体" w:hAnsi="黑体"/>
                <w:sz w:val="18"/>
              </w:rPr>
            </w:pPr>
            <w:r>
              <w:rPr>
                <w:rFonts w:ascii="黑体" w:eastAsia="黑体" w:hAnsi="黑体"/>
                <w:sz w:val="18"/>
              </w:rPr>
              <w:t>0.805</w:t>
            </w:r>
          </w:p>
        </w:tc>
        <w:tc>
          <w:tcPr>
            <w:tcW w:w="833" w:type="pct"/>
          </w:tcPr>
          <w:p w14:paraId="64884032" w14:textId="48D1E931" w:rsidR="00952E95" w:rsidRDefault="00952E95" w:rsidP="00952E95">
            <w:pPr>
              <w:jc w:val="center"/>
              <w:rPr>
                <w:rFonts w:ascii="黑体" w:eastAsia="黑体" w:hAnsi="黑体"/>
                <w:sz w:val="18"/>
              </w:rPr>
            </w:pPr>
            <w:r>
              <w:rPr>
                <w:rFonts w:ascii="黑体" w:eastAsia="黑体" w:hAnsi="黑体"/>
                <w:sz w:val="18"/>
              </w:rPr>
              <w:t>0.057</w:t>
            </w:r>
          </w:p>
        </w:tc>
        <w:tc>
          <w:tcPr>
            <w:tcW w:w="833" w:type="pct"/>
          </w:tcPr>
          <w:p w14:paraId="5A13B79F" w14:textId="5E841174" w:rsidR="00952E95" w:rsidRDefault="00952E95" w:rsidP="00952E95">
            <w:pPr>
              <w:jc w:val="center"/>
              <w:rPr>
                <w:rFonts w:ascii="黑体" w:eastAsia="黑体" w:hAnsi="黑体"/>
                <w:sz w:val="18"/>
              </w:rPr>
            </w:pPr>
            <w:r>
              <w:rPr>
                <w:rFonts w:ascii="黑体" w:eastAsia="黑体" w:hAnsi="黑体"/>
                <w:sz w:val="18"/>
              </w:rPr>
              <w:t>0.103</w:t>
            </w:r>
          </w:p>
        </w:tc>
        <w:tc>
          <w:tcPr>
            <w:tcW w:w="834" w:type="pct"/>
          </w:tcPr>
          <w:p w14:paraId="41783976" w14:textId="7AF75AD7" w:rsidR="00952E95" w:rsidRDefault="00952E95" w:rsidP="00952E95">
            <w:pPr>
              <w:jc w:val="center"/>
              <w:rPr>
                <w:rFonts w:ascii="黑体" w:eastAsia="黑体" w:hAnsi="黑体"/>
                <w:sz w:val="18"/>
              </w:rPr>
            </w:pPr>
            <w:r>
              <w:rPr>
                <w:rFonts w:ascii="黑体" w:eastAsia="黑体" w:hAnsi="黑体"/>
                <w:sz w:val="18"/>
              </w:rPr>
              <w:t>0.035</w:t>
            </w:r>
          </w:p>
        </w:tc>
      </w:tr>
      <w:tr w:rsidR="00952E95" w:rsidRPr="00DC7375" w14:paraId="68994DC6" w14:textId="77777777" w:rsidTr="00B43F48">
        <w:trPr>
          <w:trHeight w:val="460"/>
        </w:trPr>
        <w:tc>
          <w:tcPr>
            <w:tcW w:w="833" w:type="pct"/>
            <w:vMerge/>
          </w:tcPr>
          <w:p w14:paraId="2A0E35CA" w14:textId="77777777" w:rsidR="00952E95" w:rsidRDefault="00952E95" w:rsidP="00952E95">
            <w:pPr>
              <w:jc w:val="center"/>
              <w:rPr>
                <w:rFonts w:ascii="黑体" w:eastAsia="黑体" w:hAnsi="黑体"/>
                <w:sz w:val="18"/>
              </w:rPr>
            </w:pPr>
          </w:p>
        </w:tc>
        <w:tc>
          <w:tcPr>
            <w:tcW w:w="833" w:type="pct"/>
          </w:tcPr>
          <w:p w14:paraId="7E324ED6" w14:textId="1BACB6CF" w:rsidR="00952E95" w:rsidRDefault="00952E95" w:rsidP="00952E95">
            <w:pPr>
              <w:jc w:val="center"/>
              <w:rPr>
                <w:rFonts w:ascii="黑体" w:eastAsia="黑体" w:hAnsi="黑体"/>
                <w:sz w:val="18"/>
              </w:rPr>
            </w:pPr>
            <w:r w:rsidRPr="004A50F9">
              <w:rPr>
                <w:rFonts w:ascii="黑体" w:eastAsia="黑体" w:hAnsi="黑体"/>
                <w:position w:val="-9"/>
                <w:sz w:val="18"/>
              </w:rPr>
              <w:object w:dxaOrig="730" w:dyaOrig="268" w14:anchorId="0BE2ED0D">
                <v:shape id="_x0000_i1176" type="#_x0000_t75" style="width:37.3pt;height:13.15pt" o:ole="">
                  <v:imagedata r:id="rId75" o:title=""/>
                </v:shape>
                <o:OLEObject Type="Embed" ProgID="Equation.AxMath" ShapeID="_x0000_i1176" DrawAspect="Content" ObjectID="_1746314517" r:id="rId221"/>
              </w:object>
            </w:r>
          </w:p>
        </w:tc>
        <w:tc>
          <w:tcPr>
            <w:tcW w:w="833" w:type="pct"/>
          </w:tcPr>
          <w:p w14:paraId="6B075A61" w14:textId="31BCDE31" w:rsidR="00952E95" w:rsidRDefault="00952E95" w:rsidP="00952E95">
            <w:pPr>
              <w:jc w:val="center"/>
              <w:rPr>
                <w:rFonts w:ascii="黑体" w:eastAsia="黑体" w:hAnsi="黑体"/>
                <w:sz w:val="18"/>
              </w:rPr>
            </w:pPr>
            <w:r>
              <w:rPr>
                <w:rFonts w:ascii="黑体" w:eastAsia="黑体" w:hAnsi="黑体"/>
                <w:sz w:val="18"/>
              </w:rPr>
              <w:t>0.304</w:t>
            </w:r>
          </w:p>
        </w:tc>
        <w:tc>
          <w:tcPr>
            <w:tcW w:w="833" w:type="pct"/>
          </w:tcPr>
          <w:p w14:paraId="14233826" w14:textId="47926A4D" w:rsidR="00952E95" w:rsidRDefault="00952E95" w:rsidP="00952E95">
            <w:pPr>
              <w:jc w:val="center"/>
              <w:rPr>
                <w:rFonts w:ascii="黑体" w:eastAsia="黑体" w:hAnsi="黑体"/>
                <w:sz w:val="18"/>
              </w:rPr>
            </w:pPr>
            <w:r>
              <w:rPr>
                <w:rFonts w:ascii="黑体" w:eastAsia="黑体" w:hAnsi="黑体"/>
                <w:sz w:val="18"/>
              </w:rPr>
              <w:t>0.551</w:t>
            </w:r>
          </w:p>
        </w:tc>
        <w:tc>
          <w:tcPr>
            <w:tcW w:w="833" w:type="pct"/>
          </w:tcPr>
          <w:p w14:paraId="262DB57D" w14:textId="54B144A7" w:rsidR="00952E95" w:rsidRDefault="00952E95" w:rsidP="00952E95">
            <w:pPr>
              <w:jc w:val="center"/>
              <w:rPr>
                <w:rFonts w:ascii="黑体" w:eastAsia="黑体" w:hAnsi="黑体"/>
                <w:sz w:val="18"/>
              </w:rPr>
            </w:pPr>
            <w:r>
              <w:rPr>
                <w:rFonts w:ascii="黑体" w:eastAsia="黑体" w:hAnsi="黑体"/>
                <w:sz w:val="18"/>
              </w:rPr>
              <w:t>0.095</w:t>
            </w:r>
          </w:p>
        </w:tc>
        <w:tc>
          <w:tcPr>
            <w:tcW w:w="834" w:type="pct"/>
          </w:tcPr>
          <w:p w14:paraId="42985247" w14:textId="5D10E6CC" w:rsidR="00952E95" w:rsidRDefault="00952E95" w:rsidP="00952E95">
            <w:pPr>
              <w:jc w:val="center"/>
              <w:rPr>
                <w:rFonts w:ascii="黑体" w:eastAsia="黑体" w:hAnsi="黑体"/>
                <w:sz w:val="18"/>
              </w:rPr>
            </w:pPr>
            <w:r>
              <w:rPr>
                <w:rFonts w:ascii="黑体" w:eastAsia="黑体" w:hAnsi="黑体"/>
                <w:sz w:val="18"/>
              </w:rPr>
              <w:t>0.050</w:t>
            </w:r>
          </w:p>
        </w:tc>
      </w:tr>
      <w:tr w:rsidR="00952E95" w:rsidRPr="00DC7375" w14:paraId="57794358" w14:textId="77777777" w:rsidTr="00B43F48">
        <w:trPr>
          <w:trHeight w:val="460"/>
        </w:trPr>
        <w:tc>
          <w:tcPr>
            <w:tcW w:w="833" w:type="pct"/>
            <w:vMerge/>
          </w:tcPr>
          <w:p w14:paraId="09A36F65" w14:textId="77777777" w:rsidR="00952E95" w:rsidRDefault="00952E95" w:rsidP="00952E95">
            <w:pPr>
              <w:jc w:val="center"/>
              <w:rPr>
                <w:rFonts w:ascii="黑体" w:eastAsia="黑体" w:hAnsi="黑体"/>
                <w:sz w:val="18"/>
              </w:rPr>
            </w:pPr>
          </w:p>
        </w:tc>
        <w:tc>
          <w:tcPr>
            <w:tcW w:w="833" w:type="pct"/>
          </w:tcPr>
          <w:p w14:paraId="5DF51CBA" w14:textId="00DDFF2B" w:rsidR="00952E95" w:rsidRDefault="00952E95" w:rsidP="00952E95">
            <w:pPr>
              <w:jc w:val="center"/>
              <w:rPr>
                <w:rFonts w:ascii="黑体" w:eastAsia="黑体" w:hAnsi="黑体"/>
                <w:sz w:val="18"/>
              </w:rPr>
            </w:pPr>
            <w:r w:rsidRPr="004A50F9">
              <w:rPr>
                <w:rFonts w:ascii="黑体" w:eastAsia="黑体" w:hAnsi="黑体"/>
                <w:position w:val="-9"/>
                <w:sz w:val="18"/>
              </w:rPr>
              <w:object w:dxaOrig="615" w:dyaOrig="268" w14:anchorId="4BEDE7AF">
                <v:shape id="_x0000_i1177" type="#_x0000_t75" style="width:31.25pt;height:13.15pt" o:ole="">
                  <v:imagedata r:id="rId77" o:title=""/>
                </v:shape>
                <o:OLEObject Type="Embed" ProgID="Equation.AxMath" ShapeID="_x0000_i1177" DrawAspect="Content" ObjectID="_1746314518" r:id="rId222"/>
              </w:object>
            </w:r>
          </w:p>
        </w:tc>
        <w:tc>
          <w:tcPr>
            <w:tcW w:w="833" w:type="pct"/>
          </w:tcPr>
          <w:p w14:paraId="1F5BFDC3" w14:textId="4A50810E" w:rsidR="00952E95" w:rsidRDefault="00952E95" w:rsidP="00952E95">
            <w:pPr>
              <w:jc w:val="center"/>
              <w:rPr>
                <w:rFonts w:ascii="黑体" w:eastAsia="黑体" w:hAnsi="黑体"/>
                <w:sz w:val="18"/>
              </w:rPr>
            </w:pPr>
            <w:r>
              <w:rPr>
                <w:rFonts w:ascii="黑体" w:eastAsia="黑体" w:hAnsi="黑体"/>
                <w:sz w:val="18"/>
              </w:rPr>
              <w:t>0.026</w:t>
            </w:r>
          </w:p>
        </w:tc>
        <w:tc>
          <w:tcPr>
            <w:tcW w:w="833" w:type="pct"/>
          </w:tcPr>
          <w:p w14:paraId="2722F4CA" w14:textId="6AF97E21" w:rsidR="00952E95" w:rsidRDefault="00952E95" w:rsidP="00952E95">
            <w:pPr>
              <w:jc w:val="center"/>
              <w:rPr>
                <w:rFonts w:ascii="黑体" w:eastAsia="黑体" w:hAnsi="黑体"/>
                <w:sz w:val="18"/>
              </w:rPr>
            </w:pPr>
            <w:r>
              <w:rPr>
                <w:rFonts w:ascii="黑体" w:eastAsia="黑体" w:hAnsi="黑体"/>
                <w:sz w:val="18"/>
              </w:rPr>
              <w:t>0.097</w:t>
            </w:r>
          </w:p>
        </w:tc>
        <w:tc>
          <w:tcPr>
            <w:tcW w:w="833" w:type="pct"/>
          </w:tcPr>
          <w:p w14:paraId="03159FC9" w14:textId="5FF1E99B" w:rsidR="00952E95" w:rsidRDefault="00952E95" w:rsidP="00952E95">
            <w:pPr>
              <w:jc w:val="center"/>
              <w:rPr>
                <w:rFonts w:ascii="黑体" w:eastAsia="黑体" w:hAnsi="黑体"/>
                <w:sz w:val="18"/>
              </w:rPr>
            </w:pPr>
            <w:r>
              <w:rPr>
                <w:rFonts w:ascii="黑体" w:eastAsia="黑体" w:hAnsi="黑体"/>
                <w:sz w:val="18"/>
              </w:rPr>
              <w:t>0.875</w:t>
            </w:r>
          </w:p>
        </w:tc>
        <w:tc>
          <w:tcPr>
            <w:tcW w:w="834" w:type="pct"/>
          </w:tcPr>
          <w:p w14:paraId="6F9F908C" w14:textId="56B7FE49" w:rsidR="00952E95" w:rsidRDefault="00952E95" w:rsidP="00952E95">
            <w:pPr>
              <w:jc w:val="center"/>
              <w:rPr>
                <w:rFonts w:ascii="黑体" w:eastAsia="黑体" w:hAnsi="黑体"/>
                <w:sz w:val="18"/>
              </w:rPr>
            </w:pPr>
            <w:r>
              <w:rPr>
                <w:rFonts w:ascii="黑体" w:eastAsia="黑体" w:hAnsi="黑体"/>
                <w:sz w:val="18"/>
              </w:rPr>
              <w:t>0.002</w:t>
            </w:r>
          </w:p>
        </w:tc>
      </w:tr>
      <w:tr w:rsidR="00952E95" w:rsidRPr="00DC7375" w14:paraId="288A84DE" w14:textId="77777777" w:rsidTr="00B43F48">
        <w:trPr>
          <w:trHeight w:val="460"/>
        </w:trPr>
        <w:tc>
          <w:tcPr>
            <w:tcW w:w="833" w:type="pct"/>
            <w:vMerge/>
          </w:tcPr>
          <w:p w14:paraId="6EB5E235" w14:textId="77777777" w:rsidR="00952E95" w:rsidRDefault="00952E95" w:rsidP="00952E95">
            <w:pPr>
              <w:jc w:val="center"/>
              <w:rPr>
                <w:rFonts w:ascii="黑体" w:eastAsia="黑体" w:hAnsi="黑体"/>
                <w:sz w:val="18"/>
              </w:rPr>
            </w:pPr>
          </w:p>
        </w:tc>
        <w:tc>
          <w:tcPr>
            <w:tcW w:w="833" w:type="pct"/>
          </w:tcPr>
          <w:p w14:paraId="52B410A0" w14:textId="1ACBB303" w:rsidR="00952E95" w:rsidRDefault="00952E95" w:rsidP="00952E95">
            <w:pPr>
              <w:jc w:val="center"/>
              <w:rPr>
                <w:rFonts w:ascii="黑体" w:eastAsia="黑体" w:hAnsi="黑体"/>
                <w:sz w:val="18"/>
              </w:rPr>
            </w:pPr>
            <w:r w:rsidRPr="004A50F9">
              <w:rPr>
                <w:rFonts w:ascii="黑体" w:eastAsia="黑体" w:hAnsi="黑体"/>
                <w:position w:val="-9"/>
                <w:sz w:val="18"/>
              </w:rPr>
              <w:object w:dxaOrig="680" w:dyaOrig="268" w14:anchorId="5F92B8E3">
                <v:shape id="_x0000_i1178" type="#_x0000_t75" style="width:33.65pt;height:13.15pt" o:ole="">
                  <v:imagedata r:id="rId79" o:title=""/>
                </v:shape>
                <o:OLEObject Type="Embed" ProgID="Equation.AxMath" ShapeID="_x0000_i1178" DrawAspect="Content" ObjectID="_1746314519" r:id="rId223"/>
              </w:object>
            </w:r>
          </w:p>
        </w:tc>
        <w:tc>
          <w:tcPr>
            <w:tcW w:w="833" w:type="pct"/>
          </w:tcPr>
          <w:p w14:paraId="60EEB040" w14:textId="7D396CB4" w:rsidR="00952E95" w:rsidRDefault="00952E95" w:rsidP="00952E95">
            <w:pPr>
              <w:jc w:val="center"/>
              <w:rPr>
                <w:rFonts w:ascii="黑体" w:eastAsia="黑体" w:hAnsi="黑体"/>
                <w:sz w:val="18"/>
              </w:rPr>
            </w:pPr>
            <w:r>
              <w:rPr>
                <w:rFonts w:ascii="黑体" w:eastAsia="黑体" w:hAnsi="黑体"/>
                <w:sz w:val="18"/>
              </w:rPr>
              <w:t>0.158</w:t>
            </w:r>
          </w:p>
        </w:tc>
        <w:tc>
          <w:tcPr>
            <w:tcW w:w="833" w:type="pct"/>
          </w:tcPr>
          <w:p w14:paraId="3FEC7731" w14:textId="3E598357" w:rsidR="00952E95" w:rsidRDefault="00952E95" w:rsidP="00952E95">
            <w:pPr>
              <w:jc w:val="center"/>
              <w:rPr>
                <w:rFonts w:ascii="黑体" w:eastAsia="黑体" w:hAnsi="黑体"/>
                <w:sz w:val="18"/>
              </w:rPr>
            </w:pPr>
            <w:r>
              <w:rPr>
                <w:rFonts w:ascii="黑体" w:eastAsia="黑体" w:hAnsi="黑体"/>
                <w:sz w:val="18"/>
              </w:rPr>
              <w:t>0.030</w:t>
            </w:r>
          </w:p>
        </w:tc>
        <w:tc>
          <w:tcPr>
            <w:tcW w:w="833" w:type="pct"/>
          </w:tcPr>
          <w:p w14:paraId="6DA57AE0" w14:textId="7F3C1FDA" w:rsidR="00952E95" w:rsidRDefault="00952E95" w:rsidP="00952E95">
            <w:pPr>
              <w:jc w:val="center"/>
              <w:rPr>
                <w:rFonts w:ascii="黑体" w:eastAsia="黑体" w:hAnsi="黑体"/>
                <w:sz w:val="18"/>
              </w:rPr>
            </w:pPr>
            <w:r>
              <w:rPr>
                <w:rFonts w:ascii="黑体" w:eastAsia="黑体" w:hAnsi="黑体"/>
                <w:sz w:val="18"/>
              </w:rPr>
              <w:t>0.024</w:t>
            </w:r>
          </w:p>
        </w:tc>
        <w:tc>
          <w:tcPr>
            <w:tcW w:w="834" w:type="pct"/>
          </w:tcPr>
          <w:p w14:paraId="0067C8AF" w14:textId="53E765DA" w:rsidR="00952E95" w:rsidRDefault="00952E95" w:rsidP="00952E95">
            <w:pPr>
              <w:jc w:val="center"/>
              <w:rPr>
                <w:rFonts w:ascii="黑体" w:eastAsia="黑体" w:hAnsi="黑体"/>
                <w:sz w:val="18"/>
              </w:rPr>
            </w:pPr>
            <w:r>
              <w:rPr>
                <w:rFonts w:ascii="黑体" w:eastAsia="黑体" w:hAnsi="黑体"/>
                <w:sz w:val="18"/>
              </w:rPr>
              <w:t>0.788</w:t>
            </w:r>
          </w:p>
        </w:tc>
      </w:tr>
    </w:tbl>
    <w:p w14:paraId="612F7DF1" w14:textId="012ABBF6" w:rsidR="00D31013" w:rsidRDefault="00D31013" w:rsidP="00D31013">
      <w:pPr>
        <w:pStyle w:val="a0"/>
        <w:spacing w:before="62" w:after="62"/>
        <w:ind w:firstLine="480"/>
      </w:pPr>
    </w:p>
    <w:p w14:paraId="5DB852DA" w14:textId="0599B1C5" w:rsidR="00952E95" w:rsidRDefault="00952E95" w:rsidP="00952E95">
      <w:pPr>
        <w:pStyle w:val="a0"/>
        <w:spacing w:before="62" w:after="62"/>
        <w:ind w:firstLine="480"/>
      </w:pPr>
    </w:p>
    <w:tbl>
      <w:tblPr>
        <w:tblStyle w:val="af0"/>
        <w:tblpPr w:leftFromText="180" w:rightFromText="180" w:vertAnchor="text" w:horzAnchor="margin" w:tblpY="410"/>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370"/>
        <w:gridCol w:w="1370"/>
        <w:gridCol w:w="1370"/>
        <w:gridCol w:w="1370"/>
        <w:gridCol w:w="1370"/>
        <w:gridCol w:w="1371"/>
      </w:tblGrid>
      <w:tr w:rsidR="00952E95" w:rsidRPr="00DC7375" w14:paraId="2F43E067" w14:textId="77777777" w:rsidTr="00D743C7">
        <w:trPr>
          <w:trHeight w:val="460"/>
        </w:trPr>
        <w:tc>
          <w:tcPr>
            <w:tcW w:w="833" w:type="pct"/>
          </w:tcPr>
          <w:p w14:paraId="54340136" w14:textId="77777777" w:rsidR="00952E95" w:rsidRPr="00DC7375" w:rsidRDefault="00952E95" w:rsidP="00D743C7">
            <w:pPr>
              <w:jc w:val="center"/>
              <w:rPr>
                <w:rFonts w:ascii="黑体" w:eastAsia="黑体" w:hAnsi="黑体"/>
                <w:sz w:val="18"/>
              </w:rPr>
            </w:pPr>
            <w:r w:rsidRPr="004A50F9">
              <w:rPr>
                <w:rFonts w:ascii="黑体" w:eastAsia="黑体" w:hAnsi="黑体" w:hint="eastAsia"/>
                <w:i/>
                <w:sz w:val="18"/>
              </w:rPr>
              <w:t>S</w:t>
            </w:r>
          </w:p>
        </w:tc>
        <w:tc>
          <w:tcPr>
            <w:tcW w:w="833" w:type="pct"/>
          </w:tcPr>
          <w:p w14:paraId="6A1F50DA" w14:textId="77777777" w:rsidR="00952E95" w:rsidRPr="00DC7375" w:rsidRDefault="00952E95" w:rsidP="00D743C7">
            <w:pPr>
              <w:jc w:val="center"/>
              <w:rPr>
                <w:rFonts w:ascii="黑体" w:eastAsia="黑体" w:hAnsi="黑体"/>
                <w:sz w:val="18"/>
              </w:rPr>
            </w:pPr>
            <w:r>
              <w:rPr>
                <w:rFonts w:ascii="黑体" w:eastAsia="黑体" w:hAnsi="黑体" w:hint="eastAsia"/>
                <w:sz w:val="18"/>
              </w:rPr>
              <w:t>变量</w:t>
            </w:r>
          </w:p>
        </w:tc>
        <w:tc>
          <w:tcPr>
            <w:tcW w:w="833" w:type="pct"/>
          </w:tcPr>
          <w:p w14:paraId="4E6DAC09" w14:textId="38CDA1B6" w:rsidR="00952E95" w:rsidRPr="00DC7375" w:rsidRDefault="004225FD" w:rsidP="00D743C7">
            <w:pPr>
              <w:jc w:val="center"/>
              <w:rPr>
                <w:rFonts w:ascii="黑体" w:eastAsia="黑体" w:hAnsi="黑体"/>
                <w:sz w:val="18"/>
              </w:rPr>
            </w:pPr>
            <w:r w:rsidRPr="004A50F9">
              <w:rPr>
                <w:rFonts w:ascii="黑体" w:eastAsia="黑体" w:hAnsi="黑体"/>
                <w:position w:val="-9"/>
                <w:sz w:val="18"/>
              </w:rPr>
              <w:object w:dxaOrig="797" w:dyaOrig="268" w14:anchorId="516207AF">
                <v:shape id="_x0000_i1179" type="#_x0000_t75" style="width:39.7pt;height:13.15pt" o:ole="">
                  <v:imagedata r:id="rId97" o:title=""/>
                </v:shape>
                <o:OLEObject Type="Embed" ProgID="Equation.AxMath" ShapeID="_x0000_i1179" DrawAspect="Content" ObjectID="_1746314520" r:id="rId224"/>
              </w:object>
            </w:r>
          </w:p>
        </w:tc>
        <w:tc>
          <w:tcPr>
            <w:tcW w:w="833" w:type="pct"/>
          </w:tcPr>
          <w:p w14:paraId="606DC43D" w14:textId="50AF2D3E" w:rsidR="00952E95" w:rsidRPr="00DC7375" w:rsidRDefault="004225FD" w:rsidP="00D743C7">
            <w:pPr>
              <w:jc w:val="center"/>
              <w:rPr>
                <w:rFonts w:ascii="黑体" w:eastAsia="黑体" w:hAnsi="黑体"/>
                <w:sz w:val="18"/>
              </w:rPr>
            </w:pPr>
            <w:r w:rsidRPr="004A50F9">
              <w:rPr>
                <w:rFonts w:ascii="黑体" w:eastAsia="黑体" w:hAnsi="黑体"/>
                <w:position w:val="-9"/>
                <w:sz w:val="18"/>
              </w:rPr>
              <w:object w:dxaOrig="969" w:dyaOrig="268" w14:anchorId="3DD93410">
                <v:shape id="_x0000_i1180" type="#_x0000_t75" style="width:49.15pt;height:13.15pt" o:ole="">
                  <v:imagedata r:id="rId99" o:title=""/>
                </v:shape>
                <o:OLEObject Type="Embed" ProgID="Equation.AxMath" ShapeID="_x0000_i1180" DrawAspect="Content" ObjectID="_1746314521" r:id="rId225"/>
              </w:object>
            </w:r>
          </w:p>
        </w:tc>
        <w:tc>
          <w:tcPr>
            <w:tcW w:w="833" w:type="pct"/>
          </w:tcPr>
          <w:p w14:paraId="6E0E325F" w14:textId="7CA82042" w:rsidR="00952E95" w:rsidRPr="00DC7375" w:rsidRDefault="004225FD" w:rsidP="00D743C7">
            <w:pPr>
              <w:jc w:val="center"/>
              <w:rPr>
                <w:rFonts w:ascii="黑体" w:eastAsia="黑体" w:hAnsi="黑体"/>
                <w:sz w:val="18"/>
              </w:rPr>
            </w:pPr>
            <w:r w:rsidRPr="004A50F9">
              <w:rPr>
                <w:rFonts w:ascii="黑体" w:eastAsia="黑体" w:hAnsi="黑体"/>
                <w:position w:val="-9"/>
                <w:sz w:val="18"/>
              </w:rPr>
              <w:object w:dxaOrig="853" w:dyaOrig="268" w14:anchorId="111F6666">
                <v:shape id="_x0000_i1181" type="#_x0000_t75" style="width:43.1pt;height:13.15pt" o:ole="">
                  <v:imagedata r:id="rId101" o:title=""/>
                </v:shape>
                <o:OLEObject Type="Embed" ProgID="Equation.AxMath" ShapeID="_x0000_i1181" DrawAspect="Content" ObjectID="_1746314522" r:id="rId226"/>
              </w:object>
            </w:r>
          </w:p>
        </w:tc>
        <w:tc>
          <w:tcPr>
            <w:tcW w:w="834" w:type="pct"/>
          </w:tcPr>
          <w:p w14:paraId="31AF5B07" w14:textId="1341DAF5" w:rsidR="00952E95" w:rsidRPr="00DC7375" w:rsidRDefault="004225FD" w:rsidP="00D743C7">
            <w:pPr>
              <w:jc w:val="center"/>
              <w:rPr>
                <w:rFonts w:ascii="黑体" w:eastAsia="黑体" w:hAnsi="黑体"/>
                <w:sz w:val="18"/>
              </w:rPr>
            </w:pPr>
            <w:r w:rsidRPr="004A50F9">
              <w:rPr>
                <w:rFonts w:ascii="黑体" w:eastAsia="黑体" w:hAnsi="黑体"/>
                <w:position w:val="-9"/>
                <w:sz w:val="18"/>
              </w:rPr>
              <w:object w:dxaOrig="918" w:dyaOrig="268" w14:anchorId="57207553">
                <v:shape id="_x0000_i1182" type="#_x0000_t75" style="width:45.45pt;height:13.15pt" o:ole="">
                  <v:imagedata r:id="rId103" o:title=""/>
                </v:shape>
                <o:OLEObject Type="Embed" ProgID="Equation.AxMath" ShapeID="_x0000_i1182" DrawAspect="Content" ObjectID="_1746314523" r:id="rId227"/>
              </w:object>
            </w:r>
          </w:p>
        </w:tc>
      </w:tr>
      <w:tr w:rsidR="00952E95" w:rsidRPr="00DC7375" w14:paraId="7D1769FA" w14:textId="77777777" w:rsidTr="00D743C7">
        <w:trPr>
          <w:trHeight w:val="460"/>
        </w:trPr>
        <w:tc>
          <w:tcPr>
            <w:tcW w:w="833" w:type="pct"/>
            <w:vMerge w:val="restart"/>
            <w:vAlign w:val="center"/>
          </w:tcPr>
          <w:p w14:paraId="5A04A67C" w14:textId="77777777" w:rsidR="00952E95" w:rsidRDefault="00952E95" w:rsidP="00D743C7">
            <w:pPr>
              <w:jc w:val="center"/>
              <w:rPr>
                <w:rFonts w:ascii="黑体" w:eastAsia="黑体" w:hAnsi="黑体"/>
                <w:sz w:val="18"/>
              </w:rPr>
            </w:pPr>
            <w:r>
              <w:rPr>
                <w:rFonts w:ascii="黑体" w:eastAsia="黑体" w:hAnsi="黑体" w:hint="eastAsia"/>
                <w:sz w:val="18"/>
              </w:rPr>
              <w:t>10</w:t>
            </w:r>
          </w:p>
        </w:tc>
        <w:tc>
          <w:tcPr>
            <w:tcW w:w="833" w:type="pct"/>
          </w:tcPr>
          <w:p w14:paraId="7F73BF6E" w14:textId="357DF9CF" w:rsidR="00952E95" w:rsidRDefault="004225FD" w:rsidP="00D743C7">
            <w:pPr>
              <w:jc w:val="center"/>
              <w:rPr>
                <w:rFonts w:ascii="黑体" w:eastAsia="黑体" w:hAnsi="黑体"/>
                <w:sz w:val="18"/>
              </w:rPr>
            </w:pPr>
            <w:r w:rsidRPr="004A50F9">
              <w:rPr>
                <w:rFonts w:ascii="黑体" w:eastAsia="黑体" w:hAnsi="黑体"/>
                <w:position w:val="-9"/>
                <w:sz w:val="18"/>
              </w:rPr>
              <w:object w:dxaOrig="797" w:dyaOrig="268" w14:anchorId="0C128AC9">
                <v:shape id="_x0000_i1183" type="#_x0000_t75" style="width:39.7pt;height:13.15pt" o:ole="">
                  <v:imagedata r:id="rId97" o:title=""/>
                </v:shape>
                <o:OLEObject Type="Embed" ProgID="Equation.AxMath" ShapeID="_x0000_i1183" DrawAspect="Content" ObjectID="_1746314524" r:id="rId228"/>
              </w:object>
            </w:r>
          </w:p>
        </w:tc>
        <w:tc>
          <w:tcPr>
            <w:tcW w:w="833" w:type="pct"/>
          </w:tcPr>
          <w:p w14:paraId="1683DDBE" w14:textId="77777777" w:rsidR="00952E95" w:rsidRDefault="00952E95" w:rsidP="00D743C7">
            <w:pPr>
              <w:jc w:val="center"/>
              <w:rPr>
                <w:rFonts w:ascii="黑体" w:eastAsia="黑体" w:hAnsi="黑体"/>
                <w:sz w:val="18"/>
              </w:rPr>
            </w:pPr>
          </w:p>
        </w:tc>
        <w:tc>
          <w:tcPr>
            <w:tcW w:w="833" w:type="pct"/>
          </w:tcPr>
          <w:p w14:paraId="5BDE8263" w14:textId="77777777" w:rsidR="00952E95" w:rsidRDefault="00952E95" w:rsidP="00D743C7">
            <w:pPr>
              <w:jc w:val="center"/>
              <w:rPr>
                <w:rFonts w:ascii="黑体" w:eastAsia="黑体" w:hAnsi="黑体"/>
                <w:sz w:val="18"/>
              </w:rPr>
            </w:pPr>
          </w:p>
        </w:tc>
        <w:tc>
          <w:tcPr>
            <w:tcW w:w="833" w:type="pct"/>
          </w:tcPr>
          <w:p w14:paraId="023CEAEF" w14:textId="77777777" w:rsidR="00952E95" w:rsidRDefault="00952E95" w:rsidP="00D743C7">
            <w:pPr>
              <w:jc w:val="center"/>
              <w:rPr>
                <w:rFonts w:ascii="黑体" w:eastAsia="黑体" w:hAnsi="黑体"/>
                <w:sz w:val="18"/>
              </w:rPr>
            </w:pPr>
          </w:p>
        </w:tc>
        <w:tc>
          <w:tcPr>
            <w:tcW w:w="834" w:type="pct"/>
          </w:tcPr>
          <w:p w14:paraId="760D7391" w14:textId="77777777" w:rsidR="00952E95" w:rsidRDefault="00952E95" w:rsidP="00D743C7">
            <w:pPr>
              <w:jc w:val="center"/>
              <w:rPr>
                <w:rFonts w:ascii="黑体" w:eastAsia="黑体" w:hAnsi="黑体"/>
                <w:sz w:val="18"/>
              </w:rPr>
            </w:pPr>
          </w:p>
        </w:tc>
      </w:tr>
      <w:tr w:rsidR="00952E95" w:rsidRPr="00DC7375" w14:paraId="2C473BE0" w14:textId="77777777" w:rsidTr="00D743C7">
        <w:trPr>
          <w:trHeight w:val="460"/>
        </w:trPr>
        <w:tc>
          <w:tcPr>
            <w:tcW w:w="833" w:type="pct"/>
            <w:vMerge/>
          </w:tcPr>
          <w:p w14:paraId="064986BF" w14:textId="77777777" w:rsidR="00952E95" w:rsidRDefault="00952E95" w:rsidP="00D743C7">
            <w:pPr>
              <w:jc w:val="center"/>
              <w:rPr>
                <w:rFonts w:ascii="黑体" w:eastAsia="黑体" w:hAnsi="黑体"/>
                <w:sz w:val="18"/>
              </w:rPr>
            </w:pPr>
          </w:p>
        </w:tc>
        <w:tc>
          <w:tcPr>
            <w:tcW w:w="833" w:type="pct"/>
          </w:tcPr>
          <w:p w14:paraId="4DC308A8" w14:textId="2B036650" w:rsidR="00952E95" w:rsidRDefault="004225FD" w:rsidP="00D743C7">
            <w:pPr>
              <w:jc w:val="center"/>
              <w:rPr>
                <w:rFonts w:ascii="黑体" w:eastAsia="黑体" w:hAnsi="黑体"/>
                <w:sz w:val="18"/>
              </w:rPr>
            </w:pPr>
            <w:r w:rsidRPr="004A50F9">
              <w:rPr>
                <w:rFonts w:ascii="黑体" w:eastAsia="黑体" w:hAnsi="黑体"/>
                <w:position w:val="-9"/>
                <w:sz w:val="18"/>
              </w:rPr>
              <w:object w:dxaOrig="969" w:dyaOrig="268" w14:anchorId="3E63074D">
                <v:shape id="_x0000_i1184" type="#_x0000_t75" style="width:49.15pt;height:13.15pt" o:ole="">
                  <v:imagedata r:id="rId99" o:title=""/>
                </v:shape>
                <o:OLEObject Type="Embed" ProgID="Equation.AxMath" ShapeID="_x0000_i1184" DrawAspect="Content" ObjectID="_1746314525" r:id="rId229"/>
              </w:object>
            </w:r>
          </w:p>
        </w:tc>
        <w:tc>
          <w:tcPr>
            <w:tcW w:w="833" w:type="pct"/>
          </w:tcPr>
          <w:p w14:paraId="4E2FE282" w14:textId="77777777" w:rsidR="00952E95" w:rsidRDefault="00952E95" w:rsidP="00D743C7">
            <w:pPr>
              <w:jc w:val="center"/>
              <w:rPr>
                <w:rFonts w:ascii="黑体" w:eastAsia="黑体" w:hAnsi="黑体"/>
                <w:sz w:val="18"/>
              </w:rPr>
            </w:pPr>
          </w:p>
        </w:tc>
        <w:tc>
          <w:tcPr>
            <w:tcW w:w="833" w:type="pct"/>
          </w:tcPr>
          <w:p w14:paraId="1E116806" w14:textId="77777777" w:rsidR="00952E95" w:rsidRDefault="00952E95" w:rsidP="00D743C7">
            <w:pPr>
              <w:jc w:val="center"/>
              <w:rPr>
                <w:rFonts w:ascii="黑体" w:eastAsia="黑体" w:hAnsi="黑体"/>
                <w:sz w:val="18"/>
              </w:rPr>
            </w:pPr>
          </w:p>
        </w:tc>
        <w:tc>
          <w:tcPr>
            <w:tcW w:w="833" w:type="pct"/>
          </w:tcPr>
          <w:p w14:paraId="1CD07D02" w14:textId="77777777" w:rsidR="00952E95" w:rsidRDefault="00952E95" w:rsidP="00D743C7">
            <w:pPr>
              <w:jc w:val="center"/>
              <w:rPr>
                <w:rFonts w:ascii="黑体" w:eastAsia="黑体" w:hAnsi="黑体"/>
                <w:sz w:val="18"/>
              </w:rPr>
            </w:pPr>
          </w:p>
        </w:tc>
        <w:tc>
          <w:tcPr>
            <w:tcW w:w="834" w:type="pct"/>
          </w:tcPr>
          <w:p w14:paraId="05586C81" w14:textId="77777777" w:rsidR="00952E95" w:rsidRDefault="00952E95" w:rsidP="00D743C7">
            <w:pPr>
              <w:jc w:val="center"/>
              <w:rPr>
                <w:rFonts w:ascii="黑体" w:eastAsia="黑体" w:hAnsi="黑体"/>
                <w:sz w:val="18"/>
              </w:rPr>
            </w:pPr>
          </w:p>
        </w:tc>
      </w:tr>
      <w:tr w:rsidR="00952E95" w:rsidRPr="00DC7375" w14:paraId="72744D3B" w14:textId="77777777" w:rsidTr="00D743C7">
        <w:trPr>
          <w:trHeight w:val="460"/>
        </w:trPr>
        <w:tc>
          <w:tcPr>
            <w:tcW w:w="833" w:type="pct"/>
            <w:vMerge/>
          </w:tcPr>
          <w:p w14:paraId="43D0BDE4" w14:textId="77777777" w:rsidR="00952E95" w:rsidRDefault="00952E95" w:rsidP="00D743C7">
            <w:pPr>
              <w:jc w:val="center"/>
              <w:rPr>
                <w:rFonts w:ascii="黑体" w:eastAsia="黑体" w:hAnsi="黑体"/>
                <w:sz w:val="18"/>
              </w:rPr>
            </w:pPr>
          </w:p>
        </w:tc>
        <w:tc>
          <w:tcPr>
            <w:tcW w:w="833" w:type="pct"/>
          </w:tcPr>
          <w:p w14:paraId="3A11B28A" w14:textId="0E1AA547" w:rsidR="00952E95" w:rsidRDefault="004225FD" w:rsidP="00D743C7">
            <w:pPr>
              <w:jc w:val="center"/>
              <w:rPr>
                <w:rFonts w:ascii="黑体" w:eastAsia="黑体" w:hAnsi="黑体"/>
                <w:sz w:val="18"/>
              </w:rPr>
            </w:pPr>
            <w:r w:rsidRPr="004A50F9">
              <w:rPr>
                <w:rFonts w:ascii="黑体" w:eastAsia="黑体" w:hAnsi="黑体"/>
                <w:position w:val="-9"/>
                <w:sz w:val="18"/>
              </w:rPr>
              <w:object w:dxaOrig="853" w:dyaOrig="268" w14:anchorId="781BFD58">
                <v:shape id="_x0000_i1185" type="#_x0000_t75" style="width:43.1pt;height:13.15pt" o:ole="">
                  <v:imagedata r:id="rId101" o:title=""/>
                </v:shape>
                <o:OLEObject Type="Embed" ProgID="Equation.AxMath" ShapeID="_x0000_i1185" DrawAspect="Content" ObjectID="_1746314526" r:id="rId230"/>
              </w:object>
            </w:r>
          </w:p>
        </w:tc>
        <w:tc>
          <w:tcPr>
            <w:tcW w:w="833" w:type="pct"/>
          </w:tcPr>
          <w:p w14:paraId="53FB2263" w14:textId="77777777" w:rsidR="00952E95" w:rsidRDefault="00952E95" w:rsidP="00D743C7">
            <w:pPr>
              <w:jc w:val="center"/>
              <w:rPr>
                <w:rFonts w:ascii="黑体" w:eastAsia="黑体" w:hAnsi="黑体"/>
                <w:sz w:val="18"/>
              </w:rPr>
            </w:pPr>
          </w:p>
        </w:tc>
        <w:tc>
          <w:tcPr>
            <w:tcW w:w="833" w:type="pct"/>
          </w:tcPr>
          <w:p w14:paraId="64630A07" w14:textId="77777777" w:rsidR="00952E95" w:rsidRDefault="00952E95" w:rsidP="00D743C7">
            <w:pPr>
              <w:jc w:val="center"/>
              <w:rPr>
                <w:rFonts w:ascii="黑体" w:eastAsia="黑体" w:hAnsi="黑体"/>
                <w:sz w:val="18"/>
              </w:rPr>
            </w:pPr>
          </w:p>
        </w:tc>
        <w:tc>
          <w:tcPr>
            <w:tcW w:w="833" w:type="pct"/>
          </w:tcPr>
          <w:p w14:paraId="4684951F" w14:textId="77777777" w:rsidR="00952E95" w:rsidRDefault="00952E95" w:rsidP="00D743C7">
            <w:pPr>
              <w:jc w:val="center"/>
              <w:rPr>
                <w:rFonts w:ascii="黑体" w:eastAsia="黑体" w:hAnsi="黑体"/>
                <w:sz w:val="18"/>
              </w:rPr>
            </w:pPr>
          </w:p>
        </w:tc>
        <w:tc>
          <w:tcPr>
            <w:tcW w:w="834" w:type="pct"/>
          </w:tcPr>
          <w:p w14:paraId="67599349" w14:textId="77777777" w:rsidR="00952E95" w:rsidRDefault="00952E95" w:rsidP="00D743C7">
            <w:pPr>
              <w:jc w:val="center"/>
              <w:rPr>
                <w:rFonts w:ascii="黑体" w:eastAsia="黑体" w:hAnsi="黑体"/>
                <w:sz w:val="18"/>
              </w:rPr>
            </w:pPr>
          </w:p>
        </w:tc>
      </w:tr>
      <w:tr w:rsidR="00952E95" w:rsidRPr="00DC7375" w14:paraId="2CE84288" w14:textId="77777777" w:rsidTr="00D743C7">
        <w:trPr>
          <w:trHeight w:val="460"/>
        </w:trPr>
        <w:tc>
          <w:tcPr>
            <w:tcW w:w="833" w:type="pct"/>
            <w:vMerge/>
          </w:tcPr>
          <w:p w14:paraId="72C3B7FB" w14:textId="77777777" w:rsidR="00952E95" w:rsidRDefault="00952E95" w:rsidP="00D743C7">
            <w:pPr>
              <w:jc w:val="center"/>
              <w:rPr>
                <w:rFonts w:ascii="黑体" w:eastAsia="黑体" w:hAnsi="黑体"/>
                <w:sz w:val="18"/>
              </w:rPr>
            </w:pPr>
          </w:p>
        </w:tc>
        <w:tc>
          <w:tcPr>
            <w:tcW w:w="833" w:type="pct"/>
          </w:tcPr>
          <w:p w14:paraId="59761995" w14:textId="1B814EBC" w:rsidR="00952E95" w:rsidRDefault="004225FD" w:rsidP="00D743C7">
            <w:pPr>
              <w:jc w:val="center"/>
              <w:rPr>
                <w:rFonts w:ascii="黑体" w:eastAsia="黑体" w:hAnsi="黑体"/>
                <w:sz w:val="18"/>
              </w:rPr>
            </w:pPr>
            <w:r w:rsidRPr="004A50F9">
              <w:rPr>
                <w:rFonts w:ascii="黑体" w:eastAsia="黑体" w:hAnsi="黑体"/>
                <w:position w:val="-9"/>
                <w:sz w:val="18"/>
              </w:rPr>
              <w:object w:dxaOrig="918" w:dyaOrig="268" w14:anchorId="64D31A25">
                <v:shape id="_x0000_i1186" type="#_x0000_t75" style="width:45.45pt;height:13.15pt" o:ole="">
                  <v:imagedata r:id="rId103" o:title=""/>
                </v:shape>
                <o:OLEObject Type="Embed" ProgID="Equation.AxMath" ShapeID="_x0000_i1186" DrawAspect="Content" ObjectID="_1746314527" r:id="rId231"/>
              </w:object>
            </w:r>
          </w:p>
        </w:tc>
        <w:tc>
          <w:tcPr>
            <w:tcW w:w="833" w:type="pct"/>
          </w:tcPr>
          <w:p w14:paraId="22C05DA5" w14:textId="77777777" w:rsidR="00952E95" w:rsidRDefault="00952E95" w:rsidP="00D743C7">
            <w:pPr>
              <w:jc w:val="center"/>
              <w:rPr>
                <w:rFonts w:ascii="黑体" w:eastAsia="黑体" w:hAnsi="黑体"/>
                <w:sz w:val="18"/>
              </w:rPr>
            </w:pPr>
          </w:p>
        </w:tc>
        <w:tc>
          <w:tcPr>
            <w:tcW w:w="833" w:type="pct"/>
          </w:tcPr>
          <w:p w14:paraId="48D547BA" w14:textId="77777777" w:rsidR="00952E95" w:rsidRDefault="00952E95" w:rsidP="00D743C7">
            <w:pPr>
              <w:jc w:val="center"/>
              <w:rPr>
                <w:rFonts w:ascii="黑体" w:eastAsia="黑体" w:hAnsi="黑体"/>
                <w:sz w:val="18"/>
              </w:rPr>
            </w:pPr>
          </w:p>
        </w:tc>
        <w:tc>
          <w:tcPr>
            <w:tcW w:w="833" w:type="pct"/>
          </w:tcPr>
          <w:p w14:paraId="392D7AAB" w14:textId="77777777" w:rsidR="00952E95" w:rsidRDefault="00952E95" w:rsidP="00D743C7">
            <w:pPr>
              <w:jc w:val="center"/>
              <w:rPr>
                <w:rFonts w:ascii="黑体" w:eastAsia="黑体" w:hAnsi="黑体"/>
                <w:sz w:val="18"/>
              </w:rPr>
            </w:pPr>
          </w:p>
        </w:tc>
        <w:tc>
          <w:tcPr>
            <w:tcW w:w="834" w:type="pct"/>
          </w:tcPr>
          <w:p w14:paraId="20C7D2A2" w14:textId="77777777" w:rsidR="00952E95" w:rsidRDefault="00952E95" w:rsidP="00D743C7">
            <w:pPr>
              <w:jc w:val="center"/>
              <w:rPr>
                <w:rFonts w:ascii="黑体" w:eastAsia="黑体" w:hAnsi="黑体"/>
                <w:sz w:val="18"/>
              </w:rPr>
            </w:pPr>
          </w:p>
        </w:tc>
      </w:tr>
      <w:tr w:rsidR="004225FD" w:rsidRPr="00DC7375" w14:paraId="4A9B7E37" w14:textId="77777777" w:rsidTr="00D743C7">
        <w:trPr>
          <w:trHeight w:val="460"/>
        </w:trPr>
        <w:tc>
          <w:tcPr>
            <w:tcW w:w="833" w:type="pct"/>
            <w:vMerge w:val="restart"/>
            <w:vAlign w:val="center"/>
          </w:tcPr>
          <w:p w14:paraId="654D1F4A" w14:textId="77777777" w:rsidR="004225FD" w:rsidRDefault="004225FD" w:rsidP="004225FD">
            <w:pPr>
              <w:jc w:val="center"/>
              <w:rPr>
                <w:rFonts w:ascii="黑体" w:eastAsia="黑体" w:hAnsi="黑体"/>
                <w:sz w:val="18"/>
              </w:rPr>
            </w:pPr>
            <w:r>
              <w:rPr>
                <w:rFonts w:ascii="黑体" w:eastAsia="黑体" w:hAnsi="黑体" w:hint="eastAsia"/>
                <w:sz w:val="18"/>
              </w:rPr>
              <w:t>20</w:t>
            </w:r>
          </w:p>
        </w:tc>
        <w:tc>
          <w:tcPr>
            <w:tcW w:w="833" w:type="pct"/>
          </w:tcPr>
          <w:p w14:paraId="5AB64973" w14:textId="347FC03E" w:rsidR="004225FD" w:rsidRDefault="004225FD" w:rsidP="004225FD">
            <w:pPr>
              <w:jc w:val="center"/>
              <w:rPr>
                <w:rFonts w:ascii="黑体" w:eastAsia="黑体" w:hAnsi="黑体"/>
                <w:sz w:val="18"/>
              </w:rPr>
            </w:pPr>
            <w:r w:rsidRPr="004A50F9">
              <w:rPr>
                <w:rFonts w:ascii="黑体" w:eastAsia="黑体" w:hAnsi="黑体"/>
                <w:position w:val="-9"/>
                <w:sz w:val="18"/>
              </w:rPr>
              <w:object w:dxaOrig="797" w:dyaOrig="268" w14:anchorId="2136203E">
                <v:shape id="_x0000_i1187" type="#_x0000_t75" style="width:39.7pt;height:13.15pt" o:ole="">
                  <v:imagedata r:id="rId97" o:title=""/>
                </v:shape>
                <o:OLEObject Type="Embed" ProgID="Equation.AxMath" ShapeID="_x0000_i1187" DrawAspect="Content" ObjectID="_1746314528" r:id="rId232"/>
              </w:object>
            </w:r>
          </w:p>
        </w:tc>
        <w:tc>
          <w:tcPr>
            <w:tcW w:w="833" w:type="pct"/>
          </w:tcPr>
          <w:p w14:paraId="1E2CAC60" w14:textId="77777777" w:rsidR="004225FD" w:rsidRDefault="004225FD" w:rsidP="004225FD">
            <w:pPr>
              <w:jc w:val="center"/>
              <w:rPr>
                <w:rFonts w:ascii="黑体" w:eastAsia="黑体" w:hAnsi="黑体"/>
                <w:sz w:val="18"/>
              </w:rPr>
            </w:pPr>
          </w:p>
        </w:tc>
        <w:tc>
          <w:tcPr>
            <w:tcW w:w="833" w:type="pct"/>
          </w:tcPr>
          <w:p w14:paraId="32DDB26C" w14:textId="77777777" w:rsidR="004225FD" w:rsidRDefault="004225FD" w:rsidP="004225FD">
            <w:pPr>
              <w:jc w:val="center"/>
              <w:rPr>
                <w:rFonts w:ascii="黑体" w:eastAsia="黑体" w:hAnsi="黑体"/>
                <w:sz w:val="18"/>
              </w:rPr>
            </w:pPr>
          </w:p>
        </w:tc>
        <w:tc>
          <w:tcPr>
            <w:tcW w:w="833" w:type="pct"/>
          </w:tcPr>
          <w:p w14:paraId="7E12A103" w14:textId="77777777" w:rsidR="004225FD" w:rsidRDefault="004225FD" w:rsidP="004225FD">
            <w:pPr>
              <w:jc w:val="center"/>
              <w:rPr>
                <w:rFonts w:ascii="黑体" w:eastAsia="黑体" w:hAnsi="黑体"/>
                <w:sz w:val="18"/>
              </w:rPr>
            </w:pPr>
          </w:p>
        </w:tc>
        <w:tc>
          <w:tcPr>
            <w:tcW w:w="834" w:type="pct"/>
          </w:tcPr>
          <w:p w14:paraId="2BB7F0BE" w14:textId="77777777" w:rsidR="004225FD" w:rsidRDefault="004225FD" w:rsidP="004225FD">
            <w:pPr>
              <w:jc w:val="center"/>
              <w:rPr>
                <w:rFonts w:ascii="黑体" w:eastAsia="黑体" w:hAnsi="黑体"/>
                <w:sz w:val="18"/>
              </w:rPr>
            </w:pPr>
          </w:p>
        </w:tc>
      </w:tr>
      <w:tr w:rsidR="004225FD" w:rsidRPr="00DC7375" w14:paraId="2260F2B7" w14:textId="77777777" w:rsidTr="00D743C7">
        <w:trPr>
          <w:trHeight w:val="460"/>
        </w:trPr>
        <w:tc>
          <w:tcPr>
            <w:tcW w:w="833" w:type="pct"/>
            <w:vMerge/>
          </w:tcPr>
          <w:p w14:paraId="4A45F1FA" w14:textId="77777777" w:rsidR="004225FD" w:rsidRDefault="004225FD" w:rsidP="004225FD">
            <w:pPr>
              <w:jc w:val="center"/>
              <w:rPr>
                <w:rFonts w:ascii="黑体" w:eastAsia="黑体" w:hAnsi="黑体"/>
                <w:sz w:val="18"/>
              </w:rPr>
            </w:pPr>
          </w:p>
        </w:tc>
        <w:tc>
          <w:tcPr>
            <w:tcW w:w="833" w:type="pct"/>
          </w:tcPr>
          <w:p w14:paraId="7860D02B" w14:textId="2D567E44" w:rsidR="004225FD" w:rsidRDefault="004225FD" w:rsidP="004225FD">
            <w:pPr>
              <w:jc w:val="center"/>
              <w:rPr>
                <w:rFonts w:ascii="黑体" w:eastAsia="黑体" w:hAnsi="黑体"/>
                <w:sz w:val="18"/>
              </w:rPr>
            </w:pPr>
            <w:r w:rsidRPr="004A50F9">
              <w:rPr>
                <w:rFonts w:ascii="黑体" w:eastAsia="黑体" w:hAnsi="黑体"/>
                <w:position w:val="-9"/>
                <w:sz w:val="18"/>
              </w:rPr>
              <w:object w:dxaOrig="969" w:dyaOrig="268" w14:anchorId="0360A2E9">
                <v:shape id="_x0000_i1188" type="#_x0000_t75" style="width:49.15pt;height:13.15pt" o:ole="">
                  <v:imagedata r:id="rId99" o:title=""/>
                </v:shape>
                <o:OLEObject Type="Embed" ProgID="Equation.AxMath" ShapeID="_x0000_i1188" DrawAspect="Content" ObjectID="_1746314529" r:id="rId233"/>
              </w:object>
            </w:r>
          </w:p>
        </w:tc>
        <w:tc>
          <w:tcPr>
            <w:tcW w:w="833" w:type="pct"/>
          </w:tcPr>
          <w:p w14:paraId="351F0559" w14:textId="77777777" w:rsidR="004225FD" w:rsidRDefault="004225FD" w:rsidP="004225FD">
            <w:pPr>
              <w:jc w:val="center"/>
              <w:rPr>
                <w:rFonts w:ascii="黑体" w:eastAsia="黑体" w:hAnsi="黑体"/>
                <w:sz w:val="18"/>
              </w:rPr>
            </w:pPr>
          </w:p>
        </w:tc>
        <w:tc>
          <w:tcPr>
            <w:tcW w:w="833" w:type="pct"/>
          </w:tcPr>
          <w:p w14:paraId="021CE766" w14:textId="77777777" w:rsidR="004225FD" w:rsidRDefault="004225FD" w:rsidP="004225FD">
            <w:pPr>
              <w:jc w:val="center"/>
              <w:rPr>
                <w:rFonts w:ascii="黑体" w:eastAsia="黑体" w:hAnsi="黑体"/>
                <w:sz w:val="18"/>
              </w:rPr>
            </w:pPr>
          </w:p>
        </w:tc>
        <w:tc>
          <w:tcPr>
            <w:tcW w:w="833" w:type="pct"/>
          </w:tcPr>
          <w:p w14:paraId="29E5F325" w14:textId="77777777" w:rsidR="004225FD" w:rsidRDefault="004225FD" w:rsidP="004225FD">
            <w:pPr>
              <w:jc w:val="center"/>
              <w:rPr>
                <w:rFonts w:ascii="黑体" w:eastAsia="黑体" w:hAnsi="黑体"/>
                <w:sz w:val="18"/>
              </w:rPr>
            </w:pPr>
          </w:p>
        </w:tc>
        <w:tc>
          <w:tcPr>
            <w:tcW w:w="834" w:type="pct"/>
          </w:tcPr>
          <w:p w14:paraId="75ADAA08" w14:textId="77777777" w:rsidR="004225FD" w:rsidRDefault="004225FD" w:rsidP="004225FD">
            <w:pPr>
              <w:jc w:val="center"/>
              <w:rPr>
                <w:rFonts w:ascii="黑体" w:eastAsia="黑体" w:hAnsi="黑体"/>
                <w:sz w:val="18"/>
              </w:rPr>
            </w:pPr>
          </w:p>
        </w:tc>
      </w:tr>
      <w:tr w:rsidR="004225FD" w:rsidRPr="00DC7375" w14:paraId="47E8BE0E" w14:textId="77777777" w:rsidTr="00D743C7">
        <w:trPr>
          <w:trHeight w:val="460"/>
        </w:trPr>
        <w:tc>
          <w:tcPr>
            <w:tcW w:w="833" w:type="pct"/>
            <w:vMerge/>
          </w:tcPr>
          <w:p w14:paraId="7C4C090E" w14:textId="77777777" w:rsidR="004225FD" w:rsidRDefault="004225FD" w:rsidP="004225FD">
            <w:pPr>
              <w:jc w:val="center"/>
              <w:rPr>
                <w:rFonts w:ascii="黑体" w:eastAsia="黑体" w:hAnsi="黑体"/>
                <w:sz w:val="18"/>
              </w:rPr>
            </w:pPr>
          </w:p>
        </w:tc>
        <w:tc>
          <w:tcPr>
            <w:tcW w:w="833" w:type="pct"/>
          </w:tcPr>
          <w:p w14:paraId="0C044F3B" w14:textId="4AB47CD5" w:rsidR="004225FD" w:rsidRDefault="004225FD" w:rsidP="004225FD">
            <w:pPr>
              <w:jc w:val="center"/>
              <w:rPr>
                <w:rFonts w:ascii="黑体" w:eastAsia="黑体" w:hAnsi="黑体"/>
                <w:sz w:val="18"/>
              </w:rPr>
            </w:pPr>
            <w:r w:rsidRPr="004A50F9">
              <w:rPr>
                <w:rFonts w:ascii="黑体" w:eastAsia="黑体" w:hAnsi="黑体"/>
                <w:position w:val="-9"/>
                <w:sz w:val="18"/>
              </w:rPr>
              <w:object w:dxaOrig="853" w:dyaOrig="268" w14:anchorId="5216AB3F">
                <v:shape id="_x0000_i1189" type="#_x0000_t75" style="width:43.1pt;height:13.15pt" o:ole="">
                  <v:imagedata r:id="rId101" o:title=""/>
                </v:shape>
                <o:OLEObject Type="Embed" ProgID="Equation.AxMath" ShapeID="_x0000_i1189" DrawAspect="Content" ObjectID="_1746314530" r:id="rId234"/>
              </w:object>
            </w:r>
          </w:p>
        </w:tc>
        <w:tc>
          <w:tcPr>
            <w:tcW w:w="833" w:type="pct"/>
          </w:tcPr>
          <w:p w14:paraId="1C6048B4" w14:textId="77777777" w:rsidR="004225FD" w:rsidRDefault="004225FD" w:rsidP="004225FD">
            <w:pPr>
              <w:jc w:val="center"/>
              <w:rPr>
                <w:rFonts w:ascii="黑体" w:eastAsia="黑体" w:hAnsi="黑体"/>
                <w:sz w:val="18"/>
              </w:rPr>
            </w:pPr>
          </w:p>
        </w:tc>
        <w:tc>
          <w:tcPr>
            <w:tcW w:w="833" w:type="pct"/>
          </w:tcPr>
          <w:p w14:paraId="34D1D2B2" w14:textId="77777777" w:rsidR="004225FD" w:rsidRDefault="004225FD" w:rsidP="004225FD">
            <w:pPr>
              <w:jc w:val="center"/>
              <w:rPr>
                <w:rFonts w:ascii="黑体" w:eastAsia="黑体" w:hAnsi="黑体"/>
                <w:sz w:val="18"/>
              </w:rPr>
            </w:pPr>
          </w:p>
        </w:tc>
        <w:tc>
          <w:tcPr>
            <w:tcW w:w="833" w:type="pct"/>
          </w:tcPr>
          <w:p w14:paraId="708CBE11" w14:textId="77777777" w:rsidR="004225FD" w:rsidRDefault="004225FD" w:rsidP="004225FD">
            <w:pPr>
              <w:jc w:val="center"/>
              <w:rPr>
                <w:rFonts w:ascii="黑体" w:eastAsia="黑体" w:hAnsi="黑体"/>
                <w:sz w:val="18"/>
              </w:rPr>
            </w:pPr>
          </w:p>
        </w:tc>
        <w:tc>
          <w:tcPr>
            <w:tcW w:w="834" w:type="pct"/>
          </w:tcPr>
          <w:p w14:paraId="62649659" w14:textId="77777777" w:rsidR="004225FD" w:rsidRDefault="004225FD" w:rsidP="004225FD">
            <w:pPr>
              <w:jc w:val="center"/>
              <w:rPr>
                <w:rFonts w:ascii="黑体" w:eastAsia="黑体" w:hAnsi="黑体"/>
                <w:sz w:val="18"/>
              </w:rPr>
            </w:pPr>
          </w:p>
        </w:tc>
      </w:tr>
      <w:tr w:rsidR="004225FD" w:rsidRPr="00DC7375" w14:paraId="58C6FE74" w14:textId="77777777" w:rsidTr="00D743C7">
        <w:trPr>
          <w:trHeight w:val="460"/>
        </w:trPr>
        <w:tc>
          <w:tcPr>
            <w:tcW w:w="833" w:type="pct"/>
            <w:vMerge/>
          </w:tcPr>
          <w:p w14:paraId="46D0043D" w14:textId="77777777" w:rsidR="004225FD" w:rsidRDefault="004225FD" w:rsidP="004225FD">
            <w:pPr>
              <w:jc w:val="center"/>
              <w:rPr>
                <w:rFonts w:ascii="黑体" w:eastAsia="黑体" w:hAnsi="黑体"/>
                <w:sz w:val="18"/>
              </w:rPr>
            </w:pPr>
          </w:p>
        </w:tc>
        <w:tc>
          <w:tcPr>
            <w:tcW w:w="833" w:type="pct"/>
          </w:tcPr>
          <w:p w14:paraId="353F7A3E" w14:textId="639E7FF0" w:rsidR="004225FD" w:rsidRDefault="004225FD" w:rsidP="004225FD">
            <w:pPr>
              <w:jc w:val="center"/>
              <w:rPr>
                <w:rFonts w:ascii="黑体" w:eastAsia="黑体" w:hAnsi="黑体"/>
                <w:sz w:val="18"/>
              </w:rPr>
            </w:pPr>
            <w:r w:rsidRPr="004A50F9">
              <w:rPr>
                <w:rFonts w:ascii="黑体" w:eastAsia="黑体" w:hAnsi="黑体"/>
                <w:position w:val="-9"/>
                <w:sz w:val="18"/>
              </w:rPr>
              <w:object w:dxaOrig="918" w:dyaOrig="268" w14:anchorId="0B735C09">
                <v:shape id="_x0000_i1190" type="#_x0000_t75" style="width:45.45pt;height:13.15pt" o:ole="">
                  <v:imagedata r:id="rId103" o:title=""/>
                </v:shape>
                <o:OLEObject Type="Embed" ProgID="Equation.AxMath" ShapeID="_x0000_i1190" DrawAspect="Content" ObjectID="_1746314531" r:id="rId235"/>
              </w:object>
            </w:r>
          </w:p>
        </w:tc>
        <w:tc>
          <w:tcPr>
            <w:tcW w:w="833" w:type="pct"/>
          </w:tcPr>
          <w:p w14:paraId="5F416D72" w14:textId="77777777" w:rsidR="004225FD" w:rsidRDefault="004225FD" w:rsidP="004225FD">
            <w:pPr>
              <w:jc w:val="center"/>
              <w:rPr>
                <w:rFonts w:ascii="黑体" w:eastAsia="黑体" w:hAnsi="黑体"/>
                <w:sz w:val="18"/>
              </w:rPr>
            </w:pPr>
          </w:p>
        </w:tc>
        <w:tc>
          <w:tcPr>
            <w:tcW w:w="833" w:type="pct"/>
          </w:tcPr>
          <w:p w14:paraId="6C108ED8" w14:textId="77777777" w:rsidR="004225FD" w:rsidRDefault="004225FD" w:rsidP="004225FD">
            <w:pPr>
              <w:jc w:val="center"/>
              <w:rPr>
                <w:rFonts w:ascii="黑体" w:eastAsia="黑体" w:hAnsi="黑体"/>
                <w:sz w:val="18"/>
              </w:rPr>
            </w:pPr>
          </w:p>
        </w:tc>
        <w:tc>
          <w:tcPr>
            <w:tcW w:w="833" w:type="pct"/>
          </w:tcPr>
          <w:p w14:paraId="5244EBE7" w14:textId="77777777" w:rsidR="004225FD" w:rsidRDefault="004225FD" w:rsidP="004225FD">
            <w:pPr>
              <w:jc w:val="center"/>
              <w:rPr>
                <w:rFonts w:ascii="黑体" w:eastAsia="黑体" w:hAnsi="黑体"/>
                <w:sz w:val="18"/>
              </w:rPr>
            </w:pPr>
          </w:p>
        </w:tc>
        <w:tc>
          <w:tcPr>
            <w:tcW w:w="834" w:type="pct"/>
          </w:tcPr>
          <w:p w14:paraId="391AEB70" w14:textId="77777777" w:rsidR="004225FD" w:rsidRDefault="004225FD" w:rsidP="004225FD">
            <w:pPr>
              <w:jc w:val="center"/>
              <w:rPr>
                <w:rFonts w:ascii="黑体" w:eastAsia="黑体" w:hAnsi="黑体"/>
                <w:sz w:val="18"/>
              </w:rPr>
            </w:pPr>
          </w:p>
        </w:tc>
      </w:tr>
      <w:tr w:rsidR="004225FD" w:rsidRPr="00DC7375" w14:paraId="68B944A1" w14:textId="77777777" w:rsidTr="00D743C7">
        <w:trPr>
          <w:trHeight w:val="460"/>
        </w:trPr>
        <w:tc>
          <w:tcPr>
            <w:tcW w:w="833" w:type="pct"/>
            <w:vMerge w:val="restart"/>
            <w:vAlign w:val="center"/>
          </w:tcPr>
          <w:p w14:paraId="651C8F04" w14:textId="77777777" w:rsidR="004225FD" w:rsidRDefault="004225FD" w:rsidP="004225FD">
            <w:pPr>
              <w:jc w:val="center"/>
              <w:rPr>
                <w:rFonts w:ascii="黑体" w:eastAsia="黑体" w:hAnsi="黑体"/>
                <w:sz w:val="18"/>
              </w:rPr>
            </w:pPr>
            <w:r>
              <w:rPr>
                <w:rFonts w:ascii="黑体" w:eastAsia="黑体" w:hAnsi="黑体" w:hint="eastAsia"/>
                <w:sz w:val="18"/>
              </w:rPr>
              <w:t>30</w:t>
            </w:r>
          </w:p>
        </w:tc>
        <w:tc>
          <w:tcPr>
            <w:tcW w:w="833" w:type="pct"/>
          </w:tcPr>
          <w:p w14:paraId="13A7755B" w14:textId="0993DEB2" w:rsidR="004225FD" w:rsidRDefault="004225FD" w:rsidP="004225FD">
            <w:pPr>
              <w:jc w:val="center"/>
              <w:rPr>
                <w:rFonts w:ascii="黑体" w:eastAsia="黑体" w:hAnsi="黑体"/>
                <w:sz w:val="18"/>
              </w:rPr>
            </w:pPr>
            <w:r w:rsidRPr="004A50F9">
              <w:rPr>
                <w:rFonts w:ascii="黑体" w:eastAsia="黑体" w:hAnsi="黑体"/>
                <w:position w:val="-9"/>
                <w:sz w:val="18"/>
              </w:rPr>
              <w:object w:dxaOrig="797" w:dyaOrig="268" w14:anchorId="3F6B11BA">
                <v:shape id="_x0000_i1191" type="#_x0000_t75" style="width:39.7pt;height:13.15pt" o:ole="">
                  <v:imagedata r:id="rId97" o:title=""/>
                </v:shape>
                <o:OLEObject Type="Embed" ProgID="Equation.AxMath" ShapeID="_x0000_i1191" DrawAspect="Content" ObjectID="_1746314532" r:id="rId236"/>
              </w:object>
            </w:r>
          </w:p>
        </w:tc>
        <w:tc>
          <w:tcPr>
            <w:tcW w:w="833" w:type="pct"/>
          </w:tcPr>
          <w:p w14:paraId="1A4DE2ED" w14:textId="77777777" w:rsidR="004225FD" w:rsidRDefault="004225FD" w:rsidP="004225FD">
            <w:pPr>
              <w:jc w:val="center"/>
              <w:rPr>
                <w:rFonts w:ascii="黑体" w:eastAsia="黑体" w:hAnsi="黑体"/>
                <w:sz w:val="18"/>
              </w:rPr>
            </w:pPr>
          </w:p>
        </w:tc>
        <w:tc>
          <w:tcPr>
            <w:tcW w:w="833" w:type="pct"/>
          </w:tcPr>
          <w:p w14:paraId="390760C9" w14:textId="77777777" w:rsidR="004225FD" w:rsidRDefault="004225FD" w:rsidP="004225FD">
            <w:pPr>
              <w:jc w:val="center"/>
              <w:rPr>
                <w:rFonts w:ascii="黑体" w:eastAsia="黑体" w:hAnsi="黑体"/>
                <w:sz w:val="18"/>
              </w:rPr>
            </w:pPr>
          </w:p>
        </w:tc>
        <w:tc>
          <w:tcPr>
            <w:tcW w:w="833" w:type="pct"/>
          </w:tcPr>
          <w:p w14:paraId="6B18CBD2" w14:textId="77777777" w:rsidR="004225FD" w:rsidRDefault="004225FD" w:rsidP="004225FD">
            <w:pPr>
              <w:jc w:val="center"/>
              <w:rPr>
                <w:rFonts w:ascii="黑体" w:eastAsia="黑体" w:hAnsi="黑体"/>
                <w:sz w:val="18"/>
              </w:rPr>
            </w:pPr>
          </w:p>
        </w:tc>
        <w:tc>
          <w:tcPr>
            <w:tcW w:w="834" w:type="pct"/>
          </w:tcPr>
          <w:p w14:paraId="31501819" w14:textId="77777777" w:rsidR="004225FD" w:rsidRDefault="004225FD" w:rsidP="004225FD">
            <w:pPr>
              <w:jc w:val="center"/>
              <w:rPr>
                <w:rFonts w:ascii="黑体" w:eastAsia="黑体" w:hAnsi="黑体"/>
                <w:sz w:val="18"/>
              </w:rPr>
            </w:pPr>
          </w:p>
        </w:tc>
      </w:tr>
      <w:tr w:rsidR="004225FD" w:rsidRPr="00DC7375" w14:paraId="4D11DD73" w14:textId="77777777" w:rsidTr="00D743C7">
        <w:trPr>
          <w:trHeight w:val="460"/>
        </w:trPr>
        <w:tc>
          <w:tcPr>
            <w:tcW w:w="833" w:type="pct"/>
            <w:vMerge/>
          </w:tcPr>
          <w:p w14:paraId="268AD49E" w14:textId="77777777" w:rsidR="004225FD" w:rsidRDefault="004225FD" w:rsidP="004225FD">
            <w:pPr>
              <w:jc w:val="center"/>
              <w:rPr>
                <w:rFonts w:ascii="黑体" w:eastAsia="黑体" w:hAnsi="黑体"/>
                <w:sz w:val="18"/>
              </w:rPr>
            </w:pPr>
          </w:p>
        </w:tc>
        <w:tc>
          <w:tcPr>
            <w:tcW w:w="833" w:type="pct"/>
          </w:tcPr>
          <w:p w14:paraId="370B7C1A" w14:textId="12E97EC5" w:rsidR="004225FD" w:rsidRDefault="004225FD" w:rsidP="004225FD">
            <w:pPr>
              <w:jc w:val="center"/>
              <w:rPr>
                <w:rFonts w:ascii="黑体" w:eastAsia="黑体" w:hAnsi="黑体"/>
                <w:sz w:val="18"/>
              </w:rPr>
            </w:pPr>
            <w:r w:rsidRPr="004A50F9">
              <w:rPr>
                <w:rFonts w:ascii="黑体" w:eastAsia="黑体" w:hAnsi="黑体"/>
                <w:position w:val="-9"/>
                <w:sz w:val="18"/>
              </w:rPr>
              <w:object w:dxaOrig="969" w:dyaOrig="268" w14:anchorId="23125F94">
                <v:shape id="_x0000_i1192" type="#_x0000_t75" style="width:49.15pt;height:13.15pt" o:ole="">
                  <v:imagedata r:id="rId99" o:title=""/>
                </v:shape>
                <o:OLEObject Type="Embed" ProgID="Equation.AxMath" ShapeID="_x0000_i1192" DrawAspect="Content" ObjectID="_1746314533" r:id="rId237"/>
              </w:object>
            </w:r>
          </w:p>
        </w:tc>
        <w:tc>
          <w:tcPr>
            <w:tcW w:w="833" w:type="pct"/>
          </w:tcPr>
          <w:p w14:paraId="4EA4CEF5" w14:textId="77777777" w:rsidR="004225FD" w:rsidRDefault="004225FD" w:rsidP="004225FD">
            <w:pPr>
              <w:jc w:val="center"/>
              <w:rPr>
                <w:rFonts w:ascii="黑体" w:eastAsia="黑体" w:hAnsi="黑体"/>
                <w:sz w:val="18"/>
              </w:rPr>
            </w:pPr>
          </w:p>
        </w:tc>
        <w:tc>
          <w:tcPr>
            <w:tcW w:w="833" w:type="pct"/>
          </w:tcPr>
          <w:p w14:paraId="23A45ADB" w14:textId="77777777" w:rsidR="004225FD" w:rsidRDefault="004225FD" w:rsidP="004225FD">
            <w:pPr>
              <w:jc w:val="center"/>
              <w:rPr>
                <w:rFonts w:ascii="黑体" w:eastAsia="黑体" w:hAnsi="黑体"/>
                <w:sz w:val="18"/>
              </w:rPr>
            </w:pPr>
          </w:p>
        </w:tc>
        <w:tc>
          <w:tcPr>
            <w:tcW w:w="833" w:type="pct"/>
          </w:tcPr>
          <w:p w14:paraId="733E52D4" w14:textId="77777777" w:rsidR="004225FD" w:rsidRDefault="004225FD" w:rsidP="004225FD">
            <w:pPr>
              <w:jc w:val="center"/>
              <w:rPr>
                <w:rFonts w:ascii="黑体" w:eastAsia="黑体" w:hAnsi="黑体"/>
                <w:sz w:val="18"/>
              </w:rPr>
            </w:pPr>
          </w:p>
        </w:tc>
        <w:tc>
          <w:tcPr>
            <w:tcW w:w="834" w:type="pct"/>
          </w:tcPr>
          <w:p w14:paraId="38FC95F6" w14:textId="77777777" w:rsidR="004225FD" w:rsidRDefault="004225FD" w:rsidP="004225FD">
            <w:pPr>
              <w:jc w:val="center"/>
              <w:rPr>
                <w:rFonts w:ascii="黑体" w:eastAsia="黑体" w:hAnsi="黑体"/>
                <w:sz w:val="18"/>
              </w:rPr>
            </w:pPr>
          </w:p>
        </w:tc>
      </w:tr>
      <w:tr w:rsidR="004225FD" w:rsidRPr="00DC7375" w14:paraId="4BE88D5F" w14:textId="77777777" w:rsidTr="00D743C7">
        <w:trPr>
          <w:trHeight w:val="460"/>
        </w:trPr>
        <w:tc>
          <w:tcPr>
            <w:tcW w:w="833" w:type="pct"/>
            <w:vMerge/>
          </w:tcPr>
          <w:p w14:paraId="416971E0" w14:textId="77777777" w:rsidR="004225FD" w:rsidRDefault="004225FD" w:rsidP="004225FD">
            <w:pPr>
              <w:jc w:val="center"/>
              <w:rPr>
                <w:rFonts w:ascii="黑体" w:eastAsia="黑体" w:hAnsi="黑体"/>
                <w:sz w:val="18"/>
              </w:rPr>
            </w:pPr>
          </w:p>
        </w:tc>
        <w:tc>
          <w:tcPr>
            <w:tcW w:w="833" w:type="pct"/>
          </w:tcPr>
          <w:p w14:paraId="054263D6" w14:textId="21AD8898" w:rsidR="004225FD" w:rsidRDefault="004225FD" w:rsidP="004225FD">
            <w:pPr>
              <w:jc w:val="center"/>
              <w:rPr>
                <w:rFonts w:ascii="黑体" w:eastAsia="黑体" w:hAnsi="黑体"/>
                <w:sz w:val="18"/>
              </w:rPr>
            </w:pPr>
            <w:r w:rsidRPr="004A50F9">
              <w:rPr>
                <w:rFonts w:ascii="黑体" w:eastAsia="黑体" w:hAnsi="黑体"/>
                <w:position w:val="-9"/>
                <w:sz w:val="18"/>
              </w:rPr>
              <w:object w:dxaOrig="853" w:dyaOrig="268" w14:anchorId="7BB674D8">
                <v:shape id="_x0000_i1193" type="#_x0000_t75" style="width:43.1pt;height:13.15pt" o:ole="">
                  <v:imagedata r:id="rId101" o:title=""/>
                </v:shape>
                <o:OLEObject Type="Embed" ProgID="Equation.AxMath" ShapeID="_x0000_i1193" DrawAspect="Content" ObjectID="_1746314534" r:id="rId238"/>
              </w:object>
            </w:r>
          </w:p>
        </w:tc>
        <w:tc>
          <w:tcPr>
            <w:tcW w:w="833" w:type="pct"/>
          </w:tcPr>
          <w:p w14:paraId="5EFCCAD4" w14:textId="77777777" w:rsidR="004225FD" w:rsidRDefault="004225FD" w:rsidP="004225FD">
            <w:pPr>
              <w:jc w:val="center"/>
              <w:rPr>
                <w:rFonts w:ascii="黑体" w:eastAsia="黑体" w:hAnsi="黑体"/>
                <w:sz w:val="18"/>
              </w:rPr>
            </w:pPr>
          </w:p>
        </w:tc>
        <w:tc>
          <w:tcPr>
            <w:tcW w:w="833" w:type="pct"/>
          </w:tcPr>
          <w:p w14:paraId="22FE08CD" w14:textId="77777777" w:rsidR="004225FD" w:rsidRDefault="004225FD" w:rsidP="004225FD">
            <w:pPr>
              <w:jc w:val="center"/>
              <w:rPr>
                <w:rFonts w:ascii="黑体" w:eastAsia="黑体" w:hAnsi="黑体"/>
                <w:sz w:val="18"/>
              </w:rPr>
            </w:pPr>
          </w:p>
        </w:tc>
        <w:tc>
          <w:tcPr>
            <w:tcW w:w="833" w:type="pct"/>
          </w:tcPr>
          <w:p w14:paraId="06A45587" w14:textId="77777777" w:rsidR="004225FD" w:rsidRDefault="004225FD" w:rsidP="004225FD">
            <w:pPr>
              <w:jc w:val="center"/>
              <w:rPr>
                <w:rFonts w:ascii="黑体" w:eastAsia="黑体" w:hAnsi="黑体"/>
                <w:sz w:val="18"/>
              </w:rPr>
            </w:pPr>
          </w:p>
        </w:tc>
        <w:tc>
          <w:tcPr>
            <w:tcW w:w="834" w:type="pct"/>
          </w:tcPr>
          <w:p w14:paraId="6971C03B" w14:textId="77777777" w:rsidR="004225FD" w:rsidRDefault="004225FD" w:rsidP="004225FD">
            <w:pPr>
              <w:jc w:val="center"/>
              <w:rPr>
                <w:rFonts w:ascii="黑体" w:eastAsia="黑体" w:hAnsi="黑体"/>
                <w:sz w:val="18"/>
              </w:rPr>
            </w:pPr>
          </w:p>
        </w:tc>
      </w:tr>
      <w:tr w:rsidR="004225FD" w:rsidRPr="00DC7375" w14:paraId="1F38B084" w14:textId="77777777" w:rsidTr="00D743C7">
        <w:trPr>
          <w:trHeight w:val="460"/>
        </w:trPr>
        <w:tc>
          <w:tcPr>
            <w:tcW w:w="833" w:type="pct"/>
            <w:vMerge/>
          </w:tcPr>
          <w:p w14:paraId="33844B9B" w14:textId="77777777" w:rsidR="004225FD" w:rsidRDefault="004225FD" w:rsidP="004225FD">
            <w:pPr>
              <w:jc w:val="center"/>
              <w:rPr>
                <w:rFonts w:ascii="黑体" w:eastAsia="黑体" w:hAnsi="黑体"/>
                <w:sz w:val="18"/>
              </w:rPr>
            </w:pPr>
          </w:p>
        </w:tc>
        <w:tc>
          <w:tcPr>
            <w:tcW w:w="833" w:type="pct"/>
          </w:tcPr>
          <w:p w14:paraId="755547D5" w14:textId="3184BCC3" w:rsidR="004225FD" w:rsidRDefault="004225FD" w:rsidP="004225FD">
            <w:pPr>
              <w:jc w:val="center"/>
              <w:rPr>
                <w:rFonts w:ascii="黑体" w:eastAsia="黑体" w:hAnsi="黑体"/>
                <w:sz w:val="18"/>
              </w:rPr>
            </w:pPr>
            <w:r w:rsidRPr="004A50F9">
              <w:rPr>
                <w:rFonts w:ascii="黑体" w:eastAsia="黑体" w:hAnsi="黑体"/>
                <w:position w:val="-9"/>
                <w:sz w:val="18"/>
              </w:rPr>
              <w:object w:dxaOrig="918" w:dyaOrig="268" w14:anchorId="429D8F06">
                <v:shape id="_x0000_i1194" type="#_x0000_t75" style="width:45.45pt;height:13.15pt" o:ole="">
                  <v:imagedata r:id="rId103" o:title=""/>
                </v:shape>
                <o:OLEObject Type="Embed" ProgID="Equation.AxMath" ShapeID="_x0000_i1194" DrawAspect="Content" ObjectID="_1746314535" r:id="rId239"/>
              </w:object>
            </w:r>
          </w:p>
        </w:tc>
        <w:tc>
          <w:tcPr>
            <w:tcW w:w="833" w:type="pct"/>
          </w:tcPr>
          <w:p w14:paraId="63B19E01" w14:textId="77777777" w:rsidR="004225FD" w:rsidRDefault="004225FD" w:rsidP="004225FD">
            <w:pPr>
              <w:jc w:val="center"/>
              <w:rPr>
                <w:rFonts w:ascii="黑体" w:eastAsia="黑体" w:hAnsi="黑体"/>
                <w:sz w:val="18"/>
              </w:rPr>
            </w:pPr>
          </w:p>
        </w:tc>
        <w:tc>
          <w:tcPr>
            <w:tcW w:w="833" w:type="pct"/>
          </w:tcPr>
          <w:p w14:paraId="30076E4C" w14:textId="77777777" w:rsidR="004225FD" w:rsidRDefault="004225FD" w:rsidP="004225FD">
            <w:pPr>
              <w:jc w:val="center"/>
              <w:rPr>
                <w:rFonts w:ascii="黑体" w:eastAsia="黑体" w:hAnsi="黑体"/>
                <w:sz w:val="18"/>
              </w:rPr>
            </w:pPr>
          </w:p>
        </w:tc>
        <w:tc>
          <w:tcPr>
            <w:tcW w:w="833" w:type="pct"/>
          </w:tcPr>
          <w:p w14:paraId="281F1C99" w14:textId="77777777" w:rsidR="004225FD" w:rsidRDefault="004225FD" w:rsidP="004225FD">
            <w:pPr>
              <w:jc w:val="center"/>
              <w:rPr>
                <w:rFonts w:ascii="黑体" w:eastAsia="黑体" w:hAnsi="黑体"/>
                <w:sz w:val="18"/>
              </w:rPr>
            </w:pPr>
          </w:p>
        </w:tc>
        <w:tc>
          <w:tcPr>
            <w:tcW w:w="834" w:type="pct"/>
          </w:tcPr>
          <w:p w14:paraId="4C98DBE5" w14:textId="77777777" w:rsidR="004225FD" w:rsidRDefault="004225FD" w:rsidP="004225FD">
            <w:pPr>
              <w:jc w:val="center"/>
              <w:rPr>
                <w:rFonts w:ascii="黑体" w:eastAsia="黑体" w:hAnsi="黑体"/>
                <w:sz w:val="18"/>
              </w:rPr>
            </w:pPr>
          </w:p>
        </w:tc>
      </w:tr>
    </w:tbl>
    <w:p w14:paraId="1D230BCA" w14:textId="77777777" w:rsidR="00952E95" w:rsidRPr="00D31013" w:rsidRDefault="00952E95" w:rsidP="00D31013">
      <w:pPr>
        <w:pStyle w:val="a0"/>
        <w:spacing w:before="62" w:after="62"/>
        <w:ind w:firstLine="480"/>
      </w:pPr>
    </w:p>
    <w:p w14:paraId="2EBF8DBE" w14:textId="77777777" w:rsidR="00D31013" w:rsidRPr="00D31013" w:rsidRDefault="00D31013" w:rsidP="00D31013">
      <w:pPr>
        <w:pStyle w:val="a0"/>
        <w:spacing w:before="62" w:after="62"/>
        <w:ind w:firstLine="480"/>
      </w:pPr>
    </w:p>
    <w:p w14:paraId="14505BC2" w14:textId="5FDAF342" w:rsidR="004C39F2" w:rsidRDefault="00955D74" w:rsidP="000B7F67">
      <w:pPr>
        <w:pStyle w:val="1"/>
        <w:spacing w:before="936" w:after="156"/>
      </w:pPr>
      <w:bookmarkStart w:id="19" w:name="_Toc135645515"/>
      <w:r>
        <w:rPr>
          <w:rFonts w:hint="eastAsia"/>
        </w:rPr>
        <w:t>结</w:t>
      </w:r>
      <w:r w:rsidR="000B7F67">
        <w:rPr>
          <w:rFonts w:hint="eastAsia"/>
        </w:rPr>
        <w:t>论与政策建议</w:t>
      </w:r>
      <w:bookmarkEnd w:id="19"/>
    </w:p>
    <w:p w14:paraId="6DB31692" w14:textId="0A75D8F3" w:rsidR="00327BB5" w:rsidRDefault="00327BB5" w:rsidP="00327BB5">
      <w:pPr>
        <w:pStyle w:val="a0"/>
        <w:spacing w:before="62" w:after="62"/>
        <w:ind w:firstLine="480"/>
        <w:rPr>
          <w:lang w:val="zh-CN"/>
        </w:rPr>
      </w:pPr>
    </w:p>
    <w:p w14:paraId="6610AA22" w14:textId="285BBB9C" w:rsidR="00327BB5" w:rsidRDefault="00327BB5" w:rsidP="00327BB5">
      <w:pPr>
        <w:pStyle w:val="a0"/>
        <w:spacing w:before="62" w:after="62"/>
        <w:ind w:firstLine="480"/>
        <w:rPr>
          <w:lang w:val="zh-CN"/>
        </w:rPr>
      </w:pPr>
    </w:p>
    <w:p w14:paraId="623920AB" w14:textId="77777777" w:rsidR="00327BB5" w:rsidRPr="00327BB5" w:rsidRDefault="00327BB5" w:rsidP="00327BB5">
      <w:pPr>
        <w:pStyle w:val="a0"/>
        <w:spacing w:before="62" w:after="62"/>
        <w:ind w:firstLine="480"/>
        <w:rPr>
          <w:lang w:val="zh-CN"/>
        </w:rPr>
      </w:pPr>
    </w:p>
    <w:p w14:paraId="395CFA89" w14:textId="3F042346" w:rsidR="004C39F2" w:rsidRDefault="004C39F2" w:rsidP="004C39F2">
      <w:pPr>
        <w:pStyle w:val="a0"/>
        <w:spacing w:before="62" w:after="62"/>
        <w:ind w:firstLine="480"/>
      </w:pPr>
    </w:p>
    <w:p w14:paraId="1CCA158A" w14:textId="77777777" w:rsidR="004C39F2" w:rsidRPr="004C39F2" w:rsidRDefault="004C39F2" w:rsidP="004C39F2">
      <w:pPr>
        <w:pStyle w:val="a0"/>
        <w:spacing w:before="62" w:after="62"/>
        <w:ind w:firstLine="480"/>
      </w:pPr>
    </w:p>
    <w:p w14:paraId="007DB51A" w14:textId="5A3F2686" w:rsidR="006547BF" w:rsidRDefault="006547BF" w:rsidP="00FD6290">
      <w:pPr>
        <w:pStyle w:val="a0"/>
        <w:spacing w:before="62" w:after="62"/>
        <w:ind w:firstLine="480"/>
      </w:pPr>
    </w:p>
    <w:p w14:paraId="43B5D5C5" w14:textId="77777777" w:rsidR="00FD6290" w:rsidRPr="00FD6290" w:rsidRDefault="00FD6290" w:rsidP="00FD6290">
      <w:pPr>
        <w:pStyle w:val="a0"/>
        <w:spacing w:before="62" w:after="62"/>
        <w:ind w:firstLine="480"/>
      </w:pPr>
    </w:p>
    <w:p w14:paraId="721D7E07" w14:textId="19166688" w:rsidR="00BB5A70" w:rsidRDefault="002F2928" w:rsidP="00FD6290">
      <w:pPr>
        <w:pStyle w:val="1"/>
        <w:numPr>
          <w:ilvl w:val="0"/>
          <w:numId w:val="0"/>
        </w:numPr>
        <w:tabs>
          <w:tab w:val="left" w:pos="5112"/>
        </w:tabs>
        <w:spacing w:before="936" w:after="156"/>
      </w:pPr>
      <w:bookmarkStart w:id="20" w:name="_Toc135645516"/>
      <w:r>
        <w:rPr>
          <w:rFonts w:hint="eastAsia"/>
        </w:rPr>
        <w:t>参考文献</w:t>
      </w:r>
      <w:bookmarkEnd w:id="20"/>
    </w:p>
    <w:p w14:paraId="146DE872" w14:textId="378B134F" w:rsidR="006547BF" w:rsidRDefault="000E513A" w:rsidP="006547BF">
      <w:pPr>
        <w:pStyle w:val="a0"/>
        <w:spacing w:before="62" w:after="62"/>
        <w:ind w:firstLine="480"/>
      </w:pPr>
      <w:r w:rsidRPr="000E513A">
        <w:rPr>
          <w:noProof/>
        </w:rPr>
        <w:drawing>
          <wp:inline distT="0" distB="0" distL="0" distR="0" wp14:anchorId="39489E65" wp14:editId="3513114A">
            <wp:extent cx="5029200"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AA7E572" w14:textId="3DE5C32B" w:rsidR="006547BF" w:rsidRDefault="006547BF" w:rsidP="006547BF">
      <w:pPr>
        <w:pStyle w:val="a0"/>
        <w:spacing w:before="62" w:after="62"/>
        <w:ind w:firstLine="480"/>
      </w:pPr>
    </w:p>
    <w:p w14:paraId="327D2529" w14:textId="4CC9D0C7" w:rsidR="00145499" w:rsidRPr="002D2CBE" w:rsidRDefault="00145499" w:rsidP="006547BF">
      <w:pPr>
        <w:pStyle w:val="a0"/>
        <w:spacing w:before="62" w:after="62"/>
        <w:ind w:firstLine="480"/>
        <w:rPr>
          <w:rFonts w:hint="eastAsia"/>
        </w:rPr>
      </w:pPr>
      <w:r w:rsidRPr="00145499">
        <w:rPr>
          <w:rFonts w:hint="eastAsia"/>
          <w:noProof/>
        </w:rPr>
        <w:lastRenderedPageBreak/>
        <w:drawing>
          <wp:inline distT="0" distB="0" distL="0" distR="0" wp14:anchorId="7B885F33" wp14:editId="7933A18F">
            <wp:extent cx="5029200" cy="3657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7B255BC" w14:textId="2F6E3CBE" w:rsidR="000B7F67" w:rsidRPr="000B7F67" w:rsidRDefault="000B7F67" w:rsidP="000B7F67">
      <w:pPr>
        <w:pStyle w:val="1"/>
        <w:numPr>
          <w:ilvl w:val="0"/>
          <w:numId w:val="0"/>
        </w:numPr>
        <w:tabs>
          <w:tab w:val="left" w:pos="5112"/>
        </w:tabs>
        <w:spacing w:before="936" w:after="156"/>
      </w:pPr>
      <w:bookmarkStart w:id="21" w:name="_Toc135645517"/>
      <w:r>
        <w:rPr>
          <w:rFonts w:hint="eastAsia"/>
        </w:rPr>
        <w:t>附录</w:t>
      </w:r>
      <w:bookmarkEnd w:id="21"/>
    </w:p>
    <w:p w14:paraId="240B45AE" w14:textId="3142B6FD" w:rsidR="000B7F67" w:rsidRDefault="0008486C" w:rsidP="006547BF">
      <w:pPr>
        <w:pStyle w:val="a0"/>
        <w:spacing w:before="62" w:after="62"/>
        <w:ind w:firstLine="480"/>
      </w:pPr>
      <w:r w:rsidRPr="0008486C">
        <w:rPr>
          <w:noProof/>
        </w:rPr>
        <w:drawing>
          <wp:inline distT="0" distB="0" distL="0" distR="0" wp14:anchorId="5254243C" wp14:editId="3E5D5CC4">
            <wp:extent cx="5029200" cy="365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772D862" w14:textId="165F3316" w:rsidR="00803F3C" w:rsidRPr="006547BF" w:rsidRDefault="00803F3C" w:rsidP="006547BF">
      <w:pPr>
        <w:pStyle w:val="a0"/>
        <w:spacing w:before="62" w:after="62"/>
        <w:ind w:firstLine="480"/>
        <w:rPr>
          <w:rFonts w:hint="eastAsia"/>
        </w:rPr>
      </w:pPr>
      <w:r w:rsidRPr="00803F3C">
        <w:rPr>
          <w:rFonts w:hint="eastAsia"/>
          <w:noProof/>
        </w:rPr>
        <w:lastRenderedPageBreak/>
        <w:drawing>
          <wp:inline distT="0" distB="0" distL="0" distR="0" wp14:anchorId="4D1540B0" wp14:editId="6B0ABF71">
            <wp:extent cx="5029200" cy="3657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bookmarkStart w:id="22" w:name="_GoBack"/>
      <w:bookmarkEnd w:id="22"/>
    </w:p>
    <w:sectPr w:rsidR="00803F3C" w:rsidRPr="006547BF" w:rsidSect="00F93755">
      <w:footerReference w:type="default" r:id="rId244"/>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31">
      <wne:acd wne:acdName="acd2"/>
    </wne:keymap>
    <wne:keymap wne:kcmPrimary="0232">
      <wne:acd wne:acdName="acd1"/>
    </wne:keymap>
    <wne:keymap wne:kcmPrimary="0233">
      <wne:acd wne:acdName="acd3"/>
    </wne:keymap>
    <wne:keymap wne:kcmPrimary="0234">
      <wne:acd wne:acdName="acd4"/>
    </wne:keymap>
    <wne:keymap wne:kcmPrimary="0235">
      <wne:acd wne:acdName="acd6"/>
    </wne:keymap>
    <wne:keymap wne:kcmPrimary="0236">
      <wne:acd wne:acdName="acd5"/>
    </wne:keymap>
    <wne:keymap wne:kcmPrimary="0237">
      <wne:acd wne:acdName="acd7"/>
    </wne:keymap>
    <wne:keymap wne:kcmPrimary="0238">
      <wne:acd wne:acdName="acd8"/>
    </wne:keymap>
    <wne:keymap wne:kcmPrimary="0239">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ja4dltWs9hA==" wne:acdName="acd0" wne:fciIndexBasedOn="0065"/>
    <wne:acd wne:argValue="AQAAAAIA" wne:acdName="acd1" wne:fciIndexBasedOn="0065"/>
    <wne:acd wne:argValue="AQAAAAEA" wne:acdName="acd2" wne:fciIndexBasedOn="0065"/>
    <wne:acd wne:argValue="AQAAAAMA" wne:acdName="acd3" wne:fciIndexBasedOn="0065"/>
    <wne:acd wne:argValue="AQAAAAQA" wne:acdName="acd4" wne:fciIndexBasedOn="0065"/>
    <wne:acd wne:argValue="AQAAAAYA" wne:acdName="acd5" wne:fciIndexBasedOn="0065"/>
    <wne:acd wne:argValue="AQAAAAUA" wne:acdName="acd6" wne:fciIndexBasedOn="0065"/>
    <wne:acd wne:argValue="AQAAAAcA" wne:acdName="acd7" wne:fciIndexBasedOn="0065"/>
    <wne:acd wne:argValue="AQAAAAgA" wne:acdName="acd8" wne:fciIndexBasedOn="0065"/>
    <wne:acd wne:argValue="AQAAAAk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7F1AC" w14:textId="77777777" w:rsidR="00A41C69" w:rsidRDefault="00A41C69" w:rsidP="00D53A6B">
      <w:r>
        <w:separator/>
      </w:r>
    </w:p>
  </w:endnote>
  <w:endnote w:type="continuationSeparator" w:id="0">
    <w:p w14:paraId="44D3345C" w14:textId="77777777" w:rsidR="00A41C69" w:rsidRDefault="00A41C69" w:rsidP="00D5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华文楷体">
    <w:altName w:val="微软雅黑"/>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13619" w14:textId="4604BFB4" w:rsidR="000E513A" w:rsidRDefault="000E513A">
    <w:pPr>
      <w:pStyle w:val="a8"/>
      <w:jc w:val="right"/>
    </w:pPr>
  </w:p>
  <w:p w14:paraId="43552949" w14:textId="77777777" w:rsidR="000E513A" w:rsidRDefault="000E513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864841"/>
      <w:docPartObj>
        <w:docPartGallery w:val="Page Numbers (Bottom of Page)"/>
        <w:docPartUnique/>
      </w:docPartObj>
    </w:sdtPr>
    <w:sdtContent>
      <w:p w14:paraId="239BE417" w14:textId="6476CC58" w:rsidR="000E513A" w:rsidRDefault="000E513A">
        <w:pPr>
          <w:pStyle w:val="a8"/>
          <w:jc w:val="right"/>
        </w:pPr>
        <w:r>
          <w:rPr>
            <w:rFonts w:hint="eastAsia"/>
          </w:rPr>
          <w:t>．</w:t>
        </w:r>
        <w:r>
          <w:fldChar w:fldCharType="begin"/>
        </w:r>
        <w:r>
          <w:instrText>PAGE   \* MERGEFORMAT</w:instrText>
        </w:r>
        <w:r>
          <w:fldChar w:fldCharType="separate"/>
        </w:r>
        <w:r w:rsidRPr="007F47DE">
          <w:rPr>
            <w:noProof/>
            <w:lang w:val="zh-CN"/>
          </w:rPr>
          <w:t>2</w:t>
        </w:r>
        <w:r>
          <w:fldChar w:fldCharType="end"/>
        </w:r>
        <w:r>
          <w:rPr>
            <w:rFonts w:hint="eastAsia"/>
          </w:rPr>
          <w:t>．</w:t>
        </w:r>
      </w:p>
    </w:sdtContent>
  </w:sdt>
  <w:p w14:paraId="2E8A1A6D" w14:textId="77777777" w:rsidR="000E513A" w:rsidRDefault="000E513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29BC1" w14:textId="77777777" w:rsidR="00A41C69" w:rsidRDefault="00A41C69" w:rsidP="00D53A6B">
      <w:r>
        <w:separator/>
      </w:r>
    </w:p>
  </w:footnote>
  <w:footnote w:type="continuationSeparator" w:id="0">
    <w:p w14:paraId="3C8806A5" w14:textId="77777777" w:rsidR="00A41C69" w:rsidRDefault="00A41C69" w:rsidP="00D53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B0ABC"/>
    <w:multiLevelType w:val="multilevel"/>
    <w:tmpl w:val="1D326F64"/>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upperLetter"/>
      <w:pStyle w:val="6"/>
      <w:suff w:val="space"/>
      <w:lvlText w:val="%6."/>
      <w:lvlJc w:val="left"/>
      <w:pPr>
        <w:ind w:left="0" w:firstLine="0"/>
      </w:pPr>
      <w:rPr>
        <w:rFonts w:hint="eastAsia"/>
      </w:rPr>
    </w:lvl>
    <w:lvl w:ilvl="6">
      <w:start w:val="1"/>
      <w:numFmt w:val="lowerLetter"/>
      <w:pStyle w:val="7"/>
      <w:suff w:val="space"/>
      <w:lvlText w:val="%7）"/>
      <w:lvlJc w:val="left"/>
      <w:pPr>
        <w:ind w:left="0" w:firstLine="0"/>
      </w:pPr>
      <w:rPr>
        <w:rFonts w:hint="eastAsia"/>
      </w:rPr>
    </w:lvl>
    <w:lvl w:ilvl="7">
      <w:start w:val="1"/>
      <w:numFmt w:val="upperRoman"/>
      <w:pStyle w:val="8"/>
      <w:suff w:val="space"/>
      <w:lvlText w:val="%8."/>
      <w:lvlJc w:val="left"/>
      <w:pPr>
        <w:ind w:left="0" w:firstLine="0"/>
      </w:pPr>
      <w:rPr>
        <w:rFonts w:hint="eastAsia"/>
      </w:rPr>
    </w:lvl>
    <w:lvl w:ilvl="8">
      <w:start w:val="1"/>
      <w:numFmt w:val="none"/>
      <w:pStyle w:val="9"/>
      <w:lvlText w:val=""/>
      <w:lvlJc w:val="left"/>
      <w:pPr>
        <w:ind w:left="0" w:firstLine="0"/>
      </w:pPr>
      <w:rPr>
        <w:rFonts w:hint="eastAsia"/>
      </w:rPr>
    </w:lvl>
  </w:abstractNum>
  <w:abstractNum w:abstractNumId="1" w15:restartNumberingAfterBreak="0">
    <w:nsid w:val="2DEE30F7"/>
    <w:multiLevelType w:val="hybridMultilevel"/>
    <w:tmpl w:val="FF0E77B6"/>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09352C"/>
    <w:multiLevelType w:val="multilevel"/>
    <w:tmpl w:val="4BB83CCA"/>
    <w:lvl w:ilvl="0">
      <w:start w:val="1"/>
      <w:numFmt w:val="decimal"/>
      <w:suff w:val="space"/>
      <w:lvlText w:val="第%1章"/>
      <w:lvlJc w:val="left"/>
      <w:pPr>
        <w:ind w:left="1545" w:hanging="1545"/>
      </w:pPr>
      <w:rPr>
        <w:rFonts w:hAnsi="黑体" w:hint="eastAsia"/>
        <w:snapToGrid w:val="0"/>
        <w:kern w:val="0"/>
        <w:vertAlign w:val="baseline"/>
        <w14:cntxtAlts w14: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46B3097F"/>
    <w:multiLevelType w:val="hybridMultilevel"/>
    <w:tmpl w:val="0CE654BE"/>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588"/>
    <w:rsid w:val="00001800"/>
    <w:rsid w:val="00003CF8"/>
    <w:rsid w:val="000065CB"/>
    <w:rsid w:val="00010D4B"/>
    <w:rsid w:val="00011DE8"/>
    <w:rsid w:val="00022BDA"/>
    <w:rsid w:val="000251C4"/>
    <w:rsid w:val="00045F68"/>
    <w:rsid w:val="00055467"/>
    <w:rsid w:val="00060ADF"/>
    <w:rsid w:val="00067089"/>
    <w:rsid w:val="0008486C"/>
    <w:rsid w:val="00085B00"/>
    <w:rsid w:val="00097FC0"/>
    <w:rsid w:val="000B3080"/>
    <w:rsid w:val="000B56E3"/>
    <w:rsid w:val="000B6AE2"/>
    <w:rsid w:val="000B7F67"/>
    <w:rsid w:val="000D305D"/>
    <w:rsid w:val="000D575D"/>
    <w:rsid w:val="000D70C7"/>
    <w:rsid w:val="000D7840"/>
    <w:rsid w:val="000E11FD"/>
    <w:rsid w:val="000E2E5F"/>
    <w:rsid w:val="000E4288"/>
    <w:rsid w:val="000E513A"/>
    <w:rsid w:val="000E766C"/>
    <w:rsid w:val="000F2528"/>
    <w:rsid w:val="00101087"/>
    <w:rsid w:val="001112BD"/>
    <w:rsid w:val="00111F60"/>
    <w:rsid w:val="00114C31"/>
    <w:rsid w:val="00122B05"/>
    <w:rsid w:val="00126C08"/>
    <w:rsid w:val="00133A38"/>
    <w:rsid w:val="00137D8F"/>
    <w:rsid w:val="001420CF"/>
    <w:rsid w:val="001436F5"/>
    <w:rsid w:val="00145499"/>
    <w:rsid w:val="00146133"/>
    <w:rsid w:val="00153211"/>
    <w:rsid w:val="00167358"/>
    <w:rsid w:val="00167723"/>
    <w:rsid w:val="00177098"/>
    <w:rsid w:val="0018203C"/>
    <w:rsid w:val="00184039"/>
    <w:rsid w:val="001924C2"/>
    <w:rsid w:val="00192A19"/>
    <w:rsid w:val="001A10C4"/>
    <w:rsid w:val="001A297C"/>
    <w:rsid w:val="001A29BF"/>
    <w:rsid w:val="001A6DF3"/>
    <w:rsid w:val="001B5644"/>
    <w:rsid w:val="001C042E"/>
    <w:rsid w:val="001C44F8"/>
    <w:rsid w:val="001C5B2B"/>
    <w:rsid w:val="001D31D6"/>
    <w:rsid w:val="001D6F38"/>
    <w:rsid w:val="001E25BE"/>
    <w:rsid w:val="001E2743"/>
    <w:rsid w:val="001E4999"/>
    <w:rsid w:val="001E74D3"/>
    <w:rsid w:val="0020110A"/>
    <w:rsid w:val="00206D0B"/>
    <w:rsid w:val="00212C1A"/>
    <w:rsid w:val="00231A8B"/>
    <w:rsid w:val="00234635"/>
    <w:rsid w:val="00234AAD"/>
    <w:rsid w:val="0024077A"/>
    <w:rsid w:val="002408A1"/>
    <w:rsid w:val="00256E84"/>
    <w:rsid w:val="00270888"/>
    <w:rsid w:val="00275EBD"/>
    <w:rsid w:val="002811C0"/>
    <w:rsid w:val="00281566"/>
    <w:rsid w:val="00284B39"/>
    <w:rsid w:val="0028705F"/>
    <w:rsid w:val="00287515"/>
    <w:rsid w:val="002913D0"/>
    <w:rsid w:val="0029372A"/>
    <w:rsid w:val="00295BF8"/>
    <w:rsid w:val="002A0118"/>
    <w:rsid w:val="002C738C"/>
    <w:rsid w:val="002D2CBE"/>
    <w:rsid w:val="002D3B9F"/>
    <w:rsid w:val="002F1359"/>
    <w:rsid w:val="002F2928"/>
    <w:rsid w:val="00310AAE"/>
    <w:rsid w:val="00322F5B"/>
    <w:rsid w:val="003269E8"/>
    <w:rsid w:val="00327631"/>
    <w:rsid w:val="00327BB5"/>
    <w:rsid w:val="0033305D"/>
    <w:rsid w:val="00335541"/>
    <w:rsid w:val="00337302"/>
    <w:rsid w:val="003607A9"/>
    <w:rsid w:val="00364781"/>
    <w:rsid w:val="003660A0"/>
    <w:rsid w:val="003712B4"/>
    <w:rsid w:val="00377CF8"/>
    <w:rsid w:val="00385781"/>
    <w:rsid w:val="0038732A"/>
    <w:rsid w:val="003A1A32"/>
    <w:rsid w:val="003A2B9C"/>
    <w:rsid w:val="003A30E3"/>
    <w:rsid w:val="003A5037"/>
    <w:rsid w:val="003B05D3"/>
    <w:rsid w:val="003B6CE0"/>
    <w:rsid w:val="003D3360"/>
    <w:rsid w:val="003D4D5B"/>
    <w:rsid w:val="003E0ACE"/>
    <w:rsid w:val="003E239E"/>
    <w:rsid w:val="00400014"/>
    <w:rsid w:val="00400FDC"/>
    <w:rsid w:val="00420F7C"/>
    <w:rsid w:val="004225FD"/>
    <w:rsid w:val="0043593A"/>
    <w:rsid w:val="00440D7C"/>
    <w:rsid w:val="00442384"/>
    <w:rsid w:val="004442E7"/>
    <w:rsid w:val="00456B82"/>
    <w:rsid w:val="004618E1"/>
    <w:rsid w:val="004754DF"/>
    <w:rsid w:val="00482289"/>
    <w:rsid w:val="00496830"/>
    <w:rsid w:val="00496DCB"/>
    <w:rsid w:val="004A0ACF"/>
    <w:rsid w:val="004A50F9"/>
    <w:rsid w:val="004B1002"/>
    <w:rsid w:val="004B190E"/>
    <w:rsid w:val="004B7A13"/>
    <w:rsid w:val="004C3382"/>
    <w:rsid w:val="004C39F2"/>
    <w:rsid w:val="004D2CB4"/>
    <w:rsid w:val="004E1CA0"/>
    <w:rsid w:val="004E2A9A"/>
    <w:rsid w:val="004E35CD"/>
    <w:rsid w:val="004E4D02"/>
    <w:rsid w:val="004F6B99"/>
    <w:rsid w:val="004F6F31"/>
    <w:rsid w:val="005011B2"/>
    <w:rsid w:val="0050227D"/>
    <w:rsid w:val="00502882"/>
    <w:rsid w:val="0050393F"/>
    <w:rsid w:val="00541640"/>
    <w:rsid w:val="005455EA"/>
    <w:rsid w:val="005468F7"/>
    <w:rsid w:val="00551CF4"/>
    <w:rsid w:val="00557A05"/>
    <w:rsid w:val="005603D0"/>
    <w:rsid w:val="00580477"/>
    <w:rsid w:val="00582708"/>
    <w:rsid w:val="005950B3"/>
    <w:rsid w:val="00595DE3"/>
    <w:rsid w:val="00596D03"/>
    <w:rsid w:val="005B2300"/>
    <w:rsid w:val="005B47DB"/>
    <w:rsid w:val="005D1030"/>
    <w:rsid w:val="005D137E"/>
    <w:rsid w:val="005D628B"/>
    <w:rsid w:val="005E6E92"/>
    <w:rsid w:val="00601395"/>
    <w:rsid w:val="0060564B"/>
    <w:rsid w:val="006110E6"/>
    <w:rsid w:val="00612056"/>
    <w:rsid w:val="00612C48"/>
    <w:rsid w:val="00615D49"/>
    <w:rsid w:val="006250BE"/>
    <w:rsid w:val="0062638D"/>
    <w:rsid w:val="00627262"/>
    <w:rsid w:val="006279AC"/>
    <w:rsid w:val="006313EB"/>
    <w:rsid w:val="00636113"/>
    <w:rsid w:val="00640EAD"/>
    <w:rsid w:val="00644C25"/>
    <w:rsid w:val="00646090"/>
    <w:rsid w:val="006547BF"/>
    <w:rsid w:val="00662CF6"/>
    <w:rsid w:val="00664640"/>
    <w:rsid w:val="00667AA0"/>
    <w:rsid w:val="00671967"/>
    <w:rsid w:val="006763E5"/>
    <w:rsid w:val="006810D4"/>
    <w:rsid w:val="00683478"/>
    <w:rsid w:val="00684E23"/>
    <w:rsid w:val="00686510"/>
    <w:rsid w:val="006920FD"/>
    <w:rsid w:val="00692118"/>
    <w:rsid w:val="006A4916"/>
    <w:rsid w:val="006A67C8"/>
    <w:rsid w:val="006B6F79"/>
    <w:rsid w:val="006B7F94"/>
    <w:rsid w:val="006C5886"/>
    <w:rsid w:val="006E19AF"/>
    <w:rsid w:val="006E2A02"/>
    <w:rsid w:val="00700381"/>
    <w:rsid w:val="00706CF4"/>
    <w:rsid w:val="00707E82"/>
    <w:rsid w:val="007116BA"/>
    <w:rsid w:val="007120AB"/>
    <w:rsid w:val="007154FB"/>
    <w:rsid w:val="00717911"/>
    <w:rsid w:val="007217FB"/>
    <w:rsid w:val="00722251"/>
    <w:rsid w:val="00723EEA"/>
    <w:rsid w:val="0072412B"/>
    <w:rsid w:val="007245B1"/>
    <w:rsid w:val="0072487B"/>
    <w:rsid w:val="00730343"/>
    <w:rsid w:val="00732015"/>
    <w:rsid w:val="00735FCC"/>
    <w:rsid w:val="00742D8C"/>
    <w:rsid w:val="00744B16"/>
    <w:rsid w:val="007462F7"/>
    <w:rsid w:val="0076145E"/>
    <w:rsid w:val="007659A1"/>
    <w:rsid w:val="0077224A"/>
    <w:rsid w:val="00773453"/>
    <w:rsid w:val="00776549"/>
    <w:rsid w:val="007771E7"/>
    <w:rsid w:val="0078216B"/>
    <w:rsid w:val="00783BA5"/>
    <w:rsid w:val="007850EA"/>
    <w:rsid w:val="007A53D1"/>
    <w:rsid w:val="007C23AF"/>
    <w:rsid w:val="007C363B"/>
    <w:rsid w:val="007C4A57"/>
    <w:rsid w:val="007C7D7E"/>
    <w:rsid w:val="007D080D"/>
    <w:rsid w:val="007E490F"/>
    <w:rsid w:val="007F47DE"/>
    <w:rsid w:val="00800827"/>
    <w:rsid w:val="00803F3C"/>
    <w:rsid w:val="00815321"/>
    <w:rsid w:val="00821373"/>
    <w:rsid w:val="008259E1"/>
    <w:rsid w:val="00826637"/>
    <w:rsid w:val="00831669"/>
    <w:rsid w:val="00856B75"/>
    <w:rsid w:val="00865588"/>
    <w:rsid w:val="00867F15"/>
    <w:rsid w:val="00872563"/>
    <w:rsid w:val="00874692"/>
    <w:rsid w:val="0088188C"/>
    <w:rsid w:val="008857BD"/>
    <w:rsid w:val="00893CDF"/>
    <w:rsid w:val="00895956"/>
    <w:rsid w:val="008A229E"/>
    <w:rsid w:val="008A4B83"/>
    <w:rsid w:val="008B2093"/>
    <w:rsid w:val="008B3DE3"/>
    <w:rsid w:val="008C0EBF"/>
    <w:rsid w:val="008C6D11"/>
    <w:rsid w:val="008D18F8"/>
    <w:rsid w:val="008D2341"/>
    <w:rsid w:val="008D3DCA"/>
    <w:rsid w:val="008D7333"/>
    <w:rsid w:val="008D7F63"/>
    <w:rsid w:val="008E1AD2"/>
    <w:rsid w:val="008E1F58"/>
    <w:rsid w:val="008E6BA0"/>
    <w:rsid w:val="008F0FB1"/>
    <w:rsid w:val="00906CB9"/>
    <w:rsid w:val="00911BA1"/>
    <w:rsid w:val="00912FB6"/>
    <w:rsid w:val="0092224D"/>
    <w:rsid w:val="009321FD"/>
    <w:rsid w:val="00932E4A"/>
    <w:rsid w:val="009366CA"/>
    <w:rsid w:val="00952E95"/>
    <w:rsid w:val="00954A3D"/>
    <w:rsid w:val="00955D74"/>
    <w:rsid w:val="00962A8F"/>
    <w:rsid w:val="00962F62"/>
    <w:rsid w:val="00970666"/>
    <w:rsid w:val="00976FAE"/>
    <w:rsid w:val="00986EAC"/>
    <w:rsid w:val="009954DF"/>
    <w:rsid w:val="0099654B"/>
    <w:rsid w:val="009971A1"/>
    <w:rsid w:val="009B7826"/>
    <w:rsid w:val="009C0279"/>
    <w:rsid w:val="009D389C"/>
    <w:rsid w:val="009D40F5"/>
    <w:rsid w:val="009D7334"/>
    <w:rsid w:val="009D7B07"/>
    <w:rsid w:val="009E311C"/>
    <w:rsid w:val="009E4673"/>
    <w:rsid w:val="009E524F"/>
    <w:rsid w:val="009F3947"/>
    <w:rsid w:val="009F77C0"/>
    <w:rsid w:val="00A10DB2"/>
    <w:rsid w:val="00A14249"/>
    <w:rsid w:val="00A15E17"/>
    <w:rsid w:val="00A2458E"/>
    <w:rsid w:val="00A328BA"/>
    <w:rsid w:val="00A33227"/>
    <w:rsid w:val="00A3635B"/>
    <w:rsid w:val="00A40DA9"/>
    <w:rsid w:val="00A41C69"/>
    <w:rsid w:val="00A43107"/>
    <w:rsid w:val="00A55634"/>
    <w:rsid w:val="00A55868"/>
    <w:rsid w:val="00A56731"/>
    <w:rsid w:val="00A6356E"/>
    <w:rsid w:val="00A831FF"/>
    <w:rsid w:val="00A935B2"/>
    <w:rsid w:val="00A97478"/>
    <w:rsid w:val="00AA0401"/>
    <w:rsid w:val="00AA7641"/>
    <w:rsid w:val="00AB5765"/>
    <w:rsid w:val="00AB5EB6"/>
    <w:rsid w:val="00AC22DD"/>
    <w:rsid w:val="00AC4401"/>
    <w:rsid w:val="00AD2E5E"/>
    <w:rsid w:val="00AE5CBD"/>
    <w:rsid w:val="00AF1E85"/>
    <w:rsid w:val="00B014B0"/>
    <w:rsid w:val="00B04769"/>
    <w:rsid w:val="00B05A5D"/>
    <w:rsid w:val="00B077E7"/>
    <w:rsid w:val="00B40CAE"/>
    <w:rsid w:val="00B41F32"/>
    <w:rsid w:val="00B430CF"/>
    <w:rsid w:val="00B43F48"/>
    <w:rsid w:val="00B446F6"/>
    <w:rsid w:val="00B479FD"/>
    <w:rsid w:val="00B55125"/>
    <w:rsid w:val="00B55F10"/>
    <w:rsid w:val="00B56D27"/>
    <w:rsid w:val="00B573AA"/>
    <w:rsid w:val="00B632E6"/>
    <w:rsid w:val="00B82408"/>
    <w:rsid w:val="00B90A4F"/>
    <w:rsid w:val="00B92DC7"/>
    <w:rsid w:val="00BA6A52"/>
    <w:rsid w:val="00BB0FFF"/>
    <w:rsid w:val="00BB2AAA"/>
    <w:rsid w:val="00BB5144"/>
    <w:rsid w:val="00BB531D"/>
    <w:rsid w:val="00BB5A70"/>
    <w:rsid w:val="00BC2782"/>
    <w:rsid w:val="00BC34A0"/>
    <w:rsid w:val="00BC7CE5"/>
    <w:rsid w:val="00BD0478"/>
    <w:rsid w:val="00BD1490"/>
    <w:rsid w:val="00BD1C47"/>
    <w:rsid w:val="00BD264D"/>
    <w:rsid w:val="00BE1888"/>
    <w:rsid w:val="00BF6122"/>
    <w:rsid w:val="00BF6464"/>
    <w:rsid w:val="00C13C52"/>
    <w:rsid w:val="00C16014"/>
    <w:rsid w:val="00C20945"/>
    <w:rsid w:val="00C20E72"/>
    <w:rsid w:val="00C254FC"/>
    <w:rsid w:val="00C4242C"/>
    <w:rsid w:val="00C453DE"/>
    <w:rsid w:val="00C51B0E"/>
    <w:rsid w:val="00C51EBB"/>
    <w:rsid w:val="00C529C6"/>
    <w:rsid w:val="00C531E9"/>
    <w:rsid w:val="00C55514"/>
    <w:rsid w:val="00C566F5"/>
    <w:rsid w:val="00C60348"/>
    <w:rsid w:val="00C72EB9"/>
    <w:rsid w:val="00C72F2E"/>
    <w:rsid w:val="00C7506A"/>
    <w:rsid w:val="00C7539D"/>
    <w:rsid w:val="00C77EA6"/>
    <w:rsid w:val="00C817EF"/>
    <w:rsid w:val="00C84511"/>
    <w:rsid w:val="00C9097A"/>
    <w:rsid w:val="00CA45CC"/>
    <w:rsid w:val="00CA4721"/>
    <w:rsid w:val="00CB5B08"/>
    <w:rsid w:val="00CC2386"/>
    <w:rsid w:val="00CD56C8"/>
    <w:rsid w:val="00CE27E7"/>
    <w:rsid w:val="00CE518B"/>
    <w:rsid w:val="00CF43AD"/>
    <w:rsid w:val="00CF6EF8"/>
    <w:rsid w:val="00CF755D"/>
    <w:rsid w:val="00D06EE6"/>
    <w:rsid w:val="00D2037B"/>
    <w:rsid w:val="00D21E55"/>
    <w:rsid w:val="00D2569D"/>
    <w:rsid w:val="00D31013"/>
    <w:rsid w:val="00D53A6B"/>
    <w:rsid w:val="00D543AF"/>
    <w:rsid w:val="00D5457C"/>
    <w:rsid w:val="00D6249D"/>
    <w:rsid w:val="00D6724F"/>
    <w:rsid w:val="00D67955"/>
    <w:rsid w:val="00D72A85"/>
    <w:rsid w:val="00D73A85"/>
    <w:rsid w:val="00D743C7"/>
    <w:rsid w:val="00D762BC"/>
    <w:rsid w:val="00D77143"/>
    <w:rsid w:val="00D80868"/>
    <w:rsid w:val="00D8565A"/>
    <w:rsid w:val="00D86434"/>
    <w:rsid w:val="00D90D9A"/>
    <w:rsid w:val="00D93777"/>
    <w:rsid w:val="00D940F7"/>
    <w:rsid w:val="00DA13ED"/>
    <w:rsid w:val="00DA2AAD"/>
    <w:rsid w:val="00DA447D"/>
    <w:rsid w:val="00DA4D13"/>
    <w:rsid w:val="00DA68A6"/>
    <w:rsid w:val="00DB2318"/>
    <w:rsid w:val="00DB2892"/>
    <w:rsid w:val="00DB6046"/>
    <w:rsid w:val="00DC170A"/>
    <w:rsid w:val="00DC5271"/>
    <w:rsid w:val="00DD25DC"/>
    <w:rsid w:val="00DE2C81"/>
    <w:rsid w:val="00DE53BB"/>
    <w:rsid w:val="00E1059D"/>
    <w:rsid w:val="00E36FCE"/>
    <w:rsid w:val="00E41020"/>
    <w:rsid w:val="00E430DC"/>
    <w:rsid w:val="00E43FE7"/>
    <w:rsid w:val="00E51AFE"/>
    <w:rsid w:val="00E52A82"/>
    <w:rsid w:val="00E53CD0"/>
    <w:rsid w:val="00E63AC0"/>
    <w:rsid w:val="00E646A5"/>
    <w:rsid w:val="00E764B9"/>
    <w:rsid w:val="00E90329"/>
    <w:rsid w:val="00E90B86"/>
    <w:rsid w:val="00E913B0"/>
    <w:rsid w:val="00EA0F19"/>
    <w:rsid w:val="00EA215F"/>
    <w:rsid w:val="00EA5269"/>
    <w:rsid w:val="00EC1F88"/>
    <w:rsid w:val="00EC49CC"/>
    <w:rsid w:val="00EC5A41"/>
    <w:rsid w:val="00EC7493"/>
    <w:rsid w:val="00EC792E"/>
    <w:rsid w:val="00EC79A2"/>
    <w:rsid w:val="00ED0CA0"/>
    <w:rsid w:val="00ED2717"/>
    <w:rsid w:val="00EE6573"/>
    <w:rsid w:val="00EF0CC7"/>
    <w:rsid w:val="00EF7BD9"/>
    <w:rsid w:val="00F032A8"/>
    <w:rsid w:val="00F074EF"/>
    <w:rsid w:val="00F14530"/>
    <w:rsid w:val="00F15247"/>
    <w:rsid w:val="00F15451"/>
    <w:rsid w:val="00F25B4D"/>
    <w:rsid w:val="00F310C4"/>
    <w:rsid w:val="00F3201C"/>
    <w:rsid w:val="00F375CD"/>
    <w:rsid w:val="00F43823"/>
    <w:rsid w:val="00F47375"/>
    <w:rsid w:val="00F476EE"/>
    <w:rsid w:val="00F6158D"/>
    <w:rsid w:val="00F732DC"/>
    <w:rsid w:val="00F768BA"/>
    <w:rsid w:val="00F82B76"/>
    <w:rsid w:val="00F93755"/>
    <w:rsid w:val="00F96902"/>
    <w:rsid w:val="00F96D76"/>
    <w:rsid w:val="00FA5486"/>
    <w:rsid w:val="00FC02B0"/>
    <w:rsid w:val="00FC02FB"/>
    <w:rsid w:val="00FC56B9"/>
    <w:rsid w:val="00FD18BE"/>
    <w:rsid w:val="00FD5862"/>
    <w:rsid w:val="00FD6290"/>
    <w:rsid w:val="00FE016D"/>
    <w:rsid w:val="00FF601A"/>
    <w:rsid w:val="00FF6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D588C"/>
  <w15:chartTrackingRefBased/>
  <w15:docId w15:val="{10009B0B-0D39-443E-A8A7-8FC44AB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10C4"/>
    <w:pPr>
      <w:widowControl w:val="0"/>
      <w:jc w:val="both"/>
    </w:pPr>
  </w:style>
  <w:style w:type="paragraph" w:styleId="1">
    <w:name w:val="heading 1"/>
    <w:basedOn w:val="a"/>
    <w:next w:val="a0"/>
    <w:link w:val="10"/>
    <w:uiPriority w:val="9"/>
    <w:qFormat/>
    <w:rsid w:val="00C60348"/>
    <w:pPr>
      <w:keepNext/>
      <w:keepLines/>
      <w:numPr>
        <w:numId w:val="4"/>
      </w:numPr>
      <w:topLinePunct/>
      <w:adjustRightInd w:val="0"/>
      <w:snapToGrid w:val="0"/>
      <w:spacing w:beforeLines="300" w:before="300" w:afterLines="50" w:after="50" w:line="360" w:lineRule="auto"/>
      <w:outlineLvl w:val="0"/>
    </w:pPr>
    <w:rPr>
      <w:rFonts w:ascii="Arial" w:eastAsia="黑体" w:hAnsi="Arial"/>
      <w:bCs/>
      <w:kern w:val="44"/>
      <w:sz w:val="36"/>
      <w:szCs w:val="44"/>
      <w:lang w:val="zh-CN"/>
    </w:rPr>
  </w:style>
  <w:style w:type="paragraph" w:styleId="2">
    <w:name w:val="heading 2"/>
    <w:basedOn w:val="a"/>
    <w:next w:val="a0"/>
    <w:link w:val="20"/>
    <w:uiPriority w:val="9"/>
    <w:unhideWhenUsed/>
    <w:qFormat/>
    <w:rsid w:val="00C60348"/>
    <w:pPr>
      <w:keepNext/>
      <w:keepLines/>
      <w:numPr>
        <w:ilvl w:val="1"/>
        <w:numId w:val="4"/>
      </w:numPr>
      <w:topLinePunct/>
      <w:adjustRightInd w:val="0"/>
      <w:snapToGrid w:val="0"/>
      <w:spacing w:beforeLines="150" w:before="150" w:afterLines="30" w:after="30" w:line="360" w:lineRule="auto"/>
      <w:outlineLvl w:val="1"/>
    </w:pPr>
    <w:rPr>
      <w:rFonts w:ascii="Arial" w:eastAsia="黑体" w:hAnsi="Arial" w:cstheme="majorBidi"/>
      <w:bCs/>
      <w:sz w:val="30"/>
      <w:szCs w:val="32"/>
    </w:rPr>
  </w:style>
  <w:style w:type="paragraph" w:styleId="3">
    <w:name w:val="heading 3"/>
    <w:basedOn w:val="a"/>
    <w:next w:val="a0"/>
    <w:link w:val="30"/>
    <w:uiPriority w:val="9"/>
    <w:unhideWhenUsed/>
    <w:qFormat/>
    <w:rsid w:val="00C60348"/>
    <w:pPr>
      <w:keepNext/>
      <w:keepLines/>
      <w:numPr>
        <w:ilvl w:val="2"/>
        <w:numId w:val="4"/>
      </w:numPr>
      <w:topLinePunct/>
      <w:adjustRightInd w:val="0"/>
      <w:snapToGrid w:val="0"/>
      <w:spacing w:beforeLines="100" w:before="100" w:afterLines="20" w:after="20" w:line="360" w:lineRule="auto"/>
      <w:outlineLvl w:val="2"/>
    </w:pPr>
    <w:rPr>
      <w:rFonts w:ascii="Arial" w:eastAsia="黑体" w:hAnsi="Arial"/>
      <w:bCs/>
      <w:sz w:val="28"/>
      <w:szCs w:val="32"/>
    </w:rPr>
  </w:style>
  <w:style w:type="paragraph" w:styleId="4">
    <w:name w:val="heading 4"/>
    <w:basedOn w:val="a"/>
    <w:next w:val="a0"/>
    <w:link w:val="40"/>
    <w:uiPriority w:val="9"/>
    <w:unhideWhenUsed/>
    <w:qFormat/>
    <w:rsid w:val="00601395"/>
    <w:pPr>
      <w:keepNext/>
      <w:keepLines/>
      <w:numPr>
        <w:ilvl w:val="3"/>
        <w:numId w:val="4"/>
      </w:numPr>
      <w:adjustRightInd w:val="0"/>
      <w:snapToGrid w:val="0"/>
      <w:spacing w:beforeLines="70" w:before="70"/>
      <w:outlineLvl w:val="3"/>
    </w:pPr>
    <w:rPr>
      <w:rFonts w:ascii="Arial" w:eastAsia="黑体" w:hAnsi="Arial" w:cstheme="majorBidi"/>
      <w:bCs/>
      <w:sz w:val="24"/>
      <w:szCs w:val="28"/>
    </w:rPr>
  </w:style>
  <w:style w:type="paragraph" w:styleId="5">
    <w:name w:val="heading 5"/>
    <w:basedOn w:val="a"/>
    <w:next w:val="a0"/>
    <w:link w:val="50"/>
    <w:uiPriority w:val="9"/>
    <w:unhideWhenUsed/>
    <w:qFormat/>
    <w:rsid w:val="00723EEA"/>
    <w:pPr>
      <w:keepNext/>
      <w:keepLines/>
      <w:numPr>
        <w:ilvl w:val="4"/>
        <w:numId w:val="4"/>
      </w:numPr>
      <w:adjustRightInd w:val="0"/>
      <w:snapToGrid w:val="0"/>
      <w:spacing w:beforeLines="50" w:before="50" w:line="360" w:lineRule="auto"/>
      <w:outlineLvl w:val="4"/>
    </w:pPr>
    <w:rPr>
      <w:rFonts w:ascii="Arial" w:eastAsia="黑体" w:hAnsi="Arial"/>
      <w:bCs/>
      <w:sz w:val="24"/>
      <w:szCs w:val="28"/>
    </w:rPr>
  </w:style>
  <w:style w:type="paragraph" w:styleId="6">
    <w:name w:val="heading 6"/>
    <w:basedOn w:val="a"/>
    <w:next w:val="a0"/>
    <w:link w:val="60"/>
    <w:uiPriority w:val="9"/>
    <w:unhideWhenUsed/>
    <w:qFormat/>
    <w:rsid w:val="0060564B"/>
    <w:pPr>
      <w:keepNext/>
      <w:keepLines/>
      <w:numPr>
        <w:ilvl w:val="5"/>
        <w:numId w:val="4"/>
      </w:numPr>
      <w:adjustRightInd w:val="0"/>
      <w:snapToGrid w:val="0"/>
      <w:spacing w:beforeLines="30" w:before="30" w:line="360" w:lineRule="auto"/>
      <w:outlineLvl w:val="5"/>
    </w:pPr>
    <w:rPr>
      <w:rFonts w:ascii="Arial" w:eastAsia="黑体" w:hAnsi="Arial" w:cstheme="majorBidi"/>
      <w:bCs/>
      <w:sz w:val="24"/>
      <w:szCs w:val="24"/>
    </w:rPr>
  </w:style>
  <w:style w:type="paragraph" w:styleId="7">
    <w:name w:val="heading 7"/>
    <w:basedOn w:val="a"/>
    <w:next w:val="a0"/>
    <w:link w:val="70"/>
    <w:uiPriority w:val="9"/>
    <w:unhideWhenUsed/>
    <w:qFormat/>
    <w:rsid w:val="0060564B"/>
    <w:pPr>
      <w:keepNext/>
      <w:keepLines/>
      <w:numPr>
        <w:ilvl w:val="6"/>
        <w:numId w:val="4"/>
      </w:numPr>
      <w:adjustRightInd w:val="0"/>
      <w:snapToGrid w:val="0"/>
      <w:spacing w:beforeLines="30" w:before="30" w:line="360" w:lineRule="auto"/>
      <w:outlineLvl w:val="6"/>
    </w:pPr>
    <w:rPr>
      <w:rFonts w:ascii="Arial" w:eastAsia="黑体" w:hAnsi="Arial"/>
      <w:bCs/>
      <w:sz w:val="24"/>
      <w:szCs w:val="24"/>
    </w:rPr>
  </w:style>
  <w:style w:type="paragraph" w:styleId="8">
    <w:name w:val="heading 8"/>
    <w:basedOn w:val="a"/>
    <w:next w:val="a0"/>
    <w:link w:val="80"/>
    <w:uiPriority w:val="9"/>
    <w:unhideWhenUsed/>
    <w:qFormat/>
    <w:rsid w:val="008E1AD2"/>
    <w:pPr>
      <w:keepNext/>
      <w:keepLines/>
      <w:numPr>
        <w:ilvl w:val="7"/>
        <w:numId w:val="4"/>
      </w:numPr>
      <w:adjustRightInd w:val="0"/>
      <w:snapToGrid w:val="0"/>
      <w:spacing w:beforeLines="30" w:before="30" w:line="360" w:lineRule="auto"/>
      <w:outlineLvl w:val="7"/>
    </w:pPr>
    <w:rPr>
      <w:rFonts w:ascii="Arial" w:eastAsia="黑体" w:hAnsi="Arial" w:cstheme="majorBidi"/>
      <w:sz w:val="24"/>
      <w:szCs w:val="24"/>
    </w:rPr>
  </w:style>
  <w:style w:type="paragraph" w:styleId="90">
    <w:name w:val="heading 9"/>
    <w:basedOn w:val="a"/>
    <w:next w:val="a0"/>
    <w:link w:val="91"/>
    <w:uiPriority w:val="9"/>
    <w:unhideWhenUsed/>
    <w:qFormat/>
    <w:rsid w:val="008E1AD2"/>
    <w:pPr>
      <w:keepNext/>
      <w:keepLines/>
      <w:adjustRightInd w:val="0"/>
      <w:snapToGrid w:val="0"/>
      <w:spacing w:beforeLines="30" w:before="30" w:line="360" w:lineRule="auto"/>
      <w:outlineLvl w:val="8"/>
    </w:pPr>
    <w:rPr>
      <w:rFonts w:ascii="Arial" w:eastAsia="黑体" w:hAnsi="Arial" w:cstheme="majorBidi"/>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865588"/>
    <w:rPr>
      <w:color w:val="0000FF"/>
      <w:u w:val="single"/>
    </w:rPr>
  </w:style>
  <w:style w:type="paragraph" w:styleId="a5">
    <w:name w:val="List Paragraph"/>
    <w:basedOn w:val="a"/>
    <w:uiPriority w:val="34"/>
    <w:qFormat/>
    <w:rsid w:val="001B5644"/>
    <w:pPr>
      <w:ind w:firstLineChars="200" w:firstLine="420"/>
    </w:pPr>
  </w:style>
  <w:style w:type="character" w:customStyle="1" w:styleId="10">
    <w:name w:val="标题 1 字符"/>
    <w:basedOn w:val="a1"/>
    <w:link w:val="1"/>
    <w:uiPriority w:val="9"/>
    <w:rsid w:val="00C60348"/>
    <w:rPr>
      <w:rFonts w:ascii="Arial" w:eastAsia="黑体" w:hAnsi="Arial"/>
      <w:bCs/>
      <w:kern w:val="44"/>
      <w:sz w:val="36"/>
      <w:szCs w:val="44"/>
      <w:lang w:val="zh-CN"/>
    </w:rPr>
  </w:style>
  <w:style w:type="paragraph" w:styleId="TOC">
    <w:name w:val="TOC Heading"/>
    <w:basedOn w:val="1"/>
    <w:next w:val="a"/>
    <w:uiPriority w:val="39"/>
    <w:unhideWhenUsed/>
    <w:qFormat/>
    <w:rsid w:val="00551CF4"/>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TOC1">
    <w:name w:val="toc 1"/>
    <w:basedOn w:val="a"/>
    <w:next w:val="a"/>
    <w:uiPriority w:val="39"/>
    <w:unhideWhenUsed/>
    <w:rsid w:val="00640EAD"/>
    <w:pPr>
      <w:tabs>
        <w:tab w:val="right" w:leader="dot" w:pos="8296"/>
      </w:tabs>
      <w:adjustRightInd w:val="0"/>
      <w:snapToGrid w:val="0"/>
      <w:spacing w:beforeLines="50" w:before="50" w:line="312" w:lineRule="auto"/>
    </w:pPr>
    <w:rPr>
      <w:rFonts w:ascii="Arial" w:eastAsia="黑体" w:hAnsi="Arial"/>
      <w:noProof/>
    </w:rPr>
  </w:style>
  <w:style w:type="paragraph" w:styleId="a6">
    <w:name w:val="header"/>
    <w:basedOn w:val="a"/>
    <w:link w:val="a7"/>
    <w:uiPriority w:val="99"/>
    <w:unhideWhenUsed/>
    <w:rsid w:val="00D53A6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D53A6B"/>
    <w:rPr>
      <w:sz w:val="18"/>
      <w:szCs w:val="18"/>
    </w:rPr>
  </w:style>
  <w:style w:type="paragraph" w:styleId="a8">
    <w:name w:val="footer"/>
    <w:basedOn w:val="a"/>
    <w:link w:val="a9"/>
    <w:uiPriority w:val="99"/>
    <w:unhideWhenUsed/>
    <w:rsid w:val="00D53A6B"/>
    <w:pPr>
      <w:tabs>
        <w:tab w:val="center" w:pos="4153"/>
        <w:tab w:val="right" w:pos="8306"/>
      </w:tabs>
      <w:snapToGrid w:val="0"/>
      <w:jc w:val="left"/>
    </w:pPr>
    <w:rPr>
      <w:sz w:val="18"/>
      <w:szCs w:val="18"/>
    </w:rPr>
  </w:style>
  <w:style w:type="character" w:customStyle="1" w:styleId="a9">
    <w:name w:val="页脚 字符"/>
    <w:basedOn w:val="a1"/>
    <w:link w:val="a8"/>
    <w:uiPriority w:val="99"/>
    <w:rsid w:val="00D53A6B"/>
    <w:rPr>
      <w:sz w:val="18"/>
      <w:szCs w:val="18"/>
    </w:rPr>
  </w:style>
  <w:style w:type="paragraph" w:styleId="aa">
    <w:name w:val="Balloon Text"/>
    <w:basedOn w:val="a"/>
    <w:link w:val="ab"/>
    <w:uiPriority w:val="99"/>
    <w:semiHidden/>
    <w:unhideWhenUsed/>
    <w:rsid w:val="00B014B0"/>
    <w:rPr>
      <w:sz w:val="18"/>
      <w:szCs w:val="18"/>
    </w:rPr>
  </w:style>
  <w:style w:type="character" w:customStyle="1" w:styleId="ab">
    <w:name w:val="批注框文本 字符"/>
    <w:basedOn w:val="a1"/>
    <w:link w:val="aa"/>
    <w:uiPriority w:val="99"/>
    <w:semiHidden/>
    <w:rsid w:val="00B014B0"/>
    <w:rPr>
      <w:sz w:val="18"/>
      <w:szCs w:val="18"/>
    </w:rPr>
  </w:style>
  <w:style w:type="character" w:customStyle="1" w:styleId="20">
    <w:name w:val="标题 2 字符"/>
    <w:basedOn w:val="a1"/>
    <w:link w:val="2"/>
    <w:uiPriority w:val="9"/>
    <w:rsid w:val="00C60348"/>
    <w:rPr>
      <w:rFonts w:ascii="Arial" w:eastAsia="黑体" w:hAnsi="Arial" w:cstheme="majorBidi"/>
      <w:bCs/>
      <w:sz w:val="30"/>
      <w:szCs w:val="32"/>
    </w:rPr>
  </w:style>
  <w:style w:type="character" w:customStyle="1" w:styleId="30">
    <w:name w:val="标题 3 字符"/>
    <w:basedOn w:val="a1"/>
    <w:link w:val="3"/>
    <w:uiPriority w:val="9"/>
    <w:rsid w:val="00C60348"/>
    <w:rPr>
      <w:rFonts w:ascii="Arial" w:eastAsia="黑体" w:hAnsi="Arial"/>
      <w:bCs/>
      <w:sz w:val="28"/>
      <w:szCs w:val="32"/>
    </w:rPr>
  </w:style>
  <w:style w:type="character" w:customStyle="1" w:styleId="40">
    <w:name w:val="标题 4 字符"/>
    <w:basedOn w:val="a1"/>
    <w:link w:val="4"/>
    <w:uiPriority w:val="9"/>
    <w:rsid w:val="00601395"/>
    <w:rPr>
      <w:rFonts w:ascii="Arial" w:eastAsia="黑体" w:hAnsi="Arial" w:cstheme="majorBidi"/>
      <w:bCs/>
      <w:sz w:val="24"/>
      <w:szCs w:val="28"/>
    </w:rPr>
  </w:style>
  <w:style w:type="character" w:customStyle="1" w:styleId="50">
    <w:name w:val="标题 5 字符"/>
    <w:basedOn w:val="a1"/>
    <w:link w:val="5"/>
    <w:uiPriority w:val="9"/>
    <w:rsid w:val="00723EEA"/>
    <w:rPr>
      <w:rFonts w:ascii="Arial" w:eastAsia="黑体" w:hAnsi="Arial"/>
      <w:bCs/>
      <w:sz w:val="24"/>
      <w:szCs w:val="28"/>
    </w:rPr>
  </w:style>
  <w:style w:type="character" w:customStyle="1" w:styleId="60">
    <w:name w:val="标题 6 字符"/>
    <w:basedOn w:val="a1"/>
    <w:link w:val="6"/>
    <w:uiPriority w:val="9"/>
    <w:rsid w:val="0060564B"/>
    <w:rPr>
      <w:rFonts w:ascii="Arial" w:eastAsia="黑体" w:hAnsi="Arial" w:cstheme="majorBidi"/>
      <w:bCs/>
      <w:sz w:val="24"/>
      <w:szCs w:val="24"/>
    </w:rPr>
  </w:style>
  <w:style w:type="character" w:customStyle="1" w:styleId="70">
    <w:name w:val="标题 7 字符"/>
    <w:basedOn w:val="a1"/>
    <w:link w:val="7"/>
    <w:uiPriority w:val="9"/>
    <w:rsid w:val="0060564B"/>
    <w:rPr>
      <w:rFonts w:ascii="Arial" w:eastAsia="黑体" w:hAnsi="Arial"/>
      <w:bCs/>
      <w:sz w:val="24"/>
      <w:szCs w:val="24"/>
    </w:rPr>
  </w:style>
  <w:style w:type="character" w:customStyle="1" w:styleId="80">
    <w:name w:val="标题 8 字符"/>
    <w:basedOn w:val="a1"/>
    <w:link w:val="8"/>
    <w:uiPriority w:val="9"/>
    <w:rsid w:val="008E1AD2"/>
    <w:rPr>
      <w:rFonts w:ascii="Arial" w:eastAsia="黑体" w:hAnsi="Arial" w:cstheme="majorBidi"/>
      <w:sz w:val="24"/>
      <w:szCs w:val="24"/>
    </w:rPr>
  </w:style>
  <w:style w:type="paragraph" w:styleId="9">
    <w:name w:val="index 9"/>
    <w:basedOn w:val="a"/>
    <w:next w:val="a"/>
    <w:autoRedefine/>
    <w:uiPriority w:val="99"/>
    <w:semiHidden/>
    <w:unhideWhenUsed/>
    <w:rsid w:val="004C3382"/>
    <w:pPr>
      <w:numPr>
        <w:ilvl w:val="8"/>
        <w:numId w:val="4"/>
      </w:numPr>
    </w:pPr>
  </w:style>
  <w:style w:type="character" w:customStyle="1" w:styleId="91">
    <w:name w:val="标题 9 字符"/>
    <w:basedOn w:val="a1"/>
    <w:link w:val="90"/>
    <w:uiPriority w:val="9"/>
    <w:rsid w:val="008E1AD2"/>
    <w:rPr>
      <w:rFonts w:ascii="Arial" w:eastAsia="黑体" w:hAnsi="Arial" w:cstheme="majorBidi"/>
      <w:sz w:val="24"/>
      <w:szCs w:val="21"/>
    </w:rPr>
  </w:style>
  <w:style w:type="paragraph" w:customStyle="1" w:styleId="ac">
    <w:name w:val="说明"/>
    <w:basedOn w:val="a"/>
    <w:next w:val="a0"/>
    <w:qFormat/>
    <w:rsid w:val="0072412B"/>
    <w:pPr>
      <w:adjustRightInd w:val="0"/>
      <w:snapToGrid w:val="0"/>
      <w:spacing w:beforeLines="50" w:before="50" w:afterLines="100" w:after="100" w:line="288" w:lineRule="auto"/>
    </w:pPr>
    <w:rPr>
      <w:rFonts w:ascii="楷体" w:eastAsia="楷体" w:hAnsi="楷体"/>
    </w:rPr>
  </w:style>
  <w:style w:type="paragraph" w:customStyle="1" w:styleId="a0">
    <w:name w:val="正文段落"/>
    <w:basedOn w:val="a"/>
    <w:link w:val="ad"/>
    <w:qFormat/>
    <w:rsid w:val="00683478"/>
    <w:pPr>
      <w:adjustRightInd w:val="0"/>
      <w:snapToGrid w:val="0"/>
      <w:spacing w:beforeLines="20" w:before="20" w:afterLines="20" w:after="20" w:line="336" w:lineRule="auto"/>
      <w:ind w:firstLineChars="200" w:firstLine="200"/>
    </w:pPr>
    <w:rPr>
      <w:rFonts w:ascii="Times New Roman" w:eastAsia="宋体" w:hAnsi="Times New Roman"/>
      <w:sz w:val="24"/>
    </w:rPr>
  </w:style>
  <w:style w:type="paragraph" w:styleId="TOC2">
    <w:name w:val="toc 2"/>
    <w:basedOn w:val="a"/>
    <w:next w:val="a"/>
    <w:uiPriority w:val="39"/>
    <w:unhideWhenUsed/>
    <w:rsid w:val="00FC02B0"/>
    <w:pPr>
      <w:tabs>
        <w:tab w:val="right" w:leader="dot" w:pos="8296"/>
      </w:tabs>
      <w:adjustRightInd w:val="0"/>
      <w:snapToGrid w:val="0"/>
      <w:spacing w:line="312" w:lineRule="auto"/>
      <w:ind w:leftChars="100" w:left="100"/>
    </w:pPr>
    <w:rPr>
      <w:rFonts w:ascii="Times New Roman" w:eastAsia="宋体" w:hAnsi="Times New Roman"/>
      <w:sz w:val="18"/>
    </w:rPr>
  </w:style>
  <w:style w:type="paragraph" w:styleId="TOC3">
    <w:name w:val="toc 3"/>
    <w:basedOn w:val="a"/>
    <w:next w:val="a"/>
    <w:uiPriority w:val="39"/>
    <w:unhideWhenUsed/>
    <w:rsid w:val="00FC02B0"/>
    <w:pPr>
      <w:tabs>
        <w:tab w:val="right" w:leader="dot" w:pos="8296"/>
      </w:tabs>
      <w:adjustRightInd w:val="0"/>
      <w:snapToGrid w:val="0"/>
      <w:spacing w:line="312" w:lineRule="auto"/>
      <w:ind w:leftChars="150" w:left="150"/>
    </w:pPr>
    <w:rPr>
      <w:rFonts w:ascii="Times New Roman" w:eastAsia="宋体" w:hAnsi="Times New Roman"/>
      <w:sz w:val="18"/>
    </w:rPr>
  </w:style>
  <w:style w:type="paragraph" w:styleId="ae">
    <w:name w:val="caption"/>
    <w:basedOn w:val="a"/>
    <w:next w:val="a0"/>
    <w:uiPriority w:val="35"/>
    <w:unhideWhenUsed/>
    <w:qFormat/>
    <w:rsid w:val="009D40F5"/>
    <w:pPr>
      <w:kinsoku w:val="0"/>
      <w:overflowPunct w:val="0"/>
      <w:autoSpaceDE w:val="0"/>
      <w:autoSpaceDN w:val="0"/>
      <w:adjustRightInd w:val="0"/>
      <w:snapToGrid w:val="0"/>
      <w:spacing w:beforeLines="30" w:before="30" w:afterLines="30" w:after="30" w:line="360" w:lineRule="auto"/>
      <w:jc w:val="center"/>
    </w:pPr>
    <w:rPr>
      <w:rFonts w:ascii="宋体" w:eastAsia="宋体" w:hAnsi="宋体" w:cstheme="majorBidi"/>
      <w:szCs w:val="20"/>
    </w:rPr>
  </w:style>
  <w:style w:type="paragraph" w:customStyle="1" w:styleId="af">
    <w:name w:val="图表段落"/>
    <w:basedOn w:val="a0"/>
    <w:qFormat/>
    <w:rsid w:val="00C529C6"/>
    <w:pPr>
      <w:spacing w:beforeLines="30" w:before="30" w:afterLines="30" w:after="30" w:line="240" w:lineRule="auto"/>
      <w:ind w:firstLineChars="0" w:firstLine="0"/>
      <w:jc w:val="center"/>
    </w:pPr>
  </w:style>
  <w:style w:type="table" w:styleId="af0">
    <w:name w:val="Table Grid"/>
    <w:basedOn w:val="a2"/>
    <w:uiPriority w:val="39"/>
    <w:rsid w:val="00C52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1"/>
    <w:uiPriority w:val="22"/>
    <w:qFormat/>
    <w:rsid w:val="00153211"/>
    <w:rPr>
      <w:b/>
      <w:bCs/>
    </w:rPr>
  </w:style>
  <w:style w:type="character" w:customStyle="1" w:styleId="AMEquationSection">
    <w:name w:val="AMEquationSection"/>
    <w:basedOn w:val="a1"/>
    <w:rsid w:val="00111F60"/>
    <w:rPr>
      <w:rFonts w:ascii="黑体" w:eastAsia="黑体" w:hAnsi="黑体"/>
      <w:vanish/>
      <w:color w:val="FF0000"/>
      <w:sz w:val="18"/>
    </w:rPr>
  </w:style>
  <w:style w:type="paragraph" w:customStyle="1" w:styleId="AMDisplayEquation">
    <w:name w:val="AMDisplayEquation"/>
    <w:basedOn w:val="a0"/>
    <w:next w:val="a"/>
    <w:link w:val="AMDisplayEquation0"/>
    <w:rsid w:val="00111F60"/>
    <w:pPr>
      <w:tabs>
        <w:tab w:val="center" w:pos="4160"/>
        <w:tab w:val="right" w:pos="8300"/>
      </w:tabs>
      <w:spacing w:before="62" w:after="62"/>
      <w:ind w:firstLine="480"/>
    </w:pPr>
  </w:style>
  <w:style w:type="character" w:customStyle="1" w:styleId="ad">
    <w:name w:val="正文段落 字符"/>
    <w:basedOn w:val="a1"/>
    <w:link w:val="a0"/>
    <w:rsid w:val="00111F60"/>
    <w:rPr>
      <w:rFonts w:ascii="Times New Roman" w:eastAsia="宋体" w:hAnsi="Times New Roman"/>
      <w:sz w:val="24"/>
    </w:rPr>
  </w:style>
  <w:style w:type="character" w:customStyle="1" w:styleId="AMDisplayEquation0">
    <w:name w:val="AMDisplayEquation 字符"/>
    <w:basedOn w:val="ad"/>
    <w:link w:val="AMDisplayEquation"/>
    <w:rsid w:val="00111F60"/>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952292">
      <w:bodyDiv w:val="1"/>
      <w:marLeft w:val="0"/>
      <w:marRight w:val="0"/>
      <w:marTop w:val="0"/>
      <w:marBottom w:val="0"/>
      <w:divBdr>
        <w:top w:val="none" w:sz="0" w:space="0" w:color="auto"/>
        <w:left w:val="none" w:sz="0" w:space="0" w:color="auto"/>
        <w:bottom w:val="none" w:sz="0" w:space="0" w:color="auto"/>
        <w:right w:val="none" w:sz="0" w:space="0" w:color="auto"/>
      </w:divBdr>
      <w:divsChild>
        <w:div w:id="76098232">
          <w:marLeft w:val="0"/>
          <w:marRight w:val="0"/>
          <w:marTop w:val="0"/>
          <w:marBottom w:val="225"/>
          <w:divBdr>
            <w:top w:val="none" w:sz="0" w:space="0" w:color="auto"/>
            <w:left w:val="none" w:sz="0" w:space="0" w:color="auto"/>
            <w:bottom w:val="none" w:sz="0" w:space="0" w:color="auto"/>
            <w:right w:val="none" w:sz="0" w:space="0" w:color="auto"/>
          </w:divBdr>
        </w:div>
        <w:div w:id="2013296448">
          <w:marLeft w:val="0"/>
          <w:marRight w:val="0"/>
          <w:marTop w:val="0"/>
          <w:marBottom w:val="225"/>
          <w:divBdr>
            <w:top w:val="none" w:sz="0" w:space="0" w:color="auto"/>
            <w:left w:val="none" w:sz="0" w:space="0" w:color="auto"/>
            <w:bottom w:val="none" w:sz="0" w:space="0" w:color="auto"/>
            <w:right w:val="none" w:sz="0" w:space="0" w:color="auto"/>
          </w:divBdr>
        </w:div>
        <w:div w:id="21421416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oleObject" Target="embeddings/oleObject28.bin"/><Relationship Id="rId84" Type="http://schemas.openxmlformats.org/officeDocument/2006/relationships/oleObject" Target="embeddings/oleObject40.bin"/><Relationship Id="rId138" Type="http://schemas.openxmlformats.org/officeDocument/2006/relationships/oleObject" Target="embeddings/oleObject83.bin"/><Relationship Id="rId159" Type="http://schemas.openxmlformats.org/officeDocument/2006/relationships/image" Target="media/image50.wmf"/><Relationship Id="rId170" Type="http://schemas.openxmlformats.org/officeDocument/2006/relationships/oleObject" Target="embeddings/oleObject109.bin"/><Relationship Id="rId191" Type="http://schemas.openxmlformats.org/officeDocument/2006/relationships/oleObject" Target="embeddings/oleObject126.bin"/><Relationship Id="rId205" Type="http://schemas.openxmlformats.org/officeDocument/2006/relationships/image" Target="media/image58.emf"/><Relationship Id="rId226" Type="http://schemas.openxmlformats.org/officeDocument/2006/relationships/oleObject" Target="embeddings/oleObject157.bin"/><Relationship Id="rId107" Type="http://schemas.openxmlformats.org/officeDocument/2006/relationships/oleObject" Target="embeddings/oleObject55.bin"/><Relationship Id="rId11" Type="http://schemas.openxmlformats.org/officeDocument/2006/relationships/oleObject" Target="embeddings/oleObject1.bin"/><Relationship Id="rId32" Type="http://schemas.openxmlformats.org/officeDocument/2006/relationships/image" Target="media/image12.wmf"/><Relationship Id="rId53" Type="http://schemas.openxmlformats.org/officeDocument/2006/relationships/oleObject" Target="embeddings/oleObject23.bin"/><Relationship Id="rId74" Type="http://schemas.openxmlformats.org/officeDocument/2006/relationships/oleObject" Target="embeddings/oleObject35.bin"/><Relationship Id="rId128" Type="http://schemas.openxmlformats.org/officeDocument/2006/relationships/oleObject" Target="embeddings/oleObject73.bin"/><Relationship Id="rId149" Type="http://schemas.openxmlformats.org/officeDocument/2006/relationships/oleObject" Target="embeddings/oleObject94.bin"/><Relationship Id="rId5" Type="http://schemas.openxmlformats.org/officeDocument/2006/relationships/settings" Target="settings.xml"/><Relationship Id="rId95" Type="http://schemas.openxmlformats.org/officeDocument/2006/relationships/oleObject" Target="embeddings/oleObject47.bin"/><Relationship Id="rId160" Type="http://schemas.openxmlformats.org/officeDocument/2006/relationships/oleObject" Target="embeddings/oleObject101.bin"/><Relationship Id="rId181" Type="http://schemas.openxmlformats.org/officeDocument/2006/relationships/oleObject" Target="embeddings/oleObject119.bin"/><Relationship Id="rId216" Type="http://schemas.openxmlformats.org/officeDocument/2006/relationships/oleObject" Target="embeddings/oleObject147.bin"/><Relationship Id="rId237" Type="http://schemas.openxmlformats.org/officeDocument/2006/relationships/oleObject" Target="embeddings/oleObject168.bin"/><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image" Target="media/image27.wmf"/><Relationship Id="rId118" Type="http://schemas.openxmlformats.org/officeDocument/2006/relationships/image" Target="media/image46.wmf"/><Relationship Id="rId139" Type="http://schemas.openxmlformats.org/officeDocument/2006/relationships/oleObject" Target="embeddings/oleObject84.bin"/><Relationship Id="rId85" Type="http://schemas.openxmlformats.org/officeDocument/2006/relationships/image" Target="media/image36.wmf"/><Relationship Id="rId150" Type="http://schemas.openxmlformats.org/officeDocument/2006/relationships/oleObject" Target="embeddings/oleObject95.bin"/><Relationship Id="rId171" Type="http://schemas.openxmlformats.org/officeDocument/2006/relationships/oleObject" Target="embeddings/oleObject110.bin"/><Relationship Id="rId192" Type="http://schemas.openxmlformats.org/officeDocument/2006/relationships/oleObject" Target="embeddings/oleObject127.bin"/><Relationship Id="rId206" Type="http://schemas.openxmlformats.org/officeDocument/2006/relationships/image" Target="media/image59.emf"/><Relationship Id="rId227" Type="http://schemas.openxmlformats.org/officeDocument/2006/relationships/oleObject" Target="embeddings/oleObject158.bin"/><Relationship Id="rId12" Type="http://schemas.openxmlformats.org/officeDocument/2006/relationships/image" Target="media/image2.wmf"/><Relationship Id="rId33" Type="http://schemas.openxmlformats.org/officeDocument/2006/relationships/oleObject" Target="embeddings/oleObject12.bin"/><Relationship Id="rId108" Type="http://schemas.openxmlformats.org/officeDocument/2006/relationships/oleObject" Target="embeddings/oleObject56.bin"/><Relationship Id="rId129" Type="http://schemas.openxmlformats.org/officeDocument/2006/relationships/oleObject" Target="embeddings/oleObject74.bin"/><Relationship Id="rId54" Type="http://schemas.openxmlformats.org/officeDocument/2006/relationships/image" Target="media/image22.wmf"/><Relationship Id="rId75" Type="http://schemas.openxmlformats.org/officeDocument/2006/relationships/image" Target="media/image31.wmf"/><Relationship Id="rId96" Type="http://schemas.openxmlformats.org/officeDocument/2006/relationships/oleObject" Target="embeddings/oleObject48.bin"/><Relationship Id="rId140" Type="http://schemas.openxmlformats.org/officeDocument/2006/relationships/oleObject" Target="embeddings/oleObject85.bin"/><Relationship Id="rId161" Type="http://schemas.openxmlformats.org/officeDocument/2006/relationships/image" Target="media/image51.wmf"/><Relationship Id="rId182" Type="http://schemas.openxmlformats.org/officeDocument/2006/relationships/image" Target="media/image54.wmf"/><Relationship Id="rId217" Type="http://schemas.openxmlformats.org/officeDocument/2006/relationships/oleObject" Target="embeddings/oleObject148.bin"/><Relationship Id="rId6" Type="http://schemas.openxmlformats.org/officeDocument/2006/relationships/webSettings" Target="webSettings.xml"/><Relationship Id="rId238" Type="http://schemas.openxmlformats.org/officeDocument/2006/relationships/oleObject" Target="embeddings/oleObject169.bin"/><Relationship Id="rId23" Type="http://schemas.openxmlformats.org/officeDocument/2006/relationships/oleObject" Target="embeddings/oleObject7.bin"/><Relationship Id="rId119" Type="http://schemas.openxmlformats.org/officeDocument/2006/relationships/oleObject" Target="embeddings/oleObject64.bin"/><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oleObject" Target="embeddings/oleObject41.bin"/><Relationship Id="rId130" Type="http://schemas.openxmlformats.org/officeDocument/2006/relationships/oleObject" Target="embeddings/oleObject75.bin"/><Relationship Id="rId151" Type="http://schemas.openxmlformats.org/officeDocument/2006/relationships/oleObject" Target="embeddings/oleObject96.bin"/><Relationship Id="rId172" Type="http://schemas.openxmlformats.org/officeDocument/2006/relationships/oleObject" Target="embeddings/oleObject111.bin"/><Relationship Id="rId193" Type="http://schemas.openxmlformats.org/officeDocument/2006/relationships/oleObject" Target="embeddings/oleObject128.bin"/><Relationship Id="rId207" Type="http://schemas.openxmlformats.org/officeDocument/2006/relationships/image" Target="media/image60.wmf"/><Relationship Id="rId228" Type="http://schemas.openxmlformats.org/officeDocument/2006/relationships/oleObject" Target="embeddings/oleObject159.bin"/><Relationship Id="rId13" Type="http://schemas.openxmlformats.org/officeDocument/2006/relationships/oleObject" Target="embeddings/oleObject2.bin"/><Relationship Id="rId109" Type="http://schemas.openxmlformats.org/officeDocument/2006/relationships/oleObject" Target="embeddings/oleObject57.bin"/><Relationship Id="rId34" Type="http://schemas.openxmlformats.org/officeDocument/2006/relationships/image" Target="media/image13.wmf"/><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image" Target="media/image40.wmf"/><Relationship Id="rId120" Type="http://schemas.openxmlformats.org/officeDocument/2006/relationships/oleObject" Target="embeddings/oleObject65.bin"/><Relationship Id="rId141" Type="http://schemas.openxmlformats.org/officeDocument/2006/relationships/oleObject" Target="embeddings/oleObject86.bin"/><Relationship Id="rId7" Type="http://schemas.openxmlformats.org/officeDocument/2006/relationships/footnotes" Target="footnotes.xml"/><Relationship Id="rId162" Type="http://schemas.openxmlformats.org/officeDocument/2006/relationships/oleObject" Target="embeddings/oleObject102.bin"/><Relationship Id="rId183" Type="http://schemas.openxmlformats.org/officeDocument/2006/relationships/oleObject" Target="embeddings/oleObject120.bin"/><Relationship Id="rId218" Type="http://schemas.openxmlformats.org/officeDocument/2006/relationships/oleObject" Target="embeddings/oleObject149.bin"/><Relationship Id="rId239" Type="http://schemas.openxmlformats.org/officeDocument/2006/relationships/oleObject" Target="embeddings/oleObject170.bin"/><Relationship Id="rId24" Type="http://schemas.openxmlformats.org/officeDocument/2006/relationships/image" Target="media/image8.wmf"/><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image" Target="media/image37.wmf"/><Relationship Id="rId110" Type="http://schemas.openxmlformats.org/officeDocument/2006/relationships/oleObject" Target="embeddings/oleObject58.bin"/><Relationship Id="rId131" Type="http://schemas.openxmlformats.org/officeDocument/2006/relationships/oleObject" Target="embeddings/oleObject76.bin"/><Relationship Id="rId152" Type="http://schemas.openxmlformats.org/officeDocument/2006/relationships/oleObject" Target="embeddings/oleObject97.bin"/><Relationship Id="rId173" Type="http://schemas.openxmlformats.org/officeDocument/2006/relationships/oleObject" Target="embeddings/oleObject112.bin"/><Relationship Id="rId194" Type="http://schemas.openxmlformats.org/officeDocument/2006/relationships/image" Target="media/image57.wmf"/><Relationship Id="rId208" Type="http://schemas.openxmlformats.org/officeDocument/2006/relationships/oleObject" Target="embeddings/oleObject139.bin"/><Relationship Id="rId229" Type="http://schemas.openxmlformats.org/officeDocument/2006/relationships/oleObject" Target="embeddings/oleObject160.bin"/><Relationship Id="rId240" Type="http://schemas.openxmlformats.org/officeDocument/2006/relationships/image" Target="media/image61.emf"/><Relationship Id="rId14" Type="http://schemas.openxmlformats.org/officeDocument/2006/relationships/image" Target="media/image3.wmf"/><Relationship Id="rId35" Type="http://schemas.openxmlformats.org/officeDocument/2006/relationships/oleObject" Target="embeddings/oleObject13.bin"/><Relationship Id="rId56" Type="http://schemas.openxmlformats.org/officeDocument/2006/relationships/image" Target="media/image23.wmf"/><Relationship Id="rId77" Type="http://schemas.openxmlformats.org/officeDocument/2006/relationships/image" Target="media/image32.wmf"/><Relationship Id="rId100" Type="http://schemas.openxmlformats.org/officeDocument/2006/relationships/oleObject" Target="embeddings/oleObject50.bin"/><Relationship Id="rId8" Type="http://schemas.openxmlformats.org/officeDocument/2006/relationships/endnotes" Target="endnotes.xml"/><Relationship Id="rId98" Type="http://schemas.openxmlformats.org/officeDocument/2006/relationships/oleObject" Target="embeddings/oleObject49.bin"/><Relationship Id="rId121" Type="http://schemas.openxmlformats.org/officeDocument/2006/relationships/oleObject" Target="embeddings/oleObject66.bin"/><Relationship Id="rId142" Type="http://schemas.openxmlformats.org/officeDocument/2006/relationships/oleObject" Target="embeddings/oleObject87.bin"/><Relationship Id="rId163" Type="http://schemas.openxmlformats.org/officeDocument/2006/relationships/image" Target="media/image52.wmf"/><Relationship Id="rId184" Type="http://schemas.openxmlformats.org/officeDocument/2006/relationships/image" Target="media/image55.wmf"/><Relationship Id="rId219" Type="http://schemas.openxmlformats.org/officeDocument/2006/relationships/oleObject" Target="embeddings/oleObject150.bin"/><Relationship Id="rId230" Type="http://schemas.openxmlformats.org/officeDocument/2006/relationships/oleObject" Target="embeddings/oleObject161.bin"/><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image" Target="media/image28.wmf"/><Relationship Id="rId88" Type="http://schemas.openxmlformats.org/officeDocument/2006/relationships/oleObject" Target="embeddings/oleObject42.bin"/><Relationship Id="rId111" Type="http://schemas.openxmlformats.org/officeDocument/2006/relationships/oleObject" Target="embeddings/oleObject59.bin"/><Relationship Id="rId132" Type="http://schemas.openxmlformats.org/officeDocument/2006/relationships/oleObject" Target="embeddings/oleObject77.bin"/><Relationship Id="rId153" Type="http://schemas.openxmlformats.org/officeDocument/2006/relationships/image" Target="media/image47.wmf"/><Relationship Id="rId174" Type="http://schemas.openxmlformats.org/officeDocument/2006/relationships/oleObject" Target="embeddings/oleObject113.bin"/><Relationship Id="rId195" Type="http://schemas.openxmlformats.org/officeDocument/2006/relationships/oleObject" Target="embeddings/oleObject129.bin"/><Relationship Id="rId209" Type="http://schemas.openxmlformats.org/officeDocument/2006/relationships/oleObject" Target="embeddings/oleObject140.bin"/><Relationship Id="rId220" Type="http://schemas.openxmlformats.org/officeDocument/2006/relationships/oleObject" Target="embeddings/oleObject151.bin"/><Relationship Id="rId241" Type="http://schemas.openxmlformats.org/officeDocument/2006/relationships/image" Target="media/image62.emf"/><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5.bin"/><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image" Target="media/image30.wmf"/><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67.bin"/><Relationship Id="rId143" Type="http://schemas.openxmlformats.org/officeDocument/2006/relationships/oleObject" Target="embeddings/oleObject88.bin"/><Relationship Id="rId148" Type="http://schemas.openxmlformats.org/officeDocument/2006/relationships/oleObject" Target="embeddings/oleObject93.bin"/><Relationship Id="rId164" Type="http://schemas.openxmlformats.org/officeDocument/2006/relationships/oleObject" Target="embeddings/oleObject103.bin"/><Relationship Id="rId169" Type="http://schemas.openxmlformats.org/officeDocument/2006/relationships/oleObject" Target="embeddings/oleObject108.bin"/><Relationship Id="rId185" Type="http://schemas.openxmlformats.org/officeDocument/2006/relationships/oleObject" Target="embeddings/oleObject121.bin"/><Relationship Id="rId4" Type="http://schemas.openxmlformats.org/officeDocument/2006/relationships/styles" Target="styles.xml"/><Relationship Id="rId9" Type="http://schemas.openxmlformats.org/officeDocument/2006/relationships/footer" Target="footer1.xml"/><Relationship Id="rId180" Type="http://schemas.openxmlformats.org/officeDocument/2006/relationships/image" Target="media/image53.wmf"/><Relationship Id="rId210" Type="http://schemas.openxmlformats.org/officeDocument/2006/relationships/oleObject" Target="embeddings/oleObject141.bin"/><Relationship Id="rId215" Type="http://schemas.openxmlformats.org/officeDocument/2006/relationships/oleObject" Target="embeddings/oleObject146.bin"/><Relationship Id="rId236" Type="http://schemas.openxmlformats.org/officeDocument/2006/relationships/oleObject" Target="embeddings/oleObject167.bin"/><Relationship Id="rId26" Type="http://schemas.openxmlformats.org/officeDocument/2006/relationships/image" Target="media/image9.wmf"/><Relationship Id="rId231" Type="http://schemas.openxmlformats.org/officeDocument/2006/relationships/oleObject" Target="embeddings/oleObject162.bin"/><Relationship Id="rId47" Type="http://schemas.openxmlformats.org/officeDocument/2006/relationships/oleObject" Target="embeddings/oleObject19.bin"/><Relationship Id="rId68" Type="http://schemas.openxmlformats.org/officeDocument/2006/relationships/oleObject" Target="embeddings/oleObject31.bin"/><Relationship Id="rId89" Type="http://schemas.openxmlformats.org/officeDocument/2006/relationships/image" Target="media/image38.wmf"/><Relationship Id="rId112" Type="http://schemas.openxmlformats.org/officeDocument/2006/relationships/oleObject" Target="embeddings/oleObject60.bin"/><Relationship Id="rId133" Type="http://schemas.openxmlformats.org/officeDocument/2006/relationships/oleObject" Target="embeddings/oleObject78.bin"/><Relationship Id="rId154" Type="http://schemas.openxmlformats.org/officeDocument/2006/relationships/oleObject" Target="embeddings/oleObject98.bin"/><Relationship Id="rId175" Type="http://schemas.openxmlformats.org/officeDocument/2006/relationships/oleObject" Target="embeddings/oleObject114.bin"/><Relationship Id="rId196" Type="http://schemas.openxmlformats.org/officeDocument/2006/relationships/oleObject" Target="embeddings/oleObject130.bin"/><Relationship Id="rId200" Type="http://schemas.openxmlformats.org/officeDocument/2006/relationships/oleObject" Target="embeddings/oleObject134.bin"/><Relationship Id="rId16" Type="http://schemas.openxmlformats.org/officeDocument/2006/relationships/image" Target="media/image4.wmf"/><Relationship Id="rId221" Type="http://schemas.openxmlformats.org/officeDocument/2006/relationships/oleObject" Target="embeddings/oleObject152.bin"/><Relationship Id="rId242" Type="http://schemas.openxmlformats.org/officeDocument/2006/relationships/image" Target="media/image63.emf"/><Relationship Id="rId37" Type="http://schemas.openxmlformats.org/officeDocument/2006/relationships/oleObject" Target="embeddings/oleObject14.bin"/><Relationship Id="rId58" Type="http://schemas.openxmlformats.org/officeDocument/2006/relationships/image" Target="media/image24.wmf"/><Relationship Id="rId79" Type="http://schemas.openxmlformats.org/officeDocument/2006/relationships/image" Target="media/image33.wmf"/><Relationship Id="rId102" Type="http://schemas.openxmlformats.org/officeDocument/2006/relationships/oleObject" Target="embeddings/oleObject51.bin"/><Relationship Id="rId123" Type="http://schemas.openxmlformats.org/officeDocument/2006/relationships/oleObject" Target="embeddings/oleObject68.bin"/><Relationship Id="rId144" Type="http://schemas.openxmlformats.org/officeDocument/2006/relationships/oleObject" Target="embeddings/oleObject89.bin"/><Relationship Id="rId90" Type="http://schemas.openxmlformats.org/officeDocument/2006/relationships/oleObject" Target="embeddings/oleObject43.bin"/><Relationship Id="rId165" Type="http://schemas.openxmlformats.org/officeDocument/2006/relationships/oleObject" Target="embeddings/oleObject104.bin"/><Relationship Id="rId186" Type="http://schemas.openxmlformats.org/officeDocument/2006/relationships/image" Target="media/image56.wmf"/><Relationship Id="rId211" Type="http://schemas.openxmlformats.org/officeDocument/2006/relationships/oleObject" Target="embeddings/oleObject142.bin"/><Relationship Id="rId232" Type="http://schemas.openxmlformats.org/officeDocument/2006/relationships/oleObject" Target="embeddings/oleObject163.bin"/><Relationship Id="rId27" Type="http://schemas.openxmlformats.org/officeDocument/2006/relationships/oleObject" Target="embeddings/oleObject9.bin"/><Relationship Id="rId48" Type="http://schemas.openxmlformats.org/officeDocument/2006/relationships/image" Target="media/image20.wmf"/><Relationship Id="rId69" Type="http://schemas.openxmlformats.org/officeDocument/2006/relationships/oleObject" Target="embeddings/oleObject32.bin"/><Relationship Id="rId113" Type="http://schemas.openxmlformats.org/officeDocument/2006/relationships/image" Target="media/image44.wmf"/><Relationship Id="rId134" Type="http://schemas.openxmlformats.org/officeDocument/2006/relationships/oleObject" Target="embeddings/oleObject79.bin"/><Relationship Id="rId80" Type="http://schemas.openxmlformats.org/officeDocument/2006/relationships/oleObject" Target="embeddings/oleObject38.bin"/><Relationship Id="rId155" Type="http://schemas.openxmlformats.org/officeDocument/2006/relationships/image" Target="media/image48.wmf"/><Relationship Id="rId176" Type="http://schemas.openxmlformats.org/officeDocument/2006/relationships/oleObject" Target="embeddings/oleObject115.bin"/><Relationship Id="rId197" Type="http://schemas.openxmlformats.org/officeDocument/2006/relationships/oleObject" Target="embeddings/oleObject131.bin"/><Relationship Id="rId201" Type="http://schemas.openxmlformats.org/officeDocument/2006/relationships/oleObject" Target="embeddings/oleObject135.bin"/><Relationship Id="rId222" Type="http://schemas.openxmlformats.org/officeDocument/2006/relationships/oleObject" Target="embeddings/oleObject153.bin"/><Relationship Id="rId243" Type="http://schemas.openxmlformats.org/officeDocument/2006/relationships/image" Target="media/image64.emf"/><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image" Target="media/image43.wmf"/><Relationship Id="rId124" Type="http://schemas.openxmlformats.org/officeDocument/2006/relationships/oleObject" Target="embeddings/oleObject69.bin"/><Relationship Id="rId70" Type="http://schemas.openxmlformats.org/officeDocument/2006/relationships/image" Target="media/image29.wmf"/><Relationship Id="rId91" Type="http://schemas.openxmlformats.org/officeDocument/2006/relationships/image" Target="media/image39.wmf"/><Relationship Id="rId145" Type="http://schemas.openxmlformats.org/officeDocument/2006/relationships/oleObject" Target="embeddings/oleObject90.bin"/><Relationship Id="rId166" Type="http://schemas.openxmlformats.org/officeDocument/2006/relationships/oleObject" Target="embeddings/oleObject105.bin"/><Relationship Id="rId187" Type="http://schemas.openxmlformats.org/officeDocument/2006/relationships/oleObject" Target="embeddings/oleObject122.bin"/><Relationship Id="rId1" Type="http://schemas.microsoft.com/office/2006/relationships/keyMapCustomizations" Target="customizations.xml"/><Relationship Id="rId212" Type="http://schemas.openxmlformats.org/officeDocument/2006/relationships/oleObject" Target="embeddings/oleObject143.bin"/><Relationship Id="rId233" Type="http://schemas.openxmlformats.org/officeDocument/2006/relationships/oleObject" Target="embeddings/oleObject164.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oleObject" Target="embeddings/oleObject61.bin"/><Relationship Id="rId60" Type="http://schemas.openxmlformats.org/officeDocument/2006/relationships/image" Target="media/image25.wmf"/><Relationship Id="rId81" Type="http://schemas.openxmlformats.org/officeDocument/2006/relationships/image" Target="media/image34.wmf"/><Relationship Id="rId135" Type="http://schemas.openxmlformats.org/officeDocument/2006/relationships/oleObject" Target="embeddings/oleObject80.bin"/><Relationship Id="rId156" Type="http://schemas.openxmlformats.org/officeDocument/2006/relationships/oleObject" Target="embeddings/oleObject99.bin"/><Relationship Id="rId177" Type="http://schemas.openxmlformats.org/officeDocument/2006/relationships/oleObject" Target="embeddings/oleObject116.bin"/><Relationship Id="rId198" Type="http://schemas.openxmlformats.org/officeDocument/2006/relationships/oleObject" Target="embeddings/oleObject132.bin"/><Relationship Id="rId202" Type="http://schemas.openxmlformats.org/officeDocument/2006/relationships/oleObject" Target="embeddings/oleObject136.bin"/><Relationship Id="rId223" Type="http://schemas.openxmlformats.org/officeDocument/2006/relationships/oleObject" Target="embeddings/oleObject154.bin"/><Relationship Id="rId244" Type="http://schemas.openxmlformats.org/officeDocument/2006/relationships/footer" Target="footer2.xml"/><Relationship Id="rId18" Type="http://schemas.openxmlformats.org/officeDocument/2006/relationships/image" Target="media/image5.wmf"/><Relationship Id="rId39" Type="http://schemas.openxmlformats.org/officeDocument/2006/relationships/oleObject" Target="embeddings/oleObject15.bin"/><Relationship Id="rId50" Type="http://schemas.openxmlformats.org/officeDocument/2006/relationships/image" Target="media/image21.wmf"/><Relationship Id="rId104" Type="http://schemas.openxmlformats.org/officeDocument/2006/relationships/oleObject" Target="embeddings/oleObject52.bin"/><Relationship Id="rId125" Type="http://schemas.openxmlformats.org/officeDocument/2006/relationships/oleObject" Target="embeddings/oleObject70.bin"/><Relationship Id="rId146" Type="http://schemas.openxmlformats.org/officeDocument/2006/relationships/oleObject" Target="embeddings/oleObject91.bin"/><Relationship Id="rId167" Type="http://schemas.openxmlformats.org/officeDocument/2006/relationships/oleObject" Target="embeddings/oleObject106.bin"/><Relationship Id="rId188" Type="http://schemas.openxmlformats.org/officeDocument/2006/relationships/oleObject" Target="embeddings/oleObject123.bin"/><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oleObject" Target="embeddings/oleObject144.bin"/><Relationship Id="rId234" Type="http://schemas.openxmlformats.org/officeDocument/2006/relationships/oleObject" Target="embeddings/oleObject165.bin"/><Relationship Id="rId2" Type="http://schemas.openxmlformats.org/officeDocument/2006/relationships/customXml" Target="../customXml/item1.xml"/><Relationship Id="rId29" Type="http://schemas.openxmlformats.org/officeDocument/2006/relationships/oleObject" Target="embeddings/oleObject10.bin"/><Relationship Id="rId40" Type="http://schemas.openxmlformats.org/officeDocument/2006/relationships/image" Target="media/image16.wmf"/><Relationship Id="rId115" Type="http://schemas.openxmlformats.org/officeDocument/2006/relationships/oleObject" Target="embeddings/oleObject62.bin"/><Relationship Id="rId136" Type="http://schemas.openxmlformats.org/officeDocument/2006/relationships/oleObject" Target="embeddings/oleObject81.bin"/><Relationship Id="rId157" Type="http://schemas.openxmlformats.org/officeDocument/2006/relationships/image" Target="media/image49.wmf"/><Relationship Id="rId178" Type="http://schemas.openxmlformats.org/officeDocument/2006/relationships/oleObject" Target="embeddings/oleObject117.bin"/><Relationship Id="rId61" Type="http://schemas.openxmlformats.org/officeDocument/2006/relationships/oleObject" Target="embeddings/oleObject27.bin"/><Relationship Id="rId82" Type="http://schemas.openxmlformats.org/officeDocument/2006/relationships/oleObject" Target="embeddings/oleObject39.bin"/><Relationship Id="rId199" Type="http://schemas.openxmlformats.org/officeDocument/2006/relationships/oleObject" Target="embeddings/oleObject133.bin"/><Relationship Id="rId203" Type="http://schemas.openxmlformats.org/officeDocument/2006/relationships/oleObject" Target="embeddings/oleObject137.bin"/><Relationship Id="rId19" Type="http://schemas.openxmlformats.org/officeDocument/2006/relationships/oleObject" Target="embeddings/oleObject5.bin"/><Relationship Id="rId224" Type="http://schemas.openxmlformats.org/officeDocument/2006/relationships/oleObject" Target="embeddings/oleObject155.bin"/><Relationship Id="rId245" Type="http://schemas.openxmlformats.org/officeDocument/2006/relationships/fontTable" Target="fontTable.xml"/><Relationship Id="rId30" Type="http://schemas.openxmlformats.org/officeDocument/2006/relationships/image" Target="media/image11.wmf"/><Relationship Id="rId105" Type="http://schemas.openxmlformats.org/officeDocument/2006/relationships/oleObject" Target="embeddings/oleObject53.bin"/><Relationship Id="rId126" Type="http://schemas.openxmlformats.org/officeDocument/2006/relationships/oleObject" Target="embeddings/oleObject71.bin"/><Relationship Id="rId147" Type="http://schemas.openxmlformats.org/officeDocument/2006/relationships/oleObject" Target="embeddings/oleObject92.bin"/><Relationship Id="rId168" Type="http://schemas.openxmlformats.org/officeDocument/2006/relationships/oleObject" Target="embeddings/oleObject107.bin"/><Relationship Id="rId51" Type="http://schemas.openxmlformats.org/officeDocument/2006/relationships/oleObject" Target="embeddings/oleObject21.bin"/><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oleObject" Target="embeddings/oleObject124.bin"/><Relationship Id="rId3" Type="http://schemas.openxmlformats.org/officeDocument/2006/relationships/numbering" Target="numbering.xml"/><Relationship Id="rId214" Type="http://schemas.openxmlformats.org/officeDocument/2006/relationships/oleObject" Target="embeddings/oleObject145.bin"/><Relationship Id="rId235" Type="http://schemas.openxmlformats.org/officeDocument/2006/relationships/oleObject" Target="embeddings/oleObject166.bin"/><Relationship Id="rId116" Type="http://schemas.openxmlformats.org/officeDocument/2006/relationships/image" Target="media/image45.wmf"/><Relationship Id="rId137" Type="http://schemas.openxmlformats.org/officeDocument/2006/relationships/oleObject" Target="embeddings/oleObject82.bin"/><Relationship Id="rId158" Type="http://schemas.openxmlformats.org/officeDocument/2006/relationships/oleObject" Target="embeddings/oleObject100.bin"/><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6.wmf"/><Relationship Id="rId83" Type="http://schemas.openxmlformats.org/officeDocument/2006/relationships/image" Target="media/image35.wmf"/><Relationship Id="rId179" Type="http://schemas.openxmlformats.org/officeDocument/2006/relationships/oleObject" Target="embeddings/oleObject118.bin"/><Relationship Id="rId190" Type="http://schemas.openxmlformats.org/officeDocument/2006/relationships/oleObject" Target="embeddings/oleObject125.bin"/><Relationship Id="rId204" Type="http://schemas.openxmlformats.org/officeDocument/2006/relationships/oleObject" Target="embeddings/oleObject138.bin"/><Relationship Id="rId225" Type="http://schemas.openxmlformats.org/officeDocument/2006/relationships/oleObject" Target="embeddings/oleObject156.bin"/><Relationship Id="rId246" Type="http://schemas.openxmlformats.org/officeDocument/2006/relationships/theme" Target="theme/theme1.xml"/><Relationship Id="rId106" Type="http://schemas.openxmlformats.org/officeDocument/2006/relationships/oleObject" Target="embeddings/oleObject54.bin"/><Relationship Id="rId127" Type="http://schemas.openxmlformats.org/officeDocument/2006/relationships/oleObject" Target="embeddings/oleObject72.bin"/></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5878A-7AD8-4C65-9CB1-8830EAE20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20</Pages>
  <Words>2327</Words>
  <Characters>13270</Characters>
  <Application>Microsoft Office Word</Application>
  <DocSecurity>0</DocSecurity>
  <Lines>110</Lines>
  <Paragraphs>31</Paragraphs>
  <ScaleCrop>false</ScaleCrop>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dengxifeng@pku.edu.cn</dc:creator>
  <cp:keywords/>
  <dc:description/>
  <cp:lastModifiedBy>Administrator</cp:lastModifiedBy>
  <cp:revision>84</cp:revision>
  <cp:lastPrinted>2019-04-15T06:27:00Z</cp:lastPrinted>
  <dcterms:created xsi:type="dcterms:W3CDTF">2023-05-20T10:24:00Z</dcterms:created>
  <dcterms:modified xsi:type="dcterms:W3CDTF">2023-05-22T18:30:00Z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EquationSection">
    <vt:lpwstr>1</vt:lpwstr>
  </property>
</Properties>
</file>