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sz w:val="44"/>
          <w:szCs w:val="44"/>
        </w:rPr>
      </w:pPr>
      <w:bookmarkStart w:id="0" w:name="OLE_LINK2"/>
    </w:p>
    <w:p>
      <w:pPr>
        <w:jc w:val="center"/>
        <w:rPr>
          <w:rFonts w:ascii="宋体" w:hAnsi="宋体"/>
          <w:b/>
          <w:szCs w:val="21"/>
        </w:rPr>
      </w:pPr>
      <w:r>
        <w:drawing>
          <wp:inline distT="0" distB="0" distL="0" distR="0">
            <wp:extent cx="6087110" cy="1219835"/>
            <wp:effectExtent l="0" t="0" r="0" b="0"/>
            <wp:docPr id="6" name="图片 7" descr="湖南财工院-02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湖南财工院-02_副本"/>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6087600" cy="1220400"/>
                    </a:xfrm>
                    <a:prstGeom prst="rect">
                      <a:avLst/>
                    </a:prstGeom>
                    <a:noFill/>
                    <a:ln>
                      <a:noFill/>
                    </a:ln>
                    <a:effectLst/>
                  </pic:spPr>
                </pic:pic>
              </a:graphicData>
            </a:graphic>
          </wp:inline>
        </w:drawing>
      </w:r>
      <w:bookmarkEnd w:id="0"/>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黑体" w:eastAsia="黑体"/>
          <w:b/>
          <w:sz w:val="96"/>
          <w:szCs w:val="96"/>
        </w:rPr>
      </w:pPr>
      <w:r>
        <w:rPr>
          <w:rFonts w:hint="eastAsia" w:ascii="黑体" w:eastAsia="黑体"/>
          <w:b/>
          <w:sz w:val="96"/>
          <w:szCs w:val="96"/>
        </w:rPr>
        <w:t>毕业设计说明书</w:t>
      </w:r>
    </w:p>
    <w:p>
      <w:pPr>
        <w:rPr>
          <w:szCs w:val="21"/>
        </w:rPr>
      </w:pPr>
    </w:p>
    <w:p>
      <w:pPr>
        <w:rPr>
          <w:szCs w:val="21"/>
        </w:rPr>
      </w:pPr>
    </w:p>
    <w:p>
      <w:pPr>
        <w:rPr>
          <w:szCs w:val="21"/>
        </w:rPr>
      </w:pPr>
    </w:p>
    <w:p>
      <w:pPr>
        <w:rPr>
          <w:szCs w:val="21"/>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57" w:type="dxa"/>
          <w:bottom w:w="0" w:type="dxa"/>
          <w:right w:w="57" w:type="dxa"/>
        </w:tblCellMar>
      </w:tblPr>
      <w:tblGrid>
        <w:gridCol w:w="1418"/>
        <w:gridCol w:w="4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624" w:hRule="atLeast"/>
          <w:jc w:val="center"/>
        </w:trPr>
        <w:tc>
          <w:tcPr>
            <w:tcW w:w="1418" w:type="dxa"/>
            <w:tcBorders>
              <w:top w:val="nil"/>
              <w:left w:val="nil"/>
              <w:bottom w:val="nil"/>
              <w:right w:val="nil"/>
            </w:tcBorders>
            <w:shd w:val="clear" w:color="auto" w:fill="auto"/>
            <w:vAlign w:val="center"/>
          </w:tcPr>
          <w:p>
            <w:pPr>
              <w:snapToGrid w:val="0"/>
              <w:jc w:val="center"/>
              <w:rPr>
                <w:rFonts w:ascii="宋体" w:hAnsi="宋体" w:cs="宋体"/>
                <w:sz w:val="32"/>
                <w:szCs w:val="32"/>
              </w:rPr>
            </w:pPr>
            <w:r>
              <w:rPr>
                <w:rFonts w:hint="eastAsia" w:ascii="宋体" w:hAnsi="宋体" w:cs="宋体"/>
                <w:sz w:val="32"/>
                <w:szCs w:val="32"/>
              </w:rPr>
              <w:t>课题名称</w:t>
            </w:r>
          </w:p>
        </w:tc>
        <w:tc>
          <w:tcPr>
            <w:tcW w:w="4854" w:type="dxa"/>
            <w:tcBorders>
              <w:top w:val="nil"/>
              <w:left w:val="nil"/>
              <w:bottom w:val="single" w:color="auto" w:sz="4" w:space="0"/>
              <w:right w:val="nil"/>
            </w:tcBorders>
            <w:shd w:val="clear" w:color="auto" w:fill="auto"/>
            <w:tcMar>
              <w:top w:w="0" w:type="dxa"/>
              <w:left w:w="0" w:type="dxa"/>
              <w:bottom w:w="0" w:type="dxa"/>
              <w:right w:w="0" w:type="dxa"/>
            </w:tcMar>
            <w:vAlign w:val="center"/>
          </w:tcPr>
          <w:p>
            <w:pPr>
              <w:keepNext w:val="0"/>
              <w:keepLines w:val="0"/>
              <w:widowControl/>
              <w:suppressLineNumbers w:val="0"/>
              <w:jc w:val="center"/>
              <w:textAlignment w:val="center"/>
              <w:rPr>
                <w:rFonts w:hint="eastAsia" w:ascii="宋体" w:hAnsi="宋体" w:eastAsia="宋体" w:cs="宋体"/>
                <w:i w:val="0"/>
                <w:color w:val="000000"/>
                <w:kern w:val="2"/>
                <w:sz w:val="22"/>
                <w:szCs w:val="22"/>
                <w:u w:val="none"/>
                <w:lang w:val="en-US" w:eastAsia="zh-CN" w:bidi="ar-SA"/>
              </w:rPr>
            </w:pPr>
            <w:r>
              <w:rPr>
                <w:rFonts w:hint="eastAsia" w:ascii="宋体" w:hAnsi="宋体" w:eastAsia="宋体" w:cs="宋体"/>
                <w:color w:val="auto"/>
                <w:w w:val="100"/>
                <w:sz w:val="32"/>
                <w:szCs w:val="32"/>
                <w:lang w:val="en-US" w:eastAsia="zh-CN"/>
              </w:rPr>
              <w:t>基于MySQL的天宇旅游信息管理系统的设计与制作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624" w:hRule="atLeast"/>
          <w:jc w:val="center"/>
        </w:trPr>
        <w:tc>
          <w:tcPr>
            <w:tcW w:w="1418" w:type="dxa"/>
            <w:tcBorders>
              <w:top w:val="nil"/>
              <w:left w:val="nil"/>
              <w:bottom w:val="nil"/>
              <w:right w:val="nil"/>
            </w:tcBorders>
            <w:shd w:val="clear" w:color="auto" w:fill="auto"/>
            <w:vAlign w:val="bottom"/>
          </w:tcPr>
          <w:p>
            <w:pPr>
              <w:snapToGrid w:val="0"/>
              <w:rPr>
                <w:rFonts w:ascii="宋体" w:hAnsi="宋体" w:cs="宋体"/>
                <w:sz w:val="32"/>
                <w:szCs w:val="32"/>
              </w:rPr>
            </w:pPr>
            <w:r>
              <w:rPr>
                <w:rFonts w:hint="eastAsia" w:ascii="宋体" w:hAnsi="宋体" w:cs="宋体"/>
                <w:sz w:val="32"/>
                <w:szCs w:val="32"/>
              </w:rPr>
              <w:t>学生姓名</w:t>
            </w:r>
          </w:p>
        </w:tc>
        <w:tc>
          <w:tcPr>
            <w:tcW w:w="4854" w:type="dxa"/>
            <w:tcBorders>
              <w:top w:val="single" w:color="auto" w:sz="4" w:space="0"/>
              <w:left w:val="nil"/>
              <w:bottom w:val="single" w:color="auto" w:sz="4" w:space="0"/>
              <w:right w:val="nil"/>
            </w:tcBorders>
            <w:shd w:val="clear" w:color="auto" w:fill="auto"/>
            <w:vAlign w:val="bottom"/>
          </w:tcPr>
          <w:p>
            <w:pPr>
              <w:snapToGrid w:val="0"/>
              <w:jc w:val="center"/>
              <w:rPr>
                <w:rFonts w:hint="default" w:ascii="宋体" w:hAnsi="宋体" w:eastAsia="宋体" w:cs="宋体"/>
                <w:color w:val="FF0000"/>
                <w:sz w:val="32"/>
                <w:szCs w:val="32"/>
                <w:lang w:val="en-US" w:eastAsia="zh-CN"/>
              </w:rPr>
            </w:pPr>
            <w:r>
              <w:rPr>
                <w:rFonts w:hint="eastAsia" w:ascii="宋体" w:hAnsi="宋体" w:cs="宋体"/>
                <w:color w:val="auto"/>
                <w:sz w:val="32"/>
                <w:szCs w:val="32"/>
                <w:lang w:val="en-US" w:eastAsia="zh-CN"/>
              </w:rPr>
              <w:t>李雨龙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624" w:hRule="atLeast"/>
          <w:jc w:val="center"/>
        </w:trPr>
        <w:tc>
          <w:tcPr>
            <w:tcW w:w="1418" w:type="dxa"/>
            <w:tcBorders>
              <w:top w:val="nil"/>
              <w:left w:val="nil"/>
              <w:bottom w:val="nil"/>
              <w:right w:val="nil"/>
            </w:tcBorders>
            <w:shd w:val="clear" w:color="auto" w:fill="auto"/>
            <w:vAlign w:val="bottom"/>
          </w:tcPr>
          <w:p>
            <w:pPr>
              <w:snapToGrid w:val="0"/>
              <w:rPr>
                <w:rFonts w:ascii="宋体" w:hAnsi="宋体" w:cs="宋体"/>
                <w:sz w:val="32"/>
                <w:szCs w:val="32"/>
              </w:rPr>
            </w:pPr>
            <w:r>
              <w:rPr>
                <w:rFonts w:hint="eastAsia" w:ascii="宋体" w:hAnsi="宋体" w:cs="宋体"/>
                <w:sz w:val="32"/>
                <w:szCs w:val="32"/>
              </w:rPr>
              <w:t>学生学号</w:t>
            </w:r>
          </w:p>
        </w:tc>
        <w:tc>
          <w:tcPr>
            <w:tcW w:w="4854" w:type="dxa"/>
            <w:tcBorders>
              <w:top w:val="single" w:color="auto" w:sz="4" w:space="0"/>
              <w:left w:val="nil"/>
              <w:bottom w:val="single" w:color="auto" w:sz="4" w:space="0"/>
              <w:right w:val="nil"/>
            </w:tcBorders>
            <w:shd w:val="clear" w:color="auto" w:fill="auto"/>
            <w:vAlign w:val="bottom"/>
          </w:tcPr>
          <w:p>
            <w:pPr>
              <w:snapToGrid w:val="0"/>
              <w:jc w:val="center"/>
              <w:rPr>
                <w:rFonts w:hint="default" w:ascii="宋体" w:hAnsi="宋体" w:eastAsia="宋体" w:cs="宋体"/>
                <w:color w:val="FF0000"/>
                <w:sz w:val="32"/>
                <w:szCs w:val="32"/>
                <w:lang w:val="en-US" w:eastAsia="zh-CN"/>
              </w:rPr>
            </w:pPr>
            <w:r>
              <w:rPr>
                <w:rFonts w:hint="eastAsia" w:ascii="宋体" w:hAnsi="宋体" w:cs="宋体"/>
                <w:color w:val="auto"/>
                <w:sz w:val="32"/>
                <w:szCs w:val="32"/>
                <w:lang w:val="en-US" w:eastAsia="zh-CN"/>
              </w:rPr>
              <w:t>201843001212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624" w:hRule="atLeast"/>
          <w:jc w:val="center"/>
        </w:trPr>
        <w:tc>
          <w:tcPr>
            <w:tcW w:w="1418" w:type="dxa"/>
            <w:tcBorders>
              <w:top w:val="nil"/>
              <w:left w:val="nil"/>
              <w:bottom w:val="nil"/>
              <w:right w:val="nil"/>
            </w:tcBorders>
            <w:shd w:val="clear" w:color="auto" w:fill="auto"/>
            <w:vAlign w:val="bottom"/>
          </w:tcPr>
          <w:p>
            <w:pPr>
              <w:snapToGrid w:val="0"/>
              <w:rPr>
                <w:rFonts w:ascii="宋体" w:hAnsi="宋体" w:cs="宋体"/>
                <w:sz w:val="32"/>
                <w:szCs w:val="32"/>
              </w:rPr>
            </w:pPr>
            <w:r>
              <w:rPr>
                <w:rFonts w:hint="eastAsia" w:ascii="宋体" w:hAnsi="宋体" w:cs="宋体"/>
                <w:sz w:val="32"/>
                <w:szCs w:val="32"/>
              </w:rPr>
              <w:t>所属系部</w:t>
            </w:r>
          </w:p>
        </w:tc>
        <w:tc>
          <w:tcPr>
            <w:tcW w:w="4854" w:type="dxa"/>
            <w:tcBorders>
              <w:top w:val="single" w:color="auto" w:sz="4" w:space="0"/>
              <w:left w:val="nil"/>
              <w:bottom w:val="single" w:color="auto" w:sz="4" w:space="0"/>
              <w:right w:val="nil"/>
            </w:tcBorders>
            <w:shd w:val="clear" w:color="auto" w:fill="auto"/>
            <w:vAlign w:val="bottom"/>
          </w:tcPr>
          <w:p>
            <w:pPr>
              <w:snapToGrid w:val="0"/>
              <w:jc w:val="center"/>
              <w:rPr>
                <w:rFonts w:ascii="宋体" w:hAnsi="宋体" w:cs="宋体"/>
                <w:sz w:val="32"/>
                <w:szCs w:val="32"/>
              </w:rPr>
            </w:pPr>
            <w:r>
              <w:rPr>
                <w:rFonts w:hint="eastAsia" w:ascii="宋体" w:hAnsi="宋体" w:cs="宋体"/>
                <w:sz w:val="32"/>
                <w:szCs w:val="32"/>
              </w:rPr>
              <w:t>电子信息系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624" w:hRule="atLeast"/>
          <w:jc w:val="center"/>
        </w:trPr>
        <w:tc>
          <w:tcPr>
            <w:tcW w:w="1418" w:type="dxa"/>
            <w:tcBorders>
              <w:top w:val="nil"/>
              <w:left w:val="nil"/>
              <w:bottom w:val="nil"/>
              <w:right w:val="nil"/>
            </w:tcBorders>
            <w:shd w:val="clear" w:color="auto" w:fill="auto"/>
            <w:vAlign w:val="bottom"/>
          </w:tcPr>
          <w:p>
            <w:pPr>
              <w:snapToGrid w:val="0"/>
              <w:rPr>
                <w:rFonts w:ascii="宋体" w:hAnsi="宋体" w:cs="宋体"/>
                <w:sz w:val="32"/>
                <w:szCs w:val="32"/>
              </w:rPr>
            </w:pPr>
            <w:r>
              <w:rPr>
                <w:rFonts w:hint="eastAsia" w:ascii="宋体" w:hAnsi="宋体" w:cs="宋体"/>
                <w:sz w:val="32"/>
                <w:szCs w:val="32"/>
              </w:rPr>
              <w:t>专业班级</w:t>
            </w:r>
          </w:p>
        </w:tc>
        <w:tc>
          <w:tcPr>
            <w:tcW w:w="4854" w:type="dxa"/>
            <w:tcBorders>
              <w:top w:val="single" w:color="auto" w:sz="4" w:space="0"/>
              <w:left w:val="nil"/>
              <w:bottom w:val="single" w:color="auto" w:sz="4" w:space="0"/>
              <w:right w:val="nil"/>
            </w:tcBorders>
            <w:shd w:val="clear" w:color="auto" w:fill="auto"/>
            <w:vAlign w:val="bottom"/>
          </w:tcPr>
          <w:p>
            <w:pPr>
              <w:snapToGrid w:val="0"/>
              <w:jc w:val="center"/>
              <w:rPr>
                <w:rFonts w:ascii="宋体" w:hAnsi="宋体" w:cs="宋体"/>
                <w:color w:val="FF0000"/>
                <w:sz w:val="32"/>
                <w:szCs w:val="32"/>
              </w:rPr>
            </w:pPr>
            <w:r>
              <w:rPr>
                <w:rFonts w:hint="eastAsia" w:ascii="宋体" w:hAnsi="宋体" w:cs="宋体"/>
                <w:color w:val="auto"/>
                <w:sz w:val="32"/>
                <w:szCs w:val="32"/>
                <w:lang w:val="en-US" w:eastAsia="zh-CN"/>
              </w:rPr>
              <w:t>18移动1</w:t>
            </w:r>
            <w:r>
              <w:rPr>
                <w:rFonts w:hint="eastAsia" w:ascii="宋体" w:hAnsi="宋体" w:cs="宋体"/>
                <w:color w:val="auto"/>
                <w:sz w:val="32"/>
                <w:szCs w:val="32"/>
              </w:rPr>
              <w:t>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624" w:hRule="atLeast"/>
          <w:jc w:val="center"/>
        </w:trPr>
        <w:tc>
          <w:tcPr>
            <w:tcW w:w="1418" w:type="dxa"/>
            <w:tcBorders>
              <w:top w:val="nil"/>
              <w:left w:val="nil"/>
              <w:bottom w:val="nil"/>
              <w:right w:val="nil"/>
            </w:tcBorders>
            <w:shd w:val="clear" w:color="auto" w:fill="auto"/>
            <w:vAlign w:val="bottom"/>
          </w:tcPr>
          <w:p>
            <w:pPr>
              <w:snapToGrid w:val="0"/>
              <w:rPr>
                <w:rFonts w:ascii="宋体" w:hAnsi="宋体" w:cs="宋体"/>
                <w:sz w:val="32"/>
                <w:szCs w:val="32"/>
              </w:rPr>
            </w:pPr>
            <w:r>
              <w:rPr>
                <w:rFonts w:hint="eastAsia" w:ascii="宋体" w:hAnsi="宋体" w:cs="宋体"/>
                <w:sz w:val="32"/>
                <w:szCs w:val="32"/>
              </w:rPr>
              <w:t>院内导师</w:t>
            </w:r>
          </w:p>
        </w:tc>
        <w:tc>
          <w:tcPr>
            <w:tcW w:w="4854" w:type="dxa"/>
            <w:tcBorders>
              <w:top w:val="single" w:color="auto" w:sz="4" w:space="0"/>
              <w:left w:val="nil"/>
              <w:bottom w:val="single" w:color="auto" w:sz="4" w:space="0"/>
              <w:right w:val="nil"/>
            </w:tcBorders>
            <w:shd w:val="clear" w:color="auto" w:fill="auto"/>
            <w:vAlign w:val="bottom"/>
          </w:tcPr>
          <w:p>
            <w:pPr>
              <w:snapToGrid w:val="0"/>
              <w:jc w:val="center"/>
              <w:rPr>
                <w:rFonts w:hint="default" w:ascii="宋体" w:hAnsi="宋体" w:eastAsia="宋体" w:cs="宋体"/>
                <w:color w:val="FF0000"/>
                <w:sz w:val="32"/>
                <w:szCs w:val="32"/>
                <w:lang w:val="en-US" w:eastAsia="zh-CN"/>
              </w:rPr>
            </w:pPr>
            <w:r>
              <w:rPr>
                <w:rFonts w:hint="eastAsia" w:ascii="宋体" w:hAnsi="宋体" w:cs="宋体"/>
                <w:color w:val="auto"/>
                <w:sz w:val="32"/>
                <w:szCs w:val="32"/>
                <w:lang w:val="en-US" w:eastAsia="zh-CN"/>
              </w:rPr>
              <w:t>唐永军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624" w:hRule="atLeast"/>
          <w:jc w:val="center"/>
        </w:trPr>
        <w:tc>
          <w:tcPr>
            <w:tcW w:w="1418" w:type="dxa"/>
            <w:tcBorders>
              <w:top w:val="nil"/>
              <w:left w:val="nil"/>
              <w:bottom w:val="nil"/>
              <w:right w:val="nil"/>
            </w:tcBorders>
            <w:shd w:val="clear" w:color="auto" w:fill="auto"/>
            <w:vAlign w:val="bottom"/>
          </w:tcPr>
          <w:p>
            <w:pPr>
              <w:snapToGrid w:val="0"/>
              <w:rPr>
                <w:rFonts w:ascii="宋体" w:hAnsi="宋体" w:cs="宋体"/>
                <w:sz w:val="32"/>
                <w:szCs w:val="32"/>
              </w:rPr>
            </w:pPr>
            <w:r>
              <w:rPr>
                <w:rFonts w:hint="eastAsia" w:ascii="宋体" w:hAnsi="宋体" w:cs="宋体"/>
                <w:sz w:val="32"/>
                <w:szCs w:val="32"/>
              </w:rPr>
              <w:t>院外导师</w:t>
            </w:r>
          </w:p>
        </w:tc>
        <w:tc>
          <w:tcPr>
            <w:tcW w:w="4854" w:type="dxa"/>
            <w:tcBorders>
              <w:top w:val="single" w:color="auto" w:sz="4" w:space="0"/>
              <w:left w:val="nil"/>
              <w:bottom w:val="single" w:color="auto" w:sz="4" w:space="0"/>
              <w:right w:val="nil"/>
            </w:tcBorders>
            <w:shd w:val="clear" w:color="auto" w:fill="auto"/>
            <w:vAlign w:val="bottom"/>
          </w:tcPr>
          <w:p>
            <w:pPr>
              <w:snapToGrid w:val="0"/>
              <w:jc w:val="center"/>
              <w:rPr>
                <w:rFonts w:hint="default" w:ascii="宋体" w:hAnsi="宋体" w:eastAsia="宋体" w:cs="宋体"/>
                <w:color w:val="FF0000"/>
                <w:sz w:val="32"/>
                <w:szCs w:val="32"/>
                <w:lang w:val="en-US" w:eastAsia="zh-CN"/>
              </w:rPr>
            </w:pPr>
            <w:r>
              <w:rPr>
                <w:rFonts w:hint="eastAsia" w:ascii="宋体" w:hAnsi="宋体" w:cs="宋体"/>
                <w:color w:val="auto"/>
                <w:sz w:val="32"/>
                <w:szCs w:val="32"/>
                <w:lang w:val="en-US" w:eastAsia="zh-CN"/>
              </w:rPr>
              <w:t>朱超超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7" w:type="dxa"/>
            <w:bottom w:w="0" w:type="dxa"/>
            <w:right w:w="57" w:type="dxa"/>
          </w:tblCellMar>
        </w:tblPrEx>
        <w:trPr>
          <w:trHeight w:val="624" w:hRule="atLeast"/>
          <w:jc w:val="center"/>
        </w:trPr>
        <w:tc>
          <w:tcPr>
            <w:tcW w:w="1418" w:type="dxa"/>
            <w:tcBorders>
              <w:top w:val="nil"/>
              <w:left w:val="nil"/>
              <w:bottom w:val="nil"/>
              <w:right w:val="nil"/>
            </w:tcBorders>
            <w:shd w:val="clear" w:color="auto" w:fill="auto"/>
            <w:vAlign w:val="bottom"/>
          </w:tcPr>
          <w:p>
            <w:pPr>
              <w:snapToGrid w:val="0"/>
              <w:rPr>
                <w:rFonts w:ascii="宋体" w:hAnsi="宋体" w:cs="宋体"/>
                <w:sz w:val="32"/>
                <w:szCs w:val="32"/>
              </w:rPr>
            </w:pPr>
            <w:r>
              <w:rPr>
                <w:rFonts w:hint="eastAsia" w:ascii="宋体" w:hAnsi="宋体" w:cs="宋体"/>
                <w:sz w:val="32"/>
                <w:szCs w:val="32"/>
              </w:rPr>
              <w:t>起止时间</w:t>
            </w:r>
          </w:p>
        </w:tc>
        <w:tc>
          <w:tcPr>
            <w:tcW w:w="4854" w:type="dxa"/>
            <w:tcBorders>
              <w:top w:val="single" w:color="auto" w:sz="4" w:space="0"/>
              <w:left w:val="nil"/>
              <w:bottom w:val="single" w:color="auto" w:sz="4" w:space="0"/>
              <w:right w:val="nil"/>
            </w:tcBorders>
            <w:shd w:val="clear" w:color="auto" w:fill="auto"/>
            <w:vAlign w:val="bottom"/>
          </w:tcPr>
          <w:p>
            <w:pPr>
              <w:snapToGrid w:val="0"/>
              <w:jc w:val="center"/>
              <w:rPr>
                <w:rFonts w:hint="eastAsia" w:ascii="Arial" w:hAnsi="Arial" w:eastAsia="宋体" w:cs="Arial"/>
                <w:sz w:val="32"/>
                <w:szCs w:val="32"/>
                <w:lang w:val="en-US" w:eastAsia="zh-CN"/>
              </w:rPr>
            </w:pPr>
            <w:r>
              <w:rPr>
                <w:rFonts w:ascii="Arial" w:hAnsi="Arial" w:cs="Arial"/>
                <w:sz w:val="32"/>
                <w:szCs w:val="32"/>
              </w:rPr>
              <w:t>20</w:t>
            </w:r>
            <w:r>
              <w:rPr>
                <w:rFonts w:hint="eastAsia" w:ascii="Arial" w:hAnsi="Arial" w:cs="Arial"/>
                <w:sz w:val="32"/>
                <w:szCs w:val="32"/>
                <w:lang w:val="en-US" w:eastAsia="zh-CN"/>
              </w:rPr>
              <w:t>20</w:t>
            </w:r>
            <w:r>
              <w:rPr>
                <w:rFonts w:ascii="Arial" w:hAnsi="Arial" w:cs="Arial"/>
                <w:sz w:val="32"/>
                <w:szCs w:val="32"/>
              </w:rPr>
              <w:t>.11.1</w:t>
            </w:r>
            <w:r>
              <w:rPr>
                <w:rFonts w:hint="eastAsia" w:ascii="Arial" w:hAnsi="Arial" w:cs="Arial"/>
                <w:sz w:val="32"/>
                <w:szCs w:val="32"/>
              </w:rPr>
              <w:t>3</w:t>
            </w:r>
            <w:r>
              <w:rPr>
                <w:rFonts w:ascii="Arial" w:hAnsi="Arial" w:cs="Arial"/>
                <w:sz w:val="32"/>
                <w:szCs w:val="32"/>
              </w:rPr>
              <w:t>～20</w:t>
            </w:r>
            <w:r>
              <w:rPr>
                <w:rFonts w:hint="eastAsia" w:ascii="Arial" w:hAnsi="Arial" w:cs="Arial"/>
                <w:sz w:val="32"/>
                <w:szCs w:val="32"/>
                <w:lang w:val="en-US" w:eastAsia="zh-CN"/>
              </w:rPr>
              <w:t>20</w:t>
            </w:r>
            <w:r>
              <w:rPr>
                <w:rFonts w:ascii="Arial" w:hAnsi="Arial" w:cs="Arial"/>
                <w:sz w:val="32"/>
                <w:szCs w:val="32"/>
              </w:rPr>
              <w:t>.12.1</w:t>
            </w:r>
            <w:r>
              <w:rPr>
                <w:rFonts w:hint="eastAsia" w:ascii="Arial" w:hAnsi="Arial" w:cs="Arial"/>
                <w:sz w:val="32"/>
                <w:szCs w:val="32"/>
                <w:lang w:val="en-US" w:eastAsia="zh-CN"/>
              </w:rPr>
              <w:t>4</w:t>
            </w:r>
          </w:p>
        </w:tc>
      </w:tr>
    </w:tbl>
    <w:p>
      <w:pPr>
        <w:rPr>
          <w:szCs w:val="21"/>
        </w:rPr>
      </w:pPr>
    </w:p>
    <w:p>
      <w:pPr>
        <w:rPr>
          <w:szCs w:val="21"/>
        </w:rPr>
      </w:pPr>
    </w:p>
    <w:p>
      <w:pPr>
        <w:rPr>
          <w:szCs w:val="21"/>
        </w:rPr>
      </w:pPr>
    </w:p>
    <w:p>
      <w:pPr>
        <w:rPr>
          <w:szCs w:val="21"/>
        </w:rPr>
      </w:pPr>
    </w:p>
    <w:p>
      <w:pPr>
        <w:rPr>
          <w:szCs w:val="21"/>
        </w:rPr>
      </w:pPr>
    </w:p>
    <w:p>
      <w:pPr>
        <w:adjustRightInd w:val="0"/>
        <w:snapToGrid w:val="0"/>
        <w:spacing w:line="360" w:lineRule="auto"/>
        <w:jc w:val="center"/>
        <w:rPr>
          <w:sz w:val="28"/>
          <w:szCs w:val="28"/>
        </w:rPr>
      </w:pPr>
      <w:r>
        <w:rPr>
          <w:rFonts w:hint="eastAsia"/>
          <w:sz w:val="28"/>
          <w:szCs w:val="28"/>
        </w:rPr>
        <w:t>湖南财经工业职业技术学院教务处制</w:t>
      </w:r>
    </w:p>
    <w:p>
      <w:pPr>
        <w:adjustRightInd w:val="0"/>
        <w:snapToGrid w:val="0"/>
        <w:spacing w:line="360" w:lineRule="auto"/>
        <w:jc w:val="center"/>
        <w:rPr>
          <w:rFonts w:ascii="黑体" w:hAnsi="Adobe 黑体 Std R" w:eastAsia="黑体"/>
          <w:sz w:val="32"/>
          <w:szCs w:val="32"/>
        </w:rPr>
        <w:sectPr>
          <w:pgSz w:w="11906" w:h="16838"/>
          <w:pgMar w:top="1134" w:right="1134" w:bottom="1134" w:left="1418" w:header="567" w:footer="567" w:gutter="0"/>
          <w:pgBorders>
            <w:top w:val="none" w:sz="0" w:space="0"/>
            <w:left w:val="none" w:sz="0" w:space="0"/>
            <w:bottom w:val="none" w:sz="0" w:space="0"/>
            <w:right w:val="none" w:sz="0" w:space="0"/>
          </w:pgBorders>
          <w:cols w:space="720" w:num="1"/>
          <w:docGrid w:type="linesAndChars" w:linePitch="312" w:charSpace="0"/>
        </w:sectPr>
      </w:pPr>
    </w:p>
    <w:p>
      <w:pPr>
        <w:adjustRightInd w:val="0"/>
        <w:snapToGrid w:val="0"/>
        <w:spacing w:line="360" w:lineRule="auto"/>
        <w:jc w:val="center"/>
        <w:rPr>
          <w:sz w:val="32"/>
          <w:szCs w:val="32"/>
        </w:rPr>
      </w:pPr>
      <w:r>
        <w:rPr>
          <w:rFonts w:hint="eastAsia" w:ascii="黑体" w:hAnsi="Adobe 黑体 Std R" w:eastAsia="黑体"/>
          <w:sz w:val="32"/>
          <w:szCs w:val="32"/>
        </w:rPr>
        <w:t>目  录</w:t>
      </w:r>
    </w:p>
    <w:p>
      <w:pPr>
        <w:pStyle w:val="9"/>
        <w:keepNext w:val="0"/>
        <w:keepLines w:val="0"/>
        <w:pageBreakBefore w:val="0"/>
        <w:widowControl w:val="0"/>
        <w:tabs>
          <w:tab w:val="right" w:leader="dot" w:pos="9354"/>
        </w:tabs>
        <w:kinsoku/>
        <w:wordWrap/>
        <w:overflowPunct/>
        <w:topLinePunct w:val="0"/>
        <w:autoSpaceDE/>
        <w:autoSpaceDN/>
        <w:bidi w:val="0"/>
        <w:adjustRightIn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"1-2" \h \u </w:instrText>
      </w:r>
      <w:r>
        <w:rPr>
          <w:rFonts w:hint="eastAsia" w:ascii="宋体" w:hAnsi="宋体" w:eastAsia="宋体" w:cs="宋体"/>
          <w:sz w:val="24"/>
          <w:szCs w:val="24"/>
        </w:rPr>
        <w:fldChar w:fldCharType="separate"/>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_Toc29426 </w:instrText>
      </w:r>
      <w:r>
        <w:rPr>
          <w:rFonts w:hint="eastAsia" w:ascii="宋体" w:hAnsi="宋体" w:eastAsia="宋体" w:cs="宋体"/>
          <w:sz w:val="24"/>
          <w:szCs w:val="24"/>
        </w:rPr>
        <w:fldChar w:fldCharType="separate"/>
      </w:r>
      <w:r>
        <w:rPr>
          <w:rFonts w:hint="eastAsia" w:ascii="宋体" w:hAnsi="宋体" w:eastAsia="宋体" w:cs="宋体"/>
          <w:sz w:val="24"/>
          <w:szCs w:val="24"/>
        </w:rPr>
        <w:t>一、开发背景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_Toc29426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widowControl w:val="0"/>
        <w:tabs>
          <w:tab w:val="right" w:leader="dot" w:pos="9354"/>
        </w:tabs>
        <w:kinsoku/>
        <w:wordWrap/>
        <w:overflowPunct/>
        <w:topLinePunct w:val="0"/>
        <w:autoSpaceDE/>
        <w:autoSpaceDN/>
        <w:bidi w:val="0"/>
        <w:adjustRightIn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_Toc14708 </w:instrText>
      </w:r>
      <w:r>
        <w:rPr>
          <w:rFonts w:hint="eastAsia" w:ascii="宋体" w:hAnsi="宋体" w:eastAsia="宋体" w:cs="宋体"/>
          <w:sz w:val="24"/>
          <w:szCs w:val="24"/>
        </w:rPr>
        <w:fldChar w:fldCharType="separate"/>
      </w:r>
      <w:r>
        <w:rPr>
          <w:rFonts w:hint="eastAsia" w:ascii="宋体" w:hAnsi="宋体" w:eastAsia="宋体" w:cs="宋体"/>
          <w:sz w:val="24"/>
          <w:szCs w:val="24"/>
        </w:rPr>
        <w:t>二、需求分析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_Toc14708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354"/>
        </w:tabs>
        <w:kinsoku/>
        <w:wordWrap/>
        <w:overflowPunct/>
        <w:topLinePunct w:val="0"/>
        <w:autoSpaceDE/>
        <w:autoSpaceDN/>
        <w:bidi w:val="0"/>
        <w:adjustRightIn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_Toc18120 </w:instrText>
      </w:r>
      <w:r>
        <w:rPr>
          <w:rFonts w:hint="eastAsia" w:ascii="宋体" w:hAnsi="宋体" w:eastAsia="宋体" w:cs="宋体"/>
          <w:sz w:val="24"/>
          <w:szCs w:val="24"/>
        </w:rPr>
        <w:fldChar w:fldCharType="separate"/>
      </w:r>
      <w:r>
        <w:rPr>
          <w:rFonts w:hint="eastAsia" w:ascii="宋体" w:hAnsi="宋体" w:eastAsia="宋体" w:cs="宋体"/>
          <w:sz w:val="24"/>
          <w:szCs w:val="24"/>
        </w:rPr>
        <w:t>（一）任务描述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_Toc18120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354"/>
        </w:tabs>
        <w:kinsoku/>
        <w:wordWrap/>
        <w:overflowPunct/>
        <w:topLinePunct w:val="0"/>
        <w:autoSpaceDE/>
        <w:autoSpaceDN/>
        <w:bidi w:val="0"/>
        <w:adjustRightIn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_Toc14959 </w:instrText>
      </w:r>
      <w:r>
        <w:rPr>
          <w:rFonts w:hint="eastAsia" w:ascii="宋体" w:hAnsi="宋体" w:eastAsia="宋体" w:cs="宋体"/>
          <w:sz w:val="24"/>
          <w:szCs w:val="24"/>
        </w:rPr>
        <w:fldChar w:fldCharType="separate"/>
      </w:r>
      <w:r>
        <w:rPr>
          <w:rFonts w:hint="eastAsia" w:ascii="宋体" w:hAnsi="宋体" w:eastAsia="宋体" w:cs="宋体"/>
          <w:sz w:val="24"/>
          <w:szCs w:val="24"/>
        </w:rPr>
        <w:t>（二）功能需求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_Toc14959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widowControl w:val="0"/>
        <w:tabs>
          <w:tab w:val="right" w:leader="dot" w:pos="9354"/>
        </w:tabs>
        <w:kinsoku/>
        <w:wordWrap/>
        <w:overflowPunct/>
        <w:topLinePunct w:val="0"/>
        <w:autoSpaceDE/>
        <w:autoSpaceDN/>
        <w:bidi w:val="0"/>
        <w:adjustRightIn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_Toc4611 </w:instrText>
      </w:r>
      <w:r>
        <w:rPr>
          <w:rFonts w:hint="eastAsia" w:ascii="宋体" w:hAnsi="宋体" w:eastAsia="宋体" w:cs="宋体"/>
          <w:sz w:val="24"/>
          <w:szCs w:val="24"/>
        </w:rPr>
        <w:fldChar w:fldCharType="separate"/>
      </w:r>
      <w:r>
        <w:rPr>
          <w:rFonts w:hint="eastAsia" w:ascii="宋体" w:hAnsi="宋体" w:eastAsia="宋体" w:cs="宋体"/>
          <w:sz w:val="24"/>
          <w:szCs w:val="24"/>
        </w:rPr>
        <w:t>三、概要设计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_Toc4611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354"/>
        </w:tabs>
        <w:kinsoku/>
        <w:wordWrap/>
        <w:overflowPunct/>
        <w:topLinePunct w:val="0"/>
        <w:autoSpaceDE/>
        <w:autoSpaceDN/>
        <w:bidi w:val="0"/>
        <w:adjustRightIn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_Toc9055 </w:instrText>
      </w:r>
      <w:r>
        <w:rPr>
          <w:rFonts w:hint="eastAsia" w:ascii="宋体" w:hAnsi="宋体" w:eastAsia="宋体" w:cs="宋体"/>
          <w:sz w:val="24"/>
          <w:szCs w:val="24"/>
        </w:rPr>
        <w:fldChar w:fldCharType="separate"/>
      </w:r>
      <w:r>
        <w:rPr>
          <w:rFonts w:hint="eastAsia" w:ascii="宋体" w:hAnsi="宋体" w:eastAsia="宋体" w:cs="宋体"/>
          <w:sz w:val="24"/>
          <w:szCs w:val="24"/>
        </w:rPr>
        <w:t>（一）目标设计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_Toc9055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354"/>
        </w:tabs>
        <w:kinsoku/>
        <w:wordWrap/>
        <w:overflowPunct/>
        <w:topLinePunct w:val="0"/>
        <w:autoSpaceDE/>
        <w:autoSpaceDN/>
        <w:bidi w:val="0"/>
        <w:adjustRightIn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_Toc22516 </w:instrText>
      </w:r>
      <w:r>
        <w:rPr>
          <w:rFonts w:hint="eastAsia" w:ascii="宋体" w:hAnsi="宋体" w:eastAsia="宋体" w:cs="宋体"/>
          <w:sz w:val="24"/>
          <w:szCs w:val="24"/>
        </w:rPr>
        <w:fldChar w:fldCharType="separate"/>
      </w:r>
      <w:r>
        <w:rPr>
          <w:rFonts w:hint="eastAsia" w:ascii="宋体" w:hAnsi="宋体" w:eastAsia="宋体" w:cs="宋体"/>
          <w:sz w:val="24"/>
          <w:szCs w:val="24"/>
        </w:rPr>
        <w:t>（</w:t>
      </w:r>
      <w:r>
        <w:rPr>
          <w:rFonts w:hint="eastAsia" w:ascii="宋体" w:hAnsi="宋体" w:eastAsia="宋体" w:cs="宋体"/>
          <w:sz w:val="24"/>
          <w:szCs w:val="24"/>
          <w:lang w:val="en-US" w:eastAsia="zh-CN"/>
        </w:rPr>
        <w:t>二</w:t>
      </w:r>
      <w:r>
        <w:rPr>
          <w:rFonts w:hint="eastAsia" w:ascii="宋体" w:hAnsi="宋体" w:eastAsia="宋体" w:cs="宋体"/>
          <w:sz w:val="24"/>
          <w:szCs w:val="24"/>
        </w:rPr>
        <w:t>）数据库总体设计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_Toc22516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widowControl w:val="0"/>
        <w:tabs>
          <w:tab w:val="right" w:leader="dot" w:pos="9354"/>
        </w:tabs>
        <w:kinsoku/>
        <w:wordWrap/>
        <w:overflowPunct/>
        <w:topLinePunct w:val="0"/>
        <w:autoSpaceDE/>
        <w:autoSpaceDN/>
        <w:bidi w:val="0"/>
        <w:adjustRightIn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_Toc11624 </w:instrText>
      </w:r>
      <w:r>
        <w:rPr>
          <w:rFonts w:hint="eastAsia" w:ascii="宋体" w:hAnsi="宋体" w:eastAsia="宋体" w:cs="宋体"/>
          <w:sz w:val="24"/>
          <w:szCs w:val="24"/>
        </w:rPr>
        <w:fldChar w:fldCharType="separate"/>
      </w:r>
      <w:r>
        <w:rPr>
          <w:rFonts w:hint="eastAsia" w:ascii="宋体" w:hAnsi="宋体" w:eastAsia="宋体" w:cs="宋体"/>
          <w:sz w:val="24"/>
          <w:szCs w:val="24"/>
        </w:rPr>
        <w:t>四、详细设计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_Toc11624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widowControl w:val="0"/>
        <w:tabs>
          <w:tab w:val="right" w:leader="dot" w:pos="9354"/>
        </w:tabs>
        <w:kinsoku/>
        <w:wordWrap/>
        <w:overflowPunct/>
        <w:topLinePunct w:val="0"/>
        <w:autoSpaceDE/>
        <w:autoSpaceDN/>
        <w:bidi w:val="0"/>
        <w:adjustRightIn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_Toc3042 </w:instrText>
      </w:r>
      <w:r>
        <w:rPr>
          <w:rFonts w:hint="eastAsia" w:ascii="宋体" w:hAnsi="宋体" w:eastAsia="宋体" w:cs="宋体"/>
          <w:sz w:val="24"/>
          <w:szCs w:val="24"/>
        </w:rPr>
        <w:fldChar w:fldCharType="separate"/>
      </w:r>
      <w:r>
        <w:rPr>
          <w:rFonts w:hint="eastAsia" w:ascii="宋体" w:hAnsi="宋体" w:eastAsia="宋体" w:cs="宋体"/>
          <w:sz w:val="24"/>
          <w:szCs w:val="24"/>
        </w:rPr>
        <w:t>五、系统实现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_Toc3042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354"/>
        </w:tabs>
        <w:kinsoku/>
        <w:wordWrap/>
        <w:overflowPunct/>
        <w:topLinePunct w:val="0"/>
        <w:autoSpaceDE/>
        <w:autoSpaceDN/>
        <w:bidi w:val="0"/>
        <w:adjustRightIn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_Toc27299 </w:instrText>
      </w:r>
      <w:r>
        <w:rPr>
          <w:rFonts w:hint="eastAsia" w:ascii="宋体" w:hAnsi="宋体" w:eastAsia="宋体" w:cs="宋体"/>
          <w:sz w:val="24"/>
          <w:szCs w:val="24"/>
        </w:rPr>
        <w:fldChar w:fldCharType="separate"/>
      </w:r>
      <w:r>
        <w:rPr>
          <w:rFonts w:hint="eastAsia" w:ascii="宋体" w:hAnsi="宋体" w:eastAsia="宋体" w:cs="宋体"/>
          <w:sz w:val="24"/>
          <w:szCs w:val="24"/>
        </w:rPr>
        <w:t>（一）实施方案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_Toc27299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0"/>
        <w:keepNext w:val="0"/>
        <w:keepLines w:val="0"/>
        <w:pageBreakBefore w:val="0"/>
        <w:widowControl w:val="0"/>
        <w:tabs>
          <w:tab w:val="right" w:leader="dot" w:pos="9354"/>
        </w:tabs>
        <w:kinsoku/>
        <w:wordWrap/>
        <w:overflowPunct/>
        <w:topLinePunct w:val="0"/>
        <w:autoSpaceDE/>
        <w:autoSpaceDN/>
        <w:bidi w:val="0"/>
        <w:adjustRightIn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_Toc23494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（二） 具体操作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_Toc23494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widowControl w:val="0"/>
        <w:tabs>
          <w:tab w:val="right" w:leader="dot" w:pos="9354"/>
        </w:tabs>
        <w:kinsoku/>
        <w:wordWrap/>
        <w:overflowPunct/>
        <w:topLinePunct w:val="0"/>
        <w:autoSpaceDE/>
        <w:autoSpaceDN/>
        <w:bidi w:val="0"/>
        <w:adjustRightIn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_Toc11356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六</w:t>
      </w:r>
      <w:r>
        <w:rPr>
          <w:rFonts w:hint="eastAsia" w:ascii="宋体" w:hAnsi="宋体" w:eastAsia="宋体" w:cs="宋体"/>
          <w:sz w:val="24"/>
          <w:szCs w:val="24"/>
        </w:rPr>
        <w:t>、总结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_Toc11356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widowControl w:val="0"/>
        <w:tabs>
          <w:tab w:val="right" w:leader="dot" w:pos="9354"/>
        </w:tabs>
        <w:kinsoku/>
        <w:wordWrap/>
        <w:overflowPunct/>
        <w:topLinePunct w:val="0"/>
        <w:autoSpaceDE/>
        <w:autoSpaceDN/>
        <w:bidi w:val="0"/>
        <w:adjustRightInd/>
        <w:spacing w:line="400" w:lineRule="exact"/>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_Toc10762 </w:instrText>
      </w:r>
      <w:r>
        <w:rPr>
          <w:rFonts w:hint="eastAsia" w:ascii="宋体" w:hAnsi="宋体" w:eastAsia="宋体" w:cs="宋体"/>
          <w:sz w:val="24"/>
          <w:szCs w:val="24"/>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_Toc10762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keepNext w:val="0"/>
        <w:keepLines w:val="0"/>
        <w:pageBreakBefore w:val="0"/>
        <w:widowControl w:val="0"/>
        <w:tabs>
          <w:tab w:val="right" w:leader="dot" w:pos="9344"/>
        </w:tabs>
        <w:kinsoku/>
        <w:wordWrap/>
        <w:overflowPunct/>
        <w:topLinePunct w:val="0"/>
        <w:autoSpaceDE/>
        <w:autoSpaceDN/>
        <w:bidi w:val="0"/>
        <w:adjustRightInd/>
        <w:snapToGrid w:val="0"/>
        <w:spacing w:line="400" w:lineRule="exact"/>
        <w:textAlignment w:val="auto"/>
        <w:rPr>
          <w:rFonts w:ascii="Arial" w:hAnsi="Arial"/>
          <w:sz w:val="28"/>
          <w:szCs w:val="28"/>
        </w:rPr>
        <w:sectPr>
          <w:pgSz w:w="11906" w:h="16838"/>
          <w:pgMar w:top="1134" w:right="1134" w:bottom="1134" w:left="1418" w:header="567" w:footer="567" w:gutter="0"/>
          <w:pgBorders>
            <w:top w:val="none" w:sz="0" w:space="0"/>
            <w:left w:val="none" w:sz="0" w:space="0"/>
            <w:bottom w:val="none" w:sz="0" w:space="0"/>
            <w:right w:val="none" w:sz="0" w:space="0"/>
          </w:pgBorders>
          <w:cols w:space="720" w:num="1"/>
          <w:docGrid w:type="linesAndChars" w:linePitch="312" w:charSpace="0"/>
        </w:sectPr>
      </w:pPr>
      <w:r>
        <w:rPr>
          <w:rFonts w:hint="eastAsia" w:ascii="宋体" w:hAnsi="宋体" w:eastAsia="宋体" w:cs="宋体"/>
          <w:sz w:val="24"/>
          <w:szCs w:val="24"/>
        </w:rPr>
        <w:fldChar w:fldCharType="end"/>
      </w:r>
    </w:p>
    <w:p>
      <w:pPr>
        <w:bidi w:val="0"/>
        <w:jc w:val="center"/>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基于MySQL天宇旅游信息管理系统的设计与制作</w:t>
      </w:r>
    </w:p>
    <w:p>
      <w:pPr>
        <w:bidi w:val="0"/>
        <w:jc w:val="center"/>
        <w:rPr>
          <w:rFonts w:hint="eastAsia" w:ascii="黑体" w:hAnsi="黑体" w:eastAsia="黑体" w:cs="黑体"/>
          <w:sz w:val="32"/>
          <w:szCs w:val="32"/>
          <w:lang w:val="en-US" w:eastAsia="zh-CN"/>
        </w:rPr>
      </w:pPr>
    </w:p>
    <w:p>
      <w:pPr>
        <w:pStyle w:val="2"/>
        <w:keepNext w:val="0"/>
        <w:keepLines w:val="0"/>
        <w:spacing w:before="0" w:after="0" w:line="360" w:lineRule="auto"/>
        <w:ind w:firstLine="476" w:firstLineChars="170"/>
        <w:rPr>
          <w:rFonts w:ascii="黑体" w:hAnsi="黑体" w:eastAsia="黑体"/>
          <w:b w:val="0"/>
          <w:sz w:val="28"/>
          <w:szCs w:val="28"/>
        </w:rPr>
      </w:pPr>
      <w:bookmarkStart w:id="1" w:name="_Toc29426"/>
      <w:bookmarkStart w:id="2" w:name="_Toc26123"/>
      <w:r>
        <w:rPr>
          <w:rFonts w:hint="eastAsia" w:ascii="黑体" w:hAnsi="黑体" w:eastAsia="黑体"/>
          <w:b w:val="0"/>
          <w:sz w:val="28"/>
          <w:szCs w:val="28"/>
        </w:rPr>
        <w:t>一、开发背景</w:t>
      </w:r>
      <w:bookmarkEnd w:id="1"/>
      <w:bookmarkEnd w:id="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bookmarkStart w:id="3" w:name="内容指导_参考文献"/>
      <w:bookmarkEnd w:id="3"/>
      <w:bookmarkStart w:id="4" w:name="sub21395_12_6"/>
      <w:bookmarkEnd w:id="4"/>
      <w:bookmarkStart w:id="5" w:name="12_6"/>
      <w:bookmarkEnd w:id="5"/>
      <w:r>
        <w:rPr>
          <w:rFonts w:hint="eastAsia" w:ascii="宋体" w:hAnsi="宋体" w:eastAsia="宋体" w:cs="宋体"/>
          <w:sz w:val="24"/>
          <w:szCs w:val="24"/>
        </w:rPr>
        <w:t>旅游发展背景改革开放年以来,中国旅游业取得了长足的发展,走过了从无到有,从小到大的发展历程。</w:t>
      </w:r>
      <w:r>
        <w:rPr>
          <w:rFonts w:hint="eastAsia" w:ascii="宋体" w:hAnsi="宋体" w:cs="宋体"/>
          <w:sz w:val="24"/>
          <w:szCs w:val="24"/>
          <w:lang w:val="en-US" w:eastAsia="zh-CN"/>
        </w:rPr>
        <w:t>交通也方便了起来，想去哪就去哪所以旅游行业开始流行起来，途中的风景美如画，给消费者有很好的</w:t>
      </w:r>
      <w:r>
        <w:rPr>
          <w:rFonts w:hint="eastAsia" w:ascii="宋体" w:hAnsi="宋体" w:eastAsia="宋体" w:cs="宋体"/>
          <w:sz w:val="24"/>
          <w:szCs w:val="24"/>
          <w:lang w:val="en-US" w:eastAsia="zh-CN"/>
        </w:rPr>
        <w:t>观赏</w:t>
      </w:r>
      <w:r>
        <w:rPr>
          <w:rFonts w:hint="eastAsia" w:ascii="宋体" w:hAnsi="宋体" w:cs="宋体"/>
          <w:sz w:val="24"/>
          <w:szCs w:val="24"/>
          <w:lang w:val="en-US" w:eastAsia="zh-CN"/>
        </w:rPr>
        <w:t>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给消费者提供更好的选择以及旅游目标，把自己当做消费者去考虑需要什么，该如何选择，如何给消费者更好的省钱。</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因此需要设计一个旅游数据库，给消费者更好的体验旅程，这样才能更好的去享受旅游。</w:t>
      </w:r>
    </w:p>
    <w:p>
      <w:pPr>
        <w:pStyle w:val="2"/>
        <w:keepNext w:val="0"/>
        <w:keepLines w:val="0"/>
        <w:spacing w:before="0" w:after="0" w:line="360" w:lineRule="auto"/>
        <w:ind w:firstLine="476" w:firstLineChars="170"/>
        <w:rPr>
          <w:rFonts w:hint="eastAsia" w:ascii="黑体" w:hAnsi="黑体" w:eastAsia="黑体"/>
          <w:b w:val="0"/>
          <w:sz w:val="28"/>
          <w:szCs w:val="28"/>
        </w:rPr>
      </w:pPr>
      <w:bookmarkStart w:id="6" w:name="_Toc19957"/>
      <w:bookmarkStart w:id="7" w:name="_Toc14708"/>
      <w:r>
        <w:rPr>
          <w:rFonts w:hint="eastAsia" w:ascii="黑体" w:hAnsi="黑体" w:eastAsia="黑体"/>
          <w:b w:val="0"/>
          <w:sz w:val="28"/>
          <w:szCs w:val="28"/>
        </w:rPr>
        <w:t>二、需求分析</w:t>
      </w:r>
      <w:bookmarkEnd w:id="6"/>
      <w:bookmarkEnd w:id="7"/>
    </w:p>
    <w:p>
      <w:pPr>
        <w:spacing w:line="360" w:lineRule="auto"/>
        <w:ind w:firstLine="480" w:firstLineChars="200"/>
        <w:outlineLvl w:val="1"/>
        <w:rPr>
          <w:rFonts w:ascii="宋体" w:hAnsi="宋体"/>
          <w:sz w:val="24"/>
        </w:rPr>
      </w:pPr>
      <w:bookmarkStart w:id="8" w:name="_Toc1177"/>
      <w:bookmarkStart w:id="9" w:name="_Toc18120"/>
      <w:r>
        <w:rPr>
          <w:rFonts w:hint="eastAsia" w:ascii="宋体" w:hAnsi="宋体"/>
          <w:sz w:val="24"/>
        </w:rPr>
        <w:t>（一）任务描述</w:t>
      </w:r>
      <w:bookmarkEnd w:id="8"/>
      <w:bookmarkEnd w:id="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首要任务是了解系统</w:t>
      </w:r>
      <w:r>
        <w:rPr>
          <w:rFonts w:hint="eastAsia" w:ascii="宋体" w:hAnsi="宋体" w:eastAsia="宋体" w:cs="宋体"/>
          <w:sz w:val="24"/>
          <w:szCs w:val="24"/>
          <w:lang w:val="en-US" w:eastAsia="zh-CN"/>
        </w:rPr>
        <w:t>数据库最终能实现的查询</w:t>
      </w:r>
      <w:r>
        <w:rPr>
          <w:rFonts w:hint="eastAsia" w:ascii="宋体" w:hAnsi="宋体" w:eastAsia="宋体" w:cs="宋体"/>
          <w:sz w:val="24"/>
          <w:szCs w:val="24"/>
        </w:rPr>
        <w:t>，这对于</w:t>
      </w:r>
      <w:r>
        <w:rPr>
          <w:rFonts w:hint="eastAsia" w:ascii="宋体" w:hAnsi="宋体" w:eastAsia="宋体" w:cs="宋体"/>
          <w:sz w:val="24"/>
          <w:szCs w:val="24"/>
          <w:lang w:val="en-US" w:eastAsia="zh-CN"/>
        </w:rPr>
        <w:t>数据库</w:t>
      </w:r>
      <w:r>
        <w:rPr>
          <w:rFonts w:hint="eastAsia" w:ascii="宋体" w:hAnsi="宋体" w:eastAsia="宋体" w:cs="宋体"/>
          <w:sz w:val="24"/>
          <w:szCs w:val="24"/>
        </w:rPr>
        <w:t>的功能</w:t>
      </w:r>
      <w:r>
        <w:rPr>
          <w:rFonts w:hint="eastAsia" w:ascii="宋体" w:hAnsi="宋体" w:eastAsia="宋体" w:cs="宋体"/>
          <w:sz w:val="24"/>
          <w:szCs w:val="24"/>
          <w:lang w:val="en-US" w:eastAsia="zh-CN"/>
        </w:rPr>
        <w:t>来说</w:t>
      </w:r>
      <w:r>
        <w:rPr>
          <w:rFonts w:hint="eastAsia" w:ascii="宋体" w:hAnsi="宋体" w:eastAsia="宋体" w:cs="宋体"/>
          <w:sz w:val="24"/>
          <w:szCs w:val="24"/>
        </w:rPr>
        <w:t>十分重要。根据</w:t>
      </w:r>
      <w:r>
        <w:rPr>
          <w:rFonts w:hint="eastAsia" w:ascii="宋体" w:hAnsi="宋体" w:eastAsia="宋体" w:cs="宋体"/>
          <w:sz w:val="24"/>
          <w:szCs w:val="24"/>
          <w:lang w:val="en-US" w:eastAsia="zh-CN"/>
        </w:rPr>
        <w:t>消费者需求去创建表</w:t>
      </w:r>
      <w:r>
        <w:rPr>
          <w:rFonts w:hint="eastAsia" w:ascii="宋体" w:hAnsi="宋体" w:eastAsia="宋体" w:cs="宋体"/>
          <w:sz w:val="24"/>
          <w:szCs w:val="24"/>
        </w:rPr>
        <w:t>，</w:t>
      </w:r>
      <w:r>
        <w:rPr>
          <w:rFonts w:hint="eastAsia" w:ascii="宋体" w:hAnsi="宋体" w:eastAsia="宋体" w:cs="宋体"/>
          <w:sz w:val="24"/>
          <w:szCs w:val="24"/>
          <w:lang w:val="en-US" w:eastAsia="zh-CN"/>
        </w:rPr>
        <w:t>天宇旅游信息管理系统</w:t>
      </w:r>
      <w:r>
        <w:rPr>
          <w:rFonts w:hint="eastAsia" w:ascii="宋体" w:hAnsi="宋体" w:eastAsia="宋体" w:cs="宋体"/>
          <w:sz w:val="24"/>
          <w:szCs w:val="24"/>
        </w:rPr>
        <w:t>完成后</w:t>
      </w:r>
      <w:r>
        <w:rPr>
          <w:rFonts w:hint="eastAsia" w:ascii="宋体" w:hAnsi="宋体" w:eastAsia="宋体" w:cs="宋体"/>
          <w:sz w:val="24"/>
          <w:szCs w:val="24"/>
          <w:lang w:val="en-US" w:eastAsia="zh-CN"/>
        </w:rPr>
        <w:t>可以实现</w:t>
      </w:r>
      <w:r>
        <w:rPr>
          <w:rFonts w:hint="eastAsia" w:ascii="宋体" w:hAnsi="宋体" w:eastAsia="宋体" w:cs="宋体"/>
          <w:sz w:val="24"/>
          <w:szCs w:val="24"/>
        </w:rPr>
        <w:t>以下</w:t>
      </w:r>
      <w:r>
        <w:rPr>
          <w:rFonts w:hint="eastAsia" w:ascii="宋体" w:hAnsi="宋体" w:eastAsia="宋体" w:cs="宋体"/>
          <w:sz w:val="24"/>
          <w:szCs w:val="24"/>
          <w:lang w:val="en-US" w:eastAsia="zh-CN"/>
        </w:rPr>
        <w:t>能力</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对所有旅游景</w:t>
      </w:r>
      <w:r>
        <w:rPr>
          <w:rFonts w:hint="eastAsia" w:ascii="宋体" w:hAnsi="宋体" w:cs="宋体"/>
          <w:sz w:val="24"/>
          <w:szCs w:val="24"/>
          <w:lang w:val="en-US" w:eastAsia="zh-CN"/>
        </w:rPr>
        <w:t>区</w:t>
      </w:r>
      <w:r>
        <w:rPr>
          <w:rFonts w:hint="eastAsia" w:ascii="宋体" w:hAnsi="宋体" w:eastAsia="宋体" w:cs="宋体"/>
          <w:sz w:val="24"/>
          <w:szCs w:val="24"/>
          <w:lang w:val="en-US" w:eastAsia="zh-CN"/>
        </w:rPr>
        <w:t>、酒店、娱乐场所、航空、客车、火车、游轮制作成表，然后进行结合，结合出一个显示在消费者的眼前的攻略表。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sz w:val="24"/>
          <w:lang w:val="en-US" w:eastAsia="zh-CN"/>
        </w:rPr>
      </w:pPr>
      <w:r>
        <w:rPr>
          <w:rFonts w:hint="eastAsia" w:ascii="宋体" w:hAnsi="宋体" w:eastAsia="宋体" w:cs="宋体"/>
          <w:sz w:val="24"/>
          <w:szCs w:val="24"/>
          <w:lang w:val="en-US" w:eastAsia="zh-CN"/>
        </w:rPr>
        <w:t>而且对这些制作的表进行增删查改操作，还为这些表组合成视图。</w:t>
      </w:r>
    </w:p>
    <w:p>
      <w:pPr>
        <w:spacing w:line="360" w:lineRule="auto"/>
        <w:ind w:firstLine="480" w:firstLineChars="200"/>
        <w:outlineLvl w:val="1"/>
        <w:rPr>
          <w:rFonts w:ascii="宋体" w:hAnsi="宋体"/>
          <w:sz w:val="24"/>
        </w:rPr>
      </w:pPr>
      <w:bookmarkStart w:id="10" w:name="_Toc14959"/>
      <w:bookmarkStart w:id="11" w:name="_Toc241"/>
      <w:r>
        <w:rPr>
          <w:rFonts w:hint="eastAsia" w:ascii="宋体" w:hAnsi="宋体"/>
          <w:sz w:val="24"/>
        </w:rPr>
        <w:t>（二）功能需求</w:t>
      </w:r>
      <w:bookmarkEnd w:id="10"/>
      <w:bookmarkEnd w:id="1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sz w:val="24"/>
        </w:rPr>
        <w:t>功</w:t>
      </w:r>
      <w:r>
        <w:rPr>
          <w:rFonts w:hint="eastAsia" w:ascii="宋体" w:hAnsi="宋体" w:eastAsia="宋体" w:cs="宋体"/>
          <w:sz w:val="24"/>
          <w:szCs w:val="24"/>
        </w:rPr>
        <w:t>能需求主要是对</w:t>
      </w:r>
      <w:r>
        <w:rPr>
          <w:rFonts w:hint="eastAsia" w:ascii="宋体" w:hAnsi="宋体" w:eastAsia="宋体" w:cs="宋体"/>
          <w:sz w:val="24"/>
          <w:szCs w:val="24"/>
          <w:lang w:val="en-US" w:eastAsia="zh-CN"/>
        </w:rPr>
        <w:t>数据库</w:t>
      </w:r>
      <w:r>
        <w:rPr>
          <w:rFonts w:hint="eastAsia" w:ascii="宋体" w:hAnsi="宋体" w:eastAsia="宋体" w:cs="宋体"/>
          <w:sz w:val="24"/>
          <w:szCs w:val="24"/>
        </w:rPr>
        <w:t>最终实现的</w:t>
      </w:r>
      <w:r>
        <w:rPr>
          <w:rFonts w:hint="eastAsia" w:ascii="宋体" w:hAnsi="宋体" w:eastAsia="宋体" w:cs="宋体"/>
          <w:sz w:val="24"/>
          <w:szCs w:val="24"/>
          <w:lang w:val="en-US" w:eastAsia="zh-CN"/>
        </w:rPr>
        <w:t>查询表</w:t>
      </w:r>
      <w:r>
        <w:rPr>
          <w:rFonts w:hint="eastAsia" w:ascii="宋体" w:hAnsi="宋体" w:eastAsia="宋体" w:cs="宋体"/>
          <w:sz w:val="24"/>
          <w:szCs w:val="24"/>
        </w:rPr>
        <w:t>进行分解，使之形成及相互独立又相互联系的</w:t>
      </w:r>
      <w:r>
        <w:rPr>
          <w:rFonts w:hint="eastAsia" w:ascii="宋体" w:hAnsi="宋体" w:eastAsia="宋体" w:cs="宋体"/>
          <w:sz w:val="24"/>
          <w:szCs w:val="24"/>
          <w:lang w:val="en-US" w:eastAsia="zh-CN"/>
        </w:rPr>
        <w:t>表</w:t>
      </w:r>
      <w:r>
        <w:rPr>
          <w:rFonts w:hint="eastAsia" w:ascii="宋体" w:hAnsi="宋体" w:eastAsia="宋体" w:cs="宋体"/>
          <w:sz w:val="24"/>
          <w:szCs w:val="24"/>
        </w:rPr>
        <w:t>。</w:t>
      </w:r>
      <w:r>
        <w:rPr>
          <w:rFonts w:hint="eastAsia" w:ascii="宋体" w:hAnsi="宋体" w:eastAsia="宋体" w:cs="宋体"/>
          <w:sz w:val="24"/>
          <w:szCs w:val="24"/>
          <w:lang w:val="en-US" w:eastAsia="zh-CN"/>
        </w:rPr>
        <w:t>天宇旅游信息管理系统</w:t>
      </w:r>
      <w:r>
        <w:rPr>
          <w:rFonts w:hint="eastAsia" w:ascii="宋体" w:hAnsi="宋体" w:eastAsia="宋体" w:cs="宋体"/>
          <w:sz w:val="24"/>
          <w:szCs w:val="24"/>
        </w:rPr>
        <w:t>基本</w:t>
      </w:r>
      <w:r>
        <w:rPr>
          <w:rFonts w:hint="eastAsia" w:ascii="宋体" w:hAnsi="宋体" w:eastAsia="宋体" w:cs="宋体"/>
          <w:sz w:val="24"/>
          <w:szCs w:val="24"/>
          <w:lang w:val="en-US" w:eastAsia="zh-CN"/>
        </w:rPr>
        <w:t>查询</w:t>
      </w:r>
      <w:r>
        <w:rPr>
          <w:rFonts w:hint="eastAsia" w:ascii="宋体" w:hAnsi="宋体" w:eastAsia="宋体" w:cs="宋体"/>
          <w:sz w:val="24"/>
          <w:szCs w:val="24"/>
        </w:rPr>
        <w:t>分为</w:t>
      </w:r>
      <w:r>
        <w:rPr>
          <w:rFonts w:hint="eastAsia" w:ascii="宋体" w:hAnsi="宋体" w:eastAsia="宋体" w:cs="宋体"/>
          <w:sz w:val="24"/>
          <w:szCs w:val="24"/>
          <w:lang w:val="en-US" w:eastAsia="zh-CN"/>
        </w:rPr>
        <w:t>单表查询、多表查询和交叉查询</w:t>
      </w:r>
      <w:r>
        <w:rPr>
          <w:rFonts w:hint="eastAsia" w:ascii="宋体" w:hAnsi="宋体" w:eastAsia="宋体" w:cs="宋体"/>
          <w:sz w:val="24"/>
          <w:szCs w:val="24"/>
        </w:rPr>
        <w:t>。</w:t>
      </w:r>
      <w:r>
        <w:rPr>
          <w:rFonts w:hint="eastAsia" w:ascii="宋体" w:hAnsi="宋体" w:eastAsia="宋体" w:cs="宋体"/>
          <w:sz w:val="24"/>
          <w:szCs w:val="24"/>
          <w:lang w:val="en-US" w:eastAsia="zh-CN"/>
        </w:rPr>
        <w:t>数据库</w:t>
      </w:r>
      <w:r>
        <w:rPr>
          <w:rFonts w:hint="eastAsia" w:ascii="宋体" w:hAnsi="宋体" w:eastAsia="宋体" w:cs="宋体"/>
          <w:sz w:val="24"/>
          <w:szCs w:val="24"/>
        </w:rPr>
        <w:t>存在两种用户：第一类是</w:t>
      </w:r>
      <w:r>
        <w:rPr>
          <w:rFonts w:hint="eastAsia" w:ascii="宋体" w:hAnsi="宋体" w:eastAsia="宋体" w:cs="宋体"/>
          <w:sz w:val="24"/>
          <w:szCs w:val="24"/>
          <w:lang w:val="en-US" w:eastAsia="zh-CN"/>
        </w:rPr>
        <w:t>消费者</w:t>
      </w:r>
      <w:r>
        <w:rPr>
          <w:rFonts w:hint="eastAsia" w:ascii="宋体" w:hAnsi="宋体" w:eastAsia="宋体" w:cs="宋体"/>
          <w:sz w:val="24"/>
          <w:szCs w:val="24"/>
        </w:rPr>
        <w:t>，</w:t>
      </w:r>
      <w:r>
        <w:rPr>
          <w:rFonts w:hint="eastAsia" w:ascii="宋体" w:hAnsi="宋体" w:eastAsia="宋体" w:cs="宋体"/>
          <w:sz w:val="24"/>
          <w:szCs w:val="24"/>
          <w:lang w:val="en-US" w:eastAsia="zh-CN"/>
        </w:rPr>
        <w:t>记录基本的信息和消费金额</w:t>
      </w:r>
      <w:r>
        <w:rPr>
          <w:rFonts w:hint="eastAsia" w:ascii="宋体" w:hAnsi="宋体" w:eastAsia="宋体" w:cs="宋体"/>
          <w:sz w:val="24"/>
          <w:szCs w:val="24"/>
        </w:rPr>
        <w:t>；第二类是</w:t>
      </w:r>
      <w:r>
        <w:rPr>
          <w:rFonts w:hint="eastAsia" w:ascii="宋体" w:hAnsi="宋体" w:eastAsia="宋体" w:cs="宋体"/>
          <w:sz w:val="24"/>
          <w:szCs w:val="24"/>
          <w:lang w:val="en-US" w:eastAsia="zh-CN"/>
        </w:rPr>
        <w:t>公司收入表</w:t>
      </w:r>
      <w:r>
        <w:rPr>
          <w:rFonts w:hint="eastAsia" w:ascii="宋体" w:hAnsi="宋体" w:eastAsia="宋体" w:cs="宋体"/>
          <w:sz w:val="24"/>
          <w:szCs w:val="24"/>
        </w:rPr>
        <w:t>，管理</w:t>
      </w:r>
      <w:r>
        <w:rPr>
          <w:rFonts w:hint="eastAsia" w:ascii="宋体" w:hAnsi="宋体" w:cs="宋体"/>
          <w:sz w:val="24"/>
          <w:szCs w:val="24"/>
          <w:lang w:val="en-US" w:eastAsia="zh-CN"/>
        </w:rPr>
        <w:t>着</w:t>
      </w:r>
      <w:r>
        <w:rPr>
          <w:rFonts w:hint="eastAsia" w:ascii="宋体" w:hAnsi="宋体" w:eastAsia="宋体" w:cs="宋体"/>
          <w:sz w:val="24"/>
          <w:szCs w:val="24"/>
        </w:rPr>
        <w:t>整个</w:t>
      </w:r>
      <w:r>
        <w:rPr>
          <w:rFonts w:hint="eastAsia" w:ascii="宋体" w:hAnsi="宋体" w:eastAsia="宋体" w:cs="宋体"/>
          <w:sz w:val="24"/>
          <w:szCs w:val="24"/>
          <w:lang w:val="en-US" w:eastAsia="zh-CN"/>
        </w:rPr>
        <w:t>公司</w:t>
      </w:r>
      <w:r>
        <w:rPr>
          <w:rFonts w:hint="eastAsia" w:ascii="宋体" w:hAnsi="宋体" w:eastAsia="宋体" w:cs="宋体"/>
          <w:sz w:val="24"/>
          <w:szCs w:val="24"/>
        </w:rPr>
        <w:t>的</w:t>
      </w:r>
      <w:r>
        <w:rPr>
          <w:rFonts w:hint="eastAsia" w:ascii="宋体" w:hAnsi="宋体" w:eastAsia="宋体" w:cs="宋体"/>
          <w:sz w:val="24"/>
          <w:szCs w:val="24"/>
          <w:lang w:val="en-US" w:eastAsia="zh-CN"/>
        </w:rPr>
        <w:t>收入</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景区表是给消费者提供需要去游玩的地址查询。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酒店表是给消费者提供景区附近的酒店，方便消费者入住和饮食。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娱乐表是给消费者提供一个游玩的娱乐项目并且提供了地址查询。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航空表、客车表和火车表是给消费者提供的交通工具可以方便的查询使用。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游轮表是给消费者在特定的景区才可以用的游玩交通工具以方便查询。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保险表是给消费者提供的一个安全保险，并且方便查询。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消费表是给消费者提供本次游玩所花费的费用并且包括本次游行的目标。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default" w:ascii="宋体" w:hAnsi="宋体" w:cs="宋体"/>
          <w:sz w:val="24"/>
          <w:szCs w:val="24"/>
          <w:lang w:val="en-US" w:eastAsia="zh-CN"/>
        </w:rPr>
      </w:pPr>
      <w:r>
        <w:rPr>
          <w:rFonts w:hint="eastAsia" w:ascii="宋体" w:hAnsi="宋体" w:cs="宋体"/>
          <w:sz w:val="24"/>
          <w:szCs w:val="24"/>
          <w:lang w:val="en-US" w:eastAsia="zh-CN"/>
        </w:rPr>
        <w:t>攻略表是给消费者提供了景区、酒店、娱乐、航空、游轮、客车和火车的结合以方便消费者查询。</w:t>
      </w:r>
    </w:p>
    <w:p>
      <w:pPr>
        <w:pStyle w:val="2"/>
        <w:keepNext w:val="0"/>
        <w:keepLines w:val="0"/>
        <w:spacing w:before="0" w:after="0" w:line="360" w:lineRule="auto"/>
        <w:ind w:firstLine="476" w:firstLineChars="170"/>
        <w:rPr>
          <w:rFonts w:ascii="黑体" w:hAnsi="黑体" w:eastAsia="黑体"/>
          <w:b w:val="0"/>
          <w:sz w:val="28"/>
          <w:szCs w:val="28"/>
        </w:rPr>
      </w:pPr>
      <w:bookmarkStart w:id="12" w:name="_Toc10447"/>
      <w:bookmarkStart w:id="13" w:name="_Toc4611"/>
      <w:r>
        <w:rPr>
          <w:rFonts w:hint="eastAsia" w:ascii="黑体" w:hAnsi="黑体" w:eastAsia="黑体"/>
          <w:b w:val="0"/>
          <w:sz w:val="28"/>
          <w:szCs w:val="28"/>
        </w:rPr>
        <w:t>三、概要设计</w:t>
      </w:r>
      <w:bookmarkEnd w:id="12"/>
      <w:bookmarkEnd w:id="13"/>
    </w:p>
    <w:p>
      <w:pPr>
        <w:spacing w:line="360" w:lineRule="auto"/>
        <w:ind w:firstLine="480" w:firstLineChars="200"/>
        <w:outlineLvl w:val="1"/>
        <w:rPr>
          <w:rFonts w:ascii="宋体" w:hAnsi="宋体"/>
          <w:sz w:val="24"/>
        </w:rPr>
      </w:pPr>
      <w:bookmarkStart w:id="14" w:name="_Toc8566"/>
      <w:bookmarkStart w:id="15" w:name="_Toc9055"/>
      <w:r>
        <w:rPr>
          <w:rFonts w:hint="eastAsia" w:ascii="宋体" w:hAnsi="宋体"/>
          <w:sz w:val="24"/>
        </w:rPr>
        <w:t>（一）目标设计</w:t>
      </w:r>
      <w:bookmarkEnd w:id="14"/>
      <w:bookmarkEnd w:id="15"/>
    </w:p>
    <w:p>
      <w:pPr>
        <w:spacing w:line="360" w:lineRule="auto"/>
        <w:ind w:firstLine="480" w:firstLineChars="200"/>
        <w:rPr>
          <w:rFonts w:ascii="宋体" w:hAnsi="宋体"/>
          <w:sz w:val="24"/>
        </w:rPr>
      </w:pPr>
      <w:r>
        <w:rPr>
          <w:rFonts w:hint="eastAsia" w:ascii="宋体" w:hAnsi="宋体"/>
          <w:sz w:val="24"/>
        </w:rPr>
        <w:t>本</w:t>
      </w:r>
      <w:r>
        <w:rPr>
          <w:rFonts w:hint="eastAsia" w:ascii="宋体" w:hAnsi="宋体"/>
          <w:sz w:val="24"/>
          <w:lang w:val="en-US" w:eastAsia="zh-CN"/>
        </w:rPr>
        <w:t>数据库</w:t>
      </w:r>
      <w:r>
        <w:rPr>
          <w:rFonts w:hint="eastAsia" w:ascii="宋体" w:hAnsi="宋体"/>
          <w:sz w:val="24"/>
        </w:rPr>
        <w:t>一共</w:t>
      </w:r>
      <w:r>
        <w:rPr>
          <w:rFonts w:hint="eastAsia" w:ascii="宋体" w:hAnsi="宋体"/>
          <w:sz w:val="24"/>
          <w:lang w:val="en-US" w:eastAsia="zh-CN"/>
        </w:rPr>
        <w:t>有13表</w:t>
      </w:r>
      <w:r>
        <w:rPr>
          <w:rFonts w:hint="eastAsia" w:ascii="宋体" w:hAnsi="宋体"/>
          <w:sz w:val="24"/>
        </w:rPr>
        <w:t>，每个</w:t>
      </w:r>
      <w:r>
        <w:rPr>
          <w:rFonts w:hint="eastAsia" w:ascii="宋体" w:hAnsi="宋体"/>
          <w:sz w:val="24"/>
          <w:lang w:val="en-US" w:eastAsia="zh-CN"/>
        </w:rPr>
        <w:t>表</w:t>
      </w:r>
      <w:r>
        <w:rPr>
          <w:rFonts w:hint="eastAsia" w:ascii="宋体" w:hAnsi="宋体"/>
          <w:sz w:val="24"/>
        </w:rPr>
        <w:t>相互独立</w:t>
      </w:r>
      <w:r>
        <w:rPr>
          <w:rFonts w:hint="eastAsia" w:ascii="宋体" w:hAnsi="宋体"/>
          <w:sz w:val="24"/>
          <w:lang w:eastAsia="zh-CN"/>
        </w:rPr>
        <w:t>，</w:t>
      </w:r>
      <w:r>
        <w:rPr>
          <w:rFonts w:hint="eastAsia" w:ascii="宋体" w:hAnsi="宋体"/>
          <w:sz w:val="24"/>
        </w:rPr>
        <w:t>依据功能分析，设计的基本目标为：</w:t>
      </w:r>
    </w:p>
    <w:p>
      <w:pPr>
        <w:spacing w:line="360" w:lineRule="auto"/>
        <w:ind w:firstLine="480" w:firstLineChars="200"/>
        <w:rPr>
          <w:rFonts w:ascii="宋体" w:hAnsi="宋体"/>
          <w:sz w:val="24"/>
        </w:rPr>
      </w:pPr>
      <w:r>
        <w:rPr>
          <w:rFonts w:hint="eastAsia" w:ascii="宋体" w:hAnsi="宋体"/>
          <w:sz w:val="24"/>
        </w:rPr>
        <w:t>信息管理，包括基本信息设置：</w:t>
      </w:r>
      <w:r>
        <w:rPr>
          <w:rFonts w:hint="eastAsia" w:ascii="宋体" w:hAnsi="宋体"/>
          <w:sz w:val="24"/>
          <w:lang w:val="en-US" w:eastAsia="zh-CN"/>
        </w:rPr>
        <w:t>景点</w:t>
      </w:r>
      <w:r>
        <w:rPr>
          <w:rFonts w:hint="eastAsia" w:ascii="宋体" w:hAnsi="宋体"/>
          <w:sz w:val="24"/>
        </w:rPr>
        <w:t>、</w:t>
      </w:r>
      <w:r>
        <w:rPr>
          <w:rFonts w:hint="eastAsia" w:ascii="宋体" w:hAnsi="宋体"/>
          <w:sz w:val="24"/>
          <w:lang w:val="en-US" w:eastAsia="zh-CN"/>
        </w:rPr>
        <w:t>酒店</w:t>
      </w:r>
      <w:r>
        <w:rPr>
          <w:rFonts w:hint="eastAsia" w:ascii="宋体" w:hAnsi="宋体"/>
          <w:sz w:val="24"/>
        </w:rPr>
        <w:t>、</w:t>
      </w:r>
      <w:r>
        <w:rPr>
          <w:rFonts w:hint="eastAsia" w:ascii="宋体" w:hAnsi="宋体"/>
          <w:sz w:val="24"/>
          <w:lang w:val="en-US" w:eastAsia="zh-CN"/>
        </w:rPr>
        <w:t>娱乐</w:t>
      </w:r>
      <w:r>
        <w:rPr>
          <w:rFonts w:hint="eastAsia" w:ascii="宋体" w:hAnsi="宋体"/>
          <w:sz w:val="24"/>
        </w:rPr>
        <w:t>、</w:t>
      </w:r>
      <w:r>
        <w:rPr>
          <w:rFonts w:hint="eastAsia" w:ascii="宋体" w:hAnsi="宋体"/>
          <w:sz w:val="24"/>
          <w:lang w:val="en-US" w:eastAsia="zh-CN"/>
        </w:rPr>
        <w:t>客车</w:t>
      </w:r>
      <w:r>
        <w:rPr>
          <w:rFonts w:hint="eastAsia" w:ascii="宋体" w:hAnsi="宋体"/>
          <w:sz w:val="24"/>
        </w:rPr>
        <w:t>、</w:t>
      </w:r>
      <w:r>
        <w:rPr>
          <w:rFonts w:hint="eastAsia" w:ascii="宋体" w:hAnsi="宋体"/>
          <w:sz w:val="24"/>
          <w:lang w:val="en-US" w:eastAsia="zh-CN"/>
        </w:rPr>
        <w:t>火车</w:t>
      </w:r>
      <w:r>
        <w:rPr>
          <w:rFonts w:hint="eastAsia" w:ascii="宋体" w:hAnsi="宋体"/>
          <w:sz w:val="24"/>
        </w:rPr>
        <w:t>、</w:t>
      </w:r>
      <w:r>
        <w:rPr>
          <w:rFonts w:hint="eastAsia" w:ascii="宋体" w:hAnsi="宋体"/>
          <w:sz w:val="24"/>
          <w:lang w:val="en-US" w:eastAsia="zh-CN"/>
        </w:rPr>
        <w:t>游轮</w:t>
      </w:r>
      <w:r>
        <w:rPr>
          <w:rFonts w:hint="eastAsia" w:ascii="宋体" w:hAnsi="宋体"/>
          <w:sz w:val="24"/>
        </w:rPr>
        <w:t>、</w:t>
      </w:r>
      <w:r>
        <w:rPr>
          <w:rFonts w:hint="eastAsia" w:ascii="宋体" w:hAnsi="宋体"/>
          <w:sz w:val="24"/>
          <w:lang w:val="en-US" w:eastAsia="zh-CN"/>
        </w:rPr>
        <w:t>航空、保险、消费、公司收入</w:t>
      </w:r>
      <w:r>
        <w:rPr>
          <w:rFonts w:hint="eastAsia" w:ascii="宋体" w:hAnsi="宋体"/>
          <w:sz w:val="24"/>
        </w:rPr>
        <w:t>等基本信息设置，以及基本信息的增、删、改、查等基本操作。</w:t>
      </w:r>
    </w:p>
    <w:p>
      <w:pPr>
        <w:spacing w:line="360" w:lineRule="auto"/>
        <w:ind w:firstLine="480" w:firstLineChars="200"/>
        <w:outlineLvl w:val="1"/>
        <w:rPr>
          <w:rFonts w:hint="default" w:ascii="宋体" w:hAnsi="宋体" w:eastAsia="宋体"/>
          <w:sz w:val="24"/>
          <w:lang w:val="en-US" w:eastAsia="zh-CN"/>
        </w:rPr>
      </w:pPr>
      <w:bookmarkStart w:id="16" w:name="_Toc20975"/>
      <w:bookmarkStart w:id="17" w:name="_Toc22516"/>
      <w:r>
        <w:rPr>
          <w:rFonts w:hint="eastAsia" w:ascii="宋体" w:hAnsi="宋体"/>
          <w:sz w:val="24"/>
        </w:rPr>
        <w:t>（</w:t>
      </w:r>
      <w:r>
        <w:rPr>
          <w:rFonts w:hint="eastAsia" w:ascii="宋体" w:hAnsi="宋体"/>
          <w:sz w:val="24"/>
          <w:lang w:val="en-US" w:eastAsia="zh-CN"/>
        </w:rPr>
        <w:t>二</w:t>
      </w:r>
      <w:r>
        <w:rPr>
          <w:rFonts w:hint="eastAsia" w:ascii="宋体" w:hAnsi="宋体"/>
          <w:sz w:val="24"/>
        </w:rPr>
        <w:t>）数据库总体设计</w:t>
      </w:r>
      <w:bookmarkEnd w:id="16"/>
      <w:bookmarkEnd w:id="1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sz w:val="24"/>
          <w:lang w:val="en-US" w:eastAsia="zh-CN"/>
        </w:rPr>
      </w:pPr>
      <w:r>
        <w:rPr>
          <w:rFonts w:hint="eastAsia" w:ascii="宋体" w:hAnsi="宋体"/>
          <w:sz w:val="24"/>
          <w:lang w:val="en-US" w:eastAsia="zh-CN"/>
        </w:rPr>
        <w:t>下面是总体的ER图，如图1。</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宋体" w:hAnsi="宋体" w:eastAsia="宋体"/>
          <w:sz w:val="24"/>
          <w:lang w:val="en-US" w:eastAsia="zh-CN"/>
        </w:rPr>
      </w:pPr>
      <w:r>
        <w:rPr>
          <w:rFonts w:hint="default" w:ascii="宋体" w:hAnsi="宋体" w:eastAsia="宋体"/>
          <w:sz w:val="24"/>
          <w:lang w:val="en-US" w:eastAsia="zh-CN"/>
        </w:rPr>
        <w:drawing>
          <wp:inline distT="0" distB="0" distL="114300" distR="114300">
            <wp:extent cx="5935345" cy="5865495"/>
            <wp:effectExtent l="0" t="0" r="8255" b="1905"/>
            <wp:docPr id="22" name="图片 22" desc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R"/>
                    <pic:cNvPicPr>
                      <a:picLocks noChangeAspect="1"/>
                    </pic:cNvPicPr>
                  </pic:nvPicPr>
                  <pic:blipFill>
                    <a:blip r:embed="rId6"/>
                    <a:stretch>
                      <a:fillRect/>
                    </a:stretch>
                  </pic:blipFill>
                  <pic:spPr>
                    <a:xfrm>
                      <a:off x="0" y="0"/>
                      <a:ext cx="5935345" cy="5865495"/>
                    </a:xfrm>
                    <a:prstGeom prst="rect">
                      <a:avLst/>
                    </a:prstGeom>
                  </pic:spPr>
                </pic:pic>
              </a:graphicData>
            </a:graphic>
          </wp:inline>
        </w:drawing>
      </w:r>
    </w:p>
    <w:p>
      <w:pPr>
        <w:spacing w:line="360" w:lineRule="auto"/>
        <w:jc w:val="center"/>
        <w:rPr>
          <w:rFonts w:hint="eastAsia" w:ascii="宋体" w:hAnsi="宋体"/>
          <w:sz w:val="24"/>
        </w:rPr>
      </w:pPr>
      <w:r>
        <w:rPr>
          <w:rFonts w:hint="eastAsia" w:ascii="宋体" w:hAnsi="宋体"/>
          <w:b/>
          <w:sz w:val="18"/>
          <w:szCs w:val="18"/>
        </w:rPr>
        <w:t>图</w:t>
      </w:r>
      <w:r>
        <w:rPr>
          <w:rFonts w:hint="eastAsia" w:ascii="宋体" w:hAnsi="宋体"/>
          <w:b/>
          <w:sz w:val="18"/>
          <w:szCs w:val="18"/>
          <w:lang w:val="en-US" w:eastAsia="zh-CN"/>
        </w:rPr>
        <w:t>1</w:t>
      </w:r>
      <w:r>
        <w:rPr>
          <w:rFonts w:hint="eastAsia" w:ascii="宋体" w:hAnsi="宋体"/>
          <w:b/>
          <w:sz w:val="18"/>
          <w:szCs w:val="18"/>
        </w:rPr>
        <w:t xml:space="preserve"> E-R图</w:t>
      </w:r>
    </w:p>
    <w:p>
      <w:pPr>
        <w:spacing w:line="360" w:lineRule="auto"/>
        <w:ind w:firstLine="480" w:firstLineChars="200"/>
        <w:rPr>
          <w:rFonts w:hint="eastAsia" w:ascii="宋体" w:hAnsi="宋体"/>
          <w:sz w:val="24"/>
        </w:rPr>
      </w:pPr>
      <w:r>
        <w:rPr>
          <w:rFonts w:hint="eastAsia" w:ascii="宋体" w:hAnsi="宋体"/>
          <w:sz w:val="24"/>
        </w:rPr>
        <w:t>数据库存放计算机内有组织可供想的数据集合。下面简单介绍一下本系统主要</w:t>
      </w:r>
      <w:r>
        <w:rPr>
          <w:rFonts w:hint="eastAsia" w:ascii="宋体" w:hAnsi="宋体"/>
          <w:sz w:val="24"/>
          <w:lang w:val="en-US" w:eastAsia="zh-CN"/>
        </w:rPr>
        <w:t>查询</w:t>
      </w:r>
      <w:r>
        <w:rPr>
          <w:rFonts w:hint="eastAsia" w:ascii="宋体" w:hAnsi="宋体"/>
          <w:sz w:val="24"/>
        </w:rPr>
        <w:t>的</w:t>
      </w:r>
    </w:p>
    <w:p>
      <w:pPr>
        <w:spacing w:line="360" w:lineRule="auto"/>
        <w:rPr>
          <w:rFonts w:ascii="宋体" w:hAnsi="宋体"/>
          <w:sz w:val="24"/>
        </w:rPr>
      </w:pPr>
      <w:r>
        <w:rPr>
          <w:rFonts w:hint="eastAsia" w:ascii="宋体" w:hAnsi="宋体"/>
          <w:sz w:val="24"/>
        </w:rPr>
        <w:t>主要实体信息：</w:t>
      </w:r>
    </w:p>
    <w:p>
      <w:pPr>
        <w:spacing w:line="360" w:lineRule="auto"/>
        <w:ind w:firstLine="480" w:firstLineChars="200"/>
        <w:rPr>
          <w:rFonts w:ascii="宋体" w:hAnsi="宋体"/>
          <w:sz w:val="24"/>
        </w:rPr>
      </w:pPr>
      <w:r>
        <w:rPr>
          <w:rFonts w:hint="eastAsia" w:ascii="宋体" w:hAnsi="宋体"/>
          <w:sz w:val="24"/>
          <w:lang w:val="en-US" w:eastAsia="zh-CN"/>
        </w:rPr>
        <w:t>攻略</w:t>
      </w:r>
      <w:r>
        <w:rPr>
          <w:rFonts w:hint="eastAsia" w:ascii="宋体" w:hAnsi="宋体"/>
          <w:sz w:val="24"/>
        </w:rPr>
        <w:t>实体信息，是</w:t>
      </w:r>
      <w:r>
        <w:rPr>
          <w:rFonts w:hint="eastAsia" w:ascii="宋体" w:hAnsi="宋体" w:eastAsia="宋体" w:cs="宋体"/>
          <w:sz w:val="24"/>
          <w:szCs w:val="24"/>
          <w:lang w:val="en-US" w:eastAsia="zh-CN"/>
        </w:rPr>
        <w:t>天宇旅游信息管理系统</w:t>
      </w:r>
      <w:r>
        <w:rPr>
          <w:rFonts w:hint="eastAsia" w:ascii="宋体" w:hAnsi="宋体"/>
          <w:sz w:val="24"/>
        </w:rPr>
        <w:t>的中心实体，存放每个</w:t>
      </w:r>
      <w:r>
        <w:rPr>
          <w:rFonts w:hint="eastAsia" w:ascii="宋体" w:hAnsi="宋体"/>
          <w:sz w:val="24"/>
          <w:lang w:val="en-US" w:eastAsia="zh-CN"/>
        </w:rPr>
        <w:t>攻略</w:t>
      </w:r>
      <w:r>
        <w:rPr>
          <w:rFonts w:hint="eastAsia" w:ascii="宋体" w:hAnsi="宋体"/>
          <w:sz w:val="24"/>
        </w:rPr>
        <w:t>的基本信息，有</w:t>
      </w:r>
      <w:r>
        <w:rPr>
          <w:rFonts w:hint="eastAsia" w:ascii="宋体" w:hAnsi="宋体"/>
          <w:sz w:val="24"/>
          <w:lang w:val="en-US" w:eastAsia="zh-CN"/>
        </w:rPr>
        <w:t>景点</w:t>
      </w:r>
      <w:r>
        <w:rPr>
          <w:rFonts w:hint="eastAsia" w:ascii="宋体" w:hAnsi="宋体"/>
          <w:sz w:val="24"/>
        </w:rPr>
        <w:t>、</w:t>
      </w:r>
      <w:r>
        <w:rPr>
          <w:rFonts w:hint="eastAsia" w:ascii="宋体" w:hAnsi="宋体"/>
          <w:sz w:val="24"/>
          <w:lang w:val="en-US" w:eastAsia="zh-CN"/>
        </w:rPr>
        <w:t>酒店</w:t>
      </w:r>
      <w:r>
        <w:rPr>
          <w:rFonts w:hint="eastAsia" w:ascii="宋体" w:hAnsi="宋体"/>
          <w:sz w:val="24"/>
        </w:rPr>
        <w:t>、</w:t>
      </w:r>
      <w:r>
        <w:rPr>
          <w:rFonts w:hint="eastAsia" w:ascii="宋体" w:hAnsi="宋体"/>
          <w:sz w:val="24"/>
          <w:lang w:val="en-US" w:eastAsia="zh-CN"/>
        </w:rPr>
        <w:t>娱乐</w:t>
      </w:r>
      <w:r>
        <w:rPr>
          <w:rFonts w:hint="eastAsia" w:ascii="宋体" w:hAnsi="宋体"/>
          <w:sz w:val="24"/>
        </w:rPr>
        <w:t>、</w:t>
      </w:r>
      <w:r>
        <w:rPr>
          <w:rFonts w:hint="eastAsia" w:ascii="宋体" w:hAnsi="宋体"/>
          <w:sz w:val="24"/>
          <w:lang w:val="en-US" w:eastAsia="zh-CN"/>
        </w:rPr>
        <w:t>航空</w:t>
      </w:r>
      <w:r>
        <w:rPr>
          <w:rFonts w:hint="eastAsia" w:ascii="宋体" w:hAnsi="宋体"/>
          <w:sz w:val="24"/>
        </w:rPr>
        <w:t>、</w:t>
      </w:r>
      <w:r>
        <w:rPr>
          <w:rFonts w:hint="eastAsia" w:ascii="宋体" w:hAnsi="宋体"/>
          <w:sz w:val="24"/>
          <w:lang w:val="en-US" w:eastAsia="zh-CN"/>
        </w:rPr>
        <w:t>客车、火车、游轮</w:t>
      </w:r>
      <w:r>
        <w:rPr>
          <w:rFonts w:hint="eastAsia" w:ascii="宋体" w:hAnsi="宋体"/>
          <w:sz w:val="24"/>
        </w:rPr>
        <w:t>。其中</w:t>
      </w:r>
      <w:r>
        <w:rPr>
          <w:rFonts w:hint="eastAsia" w:ascii="宋体" w:hAnsi="宋体"/>
          <w:sz w:val="24"/>
          <w:lang w:val="en-US" w:eastAsia="zh-CN"/>
        </w:rPr>
        <w:t>攻略</w:t>
      </w:r>
      <w:r>
        <w:rPr>
          <w:rFonts w:hint="eastAsia" w:ascii="宋体" w:hAnsi="宋体"/>
          <w:sz w:val="24"/>
        </w:rPr>
        <w:t>是唯一标识。</w:t>
      </w:r>
      <w:r>
        <w:rPr>
          <w:rFonts w:hint="eastAsia" w:ascii="宋体" w:hAnsi="宋体"/>
          <w:sz w:val="24"/>
          <w:lang w:val="en-US" w:eastAsia="zh-CN"/>
        </w:rPr>
        <w:t>攻略</w:t>
      </w:r>
      <w:r>
        <w:rPr>
          <w:rFonts w:hint="eastAsia" w:ascii="宋体" w:hAnsi="宋体"/>
          <w:sz w:val="24"/>
        </w:rPr>
        <w:t>E-R图如图</w:t>
      </w:r>
      <w:r>
        <w:rPr>
          <w:rFonts w:hint="eastAsia" w:ascii="宋体" w:hAnsi="宋体"/>
          <w:sz w:val="24"/>
          <w:lang w:val="en-US" w:eastAsia="zh-CN"/>
        </w:rPr>
        <w:t>2</w:t>
      </w:r>
      <w:r>
        <w:rPr>
          <w:rFonts w:hint="eastAsia" w:ascii="宋体" w:hAnsi="宋体"/>
          <w:sz w:val="24"/>
        </w:rPr>
        <w:t>所示。</w:t>
      </w:r>
    </w:p>
    <w:p>
      <w:pPr>
        <w:spacing w:line="360" w:lineRule="auto"/>
        <w:jc w:val="center"/>
        <w:rPr>
          <w:rFonts w:ascii="黑体" w:hAnsi="宋体" w:eastAsia="黑体"/>
          <w:b/>
          <w:bCs/>
          <w:sz w:val="30"/>
        </w:rPr>
      </w:pPr>
      <w:r>
        <w:rPr>
          <w:rFonts w:ascii="黑体" w:hAnsi="宋体" w:eastAsia="黑体"/>
          <w:b/>
          <w:bCs/>
          <w:sz w:val="30"/>
        </w:rPr>
        <mc:AlternateContent>
          <mc:Choice Requires="wpc">
            <w:drawing>
              <wp:inline distT="0" distB="0" distL="0" distR="0">
                <wp:extent cx="4495800" cy="2867025"/>
                <wp:effectExtent l="4445" t="0" r="0" b="13970"/>
                <wp:docPr id="107" name="画布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0" name="Group 108"/>
                        <wpg:cNvGrpSpPr/>
                        <wpg:grpSpPr>
                          <a:xfrm>
                            <a:off x="19685" y="1304925"/>
                            <a:ext cx="4301490" cy="1543050"/>
                            <a:chOff x="2745" y="12975"/>
                            <a:chExt cx="6450" cy="2430"/>
                          </a:xfrm>
                        </wpg:grpSpPr>
                        <wpg:grpSp>
                          <wpg:cNvPr id="41" name="Group 109"/>
                          <wpg:cNvGrpSpPr/>
                          <wpg:grpSpPr>
                            <a:xfrm>
                              <a:off x="3135" y="12975"/>
                              <a:ext cx="5760" cy="2430"/>
                              <a:chOff x="3765" y="12510"/>
                              <a:chExt cx="5370" cy="1965"/>
                            </a:xfrm>
                          </wpg:grpSpPr>
                          <wps:wsp>
                            <wps:cNvPr id="42" name="Rectangle 110"/>
                            <wps:cNvSpPr>
                              <a:spLocks noChangeArrowheads="1"/>
                            </wps:cNvSpPr>
                            <wps:spPr bwMode="auto">
                              <a:xfrm>
                                <a:off x="5805" y="12510"/>
                                <a:ext cx="1290" cy="420"/>
                              </a:xfrm>
                              <a:prstGeom prst="rect">
                                <a:avLst/>
                              </a:prstGeom>
                              <a:solidFill>
                                <a:srgbClr val="FFFFFF"/>
                              </a:solidFill>
                              <a:ln w="9525">
                                <a:solidFill>
                                  <a:srgbClr val="000000"/>
                                </a:solidFill>
                                <a:miter lim="800000"/>
                              </a:ln>
                            </wps:spPr>
                            <wps:txbx>
                              <w:txbxContent>
                                <w:p>
                                  <w:pPr>
                                    <w:jc w:val="center"/>
                                    <w:rPr>
                                      <w:rFonts w:hint="eastAsia" w:eastAsia="宋体"/>
                                      <w:sz w:val="18"/>
                                      <w:szCs w:val="18"/>
                                      <w:lang w:val="en-US" w:eastAsia="zh-CN"/>
                                    </w:rPr>
                                  </w:pPr>
                                  <w:r>
                                    <w:rPr>
                                      <w:rFonts w:hint="eastAsia"/>
                                      <w:sz w:val="18"/>
                                      <w:szCs w:val="18"/>
                                      <w:lang w:val="en-US" w:eastAsia="zh-CN"/>
                                    </w:rPr>
                                    <w:t>攻略</w:t>
                                  </w:r>
                                </w:p>
                              </w:txbxContent>
                            </wps:txbx>
                            <wps:bodyPr rot="0" vert="horz" wrap="square" lIns="91440" tIns="45720" rIns="91440" bIns="45720" anchor="t" anchorCtr="0" upright="1">
                              <a:noAutofit/>
                            </wps:bodyPr>
                          </wps:wsp>
                          <wpg:grpSp>
                            <wpg:cNvPr id="43" name="Group 111"/>
                            <wpg:cNvGrpSpPr/>
                            <wpg:grpSpPr>
                              <a:xfrm>
                                <a:off x="3765" y="13050"/>
                                <a:ext cx="5370" cy="1425"/>
                                <a:chOff x="3765" y="13050"/>
                                <a:chExt cx="5370" cy="1425"/>
                              </a:xfrm>
                            </wpg:grpSpPr>
                            <wps:wsp>
                              <wps:cNvPr id="44" name="Oval 112"/>
                              <wps:cNvSpPr>
                                <a:spLocks noChangeArrowheads="1"/>
                              </wps:cNvSpPr>
                              <wps:spPr bwMode="auto">
                                <a:xfrm>
                                  <a:off x="4650" y="13515"/>
                                  <a:ext cx="1575" cy="540"/>
                                </a:xfrm>
                                <a:prstGeom prst="ellipse">
                                  <a:avLst/>
                                </a:prstGeom>
                                <a:solidFill>
                                  <a:srgbClr val="FFFFFF"/>
                                </a:solidFill>
                                <a:ln w="9525">
                                  <a:solidFill>
                                    <a:srgbClr val="000000"/>
                                  </a:solidFill>
                                  <a:round/>
                                </a:ln>
                              </wps:spPr>
                              <wps:txbx>
                                <w:txbxContent>
                                  <w:p>
                                    <w:pPr>
                                      <w:jc w:val="center"/>
                                      <w:rPr>
                                        <w:rFonts w:hint="eastAsia" w:eastAsia="宋体"/>
                                        <w:sz w:val="18"/>
                                        <w:szCs w:val="18"/>
                                        <w:lang w:val="en-US" w:eastAsia="zh-CN"/>
                                      </w:rPr>
                                    </w:pPr>
                                    <w:r>
                                      <w:rPr>
                                        <w:rFonts w:hint="eastAsia"/>
                                        <w:sz w:val="18"/>
                                        <w:szCs w:val="18"/>
                                        <w:lang w:val="en-US" w:eastAsia="zh-CN"/>
                                      </w:rPr>
                                      <w:t>娱乐</w:t>
                                    </w:r>
                                  </w:p>
                                </w:txbxContent>
                              </wps:txbx>
                              <wps:bodyPr rot="0" vert="horz" wrap="square" lIns="91440" tIns="45720" rIns="91440" bIns="45720" anchor="t" anchorCtr="0" upright="1">
                                <a:noAutofit/>
                              </wps:bodyPr>
                            </wps:wsp>
                            <wps:wsp>
                              <wps:cNvPr id="45" name="Oval 113"/>
                              <wps:cNvSpPr>
                                <a:spLocks noChangeArrowheads="1"/>
                              </wps:cNvSpPr>
                              <wps:spPr bwMode="auto">
                                <a:xfrm>
                                  <a:off x="3765" y="13065"/>
                                  <a:ext cx="1395" cy="555"/>
                                </a:xfrm>
                                <a:prstGeom prst="ellipse">
                                  <a:avLst/>
                                </a:prstGeom>
                                <a:solidFill>
                                  <a:srgbClr val="FFFFFF"/>
                                </a:solidFill>
                                <a:ln w="9525">
                                  <a:solidFill>
                                    <a:srgbClr val="000000"/>
                                  </a:solidFill>
                                  <a:round/>
                                </a:ln>
                              </wps:spPr>
                              <wps:txbx>
                                <w:txbxContent>
                                  <w:p>
                                    <w:pPr>
                                      <w:jc w:val="center"/>
                                      <w:rPr>
                                        <w:rFonts w:hint="eastAsia" w:eastAsia="宋体"/>
                                        <w:sz w:val="18"/>
                                        <w:szCs w:val="18"/>
                                        <w:lang w:val="en-US" w:eastAsia="zh-CN"/>
                                      </w:rPr>
                                    </w:pPr>
                                    <w:r>
                                      <w:rPr>
                                        <w:rFonts w:hint="eastAsia"/>
                                        <w:sz w:val="18"/>
                                        <w:szCs w:val="18"/>
                                        <w:lang w:val="en-US" w:eastAsia="zh-CN"/>
                                      </w:rPr>
                                      <w:t>酒店</w:t>
                                    </w:r>
                                  </w:p>
                                </w:txbxContent>
                              </wps:txbx>
                              <wps:bodyPr rot="0" vert="horz" wrap="square" lIns="91440" tIns="45720" rIns="91440" bIns="45720" anchor="t" anchorCtr="0" upright="1">
                                <a:noAutofit/>
                              </wps:bodyPr>
                            </wps:wsp>
                            <wps:wsp>
                              <wps:cNvPr id="46" name="Oval 114"/>
                              <wps:cNvSpPr>
                                <a:spLocks noChangeArrowheads="1"/>
                              </wps:cNvSpPr>
                              <wps:spPr bwMode="auto">
                                <a:xfrm>
                                  <a:off x="6645" y="13500"/>
                                  <a:ext cx="1545" cy="555"/>
                                </a:xfrm>
                                <a:prstGeom prst="ellipse">
                                  <a:avLst/>
                                </a:prstGeom>
                                <a:solidFill>
                                  <a:srgbClr val="FFFFFF"/>
                                </a:solidFill>
                                <a:ln w="9525">
                                  <a:solidFill>
                                    <a:srgbClr val="000000"/>
                                  </a:solidFill>
                                  <a:round/>
                                </a:ln>
                              </wps:spPr>
                              <wps:txbx>
                                <w:txbxContent>
                                  <w:p>
                                    <w:pPr>
                                      <w:jc w:val="center"/>
                                      <w:rPr>
                                        <w:rFonts w:hint="eastAsia" w:eastAsia="宋体"/>
                                        <w:sz w:val="18"/>
                                        <w:szCs w:val="18"/>
                                        <w:lang w:val="en-US" w:eastAsia="zh-CN"/>
                                      </w:rPr>
                                    </w:pPr>
                                    <w:r>
                                      <w:rPr>
                                        <w:rFonts w:hint="eastAsia"/>
                                        <w:sz w:val="18"/>
                                        <w:szCs w:val="18"/>
                                        <w:lang w:val="en-US" w:eastAsia="zh-CN"/>
                                      </w:rPr>
                                      <w:t>客车</w:t>
                                    </w:r>
                                  </w:p>
                                </w:txbxContent>
                              </wps:txbx>
                              <wps:bodyPr rot="0" vert="horz" wrap="square" lIns="91440" tIns="45720" rIns="91440" bIns="45720" anchor="t" anchorCtr="0" upright="1">
                                <a:noAutofit/>
                              </wps:bodyPr>
                            </wps:wsp>
                            <wps:wsp>
                              <wps:cNvPr id="47" name="Oval 115"/>
                              <wps:cNvSpPr>
                                <a:spLocks noChangeArrowheads="1"/>
                              </wps:cNvSpPr>
                              <wps:spPr bwMode="auto">
                                <a:xfrm>
                                  <a:off x="7545" y="13050"/>
                                  <a:ext cx="1590" cy="570"/>
                                </a:xfrm>
                                <a:prstGeom prst="ellipse">
                                  <a:avLst/>
                                </a:prstGeom>
                                <a:solidFill>
                                  <a:srgbClr val="FFFFFF"/>
                                </a:solidFill>
                                <a:ln w="9525">
                                  <a:solidFill>
                                    <a:srgbClr val="000000"/>
                                  </a:solidFill>
                                  <a:round/>
                                </a:ln>
                              </wps:spPr>
                              <wps:txbx>
                                <w:txbxContent>
                                  <w:p>
                                    <w:pPr>
                                      <w:jc w:val="center"/>
                                      <w:rPr>
                                        <w:rFonts w:hint="eastAsia" w:eastAsia="宋体"/>
                                        <w:sz w:val="18"/>
                                        <w:szCs w:val="18"/>
                                        <w:lang w:val="en-US" w:eastAsia="zh-CN"/>
                                      </w:rPr>
                                    </w:pPr>
                                    <w:r>
                                      <w:rPr>
                                        <w:rFonts w:hint="eastAsia"/>
                                        <w:sz w:val="18"/>
                                        <w:szCs w:val="18"/>
                                        <w:lang w:val="en-US" w:eastAsia="zh-CN"/>
                                      </w:rPr>
                                      <w:t>火车</w:t>
                                    </w:r>
                                  </w:p>
                                </w:txbxContent>
                              </wps:txbx>
                              <wps:bodyPr rot="0" vert="horz" wrap="square" lIns="91440" tIns="45720" rIns="91440" bIns="45720" anchor="t" anchorCtr="0" upright="1">
                                <a:noAutofit/>
                              </wps:bodyPr>
                            </wps:wsp>
                            <wps:wsp>
                              <wps:cNvPr id="48" name="Oval 116"/>
                              <wps:cNvSpPr>
                                <a:spLocks noChangeArrowheads="1"/>
                              </wps:cNvSpPr>
                              <wps:spPr bwMode="auto">
                                <a:xfrm>
                                  <a:off x="5670" y="13965"/>
                                  <a:ext cx="1590" cy="510"/>
                                </a:xfrm>
                                <a:prstGeom prst="ellipse">
                                  <a:avLst/>
                                </a:prstGeom>
                                <a:solidFill>
                                  <a:srgbClr val="FFFFFF"/>
                                </a:solidFill>
                                <a:ln w="9525">
                                  <a:solidFill>
                                    <a:srgbClr val="000000"/>
                                  </a:solidFill>
                                  <a:round/>
                                </a:ln>
                              </wps:spPr>
                              <wps:txbx>
                                <w:txbxContent>
                                  <w:p>
                                    <w:pPr>
                                      <w:jc w:val="center"/>
                                      <w:rPr>
                                        <w:rFonts w:hint="eastAsia" w:eastAsia="宋体"/>
                                        <w:sz w:val="18"/>
                                        <w:szCs w:val="18"/>
                                        <w:lang w:val="en-US" w:eastAsia="zh-CN"/>
                                      </w:rPr>
                                    </w:pPr>
                                    <w:r>
                                      <w:rPr>
                                        <w:rFonts w:hint="eastAsia"/>
                                        <w:sz w:val="18"/>
                                        <w:szCs w:val="18"/>
                                        <w:lang w:val="en-US" w:eastAsia="zh-CN"/>
                                      </w:rPr>
                                      <w:t>航空</w:t>
                                    </w:r>
                                  </w:p>
                                </w:txbxContent>
                              </wps:txbx>
                              <wps:bodyPr rot="0" vert="horz" wrap="square" lIns="91440" tIns="45720" rIns="91440" bIns="45720" anchor="t" anchorCtr="0" upright="1">
                                <a:noAutofit/>
                              </wps:bodyPr>
                            </wps:wsp>
                          </wpg:grpSp>
                          <wpg:grpSp>
                            <wpg:cNvPr id="49" name="Group 117"/>
                            <wpg:cNvGrpSpPr/>
                            <wpg:grpSpPr>
                              <a:xfrm>
                                <a:off x="5070" y="12930"/>
                                <a:ext cx="2655" cy="1035"/>
                                <a:chOff x="5070" y="12930"/>
                                <a:chExt cx="2655" cy="1035"/>
                              </a:xfrm>
                            </wpg:grpSpPr>
                            <wps:wsp>
                              <wps:cNvPr id="50" name="AutoShape 118"/>
                              <wps:cNvCnPr>
                                <a:cxnSpLocks noChangeShapeType="1"/>
                              </wps:cNvCnPr>
                              <wps:spPr bwMode="auto">
                                <a:xfrm flipV="1">
                                  <a:off x="5070" y="12930"/>
                                  <a:ext cx="900" cy="255"/>
                                </a:xfrm>
                                <a:prstGeom prst="straightConnector1">
                                  <a:avLst/>
                                </a:prstGeom>
                                <a:noFill/>
                                <a:ln w="9525">
                                  <a:solidFill>
                                    <a:srgbClr val="000000"/>
                                  </a:solidFill>
                                  <a:round/>
                                </a:ln>
                              </wps:spPr>
                              <wps:bodyPr/>
                            </wps:wsp>
                            <wps:wsp>
                              <wps:cNvPr id="51" name="AutoShape 119"/>
                              <wps:cNvCnPr>
                                <a:cxnSpLocks noChangeShapeType="1"/>
                              </wps:cNvCnPr>
                              <wps:spPr bwMode="auto">
                                <a:xfrm flipH="1">
                                  <a:off x="5805" y="12930"/>
                                  <a:ext cx="420" cy="570"/>
                                </a:xfrm>
                                <a:prstGeom prst="straightConnector1">
                                  <a:avLst/>
                                </a:prstGeom>
                                <a:noFill/>
                                <a:ln w="9525">
                                  <a:solidFill>
                                    <a:srgbClr val="000000"/>
                                  </a:solidFill>
                                  <a:round/>
                                </a:ln>
                              </wps:spPr>
                              <wps:bodyPr/>
                            </wps:wsp>
                            <wps:wsp>
                              <wps:cNvPr id="52" name="AutoShape 120"/>
                              <wps:cNvCnPr>
                                <a:cxnSpLocks noChangeShapeType="1"/>
                              </wps:cNvCnPr>
                              <wps:spPr bwMode="auto">
                                <a:xfrm>
                                  <a:off x="6480" y="12930"/>
                                  <a:ext cx="0" cy="1035"/>
                                </a:xfrm>
                                <a:prstGeom prst="straightConnector1">
                                  <a:avLst/>
                                </a:prstGeom>
                                <a:noFill/>
                                <a:ln w="9525">
                                  <a:solidFill>
                                    <a:srgbClr val="000000"/>
                                  </a:solidFill>
                                  <a:round/>
                                </a:ln>
                              </wps:spPr>
                              <wps:bodyPr/>
                            </wps:wsp>
                            <wps:wsp>
                              <wps:cNvPr id="53" name="AutoShape 121"/>
                              <wps:cNvCnPr>
                                <a:cxnSpLocks noChangeShapeType="1"/>
                              </wps:cNvCnPr>
                              <wps:spPr bwMode="auto">
                                <a:xfrm>
                                  <a:off x="6735" y="12930"/>
                                  <a:ext cx="435" cy="570"/>
                                </a:xfrm>
                                <a:prstGeom prst="straightConnector1">
                                  <a:avLst/>
                                </a:prstGeom>
                                <a:noFill/>
                                <a:ln w="9525">
                                  <a:solidFill>
                                    <a:srgbClr val="000000"/>
                                  </a:solidFill>
                                  <a:round/>
                                </a:ln>
                              </wps:spPr>
                              <wps:bodyPr/>
                            </wps:wsp>
                            <wps:wsp>
                              <wps:cNvPr id="54" name="AutoShape 122"/>
                              <wps:cNvCnPr>
                                <a:cxnSpLocks noChangeShapeType="1"/>
                              </wps:cNvCnPr>
                              <wps:spPr bwMode="auto">
                                <a:xfrm>
                                  <a:off x="6960" y="12930"/>
                                  <a:ext cx="765" cy="255"/>
                                </a:xfrm>
                                <a:prstGeom prst="straightConnector1">
                                  <a:avLst/>
                                </a:prstGeom>
                                <a:noFill/>
                                <a:ln w="9525">
                                  <a:solidFill>
                                    <a:srgbClr val="000000"/>
                                  </a:solidFill>
                                  <a:round/>
                                </a:ln>
                              </wps:spPr>
                              <wps:bodyPr/>
                            </wps:wsp>
                          </wpg:grpSp>
                        </wpg:grpSp>
                        <wpg:grpSp>
                          <wpg:cNvPr id="55" name="Group 123"/>
                          <wpg:cNvGrpSpPr/>
                          <wpg:grpSpPr>
                            <a:xfrm>
                              <a:off x="2745" y="13062"/>
                              <a:ext cx="6450" cy="612"/>
                              <a:chOff x="2745" y="13062"/>
                              <a:chExt cx="6450" cy="612"/>
                            </a:xfrm>
                          </wpg:grpSpPr>
                          <wps:wsp>
                            <wps:cNvPr id="56" name="Oval 124"/>
                            <wps:cNvSpPr>
                              <a:spLocks noChangeArrowheads="1"/>
                            </wps:cNvSpPr>
                            <wps:spPr bwMode="auto">
                              <a:xfrm>
                                <a:off x="2745" y="13062"/>
                                <a:ext cx="1410" cy="600"/>
                              </a:xfrm>
                              <a:prstGeom prst="ellipse">
                                <a:avLst/>
                              </a:prstGeom>
                              <a:solidFill>
                                <a:srgbClr val="FFFFFF"/>
                              </a:solidFill>
                              <a:ln w="9525">
                                <a:solidFill>
                                  <a:srgbClr val="000000"/>
                                </a:solidFill>
                                <a:round/>
                              </a:ln>
                            </wps:spPr>
                            <wps:txbx>
                              <w:txbxContent>
                                <w:p>
                                  <w:pPr>
                                    <w:jc w:val="center"/>
                                    <w:rPr>
                                      <w:rFonts w:hint="eastAsia" w:eastAsia="宋体"/>
                                      <w:sz w:val="18"/>
                                      <w:szCs w:val="18"/>
                                      <w:lang w:val="en-US" w:eastAsia="zh-CN"/>
                                    </w:rPr>
                                  </w:pPr>
                                  <w:r>
                                    <w:rPr>
                                      <w:rFonts w:hint="eastAsia"/>
                                      <w:sz w:val="18"/>
                                      <w:szCs w:val="18"/>
                                      <w:lang w:val="en-US" w:eastAsia="zh-CN"/>
                                    </w:rPr>
                                    <w:t>景点</w:t>
                                  </w:r>
                                </w:p>
                              </w:txbxContent>
                            </wps:txbx>
                            <wps:bodyPr rot="0" vert="horz" wrap="square" lIns="91440" tIns="45720" rIns="91440" bIns="45720" anchor="t" anchorCtr="0" upright="1">
                              <a:noAutofit/>
                            </wps:bodyPr>
                          </wps:wsp>
                          <wps:wsp>
                            <wps:cNvPr id="128" name="Oval 132"/>
                            <wps:cNvSpPr>
                              <a:spLocks noChangeArrowheads="1"/>
                            </wps:cNvSpPr>
                            <wps:spPr bwMode="auto">
                              <a:xfrm>
                                <a:off x="7785" y="13074"/>
                                <a:ext cx="1410" cy="600"/>
                              </a:xfrm>
                              <a:prstGeom prst="ellipse">
                                <a:avLst/>
                              </a:prstGeom>
                              <a:solidFill>
                                <a:srgbClr val="FFFFFF"/>
                              </a:solidFill>
                              <a:ln w="9525">
                                <a:solidFill>
                                  <a:srgbClr val="000000"/>
                                </a:solidFill>
                                <a:round/>
                              </a:ln>
                            </wps:spPr>
                            <wps:txbx>
                              <w:txbxContent>
                                <w:p>
                                  <w:pPr>
                                    <w:jc w:val="center"/>
                                    <w:rPr>
                                      <w:rFonts w:hint="eastAsia" w:eastAsia="宋体"/>
                                      <w:sz w:val="18"/>
                                      <w:szCs w:val="18"/>
                                      <w:lang w:val="en-US" w:eastAsia="zh-CN"/>
                                    </w:rPr>
                                  </w:pPr>
                                  <w:r>
                                    <w:rPr>
                                      <w:rFonts w:hint="eastAsia"/>
                                      <w:sz w:val="18"/>
                                      <w:szCs w:val="18"/>
                                      <w:lang w:val="en-US" w:eastAsia="zh-CN"/>
                                    </w:rPr>
                                    <w:t>游轮</w:t>
                                  </w:r>
                                </w:p>
                              </w:txbxContent>
                            </wps:txbx>
                            <wps:bodyPr rot="0" vert="horz" wrap="square" lIns="91440" tIns="45720" rIns="91440" bIns="45720" anchor="t" anchorCtr="0" upright="1">
                              <a:noAutofit/>
                            </wps:bodyPr>
                          </wps:wsp>
                          <wps:wsp>
                            <wps:cNvPr id="135" name="AutoShape 139"/>
                            <wps:cNvCnPr>
                              <a:cxnSpLocks noChangeShapeType="1"/>
                            </wps:cNvCnPr>
                            <wps:spPr bwMode="auto">
                              <a:xfrm>
                                <a:off x="4155" y="13335"/>
                                <a:ext cx="1155" cy="0"/>
                              </a:xfrm>
                              <a:prstGeom prst="straightConnector1">
                                <a:avLst/>
                              </a:prstGeom>
                              <a:noFill/>
                              <a:ln w="9525">
                                <a:solidFill>
                                  <a:srgbClr val="000000"/>
                                </a:solidFill>
                                <a:round/>
                              </a:ln>
                            </wps:spPr>
                            <wps:bodyPr/>
                          </wps:wsp>
                          <wps:wsp>
                            <wps:cNvPr id="137" name="AutoShape 141"/>
                            <wps:cNvCnPr>
                              <a:cxnSpLocks noChangeShapeType="1"/>
                            </wps:cNvCnPr>
                            <wps:spPr bwMode="auto">
                              <a:xfrm>
                                <a:off x="6707" y="13335"/>
                                <a:ext cx="1078" cy="0"/>
                              </a:xfrm>
                              <a:prstGeom prst="straightConnector1">
                                <a:avLst/>
                              </a:prstGeom>
                              <a:noFill/>
                              <a:ln w="9525">
                                <a:solidFill>
                                  <a:srgbClr val="000000"/>
                                </a:solidFill>
                                <a:round/>
                              </a:ln>
                            </wps:spPr>
                            <wps:bodyPr/>
                          </wps:wsp>
                        </wpg:grpSp>
                      </wpg:wgp>
                    </wpc:wpc>
                  </a:graphicData>
                </a:graphic>
              </wp:inline>
            </w:drawing>
          </mc:Choice>
          <mc:Fallback>
            <w:pict>
              <v:group id="_x0000_s1026" o:spid="_x0000_s1026" o:spt="203" style="height:225.75pt;width:354pt;" coordsize="4495800,2867025" editas="canvas" o:gfxdata="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">
                <o:lock v:ext="edit" aspectratio="f"/>
                <v:shape id="_x0000_s1026" o:spid="_x0000_s1026" style="position:absolute;left:0;top:0;height:2867025;width:4495800;" filled="f" stroked="f" coordsize="21600,21600" o:gfxdata="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">
                  <v:fill on="f" focussize="0,0"/>
                  <v:stroke on="f"/>
                  <v:imagedata o:title=""/>
                  <o:lock v:ext="edit" aspectratio="t"/>
                </v:shape>
                <v:group id="Group 108" o:spid="_x0000_s1026" o:spt="203" style="position:absolute;left:19685;top:1304925;height:1543050;width:4301490;" coordorigin="2745,12975" coordsize="6450,2430" o:gfxdata="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">
                  <o:lock v:ext="edit" aspectratio="f"/>
                  <v:group id="Group 109" o:spid="_x0000_s1026" o:spt="203" style="position:absolute;left:3135;top:12975;height:2430;width:5760;" coordorigin="3765,12510" coordsize="5370,1965"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Rectangle 110" o:spid="_x0000_s1026" o:spt="1" style="position:absolute;left:5805;top:12510;height:420;width:1290;" fillcolor="#FFFFFF" filled="t" stroked="t" coordsize="21600,21600" o:gfxdata="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sQpg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攻略</w:t>
                            </w:r>
                          </w:p>
                        </w:txbxContent>
                      </v:textbox>
                    </v:rect>
                    <v:group id="Group 111" o:spid="_x0000_s1026" o:spt="203" style="position:absolute;left:3765;top:13050;height:1425;width:5370;" coordorigin="3765,13050" coordsize="5370,1425"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Oval 112" o:spid="_x0000_s1026" o:spt="3" type="#_x0000_t3" style="position:absolute;left:4650;top:13515;height:540;width:1575;" fillcolor="#FFFFFF" filled="t" stroked="t" coordsize="21600,21600" o:gfxdata="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cE1kW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娱乐</w:t>
                              </w:r>
                            </w:p>
                          </w:txbxContent>
                        </v:textbox>
                      </v:shape>
                      <v:shape id="Oval 113" o:spid="_x0000_s1026" o:spt="3" type="#_x0000_t3" style="position:absolute;left:3765;top:13065;height:555;width:1395;" fillcolor="#FFFFFF" filled="t" stroked="t" coordsize="21600,21600" o:gfxdata="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HPe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酒店</w:t>
                              </w:r>
                            </w:p>
                          </w:txbxContent>
                        </v:textbox>
                      </v:shape>
                      <v:shape id="Oval 114" o:spid="_x0000_s1026" o:spt="3" type="#_x0000_t3" style="position:absolute;left:6645;top:13500;height:555;width:1545;" fillcolor="#FFFFFF" filled="t" stroked="t" coordsize="21600,21600" o:gfxdata="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mu2p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客车</w:t>
                              </w:r>
                            </w:p>
                          </w:txbxContent>
                        </v:textbox>
                      </v:shape>
                      <v:shape id="Oval 115" o:spid="_x0000_s1026" o:spt="3" type="#_x0000_t3" style="position:absolute;left:7545;top:13050;height:570;width:1590;" fillcolor="#FFFFFF" filled="t" stroked="t" coordsize="21600,21600" o:gfxdata="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1kgy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火车</w:t>
                              </w:r>
                            </w:p>
                          </w:txbxContent>
                        </v:textbox>
                      </v:shape>
                      <v:shape id="Oval 116" o:spid="_x0000_s1026" o:spt="3" type="#_x0000_t3" style="position:absolute;left:5670;top:13965;height:510;width:1590;" fillcolor="#FFFFFF" filled="t" stroked="t" coordsize="21600,21600" o:gfxdata="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J3EC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航空</w:t>
                              </w:r>
                            </w:p>
                          </w:txbxContent>
                        </v:textbox>
                      </v:shape>
                    </v:group>
                    <v:group id="Group 117" o:spid="_x0000_s1026" o:spt="203" style="position:absolute;left:5070;top:12930;height:1035;width:2655;" coordorigin="5070,12930" coordsize="2655,1035"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shape id="AutoShape 118" o:spid="_x0000_s1026" o:spt="32" type="#_x0000_t32" style="position:absolute;left:5070;top:12930;flip:y;height:255;width:900;" filled="f" stroked="t" coordsize="21600,21600" o:gfxdata="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gDJKbgAAADb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119" o:spid="_x0000_s1026" o:spt="32" type="#_x0000_t32" style="position:absolute;left:5805;top:12930;flip:x;height:570;width:420;" filled="f" stroked="t" coordsize="21600,21600" o:gfxdata="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5TGyy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120" o:spid="_x0000_s1026" o:spt="32" type="#_x0000_t32" style="position:absolute;left:6480;top:12930;height:1035;width:0;" filled="f" stroked="t" coordsize="21600,21600" o:gfxdata="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vFRM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121" o:spid="_x0000_s1026" o:spt="32" type="#_x0000_t32" style="position:absolute;left:6735;top:12930;height:570;width:435;" filled="f" stroked="t" coordsize="21600,21600" o:gfxdata="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8PHX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122" o:spid="_x0000_s1026" o:spt="32" type="#_x0000_t32" style="position:absolute;left:6960;top:12930;height:255;width:765;" filled="f" stroked="t" coordsize="21600,21600" o:gfxdata="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GWmj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v:group>
                  <v:group id="Group 123" o:spid="_x0000_s1026" o:spt="203" style="position:absolute;left:2745;top:13062;height:612;width:6450;" coordorigin="2745,13062" coordsize="6450,612"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shape id="Oval 124" o:spid="_x0000_s1026" o:spt="3" type="#_x0000_t3" style="position:absolute;left:2745;top:13062;height:600;width:1410;" fillcolor="#FFFFFF" filled="t" stroked="t" coordsize="21600,21600" o:gfxdata="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1De3S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景点</w:t>
                            </w:r>
                          </w:p>
                        </w:txbxContent>
                      </v:textbox>
                    </v:shape>
                    <v:shape id="Oval 132" o:spid="_x0000_s1026" o:spt="3" type="#_x0000_t3" style="position:absolute;left:7785;top:13074;height:600;width:1410;" fillcolor="#FFFFFF" filled="t" stroked="t" coordsize="21600,21600" o:gfxdata="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jw+Bb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游轮</w:t>
                            </w:r>
                          </w:p>
                        </w:txbxContent>
                      </v:textbox>
                    </v:shape>
                    <v:shape id="AutoShape 139" o:spid="_x0000_s1026" o:spt="32" type="#_x0000_t32" style="position:absolute;left:4155;top:13335;height:0;width:1155;" filled="f" stroked="t" coordsize="21600,21600" o:gfxdata="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5YWNi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41" o:spid="_x0000_s1026" o:spt="32" type="#_x0000_t32" style="position:absolute;left:6707;top:13335;height:0;width:1078;" filled="f" stroked="t" coordsize="21600,21600" o:gfxdata="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cZjN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group>
                </v:group>
                <w10:wrap type="none"/>
                <w10:anchorlock/>
              </v:group>
            </w:pict>
          </mc:Fallback>
        </mc:AlternateContent>
      </w:r>
    </w:p>
    <w:p>
      <w:pPr>
        <w:spacing w:line="360" w:lineRule="auto"/>
        <w:jc w:val="center"/>
        <w:rPr>
          <w:rFonts w:ascii="宋体" w:hAnsi="宋体"/>
          <w:b/>
          <w:sz w:val="18"/>
          <w:szCs w:val="18"/>
        </w:rPr>
      </w:pPr>
      <w:r>
        <w:rPr>
          <w:rFonts w:hint="eastAsia" w:ascii="宋体" w:hAnsi="宋体"/>
          <w:b/>
          <w:sz w:val="18"/>
          <w:szCs w:val="18"/>
        </w:rPr>
        <w:t>图</w:t>
      </w:r>
      <w:r>
        <w:rPr>
          <w:rFonts w:hint="eastAsia" w:ascii="宋体" w:hAnsi="宋体"/>
          <w:b/>
          <w:sz w:val="18"/>
          <w:szCs w:val="18"/>
          <w:lang w:val="en-US" w:eastAsia="zh-CN"/>
        </w:rPr>
        <w:t>2</w:t>
      </w:r>
      <w:r>
        <w:rPr>
          <w:rFonts w:hint="eastAsia" w:ascii="宋体" w:hAnsi="宋体"/>
          <w:b/>
          <w:sz w:val="18"/>
          <w:szCs w:val="18"/>
        </w:rPr>
        <w:t xml:space="preserve"> </w:t>
      </w:r>
      <w:r>
        <w:rPr>
          <w:rFonts w:hint="eastAsia" w:ascii="宋体" w:hAnsi="宋体"/>
          <w:b/>
          <w:sz w:val="18"/>
          <w:szCs w:val="18"/>
          <w:lang w:val="en-US" w:eastAsia="zh-CN"/>
        </w:rPr>
        <w:t>攻略</w:t>
      </w:r>
      <w:r>
        <w:rPr>
          <w:rFonts w:hint="eastAsia" w:ascii="宋体" w:hAnsi="宋体"/>
          <w:b/>
          <w:sz w:val="18"/>
          <w:szCs w:val="18"/>
        </w:rPr>
        <w:t>实体E-R图</w:t>
      </w:r>
    </w:p>
    <w:p>
      <w:pPr>
        <w:spacing w:line="360" w:lineRule="auto"/>
        <w:ind w:firstLine="480" w:firstLineChars="200"/>
        <w:rPr>
          <w:rFonts w:ascii="宋体" w:hAnsi="宋体"/>
          <w:sz w:val="24"/>
        </w:rPr>
      </w:pPr>
      <w:r>
        <w:rPr>
          <w:rFonts w:hint="eastAsia" w:ascii="宋体" w:hAnsi="宋体"/>
          <w:sz w:val="24"/>
          <w:lang w:val="en-US" w:eastAsia="zh-CN"/>
        </w:rPr>
        <w:t>消费者</w:t>
      </w:r>
      <w:r>
        <w:rPr>
          <w:rFonts w:hint="eastAsia" w:ascii="宋体" w:hAnsi="宋体"/>
          <w:sz w:val="24"/>
        </w:rPr>
        <w:t>实体信息，主要存放</w:t>
      </w:r>
      <w:r>
        <w:rPr>
          <w:rFonts w:hint="eastAsia" w:ascii="宋体" w:hAnsi="宋体"/>
          <w:sz w:val="24"/>
          <w:lang w:val="en-US" w:eastAsia="zh-CN"/>
        </w:rPr>
        <w:t>消费者</w:t>
      </w:r>
      <w:r>
        <w:rPr>
          <w:rFonts w:hint="eastAsia" w:ascii="宋体" w:hAnsi="宋体"/>
          <w:sz w:val="24"/>
        </w:rPr>
        <w:t>的详细信息，包括</w:t>
      </w:r>
      <w:r>
        <w:rPr>
          <w:rFonts w:hint="eastAsia" w:ascii="宋体" w:hAnsi="宋体"/>
          <w:sz w:val="24"/>
          <w:lang w:val="en-US" w:eastAsia="zh-CN"/>
        </w:rPr>
        <w:t>姓名、性别、身份证号、保险、攻略、旅游费用</w:t>
      </w:r>
      <w:r>
        <w:rPr>
          <w:rFonts w:hint="eastAsia" w:ascii="宋体" w:hAnsi="宋体"/>
          <w:sz w:val="24"/>
        </w:rPr>
        <w:t>。其中</w:t>
      </w:r>
      <w:r>
        <w:rPr>
          <w:rFonts w:hint="eastAsia" w:ascii="宋体" w:hAnsi="宋体"/>
          <w:sz w:val="24"/>
          <w:lang w:val="en-US" w:eastAsia="zh-CN"/>
        </w:rPr>
        <w:t>姓名</w:t>
      </w:r>
      <w:r>
        <w:rPr>
          <w:rFonts w:hint="eastAsia" w:ascii="宋体" w:hAnsi="宋体"/>
          <w:sz w:val="24"/>
        </w:rPr>
        <w:t>是唯一标识。</w:t>
      </w:r>
      <w:r>
        <w:rPr>
          <w:rFonts w:hint="eastAsia" w:ascii="宋体" w:hAnsi="宋体"/>
          <w:sz w:val="24"/>
          <w:lang w:val="en-US" w:eastAsia="zh-CN"/>
        </w:rPr>
        <w:t>消费者</w:t>
      </w:r>
      <w:r>
        <w:rPr>
          <w:rFonts w:hint="eastAsia" w:ascii="宋体" w:hAnsi="宋体"/>
          <w:sz w:val="24"/>
        </w:rPr>
        <w:t>E-R图如图</w:t>
      </w:r>
      <w:r>
        <w:rPr>
          <w:rFonts w:hint="eastAsia" w:ascii="宋体" w:hAnsi="宋体"/>
          <w:sz w:val="24"/>
          <w:lang w:val="en-US" w:eastAsia="zh-CN"/>
        </w:rPr>
        <w:t>3</w:t>
      </w:r>
      <w:r>
        <w:rPr>
          <w:rFonts w:hint="eastAsia" w:ascii="宋体" w:hAnsi="宋体"/>
          <w:sz w:val="24"/>
        </w:rPr>
        <w:t>所示。</w:t>
      </w:r>
    </w:p>
    <w:p>
      <w:pPr>
        <w:spacing w:line="360" w:lineRule="auto"/>
        <w:jc w:val="center"/>
        <w:rPr>
          <w:rFonts w:ascii="黑体" w:hAnsi="宋体" w:eastAsia="黑体"/>
          <w:b/>
          <w:bCs/>
          <w:sz w:val="30"/>
        </w:rPr>
      </w:pPr>
      <w:r>
        <w:rPr>
          <w:rFonts w:ascii="黑体" w:hAnsi="宋体" w:eastAsia="黑体"/>
          <w:b/>
          <w:bCs/>
          <w:sz w:val="30"/>
        </w:rPr>
        <mc:AlternateContent>
          <mc:Choice Requires="wpc">
            <w:drawing>
              <wp:inline distT="0" distB="0" distL="0" distR="0">
                <wp:extent cx="4695825" cy="2093595"/>
                <wp:effectExtent l="0" t="0" r="0" b="0"/>
                <wp:docPr id="143" name="画布 1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8" name="Group 144"/>
                        <wpg:cNvGrpSpPr/>
                        <wpg:grpSpPr>
                          <a:xfrm>
                            <a:off x="295274" y="114905"/>
                            <a:ext cx="4140699" cy="1713896"/>
                            <a:chOff x="1740" y="10967"/>
                            <a:chExt cx="6840" cy="3103"/>
                          </a:xfrm>
                        </wpg:grpSpPr>
                        <wps:wsp>
                          <wps:cNvPr id="29" name="Rectangle 145"/>
                          <wps:cNvSpPr>
                            <a:spLocks noChangeArrowheads="1"/>
                          </wps:cNvSpPr>
                          <wps:spPr bwMode="auto">
                            <a:xfrm>
                              <a:off x="4350" y="13455"/>
                              <a:ext cx="1620" cy="615"/>
                            </a:xfrm>
                            <a:prstGeom prst="rect">
                              <a:avLst/>
                            </a:prstGeom>
                            <a:solidFill>
                              <a:srgbClr val="FFFFFF"/>
                            </a:solidFill>
                            <a:ln w="9525">
                              <a:solidFill>
                                <a:srgbClr val="000000"/>
                              </a:solidFill>
                              <a:miter lim="800000"/>
                            </a:ln>
                          </wps:spPr>
                          <wps:txbx>
                            <w:txbxContent>
                              <w:p>
                                <w:pPr>
                                  <w:jc w:val="center"/>
                                  <w:rPr>
                                    <w:rFonts w:hint="eastAsia" w:eastAsia="宋体"/>
                                    <w:sz w:val="18"/>
                                    <w:szCs w:val="18"/>
                                    <w:lang w:val="en-US" w:eastAsia="zh-CN"/>
                                  </w:rPr>
                                </w:pPr>
                                <w:r>
                                  <w:rPr>
                                    <w:rFonts w:hint="eastAsia"/>
                                    <w:sz w:val="18"/>
                                    <w:szCs w:val="18"/>
                                    <w:lang w:val="en-US" w:eastAsia="zh-CN"/>
                                  </w:rPr>
                                  <w:t>消费者</w:t>
                                </w:r>
                              </w:p>
                            </w:txbxContent>
                          </wps:txbx>
                          <wps:bodyPr rot="0" vert="horz" wrap="square" lIns="91440" tIns="45720" rIns="91440" bIns="45720" anchor="t" anchorCtr="0" upright="1">
                            <a:noAutofit/>
                          </wps:bodyPr>
                        </wps:wsp>
                        <wps:wsp>
                          <wps:cNvPr id="30" name="Oval 146"/>
                          <wps:cNvSpPr>
                            <a:spLocks noChangeArrowheads="1"/>
                          </wps:cNvSpPr>
                          <wps:spPr bwMode="auto">
                            <a:xfrm>
                              <a:off x="2550" y="11730"/>
                              <a:ext cx="1590" cy="780"/>
                            </a:xfrm>
                            <a:prstGeom prst="ellipse">
                              <a:avLst/>
                            </a:prstGeom>
                            <a:solidFill>
                              <a:srgbClr val="FFFFFF"/>
                            </a:solidFill>
                            <a:ln w="9525">
                              <a:solidFill>
                                <a:srgbClr val="000000"/>
                              </a:solidFill>
                              <a:round/>
                            </a:ln>
                          </wps:spPr>
                          <wps:txbx>
                            <w:txbxContent>
                              <w:p>
                                <w:pPr>
                                  <w:jc w:val="center"/>
                                  <w:rPr>
                                    <w:rFonts w:hint="default" w:eastAsia="宋体"/>
                                    <w:sz w:val="18"/>
                                    <w:szCs w:val="18"/>
                                    <w:lang w:val="en-US" w:eastAsia="zh-CN"/>
                                  </w:rPr>
                                </w:pPr>
                                <w:r>
                                  <w:rPr>
                                    <w:rFonts w:hint="eastAsia"/>
                                    <w:sz w:val="18"/>
                                    <w:szCs w:val="18"/>
                                    <w:lang w:val="en-US" w:eastAsia="zh-CN"/>
                                  </w:rPr>
                                  <w:t>性别</w:t>
                                </w:r>
                              </w:p>
                            </w:txbxContent>
                          </wps:txbx>
                          <wps:bodyPr rot="0" vert="horz" wrap="square" lIns="91440" tIns="45720" rIns="91440" bIns="45720" anchor="t" anchorCtr="0" upright="1">
                            <a:noAutofit/>
                          </wps:bodyPr>
                        </wps:wsp>
                        <wps:wsp>
                          <wps:cNvPr id="31" name="Oval 147"/>
                          <wps:cNvSpPr>
                            <a:spLocks noChangeArrowheads="1"/>
                          </wps:cNvSpPr>
                          <wps:spPr bwMode="auto">
                            <a:xfrm>
                              <a:off x="1740" y="12840"/>
                              <a:ext cx="1590" cy="780"/>
                            </a:xfrm>
                            <a:prstGeom prst="ellipse">
                              <a:avLst/>
                            </a:prstGeom>
                            <a:solidFill>
                              <a:srgbClr val="FFFFFF"/>
                            </a:solidFill>
                            <a:ln w="9525">
                              <a:solidFill>
                                <a:srgbClr val="000000"/>
                              </a:solidFill>
                              <a:round/>
                            </a:ln>
                          </wps:spPr>
                          <wps:txbx>
                            <w:txbxContent>
                              <w:p>
                                <w:pPr>
                                  <w:jc w:val="center"/>
                                  <w:rPr>
                                    <w:rFonts w:hint="eastAsia" w:eastAsia="宋体"/>
                                    <w:sz w:val="18"/>
                                    <w:szCs w:val="18"/>
                                    <w:lang w:val="en-US" w:eastAsia="zh-CN"/>
                                  </w:rPr>
                                </w:pPr>
                                <w:r>
                                  <w:rPr>
                                    <w:rFonts w:hint="eastAsia"/>
                                    <w:sz w:val="18"/>
                                    <w:szCs w:val="18"/>
                                    <w:lang w:val="en-US" w:eastAsia="zh-CN"/>
                                  </w:rPr>
                                  <w:t>攻略</w:t>
                                </w:r>
                              </w:p>
                            </w:txbxContent>
                          </wps:txbx>
                          <wps:bodyPr rot="0" vert="horz" wrap="square" lIns="91440" tIns="45720" rIns="91440" bIns="45720" anchor="t" anchorCtr="0" upright="1">
                            <a:noAutofit/>
                          </wps:bodyPr>
                        </wps:wsp>
                        <wps:wsp>
                          <wps:cNvPr id="32" name="Oval 148"/>
                          <wps:cNvSpPr>
                            <a:spLocks noChangeArrowheads="1"/>
                          </wps:cNvSpPr>
                          <wps:spPr bwMode="auto">
                            <a:xfrm>
                              <a:off x="6990" y="12750"/>
                              <a:ext cx="1590" cy="780"/>
                            </a:xfrm>
                            <a:prstGeom prst="ellipse">
                              <a:avLst/>
                            </a:prstGeom>
                            <a:solidFill>
                              <a:srgbClr val="FFFFFF"/>
                            </a:solidFill>
                            <a:ln w="9525">
                              <a:solidFill>
                                <a:srgbClr val="000000"/>
                              </a:solidFill>
                              <a:round/>
                            </a:ln>
                          </wps:spPr>
                          <wps:txbx>
                            <w:txbxContent>
                              <w:p>
                                <w:pPr>
                                  <w:jc w:val="center"/>
                                  <w:rPr>
                                    <w:rFonts w:hint="eastAsia" w:eastAsia="宋体"/>
                                    <w:sz w:val="18"/>
                                    <w:szCs w:val="18"/>
                                    <w:lang w:val="en-US" w:eastAsia="zh-CN"/>
                                  </w:rPr>
                                </w:pPr>
                                <w:r>
                                  <w:rPr>
                                    <w:rFonts w:hint="eastAsia"/>
                                    <w:sz w:val="18"/>
                                    <w:szCs w:val="18"/>
                                    <w:lang w:val="en-US" w:eastAsia="zh-CN"/>
                                  </w:rPr>
                                  <w:t>保险</w:t>
                                </w:r>
                              </w:p>
                            </w:txbxContent>
                          </wps:txbx>
                          <wps:bodyPr rot="0" vert="horz" wrap="square" lIns="91440" tIns="45720" rIns="91440" bIns="45720" anchor="t" anchorCtr="0" upright="1">
                            <a:noAutofit/>
                          </wps:bodyPr>
                        </wps:wsp>
                        <wps:wsp>
                          <wps:cNvPr id="33" name="Oval 149"/>
                          <wps:cNvSpPr>
                            <a:spLocks noChangeArrowheads="1"/>
                          </wps:cNvSpPr>
                          <wps:spPr bwMode="auto">
                            <a:xfrm>
                              <a:off x="5925" y="11730"/>
                              <a:ext cx="1590" cy="780"/>
                            </a:xfrm>
                            <a:prstGeom prst="ellipse">
                              <a:avLst/>
                            </a:prstGeom>
                            <a:solidFill>
                              <a:srgbClr val="FFFFFF"/>
                            </a:solidFill>
                            <a:ln w="9525">
                              <a:solidFill>
                                <a:srgbClr val="000000"/>
                              </a:solidFill>
                              <a:round/>
                            </a:ln>
                          </wps:spPr>
                          <wps:txbx>
                            <w:txbxContent>
                              <w:p>
                                <w:pPr>
                                  <w:jc w:val="center"/>
                                  <w:rPr>
                                    <w:rFonts w:hint="default" w:eastAsia="宋体"/>
                                    <w:sz w:val="18"/>
                                    <w:szCs w:val="18"/>
                                    <w:lang w:val="en-US" w:eastAsia="zh-CN"/>
                                  </w:rPr>
                                </w:pPr>
                                <w:r>
                                  <w:rPr>
                                    <w:rFonts w:hint="eastAsia"/>
                                    <w:sz w:val="18"/>
                                    <w:szCs w:val="18"/>
                                    <w:lang w:val="en-US" w:eastAsia="zh-CN"/>
                                  </w:rPr>
                                  <w:t>身份证号</w:t>
                                </w:r>
                              </w:p>
                            </w:txbxContent>
                          </wps:txbx>
                          <wps:bodyPr rot="0" vert="horz" wrap="square" lIns="91440" tIns="45720" rIns="91440" bIns="45720" anchor="t" anchorCtr="0" upright="1">
                            <a:noAutofit/>
                          </wps:bodyPr>
                        </wps:wsp>
                        <wps:wsp>
                          <wps:cNvPr id="34" name="Oval 150"/>
                          <wps:cNvSpPr>
                            <a:spLocks noChangeArrowheads="1"/>
                          </wps:cNvSpPr>
                          <wps:spPr bwMode="auto">
                            <a:xfrm>
                              <a:off x="3352" y="10967"/>
                              <a:ext cx="1590" cy="779"/>
                            </a:xfrm>
                            <a:prstGeom prst="ellipse">
                              <a:avLst/>
                            </a:prstGeom>
                            <a:solidFill>
                              <a:srgbClr val="FFFFFF"/>
                            </a:solidFill>
                            <a:ln w="9525">
                              <a:solidFill>
                                <a:srgbClr val="000000"/>
                              </a:solidFill>
                              <a:round/>
                            </a:ln>
                          </wps:spPr>
                          <wps:txbx>
                            <w:txbxContent>
                              <w:p>
                                <w:pPr>
                                  <w:jc w:val="center"/>
                                  <w:rPr>
                                    <w:rFonts w:hint="eastAsia" w:eastAsia="宋体"/>
                                    <w:sz w:val="18"/>
                                    <w:szCs w:val="18"/>
                                    <w:lang w:val="en-US" w:eastAsia="zh-CN"/>
                                  </w:rPr>
                                </w:pPr>
                                <w:r>
                                  <w:rPr>
                                    <w:rFonts w:hint="eastAsia"/>
                                    <w:sz w:val="18"/>
                                    <w:szCs w:val="18"/>
                                    <w:lang w:val="en-US" w:eastAsia="zh-CN"/>
                                  </w:rPr>
                                  <w:t>姓名</w:t>
                                </w:r>
                              </w:p>
                            </w:txbxContent>
                          </wps:txbx>
                          <wps:bodyPr rot="0" vert="horz" wrap="square" lIns="91440" tIns="45720" rIns="91440" bIns="45720" anchor="t" anchorCtr="0" upright="1">
                            <a:noAutofit/>
                          </wps:bodyPr>
                        </wps:wsp>
                        <wps:wsp>
                          <wps:cNvPr id="35" name="AutoShape 151"/>
                          <wps:cNvCnPr>
                            <a:cxnSpLocks noChangeShapeType="1"/>
                          </wps:cNvCnPr>
                          <wps:spPr bwMode="auto">
                            <a:xfrm>
                              <a:off x="3330" y="13260"/>
                              <a:ext cx="1020" cy="270"/>
                            </a:xfrm>
                            <a:prstGeom prst="straightConnector1">
                              <a:avLst/>
                            </a:prstGeom>
                            <a:noFill/>
                            <a:ln w="9525">
                              <a:solidFill>
                                <a:srgbClr val="000000"/>
                              </a:solidFill>
                              <a:round/>
                            </a:ln>
                          </wps:spPr>
                          <wps:bodyPr/>
                        </wps:wsp>
                        <wps:wsp>
                          <wps:cNvPr id="36" name="AutoShape 152"/>
                          <wps:cNvCnPr>
                            <a:cxnSpLocks noChangeShapeType="1"/>
                          </wps:cNvCnPr>
                          <wps:spPr bwMode="auto">
                            <a:xfrm>
                              <a:off x="4020" y="12330"/>
                              <a:ext cx="600" cy="1125"/>
                            </a:xfrm>
                            <a:prstGeom prst="straightConnector1">
                              <a:avLst/>
                            </a:prstGeom>
                            <a:noFill/>
                            <a:ln w="9525">
                              <a:solidFill>
                                <a:srgbClr val="000000"/>
                              </a:solidFill>
                              <a:round/>
                            </a:ln>
                          </wps:spPr>
                          <wps:bodyPr/>
                        </wps:wsp>
                        <wps:wsp>
                          <wps:cNvPr id="37" name="AutoShape 153"/>
                          <wps:cNvCnPr>
                            <a:cxnSpLocks noChangeShapeType="1"/>
                            <a:stCxn id="34" idx="5"/>
                          </wps:cNvCnPr>
                          <wps:spPr bwMode="auto">
                            <a:xfrm>
                              <a:off x="4710" y="11633"/>
                              <a:ext cx="376" cy="1834"/>
                            </a:xfrm>
                            <a:prstGeom prst="straightConnector1">
                              <a:avLst/>
                            </a:prstGeom>
                            <a:noFill/>
                            <a:ln w="9525">
                              <a:solidFill>
                                <a:srgbClr val="000000"/>
                              </a:solidFill>
                              <a:round/>
                            </a:ln>
                          </wps:spPr>
                          <wps:bodyPr/>
                        </wps:wsp>
                        <wps:wsp>
                          <wps:cNvPr id="38" name="AutoShape 154"/>
                          <wps:cNvCnPr>
                            <a:cxnSpLocks noChangeShapeType="1"/>
                          </wps:cNvCnPr>
                          <wps:spPr bwMode="auto">
                            <a:xfrm flipH="1">
                              <a:off x="5550" y="12420"/>
                              <a:ext cx="600" cy="1035"/>
                            </a:xfrm>
                            <a:prstGeom prst="straightConnector1">
                              <a:avLst/>
                            </a:prstGeom>
                            <a:noFill/>
                            <a:ln w="9525">
                              <a:solidFill>
                                <a:srgbClr val="000000"/>
                              </a:solidFill>
                              <a:round/>
                            </a:ln>
                          </wps:spPr>
                          <wps:bodyPr/>
                        </wps:wsp>
                        <wps:wsp>
                          <wps:cNvPr id="39" name="AutoShape 155"/>
                          <wps:cNvCnPr>
                            <a:cxnSpLocks noChangeShapeType="1"/>
                          </wps:cNvCnPr>
                          <wps:spPr bwMode="auto">
                            <a:xfrm flipH="1">
                              <a:off x="5970" y="13260"/>
                              <a:ext cx="1020" cy="270"/>
                            </a:xfrm>
                            <a:prstGeom prst="straightConnector1">
                              <a:avLst/>
                            </a:prstGeom>
                            <a:noFill/>
                            <a:ln w="9525">
                              <a:solidFill>
                                <a:srgbClr val="000000"/>
                              </a:solidFill>
                              <a:round/>
                            </a:ln>
                          </wps:spPr>
                          <wps:bodyPr/>
                        </wps:wsp>
                      </wpg:wgp>
                      <wps:wsp>
                        <wps:cNvPr id="97" name="Oval 146"/>
                        <wps:cNvSpPr>
                          <a:spLocks noChangeArrowheads="1"/>
                        </wps:cNvSpPr>
                        <wps:spPr bwMode="auto">
                          <a:xfrm>
                            <a:off x="2334260" y="68580"/>
                            <a:ext cx="962660" cy="430530"/>
                          </a:xfrm>
                          <a:prstGeom prst="ellipse">
                            <a:avLst/>
                          </a:prstGeom>
                          <a:solidFill>
                            <a:srgbClr val="FFFFFF"/>
                          </a:solidFill>
                          <a:ln w="9525">
                            <a:solidFill>
                              <a:srgbClr val="000000"/>
                            </a:solidFill>
                            <a:round/>
                          </a:ln>
                        </wps:spPr>
                        <wps:txbx>
                          <w:txbxContent>
                            <w:p>
                              <w:pPr>
                                <w:jc w:val="center"/>
                                <w:rPr>
                                  <w:rFonts w:hint="default" w:eastAsia="宋体"/>
                                  <w:sz w:val="18"/>
                                  <w:szCs w:val="18"/>
                                  <w:lang w:val="en-US" w:eastAsia="zh-CN"/>
                                </w:rPr>
                              </w:pPr>
                              <w:r>
                                <w:rPr>
                                  <w:rFonts w:hint="eastAsia"/>
                                  <w:sz w:val="18"/>
                                  <w:szCs w:val="18"/>
                                  <w:lang w:val="en-US" w:eastAsia="zh-CN"/>
                                </w:rPr>
                                <w:t>旅游费用</w:t>
                              </w:r>
                            </w:p>
                          </w:txbxContent>
                        </wps:txbx>
                        <wps:bodyPr rot="0" vert="horz" wrap="square" lIns="91440" tIns="45720" rIns="91440" bIns="45720" anchor="t" anchorCtr="0" upright="1">
                          <a:noAutofit/>
                        </wps:bodyPr>
                      </wps:wsp>
                      <wps:wsp>
                        <wps:cNvPr id="98" name="直接连接符 98"/>
                        <wps:cNvCnPr>
                          <a:stCxn id="97" idx="4"/>
                          <a:endCxn id="29" idx="0"/>
                        </wps:cNvCnPr>
                        <wps:spPr>
                          <a:xfrm flipH="1">
                            <a:off x="2365375" y="499110"/>
                            <a:ext cx="450215" cy="989965"/>
                          </a:xfrm>
                          <a:prstGeom prst="line">
                            <a:avLst/>
                          </a:prstGeom>
                          <a:ln cmpd="sng"/>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164.85pt;width:369.75pt;" coordsize="4695825,2093595" editas="canvas" o:gfxdata="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">
                <o:lock v:ext="edit" aspectratio="f"/>
                <v:shape id="_x0000_s1026" o:spid="_x0000_s1026" style="position:absolute;left:0;top:0;height:2093595;width:4695825;" filled="f" stroked="f" coordsize="21600,21600" o:gfxdata="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">
                  <v:fill on="f" focussize="0,0"/>
                  <v:stroke on="f"/>
                  <v:imagedata o:title=""/>
                  <o:lock v:ext="edit" aspectratio="t"/>
                </v:shape>
                <v:group id="Group 144" o:spid="_x0000_s1026" o:spt="203" style="position:absolute;left:295274;top:114905;height:1713896;width:4140699;" coordorigin="1740,10967" coordsize="6840,3103" o:gfxdata="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">
                  <o:lock v:ext="edit" aspectratio="f"/>
                  <v:rect id="Rectangle 145" o:spid="_x0000_s1026" o:spt="1" style="position:absolute;left:4350;top:13455;height:615;width:1620;" fillcolor="#FFFFFF" filled="t" stroked="t" coordsize="21600,21600" o:gfxdata="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KfbG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消费者</w:t>
                          </w:r>
                        </w:p>
                      </w:txbxContent>
                    </v:textbox>
                  </v:rect>
                  <v:shape id="Oval 146" o:spid="_x0000_s1026" o:spt="3" type="#_x0000_t3" style="position:absolute;left:2550;top:11730;height:780;width:1590;" fillcolor="#FFFFFF" filled="t" stroked="t" coordsize="21600,21600" o:gfxdata="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A5ozu5AAAA2wAA&#10;AA8AAAAAAAAAAQAgAAAAIgAAAGRycy9kb3ducmV2LnhtbFBLAQIUABQAAAAIAIdO4kAzLwWeOwAA&#10;ADkAAAAQAAAAAAAAAAEAIAAAAAgBAABkcnMvc2hhcGV4bWwueG1sUEsFBgAAAAAGAAYAWwEAALID&#10;AAAAAA==&#10;">
                    <v:fill on="t" focussize="0,0"/>
                    <v:stroke color="#000000" joinstyle="round"/>
                    <v:imagedata o:title=""/>
                    <o:lock v:ext="edit" aspectratio="f"/>
                    <v:textbox>
                      <w:txbxContent>
                        <w:p>
                          <w:pPr>
                            <w:jc w:val="center"/>
                            <w:rPr>
                              <w:rFonts w:hint="default" w:eastAsia="宋体"/>
                              <w:sz w:val="18"/>
                              <w:szCs w:val="18"/>
                              <w:lang w:val="en-US" w:eastAsia="zh-CN"/>
                            </w:rPr>
                          </w:pPr>
                          <w:r>
                            <w:rPr>
                              <w:rFonts w:hint="eastAsia"/>
                              <w:sz w:val="18"/>
                              <w:szCs w:val="18"/>
                              <w:lang w:val="en-US" w:eastAsia="zh-CN"/>
                            </w:rPr>
                            <w:t>性别</w:t>
                          </w:r>
                        </w:p>
                      </w:txbxContent>
                    </v:textbox>
                  </v:shape>
                  <v:shape id="Oval 147" o:spid="_x0000_s1026" o:spt="3" type="#_x0000_t3" style="position:absolute;left:1740;top:12840;height:780;width:1590;" fillcolor="#FFFFFF" filled="t" stroked="t" coordsize="21600,21600" o:gfxdata="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1BqC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攻略</w:t>
                          </w:r>
                        </w:p>
                      </w:txbxContent>
                    </v:textbox>
                  </v:shape>
                  <v:shape id="Oval 148" o:spid="_x0000_s1026" o:spt="3" type="#_x0000_t3" style="position:absolute;left:6990;top:12750;height:780;width:1590;" fillcolor="#FFFFFF" filled="t" stroked="t" coordsize="21600,21600" o:gfxdata="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mNe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保险</w:t>
                          </w:r>
                        </w:p>
                      </w:txbxContent>
                    </v:textbox>
                  </v:shape>
                  <v:shape id="Oval 149" o:spid="_x0000_s1026" o:spt="3" type="#_x0000_t3" style="position:absolute;left:5925;top:11730;height:780;width:1590;" fillcolor="#FFFFFF" filled="t" stroked="t" coordsize="21600,21600" o:gfxdata="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6z1M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rPr>
                              <w:rFonts w:hint="default" w:eastAsia="宋体"/>
                              <w:sz w:val="18"/>
                              <w:szCs w:val="18"/>
                              <w:lang w:val="en-US" w:eastAsia="zh-CN"/>
                            </w:rPr>
                          </w:pPr>
                          <w:r>
                            <w:rPr>
                              <w:rFonts w:hint="eastAsia"/>
                              <w:sz w:val="18"/>
                              <w:szCs w:val="18"/>
                              <w:lang w:val="en-US" w:eastAsia="zh-CN"/>
                            </w:rPr>
                            <w:t>身份证号</w:t>
                          </w:r>
                        </w:p>
                      </w:txbxContent>
                    </v:textbox>
                  </v:shape>
                  <v:shape id="Oval 150" o:spid="_x0000_s1026" o:spt="3" type="#_x0000_t3" style="position:absolute;left:3352;top:10967;height:779;width:1590;" fillcolor="#FFFFFF" filled="t" stroked="t" coordsize="21600,21600" o:gfxdata="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CpTi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w:txbxContent>
                        <w:p>
                          <w:pPr>
                            <w:jc w:val="center"/>
                            <w:rPr>
                              <w:rFonts w:hint="eastAsia" w:eastAsia="宋体"/>
                              <w:sz w:val="18"/>
                              <w:szCs w:val="18"/>
                              <w:lang w:val="en-US" w:eastAsia="zh-CN"/>
                            </w:rPr>
                          </w:pPr>
                          <w:r>
                            <w:rPr>
                              <w:rFonts w:hint="eastAsia"/>
                              <w:sz w:val="18"/>
                              <w:szCs w:val="18"/>
                              <w:lang w:val="en-US" w:eastAsia="zh-CN"/>
                            </w:rPr>
                            <w:t>姓名</w:t>
                          </w:r>
                        </w:p>
                      </w:txbxContent>
                    </v:textbox>
                  </v:shape>
                  <v:shape id="AutoShape 151" o:spid="_x0000_s1026" o:spt="32" type="#_x0000_t32" style="position:absolute;left:3330;top:13260;height:270;width:1020;" filled="f" stroked="t" coordsize="21600,21600" o:gfxdata="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iimY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152" o:spid="_x0000_s1026" o:spt="32" type="#_x0000_t32" style="position:absolute;left:4020;top:12330;height:1125;width:600;" filled="f" stroked="t" coordsize="21600,21600" o:gfxdata="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WLfv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AutoShape 153" o:spid="_x0000_s1026" o:spt="32" type="#_x0000_t32" style="position:absolute;left:4710;top:11633;height:1834;width:376;" filled="f" stroked="t" coordsize="21600,21600" o:gfxdata="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UEn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AutoShape 154" o:spid="_x0000_s1026" o:spt="32" type="#_x0000_t32" style="position:absolute;left:5550;top:12420;flip:x;height:1035;width:600;" filled="f" stroked="t" coordsize="21600,21600" o:gfxdata="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akgj7gAAADbAAAA&#10;DwAAAAAAAAABACAAAAAiAAAAZHJzL2Rvd25yZXYueG1sUEsBAhQAFAAAAAgAh07iQDMvBZ47AAAA&#10;OQAAABAAAAAAAAAAAQAgAAAABwEAAGRycy9zaGFwZXhtbC54bWxQSwUGAAAAAAYABgBbAQAAsQMA&#10;AAAA&#10;">
                    <v:fill on="f" focussize="0,0"/>
                    <v:stroke color="#000000" joinstyle="round"/>
                    <v:imagedata o:title=""/>
                    <o:lock v:ext="edit" aspectratio="f"/>
                  </v:shape>
                  <v:shape id="AutoShape 155" o:spid="_x0000_s1026" o:spt="32" type="#_x0000_t32" style="position:absolute;left:5970;top:13260;flip:x;height:270;width:1020;" filled="f" stroked="t" coordsize="21600,21600" o:gfxdata="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rlhRS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shape>
                </v:group>
                <v:shape id="Oval 146" o:spid="_x0000_s1026" o:spt="3" type="#_x0000_t3" style="position:absolute;left:2334260;top:68580;height:430530;width:962660;" fillcolor="#FFFFFF" filled="t" stroked="t" coordsize="21600,21600" o:gfxdata="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J86gc3WAAAABQEAAA8A&#10;AAAAAAAAAQAgAAAAIgAAAGRycy9kb3ducmV2LnhtbFBLAQIUABQAAAAIAIdO4kC9pa4BGQIAACwE&#10;AAAOAAAAAAAAAAEAIAAAACUBAABkcnMvZTJvRG9jLnhtbFBLBQYAAAAABgAGAFkBAACwBQAAAAA=&#10;">
                  <v:fill on="t" focussize="0,0"/>
                  <v:stroke color="#000000" joinstyle="round"/>
                  <v:imagedata o:title=""/>
                  <o:lock v:ext="edit" aspectratio="f"/>
                  <v:textbox>
                    <w:txbxContent>
                      <w:p>
                        <w:pPr>
                          <w:jc w:val="center"/>
                          <w:rPr>
                            <w:rFonts w:hint="default" w:eastAsia="宋体"/>
                            <w:sz w:val="18"/>
                            <w:szCs w:val="18"/>
                            <w:lang w:val="en-US" w:eastAsia="zh-CN"/>
                          </w:rPr>
                        </w:pPr>
                        <w:r>
                          <w:rPr>
                            <w:rFonts w:hint="eastAsia"/>
                            <w:sz w:val="18"/>
                            <w:szCs w:val="18"/>
                            <w:lang w:val="en-US" w:eastAsia="zh-CN"/>
                          </w:rPr>
                          <w:t>旅游费用</w:t>
                        </w:r>
                      </w:p>
                    </w:txbxContent>
                  </v:textbox>
                </v:shape>
                <v:line id="_x0000_s1026" o:spid="_x0000_s1026" o:spt="20" style="position:absolute;left:2365375;top:499110;flip:x;height:989965;width:450215;" filled="f" stroked="t" coordsize="21600,21600" o:gfxdata="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EWKX0rVAAAABQEAAA8AAAAAAAAAAQAgAAAAIgAAAGRycy9kb3ducmV2LnhtbFBL&#10;AQIUABQAAAAIAIdO4kD3ofqK+QEAAMADAAAOAAAAAAAAAAEAIAAAACQBAABkcnMvZTJvRG9jLnht&#10;bFBLBQYAAAAABgAGAFkBAACPBQAAAAA=&#10;">
                  <v:fill on="f" focussize="0,0"/>
                  <v:stroke weight="0.5pt" color="#000000 [3200]" miterlimit="8" joinstyle="miter"/>
                  <v:imagedata o:title=""/>
                  <o:lock v:ext="edit" aspectratio="f"/>
                </v:line>
                <w10:wrap type="none"/>
                <w10:anchorlock/>
              </v:group>
            </w:pict>
          </mc:Fallback>
        </mc:AlternateContent>
      </w:r>
    </w:p>
    <w:p>
      <w:pPr>
        <w:spacing w:line="360" w:lineRule="auto"/>
        <w:jc w:val="center"/>
        <w:rPr>
          <w:rFonts w:ascii="黑体" w:eastAsia="黑体"/>
          <w:b/>
          <w:bCs/>
          <w:color w:val="auto"/>
          <w:sz w:val="30"/>
        </w:rPr>
      </w:pPr>
      <w:r>
        <w:rPr>
          <w:rFonts w:hint="eastAsia" w:ascii="宋体" w:hAnsi="宋体"/>
          <w:b/>
          <w:sz w:val="18"/>
          <w:szCs w:val="18"/>
        </w:rPr>
        <w:t>图</w:t>
      </w:r>
      <w:r>
        <w:rPr>
          <w:rFonts w:hint="eastAsia" w:ascii="宋体" w:hAnsi="宋体"/>
          <w:b/>
          <w:sz w:val="18"/>
          <w:szCs w:val="18"/>
          <w:lang w:val="en-US" w:eastAsia="zh-CN"/>
        </w:rPr>
        <w:t>3</w:t>
      </w:r>
      <w:r>
        <w:rPr>
          <w:rFonts w:hint="eastAsia" w:ascii="宋体" w:hAnsi="宋体"/>
          <w:b/>
          <w:sz w:val="18"/>
          <w:szCs w:val="18"/>
        </w:rPr>
        <w:t xml:space="preserve"> </w:t>
      </w:r>
      <w:r>
        <w:rPr>
          <w:rFonts w:hint="eastAsia" w:ascii="宋体" w:hAnsi="宋体"/>
          <w:b/>
          <w:sz w:val="18"/>
          <w:szCs w:val="18"/>
          <w:lang w:val="en-US" w:eastAsia="zh-CN"/>
        </w:rPr>
        <w:t>消费者</w:t>
      </w:r>
      <w:r>
        <w:rPr>
          <w:rFonts w:hint="eastAsia" w:ascii="宋体" w:hAnsi="宋体"/>
          <w:b/>
          <w:sz w:val="18"/>
          <w:szCs w:val="18"/>
        </w:rPr>
        <w:t>实体E-R图</w:t>
      </w:r>
    </w:p>
    <w:p>
      <w:pPr>
        <w:pStyle w:val="2"/>
        <w:keepNext w:val="0"/>
        <w:keepLines w:val="0"/>
        <w:spacing w:before="0" w:after="0" w:line="360" w:lineRule="auto"/>
        <w:ind w:firstLine="476" w:firstLineChars="170"/>
        <w:rPr>
          <w:rFonts w:ascii="宋体" w:hAnsi="宋体"/>
          <w:sz w:val="24"/>
        </w:rPr>
      </w:pPr>
      <w:bookmarkStart w:id="18" w:name="_Toc11624"/>
      <w:bookmarkStart w:id="19" w:name="_Toc28589"/>
      <w:r>
        <w:rPr>
          <w:rFonts w:hint="eastAsia" w:ascii="黑体" w:hAnsi="黑体" w:eastAsia="黑体"/>
          <w:b w:val="0"/>
          <w:sz w:val="28"/>
          <w:szCs w:val="28"/>
        </w:rPr>
        <w:t>四、详细设计</w:t>
      </w:r>
      <w:bookmarkEnd w:id="18"/>
      <w:bookmarkEnd w:id="19"/>
    </w:p>
    <w:p>
      <w:pPr>
        <w:spacing w:line="360" w:lineRule="auto"/>
        <w:ind w:firstLine="480" w:firstLineChars="200"/>
        <w:rPr>
          <w:rFonts w:ascii="宋体" w:hAnsi="宋体"/>
          <w:sz w:val="24"/>
        </w:rPr>
      </w:pPr>
      <w:r>
        <w:rPr>
          <w:rFonts w:hint="eastAsia" w:ascii="宋体" w:hAnsi="宋体"/>
          <w:sz w:val="24"/>
        </w:rPr>
        <w:t>数据库设计是一个非常重要的环节，对于指定的应用环境，功能确定之后，通过合理的逻辑设计和有效的物理设计构造最优的数据库模式，在逻辑上满足</w:t>
      </w:r>
      <w:r>
        <w:rPr>
          <w:rFonts w:hint="eastAsia" w:ascii="宋体" w:hAnsi="宋体"/>
          <w:sz w:val="24"/>
          <w:lang w:val="en-US" w:eastAsia="zh-CN"/>
        </w:rPr>
        <w:t>消费者</w:t>
      </w:r>
      <w:r>
        <w:rPr>
          <w:rFonts w:hint="eastAsia" w:ascii="宋体" w:hAnsi="宋体"/>
          <w:sz w:val="24"/>
        </w:rPr>
        <w:t>需求。逻辑结构确定之后，进行关系数据的设计，将实体模型转换成关系模型，建立数据表，建立字段，确定每个字段的数据类型和长度的值域，数据标的主键。以下是</w:t>
      </w:r>
      <w:r>
        <w:rPr>
          <w:rFonts w:hint="eastAsia" w:ascii="宋体" w:hAnsi="宋体" w:eastAsia="宋体" w:cs="宋体"/>
          <w:sz w:val="24"/>
          <w:szCs w:val="24"/>
          <w:lang w:val="en-US" w:eastAsia="zh-CN"/>
        </w:rPr>
        <w:t>天宇旅游信息管理系统</w:t>
      </w:r>
      <w:r>
        <w:rPr>
          <w:rFonts w:hint="eastAsia" w:ascii="宋体" w:hAnsi="宋体"/>
          <w:sz w:val="24"/>
        </w:rPr>
        <w:t>的数据库关系模式信息如下：</w:t>
      </w:r>
    </w:p>
    <w:p>
      <w:pPr>
        <w:spacing w:line="360" w:lineRule="auto"/>
        <w:ind w:firstLine="480" w:firstLineChars="200"/>
        <w:rPr>
          <w:rFonts w:hint="default" w:ascii="宋体" w:hAnsi="宋体" w:eastAsia="宋体" w:cs="宋体"/>
          <w:b/>
          <w:bCs/>
          <w:lang w:val="en-US" w:eastAsia="zh-CN"/>
        </w:rPr>
      </w:pPr>
      <w:r>
        <w:rPr>
          <w:rFonts w:hint="eastAsia" w:ascii="宋体" w:hAnsi="宋体" w:cs="宋体"/>
          <w:b w:val="0"/>
          <w:bCs w:val="0"/>
          <w:sz w:val="24"/>
          <w:szCs w:val="24"/>
          <w:lang w:val="en-US" w:eastAsia="zh-CN"/>
        </w:rPr>
        <w:t>景点信息表是给消费者提供景区景点，详细见表</w:t>
      </w:r>
      <w:r>
        <w:rPr>
          <w:rFonts w:hint="eastAsia" w:ascii="宋体" w:hAnsi="宋体"/>
          <w:sz w:val="24"/>
        </w:rPr>
        <w:t>详细字段结构见表1所示。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lang w:val="en-US" w:eastAsia="zh-CN"/>
        </w:rPr>
      </w:pPr>
      <w:r>
        <w:rPr>
          <w:rFonts w:hint="eastAsia" w:ascii="宋体" w:hAnsi="宋体" w:cs="宋体"/>
          <w:b/>
          <w:bCs/>
          <w:lang w:val="en-US" w:eastAsia="zh-CN"/>
        </w:rPr>
        <w:t>表1</w:t>
      </w:r>
      <w:r>
        <w:rPr>
          <w:rFonts w:hint="eastAsia" w:ascii="宋体" w:hAnsi="宋体" w:eastAsia="宋体" w:cs="宋体"/>
          <w:b/>
          <w:bCs/>
          <w:lang w:val="en-US" w:eastAsia="zh-CN"/>
        </w:rPr>
        <w:t>景点（jingqu）</w:t>
      </w:r>
    </w:p>
    <w:tbl>
      <w:tblPr>
        <w:tblStyle w:val="12"/>
        <w:tblW w:w="0" w:type="auto"/>
        <w:jc w:val="center"/>
        <w:tblBorders>
          <w:top w:val="single" w:color="000000" w:sz="12" w:space="0"/>
          <w:left w:val="single" w:color="000000" w:sz="4" w:space="0"/>
          <w:bottom w:val="single" w:color="000000" w:sz="12"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000000" w:sz="12" w:space="0"/>
            <w:left w:val="single" w:color="000000" w:sz="4" w:space="0"/>
            <w:bottom w:val="single" w:color="000000" w:sz="12"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序号</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字段</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主键</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说明</w:t>
            </w:r>
          </w:p>
        </w:tc>
      </w:tr>
      <w:tr>
        <w:tblPrEx>
          <w:tblBorders>
            <w:top w:val="single" w:color="000000" w:sz="12" w:space="0"/>
            <w:left w:val="single" w:color="000000" w:sz="4" w:space="0"/>
            <w:bottom w:val="single" w:color="000000" w:sz="12"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1</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jingdianid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景点id</w:t>
            </w:r>
          </w:p>
        </w:tc>
      </w:tr>
      <w:tr>
        <w:tblPrEx>
          <w:tblBorders>
            <w:top w:val="single" w:color="000000" w:sz="12" w:space="0"/>
            <w:left w:val="single" w:color="000000" w:sz="4" w:space="0"/>
            <w:bottom w:val="single" w:color="000000" w:sz="12"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2</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jingdiandd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PRIMARY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景点地址</w:t>
            </w:r>
          </w:p>
        </w:tc>
      </w:tr>
      <w:tr>
        <w:tblPrEx>
          <w:tblBorders>
            <w:top w:val="single" w:color="000000" w:sz="12" w:space="0"/>
            <w:left w:val="single" w:color="000000" w:sz="4" w:space="0"/>
            <w:bottom w:val="single" w:color="000000" w:sz="12"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3</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jingdianname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文本(20)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景点名</w:t>
            </w:r>
          </w:p>
        </w:tc>
      </w:tr>
      <w:tr>
        <w:tblPrEx>
          <w:tblBorders>
            <w:top w:val="single" w:color="000000" w:sz="12" w:space="0"/>
            <w:left w:val="single" w:color="000000" w:sz="4" w:space="0"/>
            <w:bottom w:val="single" w:color="000000" w:sz="12"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4</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jingdianjibie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文本(5)</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景点级别</w:t>
            </w:r>
          </w:p>
        </w:tc>
      </w:tr>
    </w:tbl>
    <w:p>
      <w:pPr>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酒店信息表是给消费者提供周围的酒店，</w:t>
      </w:r>
      <w:r>
        <w:rPr>
          <w:rFonts w:hint="eastAsia" w:ascii="宋体" w:hAnsi="宋体"/>
          <w:sz w:val="24"/>
        </w:rPr>
        <w:t>详细字段结构见表</w:t>
      </w:r>
      <w:r>
        <w:rPr>
          <w:rFonts w:hint="eastAsia" w:ascii="宋体" w:hAnsi="宋体"/>
          <w:sz w:val="24"/>
          <w:lang w:val="en-US" w:eastAsia="zh-CN"/>
        </w:rPr>
        <w:t>2</w:t>
      </w:r>
      <w:r>
        <w:rPr>
          <w:rFonts w:hint="eastAsia" w:ascii="宋体" w:hAnsi="宋体"/>
          <w:sz w:val="24"/>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lang w:val="en-US" w:eastAsia="zh-CN"/>
        </w:rPr>
      </w:pPr>
      <w:r>
        <w:rPr>
          <w:rFonts w:hint="eastAsia" w:ascii="宋体" w:hAnsi="宋体" w:cs="宋体"/>
          <w:b/>
          <w:bCs/>
          <w:lang w:val="en-US" w:eastAsia="zh-CN"/>
        </w:rPr>
        <w:t>表2</w:t>
      </w:r>
      <w:r>
        <w:rPr>
          <w:rFonts w:hint="eastAsia" w:ascii="宋体" w:hAnsi="宋体" w:eastAsia="宋体" w:cs="宋体"/>
          <w:b/>
          <w:bCs/>
          <w:lang w:val="en-US" w:eastAsia="zh-CN"/>
        </w:rPr>
        <w:t>酒店（jiudian）</w:t>
      </w:r>
    </w:p>
    <w:tbl>
      <w:tblPr>
        <w:tblStyle w:val="12"/>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序号</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字段</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数据类型</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主键</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说明</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1</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jiudianid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酒店id</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2</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jiudianname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文本(20)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PRIMARY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酒店名</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3</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jiudianfjlx</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酒店类型</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4</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jiudianfeiyong</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酒店费用</w:t>
            </w:r>
          </w:p>
        </w:tc>
      </w:tr>
    </w:tbl>
    <w:p>
      <w:pPr>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娱乐信息表是给消费者提供周围的娱乐项目，</w:t>
      </w:r>
      <w:r>
        <w:rPr>
          <w:rFonts w:hint="eastAsia" w:ascii="宋体" w:hAnsi="宋体"/>
          <w:sz w:val="24"/>
        </w:rPr>
        <w:t>详细字段结构见表</w:t>
      </w:r>
      <w:r>
        <w:rPr>
          <w:rFonts w:hint="eastAsia" w:ascii="宋体" w:hAnsi="宋体"/>
          <w:sz w:val="24"/>
          <w:lang w:val="en-US" w:eastAsia="zh-CN"/>
        </w:rPr>
        <w:t>3</w:t>
      </w:r>
      <w:r>
        <w:rPr>
          <w:rFonts w:hint="eastAsia" w:ascii="宋体" w:hAnsi="宋体"/>
          <w:sz w:val="24"/>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lang w:val="en-US" w:eastAsia="zh-CN"/>
        </w:rPr>
      </w:pPr>
      <w:r>
        <w:rPr>
          <w:rFonts w:hint="eastAsia" w:ascii="宋体" w:hAnsi="宋体" w:cs="宋体"/>
          <w:b/>
          <w:bCs/>
          <w:lang w:val="en-US" w:eastAsia="zh-CN"/>
        </w:rPr>
        <w:t>表3</w:t>
      </w:r>
      <w:r>
        <w:rPr>
          <w:rFonts w:hint="eastAsia" w:ascii="宋体" w:hAnsi="宋体" w:eastAsia="宋体" w:cs="宋体"/>
          <w:b/>
          <w:bCs/>
          <w:lang w:val="en-US" w:eastAsia="zh-CN"/>
        </w:rPr>
        <w:t>娱乐（yule）</w:t>
      </w:r>
    </w:p>
    <w:tbl>
      <w:tblPr>
        <w:tblStyle w:val="12"/>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hAnsi="宋体" w:cs="宋体"/>
                <w:sz w:val="18"/>
                <w:szCs w:val="18"/>
                <w:lang w:val="en-US" w:eastAsia="zh-CN"/>
              </w:rPr>
              <w:t>序号</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eastAsia="zh-CN"/>
              </w:rPr>
            </w:pPr>
            <w:r>
              <w:rPr>
                <w:rFonts w:hint="eastAsia" w:hAnsi="宋体" w:cs="宋体"/>
                <w:sz w:val="18"/>
                <w:szCs w:val="18"/>
                <w:lang w:eastAsia="zh-CN"/>
              </w:rPr>
              <w:t>字段</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数据类型</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主键</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eastAsia="zh-CN"/>
              </w:rPr>
            </w:pPr>
            <w:r>
              <w:rPr>
                <w:rFonts w:hint="eastAsia" w:hAnsi="宋体" w:cs="宋体"/>
                <w:sz w:val="18"/>
                <w:szCs w:val="18"/>
                <w:lang w:eastAsia="zh-CN"/>
              </w:rPr>
              <w:t>说明</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hAnsi="宋体" w:cs="宋体"/>
                <w:sz w:val="18"/>
                <w:szCs w:val="18"/>
                <w:lang w:val="en-US" w:eastAsia="zh-CN"/>
              </w:rPr>
              <w:t>1</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yuleid</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lang w:eastAsia="zh-CN"/>
              </w:rPr>
              <w:t>数字</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娱乐id</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hAnsi="宋体" w:cs="宋体"/>
                <w:sz w:val="18"/>
                <w:szCs w:val="18"/>
                <w:lang w:val="en-US" w:eastAsia="zh-CN"/>
              </w:rPr>
              <w:t>2</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yulename</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lang w:eastAsia="zh-CN"/>
              </w:rPr>
              <w:t>文本</w:t>
            </w:r>
            <w:r>
              <w:rPr>
                <w:rFonts w:hint="eastAsia" w:ascii="宋体" w:hAnsi="宋体" w:eastAsia="宋体" w:cs="宋体"/>
                <w:sz w:val="18"/>
                <w:szCs w:val="18"/>
              </w:rPr>
              <w:t>(10)</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eastAsia="zh-CN"/>
              </w:rPr>
            </w:pPr>
            <w:r>
              <w:rPr>
                <w:rFonts w:hint="eastAsia" w:hAnsi="宋体" w:cs="宋体"/>
                <w:sz w:val="18"/>
                <w:szCs w:val="18"/>
                <w:lang w:eastAsia="zh-CN"/>
              </w:rPr>
              <w:t>PRIMARY KEY</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娱乐名</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hAnsi="宋体" w:cs="宋体"/>
                <w:sz w:val="18"/>
                <w:szCs w:val="18"/>
                <w:lang w:val="en-US" w:eastAsia="zh-CN"/>
              </w:rPr>
              <w:t>3</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yuledizhi</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lang w:eastAsia="zh-CN"/>
              </w:rPr>
              <w:t>文本</w:t>
            </w:r>
            <w:r>
              <w:rPr>
                <w:rFonts w:hint="eastAsia" w:ascii="宋体" w:hAnsi="宋体" w:eastAsia="宋体" w:cs="宋体"/>
                <w:sz w:val="18"/>
                <w:szCs w:val="18"/>
              </w:rPr>
              <w:t>(30)</w:t>
            </w: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p>
        </w:tc>
        <w:tc>
          <w:tcPr>
            <w:tcW w:w="1704" w:type="dxa"/>
            <w:tcBorders>
              <w:tl2br w:val="nil"/>
              <w:tr2bl w:val="nil"/>
            </w:tcBorders>
            <w:noWrap w:val="0"/>
            <w:vAlign w:val="center"/>
          </w:tcPr>
          <w:p>
            <w:pPr>
              <w:pStyle w:val="5"/>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娱乐地址</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4</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yulesslx</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lang w:eastAsia="zh-CN"/>
              </w:rPr>
              <w:t>文本</w:t>
            </w:r>
            <w:r>
              <w:rPr>
                <w:rFonts w:hint="eastAsia" w:ascii="宋体" w:hAnsi="宋体" w:eastAsia="宋体" w:cs="宋体"/>
                <w:sz w:val="18"/>
                <w:szCs w:val="18"/>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娱乐类型</w:t>
            </w:r>
          </w:p>
        </w:tc>
      </w:tr>
    </w:tbl>
    <w:p>
      <w:pPr>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保险信息表是给消费者提供安全保障的，</w:t>
      </w:r>
      <w:r>
        <w:rPr>
          <w:rFonts w:hint="eastAsia" w:ascii="宋体" w:hAnsi="宋体"/>
          <w:sz w:val="24"/>
        </w:rPr>
        <w:t>详细字段结构见表</w:t>
      </w:r>
      <w:r>
        <w:rPr>
          <w:rFonts w:hint="eastAsia" w:ascii="宋体" w:hAnsi="宋体"/>
          <w:sz w:val="24"/>
          <w:lang w:val="en-US" w:eastAsia="zh-CN"/>
        </w:rPr>
        <w:t>4</w:t>
      </w:r>
      <w:r>
        <w:rPr>
          <w:rFonts w:hint="eastAsia" w:ascii="宋体" w:hAnsi="宋体"/>
          <w:sz w:val="24"/>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lang w:val="en-US" w:eastAsia="zh-CN"/>
        </w:rPr>
      </w:pPr>
      <w:r>
        <w:rPr>
          <w:rFonts w:hint="eastAsia" w:ascii="宋体" w:hAnsi="宋体" w:cs="宋体"/>
          <w:b/>
          <w:bCs/>
          <w:lang w:val="en-US" w:eastAsia="zh-CN"/>
        </w:rPr>
        <w:t>表4</w:t>
      </w:r>
      <w:r>
        <w:rPr>
          <w:rFonts w:hint="eastAsia" w:ascii="宋体" w:hAnsi="宋体" w:eastAsia="宋体" w:cs="宋体"/>
          <w:b/>
          <w:bCs/>
          <w:lang w:val="en-US" w:eastAsia="zh-CN"/>
        </w:rPr>
        <w:t>保险（baoxian）</w:t>
      </w:r>
    </w:p>
    <w:tbl>
      <w:tblPr>
        <w:tblStyle w:val="12"/>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序号</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cs="宋体"/>
                <w:sz w:val="18"/>
                <w:szCs w:val="18"/>
                <w:lang w:val="en-US" w:eastAsia="zh-CN"/>
              </w:rPr>
              <w:t>字段</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数据类型</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主键</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cs="宋体"/>
                <w:sz w:val="18"/>
                <w:szCs w:val="18"/>
                <w:lang w:val="en-US" w:eastAsia="zh-CN"/>
              </w:rPr>
              <w:t>说明</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1</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cs="宋体"/>
                <w:sz w:val="18"/>
                <w:szCs w:val="18"/>
                <w:lang w:val="en-US" w:eastAsia="zh-CN"/>
              </w:rPr>
              <w:t>b</w:t>
            </w:r>
            <w:r>
              <w:rPr>
                <w:rFonts w:hint="eastAsia" w:ascii="宋体" w:hAnsi="宋体" w:eastAsia="宋体" w:cs="宋体"/>
                <w:sz w:val="18"/>
                <w:szCs w:val="18"/>
                <w:lang w:val="en-US" w:eastAsia="zh-CN"/>
              </w:rPr>
              <w:t>aoxianid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保险id</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2</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baoxianname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文本(10)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cs="宋体"/>
                <w:sz w:val="18"/>
                <w:szCs w:val="18"/>
                <w:lang w:val="en-US" w:eastAsia="zh-CN"/>
              </w:rPr>
              <w:t>PRIMARY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保险名</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3</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feiyong</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文本(10)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保险费用</w:t>
            </w:r>
          </w:p>
        </w:tc>
      </w:tr>
    </w:tbl>
    <w:p>
      <w:pPr>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客车信息表是给消费者提供客车的基本信息的，</w:t>
      </w:r>
      <w:r>
        <w:rPr>
          <w:rFonts w:hint="eastAsia" w:ascii="宋体" w:hAnsi="宋体"/>
          <w:sz w:val="24"/>
        </w:rPr>
        <w:t>详细字段结构见表</w:t>
      </w:r>
      <w:r>
        <w:rPr>
          <w:rFonts w:hint="eastAsia" w:ascii="宋体" w:hAnsi="宋体"/>
          <w:sz w:val="24"/>
          <w:lang w:val="en-US" w:eastAsia="zh-CN"/>
        </w:rPr>
        <w:t>5</w:t>
      </w:r>
      <w:r>
        <w:rPr>
          <w:rFonts w:hint="eastAsia" w:ascii="宋体" w:hAnsi="宋体"/>
          <w:sz w:val="24"/>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lang w:val="en-US" w:eastAsia="zh-CN"/>
        </w:rPr>
      </w:pPr>
      <w:r>
        <w:rPr>
          <w:rFonts w:hint="eastAsia" w:ascii="宋体" w:hAnsi="宋体" w:cs="宋体"/>
          <w:b/>
          <w:bCs/>
          <w:lang w:val="en-US" w:eastAsia="zh-CN"/>
        </w:rPr>
        <w:t>表5</w:t>
      </w:r>
      <w:r>
        <w:rPr>
          <w:rFonts w:hint="eastAsia" w:ascii="宋体" w:hAnsi="宋体" w:eastAsia="宋体" w:cs="宋体"/>
          <w:b/>
          <w:bCs/>
          <w:lang w:val="en-US" w:eastAsia="zh-CN"/>
        </w:rPr>
        <w:t>客车（daba）</w:t>
      </w:r>
    </w:p>
    <w:tbl>
      <w:tblPr>
        <w:tblStyle w:val="12"/>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序号</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cs="宋体"/>
                <w:sz w:val="18"/>
                <w:szCs w:val="18"/>
                <w:lang w:val="en-US" w:eastAsia="zh-CN"/>
              </w:rPr>
              <w:t>字段</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数据类型</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主键</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cs="宋体"/>
                <w:sz w:val="18"/>
                <w:szCs w:val="18"/>
                <w:lang w:val="en-US" w:eastAsia="zh-CN"/>
              </w:rPr>
              <w:t>说明</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1</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dabaid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客车id</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2</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dabacf</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文本(10)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客车出发点</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3</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dabakw</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文本(10)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cs="宋体"/>
                <w:sz w:val="18"/>
                <w:szCs w:val="18"/>
                <w:lang w:val="en-US" w:eastAsia="zh-CN"/>
              </w:rPr>
              <w:t>PRIMARY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客车终点</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4</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dabafeiyong</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r>
              <w:rPr>
                <w:rFonts w:hint="eastAsia" w:ascii="宋体" w:hAnsi="宋体" w:eastAsia="宋体" w:cs="宋体"/>
                <w:sz w:val="18"/>
                <w:szCs w:val="18"/>
                <w:lang w:val="en-US" w:eastAsia="zh-CN"/>
              </w:rPr>
              <w:t>文本(10)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客车费用</w:t>
            </w:r>
          </w:p>
        </w:tc>
      </w:tr>
    </w:tbl>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火车信息表是给消费提供火车的基本信息的，</w:t>
      </w:r>
      <w:r>
        <w:rPr>
          <w:rFonts w:hint="eastAsia" w:ascii="宋体" w:hAnsi="宋体"/>
          <w:sz w:val="24"/>
        </w:rPr>
        <w:t>详细字段结构见表</w:t>
      </w:r>
      <w:r>
        <w:rPr>
          <w:rFonts w:hint="eastAsia" w:ascii="宋体" w:hAnsi="宋体"/>
          <w:sz w:val="24"/>
          <w:lang w:val="en-US" w:eastAsia="zh-CN"/>
        </w:rPr>
        <w:t>6</w:t>
      </w:r>
      <w:r>
        <w:rPr>
          <w:rFonts w:hint="eastAsia" w:ascii="宋体" w:hAnsi="宋体"/>
          <w:sz w:val="24"/>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lang w:val="en-US" w:eastAsia="zh-CN"/>
        </w:rPr>
      </w:pPr>
      <w:r>
        <w:rPr>
          <w:rFonts w:hint="eastAsia" w:ascii="宋体" w:hAnsi="宋体" w:cs="宋体"/>
          <w:b/>
          <w:bCs/>
          <w:lang w:val="en-US" w:eastAsia="zh-CN"/>
        </w:rPr>
        <w:t>表6</w:t>
      </w:r>
      <w:r>
        <w:rPr>
          <w:rFonts w:hint="eastAsia" w:ascii="宋体" w:hAnsi="宋体" w:eastAsia="宋体" w:cs="宋体"/>
          <w:b/>
          <w:bCs/>
          <w:lang w:val="en-US" w:eastAsia="zh-CN"/>
        </w:rPr>
        <w:t>火车（huoche）</w:t>
      </w:r>
    </w:p>
    <w:tbl>
      <w:tblPr>
        <w:tblStyle w:val="12"/>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序号</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字段</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数据类型</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主键</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说明</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1</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huocheid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火车id</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2</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huochenumber</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PRIMARY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火车编号</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3</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huochecf</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火车出发点</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4</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huochekw</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火车终点</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5</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huochefeiyong</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火车费用</w:t>
            </w:r>
          </w:p>
        </w:tc>
      </w:tr>
    </w:tbl>
    <w:p>
      <w:pPr>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航空信息表是给消费者提供航班的基本信息的，</w:t>
      </w:r>
      <w:r>
        <w:rPr>
          <w:rFonts w:hint="eastAsia" w:ascii="宋体" w:hAnsi="宋体"/>
          <w:sz w:val="24"/>
        </w:rPr>
        <w:t>详细字段结构见表</w:t>
      </w:r>
      <w:r>
        <w:rPr>
          <w:rFonts w:hint="eastAsia" w:ascii="宋体" w:hAnsi="宋体"/>
          <w:sz w:val="24"/>
          <w:lang w:val="en-US" w:eastAsia="zh-CN"/>
        </w:rPr>
        <w:t>7</w:t>
      </w:r>
      <w:r>
        <w:rPr>
          <w:rFonts w:hint="eastAsia" w:ascii="宋体" w:hAnsi="宋体"/>
          <w:sz w:val="24"/>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lang w:val="en-US" w:eastAsia="zh-CN"/>
        </w:rPr>
      </w:pPr>
      <w:r>
        <w:rPr>
          <w:rFonts w:hint="eastAsia" w:ascii="宋体" w:hAnsi="宋体" w:cs="宋体"/>
          <w:b/>
          <w:bCs/>
          <w:lang w:val="en-US" w:eastAsia="zh-CN"/>
        </w:rPr>
        <w:t>表7</w:t>
      </w:r>
      <w:r>
        <w:rPr>
          <w:rFonts w:hint="eastAsia" w:ascii="宋体" w:hAnsi="宋体" w:eastAsia="宋体" w:cs="宋体"/>
          <w:b/>
          <w:bCs/>
          <w:lang w:val="en-US" w:eastAsia="zh-CN"/>
        </w:rPr>
        <w:t>航空（hangkong）</w:t>
      </w:r>
    </w:p>
    <w:tbl>
      <w:tblPr>
        <w:tblStyle w:val="12"/>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序号</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字段</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数据类型</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主键</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说明</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1</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hangkongid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航空id</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2</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PRIMARY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航空名</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3</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hangkongnumber</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航空编号</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4</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hangkongcf</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(20)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航空出发点</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5</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hangkongfw</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(20)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航空终点</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6</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hangkongrq</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日期/时间</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航空日期</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7</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hangkongfeiyong</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航空费用</w:t>
            </w:r>
          </w:p>
        </w:tc>
      </w:tr>
    </w:tbl>
    <w:p>
      <w:pPr>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游轮信息表是给消费者提供游轮的基本信息的，</w:t>
      </w:r>
      <w:r>
        <w:rPr>
          <w:rFonts w:hint="eastAsia" w:ascii="宋体" w:hAnsi="宋体"/>
          <w:sz w:val="24"/>
        </w:rPr>
        <w:t>详细字段结构见表</w:t>
      </w:r>
      <w:r>
        <w:rPr>
          <w:rFonts w:hint="eastAsia" w:ascii="宋体" w:hAnsi="宋体"/>
          <w:sz w:val="24"/>
          <w:lang w:val="en-US" w:eastAsia="zh-CN"/>
        </w:rPr>
        <w:t>8</w:t>
      </w:r>
      <w:r>
        <w:rPr>
          <w:rFonts w:hint="eastAsia" w:ascii="宋体" w:hAnsi="宋体"/>
          <w:sz w:val="24"/>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lang w:val="en-US" w:eastAsia="zh-CN"/>
        </w:rPr>
      </w:pPr>
      <w:r>
        <w:rPr>
          <w:rFonts w:hint="eastAsia" w:ascii="宋体" w:hAnsi="宋体" w:cs="宋体"/>
          <w:b/>
          <w:bCs/>
          <w:lang w:val="en-US" w:eastAsia="zh-CN"/>
        </w:rPr>
        <w:t>表8</w:t>
      </w:r>
      <w:r>
        <w:rPr>
          <w:rFonts w:hint="eastAsia" w:ascii="宋体" w:hAnsi="宋体" w:eastAsia="宋体" w:cs="宋体"/>
          <w:b/>
          <w:bCs/>
          <w:lang w:val="en-US" w:eastAsia="zh-CN"/>
        </w:rPr>
        <w:t>游轮（youlun）</w:t>
      </w:r>
    </w:p>
    <w:tbl>
      <w:tblPr>
        <w:tblStyle w:val="12"/>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序号</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字段</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数据类型</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主键</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说明</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1</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youlunid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游轮id</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2</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youlunname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(20)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PRIMARY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游轮名</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3</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youlunday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游轮几日</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4</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youlunck</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游轮出发点</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5</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youlunfeiyong</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游轮费用</w:t>
            </w:r>
          </w:p>
        </w:tc>
      </w:tr>
    </w:tbl>
    <w:p>
      <w:pPr>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攻略信息表是集合其他的信息表进行制作的攻略，显示给消费者参考的，</w:t>
      </w:r>
      <w:r>
        <w:rPr>
          <w:rFonts w:hint="eastAsia" w:ascii="宋体" w:hAnsi="宋体"/>
          <w:sz w:val="24"/>
        </w:rPr>
        <w:t>详细字段结构见表</w:t>
      </w:r>
      <w:r>
        <w:rPr>
          <w:rFonts w:hint="eastAsia" w:ascii="宋体" w:hAnsi="宋体"/>
          <w:sz w:val="24"/>
          <w:lang w:val="en-US" w:eastAsia="zh-CN"/>
        </w:rPr>
        <w:t>9</w:t>
      </w:r>
      <w:r>
        <w:rPr>
          <w:rFonts w:hint="eastAsia" w:ascii="宋体" w:hAnsi="宋体"/>
          <w:sz w:val="24"/>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lang w:val="en-US" w:eastAsia="zh-CN"/>
        </w:rPr>
      </w:pPr>
      <w:r>
        <w:rPr>
          <w:rFonts w:hint="eastAsia" w:ascii="宋体" w:hAnsi="宋体" w:cs="宋体"/>
          <w:b/>
          <w:bCs/>
          <w:lang w:val="en-US" w:eastAsia="zh-CN"/>
        </w:rPr>
        <w:t>表9</w:t>
      </w:r>
      <w:r>
        <w:rPr>
          <w:rFonts w:hint="eastAsia" w:ascii="宋体" w:hAnsi="宋体" w:eastAsia="宋体" w:cs="宋体"/>
          <w:b/>
          <w:bCs/>
          <w:lang w:val="en-US" w:eastAsia="zh-CN"/>
        </w:rPr>
        <w:t>攻略（gonglue）</w:t>
      </w:r>
    </w:p>
    <w:tbl>
      <w:tblPr>
        <w:tblStyle w:val="12"/>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序号</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字段</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数据类型</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主键</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说明</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1</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gonglueid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PRIMARY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攻略id</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2</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jingdiandd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FOREIGN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景点地址</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3</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jiudianname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(20)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FOREIGN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酒店名</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4</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huochenumber</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FOREIGN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火车编号</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5</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dabakw</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FOREIGN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客车终点</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6</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youlunname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(20)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FOREIGN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游轮名</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7</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yulename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FOREIGN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娱乐名</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8</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FOREIGN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航空名</w:t>
            </w:r>
          </w:p>
        </w:tc>
      </w:tr>
    </w:tbl>
    <w:p>
      <w:pPr>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消费信息表是给消费者提供本次旅行消费的金额，</w:t>
      </w:r>
      <w:r>
        <w:rPr>
          <w:rFonts w:hint="eastAsia" w:ascii="宋体" w:hAnsi="宋体"/>
          <w:sz w:val="24"/>
        </w:rPr>
        <w:t>详细字段结构见表1</w:t>
      </w:r>
      <w:r>
        <w:rPr>
          <w:rFonts w:hint="eastAsia" w:ascii="宋体" w:hAnsi="宋体"/>
          <w:sz w:val="24"/>
          <w:lang w:val="en-US" w:eastAsia="zh-CN"/>
        </w:rPr>
        <w:t>0</w:t>
      </w:r>
      <w:r>
        <w:rPr>
          <w:rFonts w:hint="eastAsia" w:ascii="宋体" w:hAnsi="宋体"/>
          <w:sz w:val="24"/>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lang w:val="en-US" w:eastAsia="zh-CN"/>
        </w:rPr>
      </w:pPr>
      <w:r>
        <w:rPr>
          <w:rFonts w:hint="eastAsia" w:ascii="宋体" w:hAnsi="宋体" w:cs="宋体"/>
          <w:b/>
          <w:bCs/>
          <w:lang w:val="en-US" w:eastAsia="zh-CN"/>
        </w:rPr>
        <w:t>表10</w:t>
      </w:r>
      <w:r>
        <w:rPr>
          <w:rFonts w:hint="eastAsia" w:ascii="宋体" w:hAnsi="宋体" w:eastAsia="宋体" w:cs="宋体"/>
          <w:b/>
          <w:bCs/>
          <w:lang w:val="en-US" w:eastAsia="zh-CN"/>
        </w:rPr>
        <w:t>消费（consumer）</w:t>
      </w:r>
    </w:p>
    <w:tbl>
      <w:tblPr>
        <w:tblStyle w:val="12"/>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序号</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字段</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数据类型</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主键</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说明</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1</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consumerid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消费id</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2</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consumername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PRIMARY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消费名</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3</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gender</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(2)</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性别</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4</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number</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(18)</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身份证号</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5</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gonglueid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FOREIGN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攻略id</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6</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baoxianname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FOREIGN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保险名</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7</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spend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消费费用</w:t>
            </w:r>
          </w:p>
        </w:tc>
      </w:tr>
    </w:tbl>
    <w:p>
      <w:pPr>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收入信息表是提供给公司财务用的信息表，</w:t>
      </w:r>
      <w:r>
        <w:rPr>
          <w:rFonts w:hint="eastAsia" w:ascii="宋体" w:hAnsi="宋体"/>
          <w:sz w:val="24"/>
        </w:rPr>
        <w:t>详细字段结构见表</w:t>
      </w:r>
      <w:r>
        <w:rPr>
          <w:rFonts w:hint="eastAsia" w:ascii="宋体" w:hAnsi="宋体"/>
          <w:sz w:val="24"/>
          <w:lang w:val="en-US" w:eastAsia="zh-CN"/>
        </w:rPr>
        <w:t>1</w:t>
      </w:r>
      <w:r>
        <w:rPr>
          <w:rFonts w:hint="eastAsia" w:ascii="宋体" w:hAnsi="宋体"/>
          <w:sz w:val="24"/>
        </w:rPr>
        <w:t>1所示。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lang w:val="en-US" w:eastAsia="zh-CN"/>
        </w:rPr>
      </w:pPr>
      <w:r>
        <w:rPr>
          <w:rFonts w:hint="eastAsia" w:ascii="宋体" w:hAnsi="宋体" w:cs="宋体"/>
          <w:b/>
          <w:bCs/>
          <w:lang w:val="en-US" w:eastAsia="zh-CN"/>
        </w:rPr>
        <w:t>表11</w:t>
      </w:r>
      <w:r>
        <w:rPr>
          <w:rFonts w:hint="eastAsia" w:ascii="宋体" w:hAnsi="宋体" w:eastAsia="宋体" w:cs="宋体"/>
          <w:b/>
          <w:bCs/>
          <w:lang w:val="en-US" w:eastAsia="zh-CN"/>
        </w:rPr>
        <w:t>收入（income）</w:t>
      </w:r>
    </w:p>
    <w:tbl>
      <w:tblPr>
        <w:tblStyle w:val="12"/>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序号</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字段</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数据类型</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主键</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说明</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1</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incomeid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PRIMARY KEY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收入id</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2</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gsname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(20)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收入名</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3</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money</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收入费用</w:t>
            </w:r>
          </w:p>
        </w:tc>
      </w:tr>
    </w:tbl>
    <w:p>
      <w:pPr>
        <w:pStyle w:val="10"/>
        <w:bidi w:val="0"/>
        <w:rPr>
          <w:rFonts w:hint="default"/>
          <w:lang w:val="en-US" w:eastAsia="zh-CN"/>
        </w:rPr>
      </w:pPr>
      <w:r>
        <w:rPr>
          <w:rFonts w:hint="eastAsia"/>
          <w:lang w:val="en-US" w:eastAsia="zh-CN"/>
        </w:rPr>
        <w:t>保险表回收站是用来写触发器的，</w:t>
      </w:r>
      <w:r>
        <w:rPr>
          <w:rFonts w:hint="eastAsia"/>
        </w:rPr>
        <w:t>详细字段结构见表1</w:t>
      </w:r>
      <w:r>
        <w:rPr>
          <w:rFonts w:hint="eastAsia"/>
          <w:lang w:val="en-US" w:eastAsia="zh-CN"/>
        </w:rPr>
        <w:t>2</w:t>
      </w:r>
      <w:r>
        <w:rPr>
          <w:rFonts w:hint="eastAsia"/>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b/>
          <w:bCs/>
          <w:lang w:val="en-US" w:eastAsia="zh-CN"/>
        </w:rPr>
      </w:pPr>
      <w:r>
        <w:rPr>
          <w:rFonts w:hint="eastAsia" w:ascii="宋体" w:hAnsi="宋体" w:cs="宋体"/>
          <w:b/>
          <w:bCs/>
          <w:lang w:val="en-US" w:eastAsia="zh-CN"/>
        </w:rPr>
        <w:t>表12</w:t>
      </w:r>
      <w:r>
        <w:rPr>
          <w:rFonts w:hint="eastAsia" w:ascii="宋体" w:hAnsi="宋体" w:eastAsia="宋体" w:cs="宋体"/>
          <w:b/>
          <w:bCs/>
          <w:lang w:val="en-US" w:eastAsia="zh-CN"/>
        </w:rPr>
        <w:t>保险回收站（baoxianscopy）</w:t>
      </w:r>
    </w:p>
    <w:tbl>
      <w:tblPr>
        <w:tblStyle w:val="12"/>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序号</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字段</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数据类型</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主键</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说明</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1</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baoxianid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保险id</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2</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baoxianname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保险名</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3</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feiyong</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保险费用</w:t>
            </w:r>
          </w:p>
        </w:tc>
      </w:tr>
    </w:tbl>
    <w:p>
      <w:pPr>
        <w:spacing w:line="360" w:lineRule="auto"/>
        <w:ind w:firstLine="480" w:firstLineChars="200"/>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航空添加数据表是给消费者提供他已经买过的票，</w:t>
      </w:r>
      <w:r>
        <w:rPr>
          <w:rFonts w:hint="eastAsia" w:ascii="宋体" w:hAnsi="宋体"/>
          <w:sz w:val="24"/>
        </w:rPr>
        <w:t>详细字段结构见表1</w:t>
      </w:r>
      <w:r>
        <w:rPr>
          <w:rFonts w:hint="eastAsia" w:ascii="宋体" w:hAnsi="宋体"/>
          <w:sz w:val="24"/>
          <w:lang w:val="en-US" w:eastAsia="zh-CN"/>
        </w:rPr>
        <w:t>3</w:t>
      </w:r>
      <w:r>
        <w:rPr>
          <w:rFonts w:hint="eastAsia" w:ascii="宋体" w:hAnsi="宋体"/>
          <w:sz w:val="24"/>
        </w:rPr>
        <w:t>所示。</w:t>
      </w:r>
    </w:p>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b/>
          <w:bCs/>
          <w:lang w:val="en-US" w:eastAsia="zh-CN"/>
        </w:rPr>
      </w:pPr>
      <w:r>
        <w:rPr>
          <w:rFonts w:hint="eastAsia" w:ascii="宋体" w:hAnsi="宋体" w:cs="宋体"/>
          <w:b/>
          <w:bCs/>
          <w:lang w:val="en-US" w:eastAsia="zh-CN"/>
        </w:rPr>
        <w:t>表13</w:t>
      </w:r>
      <w:r>
        <w:rPr>
          <w:rFonts w:hint="eastAsia" w:ascii="宋体" w:hAnsi="宋体" w:eastAsia="宋体" w:cs="宋体"/>
          <w:b/>
          <w:bCs/>
          <w:lang w:val="en-US" w:eastAsia="zh-CN"/>
        </w:rPr>
        <w:t>航空添加数据（hangkongscopy）</w:t>
      </w:r>
    </w:p>
    <w:tbl>
      <w:tblPr>
        <w:tblStyle w:val="12"/>
        <w:tblW w:w="0" w:type="auto"/>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序号</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字段</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数据类型</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主键</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cs="宋体"/>
                <w:sz w:val="18"/>
                <w:szCs w:val="18"/>
                <w:lang w:val="en-US" w:eastAsia="zh-CN"/>
              </w:rPr>
              <w:t>说明</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1</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hangkongid</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数字</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航空id</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2</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hangkongname</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航空名</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3</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hangkongnumber</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航空编号</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4</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hangkongcf</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(20)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航空出发点</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5</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hangkongfw</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(20)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航空终点</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6</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hangkongrq</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日期/时间</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航空日期</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cs="宋体"/>
                <w:sz w:val="18"/>
                <w:szCs w:val="18"/>
                <w:lang w:val="en-US" w:eastAsia="zh-CN"/>
              </w:rPr>
              <w:t>7</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default" w:ascii="宋体" w:hAnsi="宋体" w:eastAsia="宋体" w:cs="宋体"/>
                <w:sz w:val="18"/>
                <w:szCs w:val="18"/>
                <w:lang w:val="en-US" w:eastAsia="zh-CN"/>
              </w:rPr>
              <w:t>hangkongfeiyong</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文本</w:t>
            </w:r>
            <w:r>
              <w:rPr>
                <w:rFonts w:hint="default" w:ascii="宋体" w:hAnsi="宋体" w:eastAsia="宋体" w:cs="宋体"/>
                <w:sz w:val="18"/>
                <w:szCs w:val="18"/>
                <w:lang w:val="en-US" w:eastAsia="zh-CN"/>
              </w:rPr>
              <w:t>(10)</w:t>
            </w: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18"/>
                <w:szCs w:val="18"/>
                <w:lang w:val="en-US" w:eastAsia="zh-CN"/>
              </w:rPr>
            </w:pPr>
          </w:p>
        </w:tc>
        <w:tc>
          <w:tcPr>
            <w:tcW w:w="1704" w:type="dxa"/>
            <w:tcBorders>
              <w:tl2br w:val="nil"/>
              <w:tr2bl w:val="nil"/>
            </w:tcBorders>
            <w:noWrap w:val="0"/>
            <w:vAlign w:val="center"/>
          </w:tcPr>
          <w:p>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航空日期</w:t>
            </w:r>
          </w:p>
        </w:tc>
      </w:tr>
    </w:tbl>
    <w:p>
      <w:pPr>
        <w:jc w:val="both"/>
        <w:rPr>
          <w:rFonts w:hint="default"/>
          <w:lang w:val="en-US" w:eastAsia="zh-CN"/>
        </w:rPr>
      </w:pPr>
      <w:r>
        <w:rPr>
          <w:rFonts w:hint="default"/>
          <w:lang w:val="en-US" w:eastAsia="zh-CN"/>
        </w:rPr>
        <w:tab/>
      </w:r>
      <w:r>
        <w:rPr>
          <w:rFonts w:hint="default"/>
          <w:lang w:val="en-US" w:eastAsia="zh-CN"/>
        </w:rPr>
        <w:tab/>
      </w:r>
    </w:p>
    <w:p>
      <w:pPr>
        <w:pStyle w:val="2"/>
        <w:keepNext w:val="0"/>
        <w:keepLines w:val="0"/>
        <w:spacing w:before="0" w:after="0" w:line="360" w:lineRule="auto"/>
        <w:ind w:firstLine="476" w:firstLineChars="170"/>
        <w:rPr>
          <w:rFonts w:ascii="黑体" w:hAnsi="黑体" w:eastAsia="黑体"/>
          <w:b w:val="0"/>
          <w:sz w:val="28"/>
          <w:szCs w:val="28"/>
        </w:rPr>
      </w:pPr>
      <w:bookmarkStart w:id="20" w:name="_Toc19878"/>
      <w:bookmarkStart w:id="21" w:name="_Toc3042"/>
      <w:r>
        <w:rPr>
          <w:rFonts w:hint="eastAsia" w:ascii="黑体" w:hAnsi="黑体" w:eastAsia="黑体"/>
          <w:b w:val="0"/>
          <w:sz w:val="28"/>
          <w:szCs w:val="28"/>
        </w:rPr>
        <w:t>五、系统实现</w:t>
      </w:r>
      <w:bookmarkEnd w:id="20"/>
      <w:bookmarkEnd w:id="21"/>
    </w:p>
    <w:p>
      <w:pPr>
        <w:spacing w:line="360" w:lineRule="auto"/>
        <w:ind w:firstLine="480" w:firstLineChars="200"/>
        <w:outlineLvl w:val="1"/>
        <w:rPr>
          <w:rFonts w:ascii="宋体" w:hAnsi="宋体"/>
          <w:sz w:val="24"/>
        </w:rPr>
      </w:pPr>
      <w:bookmarkStart w:id="22" w:name="_Toc27299"/>
      <w:bookmarkStart w:id="23" w:name="_Toc17"/>
      <w:r>
        <w:rPr>
          <w:rFonts w:hint="eastAsia" w:ascii="宋体" w:hAnsi="宋体"/>
          <w:sz w:val="24"/>
        </w:rPr>
        <w:t>（一）实施方案</w:t>
      </w:r>
      <w:bookmarkEnd w:id="22"/>
      <w:bookmarkEnd w:id="23"/>
    </w:p>
    <w:p>
      <w:pPr>
        <w:spacing w:line="360" w:lineRule="auto"/>
        <w:ind w:firstLine="480" w:firstLineChars="200"/>
        <w:rPr>
          <w:rFonts w:ascii="宋体" w:hAnsi="宋体"/>
          <w:sz w:val="24"/>
        </w:rPr>
      </w:pPr>
      <w:r>
        <w:rPr>
          <w:rFonts w:hint="eastAsia" w:ascii="宋体" w:hAnsi="宋体"/>
          <w:sz w:val="24"/>
        </w:rPr>
        <w:t>本系统的运行环境为Windows操作系统，不支持Linux、Mac等操作系统。具体该法环境如下：</w:t>
      </w:r>
    </w:p>
    <w:p>
      <w:pPr>
        <w:spacing w:line="360" w:lineRule="auto"/>
        <w:ind w:firstLine="480" w:firstLineChars="200"/>
        <w:rPr>
          <w:rFonts w:ascii="宋体" w:hAnsi="宋体"/>
          <w:sz w:val="24"/>
        </w:rPr>
      </w:pPr>
      <w:r>
        <w:rPr>
          <w:rFonts w:hint="eastAsia" w:ascii="宋体" w:hAnsi="宋体"/>
          <w:sz w:val="24"/>
        </w:rPr>
        <w:t>操作系统：Windows</w:t>
      </w:r>
      <w:r>
        <w:rPr>
          <w:rFonts w:ascii="宋体" w:hAnsi="宋体"/>
          <w:sz w:val="24"/>
        </w:rPr>
        <w:t xml:space="preserve"> 7</w:t>
      </w:r>
      <w:r>
        <w:rPr>
          <w:rFonts w:hint="eastAsia" w:ascii="宋体" w:hAnsi="宋体"/>
          <w:sz w:val="24"/>
        </w:rPr>
        <w:t>或以上版本；</w:t>
      </w:r>
    </w:p>
    <w:p>
      <w:pPr>
        <w:spacing w:line="360" w:lineRule="auto"/>
        <w:ind w:firstLine="480" w:firstLineChars="200"/>
        <w:rPr>
          <w:rFonts w:ascii="宋体" w:hAnsi="宋体"/>
          <w:sz w:val="24"/>
        </w:rPr>
      </w:pPr>
      <w:r>
        <w:rPr>
          <w:rFonts w:hint="eastAsia" w:ascii="宋体" w:hAnsi="宋体"/>
          <w:sz w:val="24"/>
        </w:rPr>
        <w:t>数据库系统：SQLyog Enterprise；</w:t>
      </w:r>
    </w:p>
    <w:p>
      <w:pPr>
        <w:numPr>
          <w:ilvl w:val="0"/>
          <w:numId w:val="1"/>
        </w:numPr>
        <w:spacing w:line="360" w:lineRule="auto"/>
        <w:ind w:firstLine="480" w:firstLineChars="200"/>
        <w:outlineLvl w:val="1"/>
        <w:rPr>
          <w:rFonts w:hint="default" w:ascii="宋体" w:hAnsi="宋体"/>
          <w:sz w:val="24"/>
          <w:lang w:val="en-US" w:eastAsia="zh-CN"/>
        </w:rPr>
      </w:pPr>
      <w:bookmarkStart w:id="24" w:name="_Toc23494"/>
      <w:bookmarkStart w:id="25" w:name="_Toc28161"/>
      <w:r>
        <w:rPr>
          <w:rFonts w:hint="eastAsia" w:ascii="宋体" w:hAnsi="宋体"/>
          <w:sz w:val="24"/>
          <w:lang w:val="en-US" w:eastAsia="zh-CN"/>
        </w:rPr>
        <w:t>具体操作</w:t>
      </w:r>
      <w:bookmarkEnd w:id="24"/>
      <w:bookmarkEnd w:id="25"/>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outlineLvl w:val="2"/>
        <w:rPr>
          <w:rFonts w:hint="default" w:ascii="宋体" w:hAnsi="宋体"/>
          <w:sz w:val="24"/>
          <w:lang w:val="en-US" w:eastAsia="zh-CN"/>
        </w:rPr>
      </w:pPr>
      <w:bookmarkStart w:id="26" w:name="_Toc5643"/>
      <w:r>
        <w:rPr>
          <w:rFonts w:hint="eastAsia" w:ascii="宋体" w:hAnsi="宋体"/>
          <w:sz w:val="24"/>
          <w:lang w:val="en-US" w:eastAsia="zh-CN"/>
        </w:rPr>
        <w:t>创建景点表</w:t>
      </w:r>
      <w:bookmarkEnd w:id="26"/>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both"/>
        <w:textAlignment w:val="auto"/>
        <w:rPr>
          <w:rFonts w:hint="default" w:ascii="Consolas" w:hAnsi="Consolas"/>
          <w:szCs w:val="21"/>
          <w:lang w:val="en-US" w:eastAsia="zh-CN"/>
        </w:rPr>
      </w:pPr>
      <w:r>
        <w:rPr>
          <w:rFonts w:hint="default" w:ascii="Consolas" w:hAnsi="Consolas"/>
          <w:szCs w:val="21"/>
          <w:lang w:val="en-US" w:eastAsia="zh-CN"/>
        </w:rPr>
        <w:t>CREATE TABLE jingdian(</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jingdianid INT,</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jingdiandd VARCHAR(10) PRIMARY KEY,</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jingdianname VARCHAR(20) NOT NULL,</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jingdianjibie CHAR(5) NOT NULL</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jingdian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(1,'北京','故宫博物院','5A');</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jingdian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(2,'四川','成都（青城山、都江堰）旅游景区','5A');</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jingdian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(3,'上海','东方明珠广播电视塔','5A');</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jingdian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(4,'湖南','张家界武陵源旅游区','5A');</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jingdian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(5,'云南','中国科学院西双版纳热带植物园','5A');</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jingdian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(6,'陕西','西安秦始皇兵马俑博物馆','5A');</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jingdian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(7,'浙江','杭州西湖风景名胜区','5A');</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jingdian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(8,'河南','郑州登封嵩山少林景区','5A');</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jingdian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(9,'湖北','三峡人家','5A');</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jingdian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(10,'重庆','江津四面山景区','5A');</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80" w:firstLineChars="200"/>
        <w:jc w:val="left"/>
        <w:textAlignment w:val="auto"/>
        <w:rPr>
          <w:rFonts w:hint="default" w:ascii="Consolas" w:hAnsi="Consolas"/>
          <w:sz w:val="24"/>
          <w:szCs w:val="24"/>
          <w:lang w:val="en-US" w:eastAsia="zh-CN"/>
        </w:rPr>
      </w:pPr>
      <w:r>
        <w:rPr>
          <w:rFonts w:hint="eastAsia" w:ascii="Consolas" w:hAnsi="Consolas"/>
          <w:sz w:val="24"/>
          <w:szCs w:val="24"/>
          <w:lang w:val="en-US" w:eastAsia="zh-CN"/>
        </w:rPr>
        <w:t>创建景点表添加完数据后，如图</w:t>
      </w:r>
      <w:r>
        <w:rPr>
          <w:rFonts w:hint="eastAsia" w:ascii="宋体" w:hAnsi="宋体" w:eastAsia="宋体" w:cs="宋体"/>
          <w:sz w:val="24"/>
          <w:szCs w:val="24"/>
          <w:lang w:val="en-US" w:eastAsia="zh-CN"/>
        </w:rPr>
        <w:t>4、图5</w:t>
      </w:r>
      <w:r>
        <w:rPr>
          <w:rFonts w:hint="eastAsia" w:ascii="Consolas" w:hAnsi="Consolas"/>
          <w:sz w:val="24"/>
          <w:szCs w:val="24"/>
          <w:lang w:val="en-US" w:eastAsia="zh-CN"/>
        </w:rPr>
        <w:t>所示。</w:t>
      </w:r>
    </w:p>
    <w:p>
      <w:pPr>
        <w:keepNext w:val="0"/>
        <w:keepLines w:val="0"/>
        <w:widowControl/>
        <w:suppressLineNumbers w:val="0"/>
        <w:jc w:val="center"/>
        <w:rPr>
          <w:b/>
          <w:color w:val="auto"/>
        </w:rPr>
      </w:pPr>
      <w:r>
        <w:drawing>
          <wp:inline distT="0" distB="0" distL="114300" distR="114300">
            <wp:extent cx="5382895" cy="2672080"/>
            <wp:effectExtent l="0" t="0" r="12065" b="1016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5382895" cy="2672080"/>
                    </a:xfrm>
                    <a:prstGeom prst="rect">
                      <a:avLst/>
                    </a:prstGeom>
                    <a:noFill/>
                    <a:ln>
                      <a:noFill/>
                    </a:ln>
                  </pic:spPr>
                </pic:pic>
              </a:graphicData>
            </a:graphic>
          </wp:inline>
        </w:drawing>
      </w:r>
    </w:p>
    <w:p>
      <w:pPr>
        <w:spacing w:line="360" w:lineRule="auto"/>
        <w:jc w:val="center"/>
        <w:rPr>
          <w:rFonts w:hint="eastAsia"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4</w:t>
      </w:r>
      <w:r>
        <w:rPr>
          <w:rFonts w:hint="eastAsia" w:ascii="宋体" w:hAnsi="宋体"/>
          <w:b/>
          <w:sz w:val="18"/>
          <w:szCs w:val="18"/>
        </w:rPr>
        <w:t xml:space="preserve"> </w:t>
      </w:r>
      <w:r>
        <w:rPr>
          <w:rFonts w:hint="eastAsia" w:ascii="宋体" w:hAnsi="宋体"/>
          <w:b/>
          <w:sz w:val="18"/>
          <w:szCs w:val="18"/>
          <w:lang w:val="en-US" w:eastAsia="zh-CN"/>
        </w:rPr>
        <w:t>景点执行图</w:t>
      </w:r>
    </w:p>
    <w:p>
      <w:pPr>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24475" cy="2609850"/>
            <wp:effectExtent l="0" t="0" r="9525"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5324475" cy="2609850"/>
                    </a:xfrm>
                    <a:prstGeom prst="rect">
                      <a:avLst/>
                    </a:prstGeom>
                    <a:noFill/>
                    <a:ln w="9525">
                      <a:noFill/>
                    </a:ln>
                  </pic:spPr>
                </pic:pic>
              </a:graphicData>
            </a:graphic>
          </wp:inline>
        </w:drawing>
      </w:r>
    </w:p>
    <w:p>
      <w:pPr>
        <w:spacing w:line="360" w:lineRule="auto"/>
        <w:jc w:val="center"/>
        <w:rPr>
          <w:rFonts w:hint="default" w:ascii="宋体" w:hAnsi="宋体" w:eastAsia="宋体" w:cs="宋体"/>
          <w:kern w:val="0"/>
          <w:sz w:val="24"/>
          <w:szCs w:val="24"/>
          <w:lang w:val="en-US" w:eastAsia="zh-CN" w:bidi="ar"/>
        </w:rPr>
      </w:pPr>
      <w:r>
        <w:rPr>
          <w:rFonts w:hint="eastAsia" w:ascii="宋体" w:hAnsi="宋体"/>
          <w:b/>
          <w:sz w:val="18"/>
          <w:szCs w:val="18"/>
        </w:rPr>
        <w:t>图</w:t>
      </w:r>
      <w:r>
        <w:rPr>
          <w:rFonts w:hint="eastAsia" w:ascii="宋体" w:hAnsi="宋体"/>
          <w:b/>
          <w:sz w:val="18"/>
          <w:szCs w:val="18"/>
          <w:lang w:val="en-US" w:eastAsia="zh-CN"/>
        </w:rPr>
        <w:t>5</w:t>
      </w:r>
      <w:r>
        <w:rPr>
          <w:rFonts w:hint="eastAsia" w:ascii="宋体" w:hAnsi="宋体"/>
          <w:b/>
          <w:sz w:val="18"/>
          <w:szCs w:val="18"/>
        </w:rPr>
        <w:t xml:space="preserve"> </w:t>
      </w:r>
      <w:r>
        <w:rPr>
          <w:rFonts w:hint="eastAsia" w:ascii="宋体" w:hAnsi="宋体"/>
          <w:b/>
          <w:sz w:val="18"/>
          <w:szCs w:val="18"/>
          <w:lang w:val="en-US" w:eastAsia="zh-CN"/>
        </w:rPr>
        <w:t>景点效果图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outlineLvl w:val="2"/>
        <w:rPr>
          <w:rFonts w:hint="default" w:ascii="宋体" w:hAnsi="宋体" w:eastAsia="宋体"/>
          <w:sz w:val="24"/>
          <w:lang w:val="en-US" w:eastAsia="zh-CN"/>
        </w:rPr>
      </w:pPr>
      <w:bookmarkStart w:id="27" w:name="_Toc1036"/>
      <w:r>
        <w:rPr>
          <w:rFonts w:hint="eastAsia" w:ascii="宋体" w:hAnsi="宋体"/>
          <w:sz w:val="24"/>
          <w:lang w:val="en-US" w:eastAsia="zh-CN"/>
        </w:rPr>
        <w:t>创建酒店表</w:t>
      </w:r>
      <w:bookmarkEnd w:id="27"/>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CREATE TABLE jiudian(</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jiudianid INT,</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jiudianname VARCHAR(20) PRIMARY KEY,</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jiudianfjlx VARCHAR(10),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jiudianfeiyong CHAR(10)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jiudian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(1,'北京名胜酒店','标准双人间','￥295');</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jiudian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(2,"成都芳岸酒店","标准双人间","￥177");</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jiudian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(3,"上海丽景精选酒店","双人间","￥133");</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jiudian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(4,"张家界驿旅星光酒店","标准双人间","￥140");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jiudian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(5,"西双版纳暹罗酒店","大床间","￥148");</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jiudian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(6,"西安成功国际酒店","标准双床间","￥153");</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jiudian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(7,"杭州涵涵酒店","标准双床间","￥160");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jiudian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(8,"郑州时代港湾快捷酒店","双人间","￥138");</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jiudian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(9,"宜昌市伍家岗区琪琳宾馆","标准三人间","￥139");</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jiudian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(10,"重庆豪达酒店","普通单间","￥113");</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80" w:firstLineChars="200"/>
        <w:jc w:val="left"/>
        <w:textAlignment w:val="auto"/>
        <w:rPr>
          <w:rFonts w:hint="default" w:ascii="Consolas" w:hAnsi="Consolas" w:eastAsia="宋体"/>
          <w:sz w:val="24"/>
          <w:szCs w:val="24"/>
          <w:lang w:val="en-US" w:eastAsia="zh-CN"/>
        </w:rPr>
      </w:pPr>
      <w:r>
        <w:rPr>
          <w:rFonts w:hint="eastAsia" w:ascii="Consolas" w:hAnsi="Consolas"/>
          <w:sz w:val="24"/>
          <w:szCs w:val="24"/>
          <w:lang w:val="en-US" w:eastAsia="zh-CN"/>
        </w:rPr>
        <w:t>创建酒店表添加完数据后，如图</w:t>
      </w:r>
      <w:r>
        <w:rPr>
          <w:rFonts w:hint="eastAsia" w:ascii="宋体" w:hAnsi="宋体" w:cs="宋体"/>
          <w:sz w:val="24"/>
          <w:szCs w:val="24"/>
          <w:lang w:val="en-US" w:eastAsia="zh-CN"/>
        </w:rPr>
        <w:t>6、</w:t>
      </w:r>
      <w:r>
        <w:rPr>
          <w:rFonts w:hint="eastAsia" w:ascii="Consolas" w:hAnsi="Consolas"/>
          <w:sz w:val="24"/>
          <w:szCs w:val="24"/>
          <w:lang w:val="en-US" w:eastAsia="zh-CN"/>
        </w:rPr>
        <w:t>图</w:t>
      </w:r>
      <w:r>
        <w:rPr>
          <w:rFonts w:hint="eastAsia" w:ascii="宋体" w:hAnsi="宋体" w:cs="宋体"/>
          <w:sz w:val="24"/>
          <w:szCs w:val="24"/>
          <w:lang w:val="en-US" w:eastAsia="zh-CN"/>
        </w:rPr>
        <w:t>7</w:t>
      </w:r>
      <w:r>
        <w:rPr>
          <w:rFonts w:hint="eastAsia" w:ascii="Consolas" w:hAnsi="Consolas"/>
          <w:sz w:val="24"/>
          <w:szCs w:val="24"/>
          <w:lang w:val="en-US" w:eastAsia="zh-CN"/>
        </w:rPr>
        <w:t>所示。</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jc w:val="center"/>
        <w:textAlignment w:val="auto"/>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03825" cy="2605405"/>
            <wp:effectExtent l="0" t="0" r="8255" b="635"/>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9"/>
                    <a:stretch>
                      <a:fillRect/>
                    </a:stretch>
                  </pic:blipFill>
                  <pic:spPr>
                    <a:xfrm>
                      <a:off x="0" y="0"/>
                      <a:ext cx="5203825" cy="2605405"/>
                    </a:xfrm>
                    <a:prstGeom prst="rect">
                      <a:avLst/>
                    </a:prstGeom>
                    <a:noFill/>
                    <a:ln w="9525">
                      <a:noFill/>
                    </a:ln>
                  </pic:spPr>
                </pic:pic>
              </a:graphicData>
            </a:graphic>
          </wp:inline>
        </w:drawing>
      </w:r>
    </w:p>
    <w:p>
      <w:pPr>
        <w:spacing w:line="360" w:lineRule="auto"/>
        <w:jc w:val="center"/>
        <w:rPr>
          <w:rFonts w:hint="eastAsia"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6</w:t>
      </w:r>
      <w:r>
        <w:rPr>
          <w:rFonts w:hint="eastAsia" w:ascii="宋体" w:hAnsi="宋体"/>
          <w:b/>
          <w:sz w:val="18"/>
          <w:szCs w:val="18"/>
        </w:rPr>
        <w:t xml:space="preserve"> </w:t>
      </w:r>
      <w:r>
        <w:rPr>
          <w:rFonts w:hint="eastAsia" w:ascii="宋体" w:hAnsi="宋体"/>
          <w:b/>
          <w:sz w:val="18"/>
          <w:szCs w:val="18"/>
          <w:lang w:val="en-US" w:eastAsia="zh-CN"/>
        </w:rPr>
        <w:t>酒店执行图</w:t>
      </w:r>
    </w:p>
    <w:p>
      <w:pPr>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895850" cy="2447925"/>
            <wp:effectExtent l="0" t="0" r="11430" b="571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0"/>
                    <a:stretch>
                      <a:fillRect/>
                    </a:stretch>
                  </pic:blipFill>
                  <pic:spPr>
                    <a:xfrm>
                      <a:off x="0" y="0"/>
                      <a:ext cx="4895850" cy="2447925"/>
                    </a:xfrm>
                    <a:prstGeom prst="rect">
                      <a:avLst/>
                    </a:prstGeom>
                    <a:noFill/>
                    <a:ln w="9525">
                      <a:noFill/>
                    </a:ln>
                  </pic:spPr>
                </pic:pic>
              </a:graphicData>
            </a:graphic>
          </wp:inline>
        </w:drawing>
      </w:r>
    </w:p>
    <w:p>
      <w:pPr>
        <w:spacing w:line="360" w:lineRule="auto"/>
        <w:jc w:val="center"/>
        <w:rPr>
          <w:rFonts w:hint="default" w:ascii="宋体" w:hAnsi="宋体" w:eastAsia="宋体" w:cs="宋体"/>
          <w:kern w:val="0"/>
          <w:sz w:val="24"/>
          <w:szCs w:val="24"/>
          <w:lang w:val="en-US" w:eastAsia="zh-CN" w:bidi="ar"/>
        </w:rPr>
      </w:pPr>
      <w:r>
        <w:rPr>
          <w:rFonts w:hint="eastAsia" w:ascii="宋体" w:hAnsi="宋体"/>
          <w:b/>
          <w:sz w:val="18"/>
          <w:szCs w:val="18"/>
        </w:rPr>
        <w:t>图</w:t>
      </w:r>
      <w:r>
        <w:rPr>
          <w:rFonts w:hint="eastAsia" w:ascii="宋体" w:hAnsi="宋体"/>
          <w:b/>
          <w:sz w:val="18"/>
          <w:szCs w:val="18"/>
          <w:lang w:val="en-US" w:eastAsia="zh-CN"/>
        </w:rPr>
        <w:t>7</w:t>
      </w:r>
      <w:r>
        <w:rPr>
          <w:rFonts w:hint="eastAsia" w:ascii="宋体" w:hAnsi="宋体"/>
          <w:b/>
          <w:sz w:val="18"/>
          <w:szCs w:val="18"/>
        </w:rPr>
        <w:t xml:space="preserve"> </w:t>
      </w:r>
      <w:r>
        <w:rPr>
          <w:rFonts w:hint="eastAsia" w:ascii="宋体" w:hAnsi="宋体"/>
          <w:b/>
          <w:sz w:val="18"/>
          <w:szCs w:val="18"/>
          <w:lang w:val="en-US" w:eastAsia="zh-CN"/>
        </w:rPr>
        <w:t>酒店效果图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outlineLvl w:val="2"/>
        <w:rPr>
          <w:rFonts w:hint="default" w:ascii="宋体" w:hAnsi="宋体" w:eastAsia="宋体"/>
          <w:sz w:val="24"/>
          <w:lang w:val="en-US" w:eastAsia="zh-CN"/>
        </w:rPr>
      </w:pPr>
      <w:bookmarkStart w:id="28" w:name="_Toc5276"/>
      <w:r>
        <w:rPr>
          <w:rFonts w:hint="eastAsia" w:ascii="宋体" w:hAnsi="宋体"/>
          <w:sz w:val="24"/>
          <w:lang w:val="en-US" w:eastAsia="zh-CN"/>
        </w:rPr>
        <w:t>创建航空表</w:t>
      </w:r>
      <w:bookmarkEnd w:id="28"/>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CREATE TABLE hangkong(</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hangkongid INT,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hangkongname VARCHAR(10) PRIMARY KEY,</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hangkongnumber CHAR(10),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hangkongcf VARCHAR(20),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hangkongfw VARCHAR(20),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hangkongrq DATE,</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hangkongfeiyong CHAR(10)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hangkong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(1,'中国国航','CA1352','广州白云国际机场','北京首都国际机场','2020-10-21-10:30','￥2130.00');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hangkong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(2,'成都航空','CA4310','广州白云国际机场','四川双流国际机场','2020-10-21-10:00','￥1210.00');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hangkong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(3,'飞凰航空','CA1352','广州白云国际机场','上海虹桥国际机场','2020-10-21-08:55','￥1100.00');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hangkong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(4,'南方航空','CZ2041','广州白云国际机场','湖南荷花国际机场','2020-10-21-16:50','￥680.00');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hangkong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(5,'九元航空','AQ1259','广州白云国际机场','云南嘎洒国际机场','2020-10-21-08:55','￥1489.00');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hangkong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(6,'海南航空','HU7827','广州白云国际机场','陕西咸阳国际机场','2020-10-21-09:45','￥830.00');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hangkong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(7,'上海航空','FM9352','广州白云国际机场','浙江萧山国际机场','2020-10-21-07:50','￥830.00');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hangkong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(8,'海北航空','HU7739','广州白云国际机场','郑州新郑国际机场','2020-10-21-10:20','￥810.00');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 xml:space="preserve">INSERT INTO hangkong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eastAsia" w:ascii="Consolas" w:hAnsi="Consolas"/>
          <w:szCs w:val="21"/>
        </w:rPr>
      </w:pPr>
      <w:r>
        <w:rPr>
          <w:rFonts w:hint="eastAsia" w:ascii="Consolas" w:hAnsi="Consolas"/>
          <w:szCs w:val="21"/>
        </w:rPr>
        <w:t>VALUES (9,'北方航空','CZ6475','广州白云国际机场','宜昌三峡机场','2020-10-21-10:20','￥320.00');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80" w:firstLineChars="200"/>
        <w:jc w:val="left"/>
        <w:textAlignment w:val="auto"/>
        <w:rPr>
          <w:rFonts w:ascii="宋体" w:hAnsi="宋体" w:eastAsia="宋体" w:cs="宋体"/>
          <w:kern w:val="0"/>
          <w:sz w:val="24"/>
          <w:szCs w:val="24"/>
          <w:lang w:val="en-US" w:eastAsia="zh-CN" w:bidi="ar"/>
        </w:rPr>
      </w:pPr>
      <w:r>
        <w:rPr>
          <w:rFonts w:hint="eastAsia" w:ascii="宋体" w:hAnsi="宋体" w:eastAsia="宋体" w:cs="宋体"/>
          <w:sz w:val="24"/>
          <w:szCs w:val="24"/>
          <w:lang w:val="en-US" w:eastAsia="zh-CN"/>
        </w:rPr>
        <w:t>创建航空表添加完数据后，如图</w:t>
      </w:r>
      <w:r>
        <w:rPr>
          <w:rFonts w:hint="eastAsia" w:ascii="宋体" w:hAnsi="宋体" w:cs="宋体"/>
          <w:sz w:val="24"/>
          <w:szCs w:val="24"/>
          <w:lang w:val="en-US" w:eastAsia="zh-CN"/>
        </w:rPr>
        <w:t>8、图9</w:t>
      </w:r>
      <w:r>
        <w:rPr>
          <w:rFonts w:hint="eastAsia" w:ascii="宋体" w:hAnsi="宋体" w:eastAsia="宋体" w:cs="宋体"/>
          <w:sz w:val="24"/>
          <w:szCs w:val="24"/>
          <w:lang w:val="en-US" w:eastAsia="zh-CN"/>
        </w:rPr>
        <w:t>所示</w:t>
      </w:r>
      <w:r>
        <w:rPr>
          <w:rFonts w:hint="eastAsia" w:ascii="宋体" w:hAnsi="宋体" w:cs="宋体"/>
          <w:sz w:val="24"/>
          <w:szCs w:val="24"/>
          <w:lang w:val="en-US" w:eastAsia="zh-CN"/>
        </w:rPr>
        <w:t>。</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503545" cy="2738755"/>
            <wp:effectExtent l="0" t="0" r="13335" b="4445"/>
            <wp:docPr id="1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6"/>
                    <pic:cNvPicPr>
                      <a:picLocks noChangeAspect="1"/>
                    </pic:cNvPicPr>
                  </pic:nvPicPr>
                  <pic:blipFill>
                    <a:blip r:embed="rId11"/>
                    <a:stretch>
                      <a:fillRect/>
                    </a:stretch>
                  </pic:blipFill>
                  <pic:spPr>
                    <a:xfrm>
                      <a:off x="0" y="0"/>
                      <a:ext cx="5503545" cy="2738755"/>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8航空执行图</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952490" cy="2122170"/>
            <wp:effectExtent l="0" t="0" r="6350" b="1143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12"/>
                    <a:stretch>
                      <a:fillRect/>
                    </a:stretch>
                  </pic:blipFill>
                  <pic:spPr>
                    <a:xfrm>
                      <a:off x="0" y="0"/>
                      <a:ext cx="5952490" cy="2122170"/>
                    </a:xfrm>
                    <a:prstGeom prst="rect">
                      <a:avLst/>
                    </a:prstGeom>
                    <a:noFill/>
                    <a:ln w="9525">
                      <a:noFill/>
                    </a:ln>
                  </pic:spPr>
                </pic:pic>
              </a:graphicData>
            </a:graphic>
          </wp:inline>
        </w:drawing>
      </w:r>
    </w:p>
    <w:p>
      <w:pPr>
        <w:keepNext w:val="0"/>
        <w:keepLines w:val="0"/>
        <w:widowControl/>
        <w:suppressLineNumbers w:val="0"/>
        <w:jc w:val="center"/>
        <w:rPr>
          <w:rFonts w:hint="default" w:ascii="宋体" w:hAnsi="宋体" w:eastAsia="宋体" w:cs="宋体"/>
          <w:kern w:val="0"/>
          <w:sz w:val="24"/>
          <w:szCs w:val="24"/>
          <w:lang w:val="en-US" w:eastAsia="zh-CN" w:bidi="ar"/>
        </w:rPr>
      </w:pPr>
      <w:r>
        <w:rPr>
          <w:rFonts w:hint="eastAsia" w:ascii="宋体" w:hAnsi="宋体"/>
          <w:b/>
          <w:sz w:val="18"/>
          <w:szCs w:val="18"/>
        </w:rPr>
        <w:t>图</w:t>
      </w:r>
      <w:r>
        <w:rPr>
          <w:rFonts w:hint="eastAsia" w:ascii="宋体" w:hAnsi="宋体"/>
          <w:b/>
          <w:sz w:val="18"/>
          <w:szCs w:val="18"/>
          <w:lang w:val="en-US" w:eastAsia="zh-CN"/>
        </w:rPr>
        <w:t>9航空效果图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outlineLvl w:val="2"/>
        <w:rPr>
          <w:rFonts w:hint="default" w:ascii="宋体" w:hAnsi="宋体"/>
          <w:sz w:val="24"/>
          <w:lang w:val="en-US" w:eastAsia="zh-CN"/>
        </w:rPr>
      </w:pPr>
      <w:bookmarkStart w:id="29" w:name="_Toc27744"/>
      <w:r>
        <w:rPr>
          <w:rFonts w:hint="eastAsia" w:ascii="宋体" w:hAnsi="宋体"/>
          <w:sz w:val="24"/>
          <w:lang w:val="en-US" w:eastAsia="zh-CN"/>
        </w:rPr>
        <w:t>创建火车表</w:t>
      </w:r>
      <w:bookmarkEnd w:id="29"/>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CREATE TABLE huoche(</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huocheid INT,</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huochenumber VARCHAR(10) PRIMARY KEY,</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huochecf VARCHAR(10),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huochekw VARCHAR(10),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huochefeiyong CHAR(10)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huoche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(1,'Z202','广州南','北京西','￥784.0');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huoche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(2,'D1810','广州南','成都东','￥958.0');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huoche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(3,'G100','广州南','上海虹桥','￥1302.5');</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huoche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(4,'K192','广州','张家界西','￥414.5');</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huoche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(5,'D3822','广州','昆明','￥703.0');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huoche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(6,'K1348','广州','西安','￥708.0');</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huoche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(7,'G105','广州','杭州东','￥1185.5');</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huoche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(8,'G818','广州','洛阳龙门','￥1114.5');</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 xml:space="preserve">INSERT INTO huoche () </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20" w:firstLineChars="200"/>
        <w:jc w:val="left"/>
        <w:textAlignment w:val="auto"/>
        <w:rPr>
          <w:rFonts w:hint="default" w:ascii="Consolas" w:hAnsi="Consolas"/>
          <w:szCs w:val="21"/>
          <w:lang w:val="en-US" w:eastAsia="zh-CN"/>
        </w:rPr>
      </w:pPr>
      <w:r>
        <w:rPr>
          <w:rFonts w:hint="default" w:ascii="Consolas" w:hAnsi="Consolas"/>
          <w:szCs w:val="21"/>
          <w:lang w:val="en-US" w:eastAsia="zh-CN"/>
        </w:rPr>
        <w:t>VALUES (9,'G1032','广州南','宜昌东','￥932.5');</w:t>
      </w:r>
    </w:p>
    <w:p>
      <w:pPr>
        <w:keepNext w:val="0"/>
        <w:keepLines w:val="0"/>
        <w:pageBreakBefore w:val="0"/>
        <w:widowControl w:val="0"/>
        <w:kinsoku/>
        <w:wordWrap/>
        <w:overflowPunct/>
        <w:topLinePunct w:val="0"/>
        <w:autoSpaceDE/>
        <w:autoSpaceDN/>
        <w:bidi w:val="0"/>
        <w:adjustRightInd/>
        <w:snapToGrid/>
        <w:spacing w:line="360" w:lineRule="auto"/>
        <w:ind w:left="525" w:leftChars="250" w:firstLine="480" w:firstLineChars="200"/>
        <w:jc w:val="left"/>
        <w:textAlignment w:val="auto"/>
      </w:pPr>
      <w:r>
        <w:rPr>
          <w:rFonts w:hint="eastAsia" w:ascii="宋体" w:hAnsi="宋体" w:eastAsia="宋体" w:cs="宋体"/>
          <w:sz w:val="24"/>
          <w:szCs w:val="24"/>
          <w:lang w:val="en-US" w:eastAsia="zh-CN"/>
        </w:rPr>
        <w:t>创建火车表添加完数据后，如图</w:t>
      </w:r>
      <w:r>
        <w:rPr>
          <w:rFonts w:hint="eastAsia" w:ascii="宋体" w:hAnsi="宋体" w:cs="宋体"/>
          <w:sz w:val="24"/>
          <w:szCs w:val="24"/>
          <w:lang w:val="en-US" w:eastAsia="zh-CN"/>
        </w:rPr>
        <w:t>10、图11</w:t>
      </w:r>
      <w:r>
        <w:rPr>
          <w:rFonts w:hint="eastAsia" w:ascii="宋体" w:hAnsi="宋体" w:eastAsia="宋体" w:cs="宋体"/>
          <w:sz w:val="24"/>
          <w:szCs w:val="24"/>
          <w:lang w:val="en-US" w:eastAsia="zh-CN"/>
        </w:rPr>
        <w:t>所示。</w:t>
      </w:r>
    </w:p>
    <w:p>
      <w:pPr>
        <w:keepNext w:val="0"/>
        <w:keepLines w:val="0"/>
        <w:widowControl/>
        <w:suppressLineNumbers w:val="0"/>
        <w:jc w:val="center"/>
        <w:rPr>
          <w:b/>
          <w:color w:val="auto"/>
        </w:rPr>
      </w:pPr>
      <w:bookmarkStart w:id="42" w:name="_GoBack"/>
      <w:r>
        <w:rPr>
          <w:rFonts w:ascii="宋体" w:hAnsi="宋体" w:eastAsia="宋体" w:cs="宋体"/>
          <w:kern w:val="0"/>
          <w:sz w:val="24"/>
          <w:szCs w:val="24"/>
          <w:lang w:val="en-US" w:eastAsia="zh-CN" w:bidi="ar"/>
        </w:rPr>
        <w:drawing>
          <wp:inline distT="0" distB="0" distL="114300" distR="114300">
            <wp:extent cx="5502910" cy="2743835"/>
            <wp:effectExtent l="0" t="0" r="13970" b="14605"/>
            <wp:docPr id="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6"/>
                    <pic:cNvPicPr>
                      <a:picLocks noChangeAspect="1"/>
                    </pic:cNvPicPr>
                  </pic:nvPicPr>
                  <pic:blipFill>
                    <a:blip r:embed="rId13"/>
                    <a:stretch>
                      <a:fillRect/>
                    </a:stretch>
                  </pic:blipFill>
                  <pic:spPr>
                    <a:xfrm>
                      <a:off x="0" y="0"/>
                      <a:ext cx="5502910" cy="2743835"/>
                    </a:xfrm>
                    <a:prstGeom prst="rect">
                      <a:avLst/>
                    </a:prstGeom>
                    <a:noFill/>
                    <a:ln w="9525">
                      <a:noFill/>
                    </a:ln>
                  </pic:spPr>
                </pic:pic>
              </a:graphicData>
            </a:graphic>
          </wp:inline>
        </w:drawing>
      </w:r>
      <w:bookmarkEnd w:id="42"/>
    </w:p>
    <w:p>
      <w:pPr>
        <w:spacing w:line="360" w:lineRule="auto"/>
        <w:jc w:val="center"/>
        <w:rPr>
          <w:rFonts w:hint="eastAsia"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10</w:t>
      </w:r>
      <w:r>
        <w:rPr>
          <w:rFonts w:hint="eastAsia" w:ascii="宋体" w:hAnsi="宋体"/>
          <w:b/>
          <w:sz w:val="18"/>
          <w:szCs w:val="18"/>
        </w:rPr>
        <w:t xml:space="preserve"> </w:t>
      </w:r>
      <w:r>
        <w:rPr>
          <w:rFonts w:hint="eastAsia" w:ascii="宋体" w:hAnsi="宋体"/>
          <w:b/>
          <w:sz w:val="18"/>
          <w:szCs w:val="18"/>
          <w:lang w:val="en-US" w:eastAsia="zh-CN"/>
        </w:rPr>
        <w:t>火车执行图</w:t>
      </w:r>
    </w:p>
    <w:p>
      <w:pPr>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91075" cy="2171700"/>
            <wp:effectExtent l="0" t="0" r="9525" b="762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4"/>
                    <a:stretch>
                      <a:fillRect/>
                    </a:stretch>
                  </pic:blipFill>
                  <pic:spPr>
                    <a:xfrm>
                      <a:off x="0" y="0"/>
                      <a:ext cx="4791075" cy="2171700"/>
                    </a:xfrm>
                    <a:prstGeom prst="rect">
                      <a:avLst/>
                    </a:prstGeom>
                    <a:noFill/>
                    <a:ln w="9525">
                      <a:noFill/>
                    </a:ln>
                  </pic:spPr>
                </pic:pic>
              </a:graphicData>
            </a:graphic>
          </wp:inline>
        </w:drawing>
      </w:r>
    </w:p>
    <w:p>
      <w:pPr>
        <w:spacing w:line="360" w:lineRule="auto"/>
        <w:jc w:val="center"/>
        <w:rPr>
          <w:rFonts w:hint="default" w:ascii="宋体" w:hAnsi="宋体" w:eastAsia="宋体" w:cs="宋体"/>
          <w:kern w:val="0"/>
          <w:sz w:val="24"/>
          <w:szCs w:val="24"/>
          <w:lang w:val="en-US" w:eastAsia="zh-CN" w:bidi="ar"/>
        </w:rPr>
      </w:pPr>
      <w:r>
        <w:rPr>
          <w:rFonts w:hint="eastAsia" w:ascii="宋体" w:hAnsi="宋体"/>
          <w:b/>
          <w:sz w:val="18"/>
          <w:szCs w:val="18"/>
        </w:rPr>
        <w:t>图</w:t>
      </w:r>
      <w:r>
        <w:rPr>
          <w:rFonts w:hint="eastAsia" w:ascii="宋体" w:hAnsi="宋体"/>
          <w:b/>
          <w:sz w:val="18"/>
          <w:szCs w:val="18"/>
          <w:lang w:val="en-US" w:eastAsia="zh-CN"/>
        </w:rPr>
        <w:t>11</w:t>
      </w:r>
      <w:r>
        <w:rPr>
          <w:rFonts w:hint="eastAsia" w:ascii="宋体" w:hAnsi="宋体"/>
          <w:b/>
          <w:sz w:val="18"/>
          <w:szCs w:val="18"/>
        </w:rPr>
        <w:t xml:space="preserve"> </w:t>
      </w:r>
      <w:r>
        <w:rPr>
          <w:rFonts w:hint="eastAsia" w:ascii="宋体" w:hAnsi="宋体"/>
          <w:b/>
          <w:sz w:val="18"/>
          <w:szCs w:val="18"/>
          <w:lang w:val="en-US" w:eastAsia="zh-CN"/>
        </w:rPr>
        <w:t>火车效果图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outlineLvl w:val="2"/>
        <w:rPr>
          <w:rFonts w:hint="default" w:ascii="宋体" w:hAnsi="宋体" w:eastAsia="宋体"/>
          <w:sz w:val="24"/>
          <w:lang w:val="en-US" w:eastAsia="zh-CN"/>
        </w:rPr>
      </w:pPr>
      <w:bookmarkStart w:id="30" w:name="_Toc15662"/>
      <w:r>
        <w:rPr>
          <w:rFonts w:hint="eastAsia" w:ascii="宋体" w:hAnsi="宋体"/>
          <w:sz w:val="24"/>
          <w:lang w:val="en-US" w:eastAsia="zh-CN"/>
        </w:rPr>
        <w:t>创建客车表</w:t>
      </w:r>
      <w:bookmarkEnd w:id="30"/>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CREATE TABLE daba(</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dabaid INT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dabacf VARCHAR(10),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dabakw VARCHAR(10) PRIMARY KEY,</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dabafeiyong CHAR(10)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daba ()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(1,'广州客运车站','成都客运车站','￥150');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daba ()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(2,'广州客运车站','北京客运车站','￥450');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daba ()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(3,'广州客运车站','上海客运车站','￥225');</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daba ()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(4,'广州客运车站','张家界客运车站','￥200');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daba ()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(5,'广州客运车站','西双版纳客运车站','￥399');</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daba ()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(6,'广州客运车站','西安客运车站','￥370');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daba ()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(7,'广州客运车站','杭州客运车站','￥210');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daba ()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(8,'广州客运车站','郑州客运车站','￥410');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daba ()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(9,'广州客运车站','宜昌客运车站','￥290');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daba ()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(10,'广州客运车站','重庆客运车站','￥400');</w:t>
      </w:r>
    </w:p>
    <w:p>
      <w:pPr>
        <w:pStyle w:val="4"/>
        <w:keepNext w:val="0"/>
        <w:keepLines w:val="0"/>
        <w:pageBreakBefore w:val="0"/>
        <w:widowControl w:val="0"/>
        <w:kinsoku/>
        <w:wordWrap/>
        <w:overflowPunct/>
        <w:topLinePunct w:val="0"/>
        <w:autoSpaceDE/>
        <w:autoSpaceDN/>
        <w:bidi w:val="0"/>
        <w:adjustRightInd/>
        <w:snapToGrid/>
        <w:ind w:firstLine="480" w:firstLineChars="200"/>
        <w:jc w:val="left"/>
        <w:textAlignment w:val="auto"/>
        <w:rPr>
          <w:rFonts w:ascii="宋体" w:hAnsi="宋体" w:eastAsia="宋体" w:cs="宋体"/>
          <w:kern w:val="0"/>
          <w:sz w:val="24"/>
          <w:szCs w:val="24"/>
          <w:lang w:val="en-US" w:eastAsia="zh-CN" w:bidi="ar"/>
        </w:rPr>
      </w:pPr>
      <w:r>
        <w:rPr>
          <w:rFonts w:hint="eastAsia" w:ascii="宋体" w:hAnsi="宋体" w:eastAsia="宋体" w:cs="宋体"/>
          <w:color w:val="auto"/>
          <w:kern w:val="2"/>
          <w:sz w:val="24"/>
          <w:szCs w:val="24"/>
          <w:lang w:val="en-US" w:eastAsia="zh-CN" w:bidi="ar-SA"/>
        </w:rPr>
        <w:t>创建客车表添加完数据后，如图</w:t>
      </w:r>
      <w:r>
        <w:rPr>
          <w:rFonts w:hint="eastAsia" w:cs="宋体"/>
          <w:color w:val="auto"/>
          <w:kern w:val="2"/>
          <w:sz w:val="24"/>
          <w:szCs w:val="24"/>
          <w:lang w:val="en-US" w:eastAsia="zh-CN" w:bidi="ar-SA"/>
        </w:rPr>
        <w:t>12、图13</w:t>
      </w:r>
      <w:r>
        <w:rPr>
          <w:rFonts w:hint="eastAsia" w:ascii="宋体" w:hAnsi="宋体" w:eastAsia="宋体" w:cs="宋体"/>
          <w:color w:val="auto"/>
          <w:kern w:val="2"/>
          <w:sz w:val="24"/>
          <w:szCs w:val="24"/>
          <w:lang w:val="en-US" w:eastAsia="zh-CN" w:bidi="ar-SA"/>
        </w:rPr>
        <w:t>所示。</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885055" cy="2435225"/>
            <wp:effectExtent l="0" t="0" r="6985" b="3175"/>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15"/>
                    <a:stretch>
                      <a:fillRect/>
                    </a:stretch>
                  </pic:blipFill>
                  <pic:spPr>
                    <a:xfrm>
                      <a:off x="0" y="0"/>
                      <a:ext cx="4885055" cy="2435225"/>
                    </a:xfrm>
                    <a:prstGeom prst="rect">
                      <a:avLst/>
                    </a:prstGeom>
                    <a:noFill/>
                    <a:ln w="9525">
                      <a:noFill/>
                    </a:ln>
                  </pic:spPr>
                </pic:pic>
              </a:graphicData>
            </a:graphic>
          </wp:inline>
        </w:drawing>
      </w:r>
    </w:p>
    <w:p>
      <w:pPr>
        <w:spacing w:line="360" w:lineRule="auto"/>
        <w:jc w:val="center"/>
        <w:rPr>
          <w:rFonts w:hint="eastAsia"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12</w:t>
      </w:r>
      <w:r>
        <w:rPr>
          <w:rFonts w:hint="eastAsia" w:ascii="宋体" w:hAnsi="宋体"/>
          <w:b/>
          <w:sz w:val="18"/>
          <w:szCs w:val="18"/>
        </w:rPr>
        <w:t xml:space="preserve"> </w:t>
      </w:r>
      <w:r>
        <w:rPr>
          <w:rFonts w:hint="eastAsia" w:ascii="宋体" w:hAnsi="宋体"/>
          <w:b/>
          <w:sz w:val="18"/>
          <w:szCs w:val="18"/>
          <w:lang w:val="en-US" w:eastAsia="zh-CN"/>
        </w:rPr>
        <w:t>客车执行图</w:t>
      </w:r>
    </w:p>
    <w:p>
      <w:pPr>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371975" cy="2371725"/>
            <wp:effectExtent l="0" t="0" r="1905" b="5715"/>
            <wp:docPr id="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6"/>
                    <pic:cNvPicPr>
                      <a:picLocks noChangeAspect="1"/>
                    </pic:cNvPicPr>
                  </pic:nvPicPr>
                  <pic:blipFill>
                    <a:blip r:embed="rId16"/>
                    <a:stretch>
                      <a:fillRect/>
                    </a:stretch>
                  </pic:blipFill>
                  <pic:spPr>
                    <a:xfrm>
                      <a:off x="0" y="0"/>
                      <a:ext cx="4371975" cy="2371725"/>
                    </a:xfrm>
                    <a:prstGeom prst="rect">
                      <a:avLst/>
                    </a:prstGeom>
                    <a:noFill/>
                    <a:ln w="9525">
                      <a:noFill/>
                    </a:ln>
                  </pic:spPr>
                </pic:pic>
              </a:graphicData>
            </a:graphic>
          </wp:inline>
        </w:drawing>
      </w:r>
    </w:p>
    <w:p>
      <w:pPr>
        <w:spacing w:line="360" w:lineRule="auto"/>
        <w:jc w:val="center"/>
        <w:rPr>
          <w:rFonts w:hint="default" w:ascii="宋体" w:hAnsi="宋体" w:eastAsia="宋体" w:cs="宋体"/>
          <w:kern w:val="0"/>
          <w:sz w:val="24"/>
          <w:szCs w:val="24"/>
          <w:lang w:val="en-US" w:eastAsia="zh-CN" w:bidi="ar"/>
        </w:rPr>
      </w:pPr>
      <w:r>
        <w:rPr>
          <w:rFonts w:hint="eastAsia" w:ascii="宋体" w:hAnsi="宋体"/>
          <w:b/>
          <w:sz w:val="18"/>
          <w:szCs w:val="18"/>
        </w:rPr>
        <w:t>图</w:t>
      </w:r>
      <w:r>
        <w:rPr>
          <w:rFonts w:hint="eastAsia" w:ascii="宋体" w:hAnsi="宋体"/>
          <w:b/>
          <w:sz w:val="18"/>
          <w:szCs w:val="18"/>
          <w:lang w:val="en-US" w:eastAsia="zh-CN"/>
        </w:rPr>
        <w:t>13</w:t>
      </w:r>
      <w:r>
        <w:rPr>
          <w:rFonts w:hint="eastAsia" w:ascii="宋体" w:hAnsi="宋体"/>
          <w:b/>
          <w:sz w:val="18"/>
          <w:szCs w:val="18"/>
        </w:rPr>
        <w:t xml:space="preserve"> </w:t>
      </w:r>
      <w:r>
        <w:rPr>
          <w:rFonts w:hint="eastAsia" w:ascii="宋体" w:hAnsi="宋体"/>
          <w:b/>
          <w:sz w:val="18"/>
          <w:szCs w:val="18"/>
          <w:lang w:val="en-US" w:eastAsia="zh-CN"/>
        </w:rPr>
        <w:t>客车效果图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outlineLvl w:val="2"/>
        <w:rPr>
          <w:rFonts w:hint="default" w:ascii="宋体" w:hAnsi="宋体" w:eastAsia="宋体"/>
          <w:sz w:val="24"/>
          <w:lang w:val="en-US" w:eastAsia="zh-CN"/>
        </w:rPr>
      </w:pPr>
      <w:bookmarkStart w:id="31" w:name="_Toc9512"/>
      <w:r>
        <w:rPr>
          <w:rFonts w:hint="eastAsia" w:ascii="宋体" w:hAnsi="宋体"/>
          <w:sz w:val="24"/>
          <w:lang w:val="en-US" w:eastAsia="zh-CN"/>
        </w:rPr>
        <w:t>创建游轮表</w:t>
      </w:r>
      <w:bookmarkEnd w:id="31"/>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CREATE TABLE youlun(</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youlunid INT,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youlunname VARCHAR(20)PRIMARY KEY,</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youlunday VARCHAR(10),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youlunck VARCHAR(10),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youlunfeiyong CHAR(10) NOT NULL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youlun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(1,'华夏神女系列游轮','4日游','宜昌——三峡大坝旅游区,巫山小三峡,五鱼山玉皇圣地旅游景区——重庆','￥1999.0');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youlun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(2,'黄金系列游轮','4日游','宜昌——三峡大坝旅游区,巫山小三峡,丰都鬼城——重庆','￥1299.0');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youlun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(3,'世纪系列游轮','5日游','宜昌——三峡大坝旅游区,神女溪,石宝寨——重庆','￥2780.0');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youlun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(4,'美国维多利亚系列游轮','6日游','五鱼山玉皇圣地旅游景区——重庆,神农溪,宜昌——三峡大坝旅游区','￥1999.0');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youlun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(5,'总统系列游轮','5日游','石宝寨——重庆,神农溪,宜昌——三峡大坝旅游区','￥2099.0');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kern w:val="0"/>
          <w:sz w:val="24"/>
          <w:szCs w:val="24"/>
          <w:lang w:val="en-US" w:eastAsia="zh-CN" w:bidi="ar"/>
        </w:rPr>
      </w:pPr>
      <w:r>
        <w:rPr>
          <w:rFonts w:hint="eastAsia" w:ascii="宋体" w:hAnsi="宋体" w:eastAsia="宋体" w:cs="宋体"/>
          <w:color w:val="auto"/>
          <w:kern w:val="2"/>
          <w:sz w:val="24"/>
          <w:szCs w:val="24"/>
          <w:lang w:val="en-US" w:eastAsia="zh-CN" w:bidi="ar-SA"/>
        </w:rPr>
        <w:t>创建</w:t>
      </w:r>
      <w:r>
        <w:rPr>
          <w:rFonts w:hint="eastAsia" w:ascii="宋体" w:hAnsi="宋体" w:cs="宋体"/>
          <w:color w:val="auto"/>
          <w:kern w:val="2"/>
          <w:sz w:val="24"/>
          <w:szCs w:val="24"/>
          <w:lang w:val="en-US" w:eastAsia="zh-CN" w:bidi="ar-SA"/>
        </w:rPr>
        <w:t>游轮</w:t>
      </w:r>
      <w:r>
        <w:rPr>
          <w:rFonts w:hint="eastAsia" w:ascii="宋体" w:hAnsi="宋体" w:eastAsia="宋体" w:cs="宋体"/>
          <w:color w:val="auto"/>
          <w:kern w:val="2"/>
          <w:sz w:val="24"/>
          <w:szCs w:val="24"/>
          <w:lang w:val="en-US" w:eastAsia="zh-CN" w:bidi="ar-SA"/>
        </w:rPr>
        <w:t>表添加完数据后，如图</w:t>
      </w:r>
      <w:r>
        <w:rPr>
          <w:rFonts w:hint="eastAsia" w:ascii="宋体" w:hAnsi="宋体" w:cs="宋体"/>
          <w:color w:val="auto"/>
          <w:kern w:val="2"/>
          <w:sz w:val="24"/>
          <w:szCs w:val="24"/>
          <w:lang w:val="en-US" w:eastAsia="zh-CN" w:bidi="ar-SA"/>
        </w:rPr>
        <w:t>14、图15</w:t>
      </w:r>
      <w:r>
        <w:rPr>
          <w:rFonts w:hint="eastAsia" w:ascii="宋体" w:hAnsi="宋体" w:eastAsia="宋体" w:cs="宋体"/>
          <w:color w:val="auto"/>
          <w:kern w:val="2"/>
          <w:sz w:val="24"/>
          <w:szCs w:val="24"/>
          <w:lang w:val="en-US" w:eastAsia="zh-CN" w:bidi="ar-SA"/>
        </w:rPr>
        <w:t>所示。</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775200" cy="2393315"/>
            <wp:effectExtent l="0" t="0" r="10160" b="14605"/>
            <wp:docPr id="2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descr="IMG_256"/>
                    <pic:cNvPicPr>
                      <a:picLocks noChangeAspect="1"/>
                    </pic:cNvPicPr>
                  </pic:nvPicPr>
                  <pic:blipFill>
                    <a:blip r:embed="rId17"/>
                    <a:stretch>
                      <a:fillRect/>
                    </a:stretch>
                  </pic:blipFill>
                  <pic:spPr>
                    <a:xfrm>
                      <a:off x="0" y="0"/>
                      <a:ext cx="4775200" cy="2393315"/>
                    </a:xfrm>
                    <a:prstGeom prst="rect">
                      <a:avLst/>
                    </a:prstGeom>
                    <a:noFill/>
                    <a:ln w="9525">
                      <a:noFill/>
                    </a:ln>
                  </pic:spPr>
                </pic:pic>
              </a:graphicData>
            </a:graphic>
          </wp:inline>
        </w:drawing>
      </w:r>
    </w:p>
    <w:p>
      <w:pPr>
        <w:spacing w:line="360" w:lineRule="auto"/>
        <w:jc w:val="center"/>
        <w:rPr>
          <w:rFonts w:hint="eastAsia"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14游轮执行图</w:t>
      </w:r>
    </w:p>
    <w:p>
      <w:pPr>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10250" cy="1333500"/>
            <wp:effectExtent l="0" t="0" r="11430" b="762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8"/>
                    <a:stretch>
                      <a:fillRect/>
                    </a:stretch>
                  </pic:blipFill>
                  <pic:spPr>
                    <a:xfrm>
                      <a:off x="0" y="0"/>
                      <a:ext cx="5810250" cy="1333500"/>
                    </a:xfrm>
                    <a:prstGeom prst="rect">
                      <a:avLst/>
                    </a:prstGeom>
                    <a:noFill/>
                    <a:ln w="9525">
                      <a:noFill/>
                    </a:ln>
                  </pic:spPr>
                </pic:pic>
              </a:graphicData>
            </a:graphic>
          </wp:inline>
        </w:drawing>
      </w:r>
    </w:p>
    <w:p>
      <w:pPr>
        <w:spacing w:line="360" w:lineRule="auto"/>
        <w:jc w:val="center"/>
        <w:rPr>
          <w:rFonts w:hint="default" w:ascii="宋体" w:hAnsi="宋体" w:eastAsia="宋体" w:cs="宋体"/>
          <w:kern w:val="0"/>
          <w:sz w:val="24"/>
          <w:szCs w:val="24"/>
          <w:lang w:val="en-US" w:eastAsia="zh-CN" w:bidi="ar"/>
        </w:rPr>
      </w:pPr>
      <w:r>
        <w:rPr>
          <w:rFonts w:hint="eastAsia" w:ascii="宋体" w:hAnsi="宋体"/>
          <w:b/>
          <w:sz w:val="18"/>
          <w:szCs w:val="18"/>
        </w:rPr>
        <w:t>图</w:t>
      </w:r>
      <w:r>
        <w:rPr>
          <w:rFonts w:hint="eastAsia" w:ascii="宋体" w:hAnsi="宋体"/>
          <w:b/>
          <w:sz w:val="18"/>
          <w:szCs w:val="18"/>
          <w:lang w:val="en-US" w:eastAsia="zh-CN"/>
        </w:rPr>
        <w:t>15游轮效果图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outlineLvl w:val="2"/>
        <w:rPr>
          <w:rFonts w:hint="default" w:ascii="宋体" w:hAnsi="宋体" w:eastAsia="宋体"/>
          <w:sz w:val="24"/>
          <w:lang w:val="en-US" w:eastAsia="zh-CN"/>
        </w:rPr>
      </w:pPr>
      <w:bookmarkStart w:id="32" w:name="_Toc30203"/>
      <w:r>
        <w:rPr>
          <w:rFonts w:hint="eastAsia" w:ascii="宋体" w:hAnsi="宋体"/>
          <w:sz w:val="24"/>
          <w:lang w:val="en-US" w:eastAsia="zh-CN"/>
        </w:rPr>
        <w:t>创建攻略表</w:t>
      </w:r>
      <w:bookmarkEnd w:id="32"/>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CREATE TABLE gonglue(</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gonglueid INT PRIMARY KEY AUTO_INCREMENT,</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jingdiandd VARCHAR(10),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jiudianname VARCHAR(20),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huochenumber VARCHAR(10),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dabakw VARCHAR(10),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youlunname VARCHAR(20),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yulename VARCHAR(10),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hangkongname VARCHAR(10),</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CONSTRAINT fk_jingqugonglue_jingdiandd FOREIGN KEY</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(jingdiandd) REFERENCES jingqu(jingdiandd),</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CONSTRAINT fk_jiudiangonglue_jiudianname FOREIGN KEY</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(jiudianname) REFERENCES jiudian(jiudianname),</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CONSTRAINT fk_hangkonggonglue_hangkongname FOREIGN KEY</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(hangkongname) REFERENCES hangkong(hangkongname),</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CONSTRAINT fk_huochegonglue_huochenumber FOREIGN KEY</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(huochenumber) REFERENCES huoche(huochenumber),</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CONSTRAINT fk_dabagonglue_dabakw FOREIGN KEY</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(dabakw) REFERENCES daba(dabakw),</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CONSTRAINT fk_youlungonglue_youlunname FOREIGN KEY</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(youlunname) REFERENCES youlun(youlunname),</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CONSTRAINT fk_yulegonglue_yulename FOREIGN KEY</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(yulename) REFERENCES yule(yulename)</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INSERT</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INTO</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 xml:space="preserve">gonglue (jingdiandd,jiudianname,huochenumber,dabakw,youlunname,hangkongname,yulename)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 ('北京','北京名胜酒店','Z202','北京客运车站',NULL,'中国国航','北京德云社剧场');</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INSERT</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INT</w:t>
      </w:r>
      <w:r>
        <w:rPr>
          <w:rFonts w:hint="eastAsia" w:ascii="Consolas" w:hAnsi="Consolas" w:cs="Times New Roman"/>
          <w:color w:val="auto"/>
          <w:kern w:val="2"/>
          <w:sz w:val="21"/>
          <w:szCs w:val="21"/>
          <w:lang w:val="en-US" w:eastAsia="zh-CN" w:bidi="ar-SA"/>
        </w:rPr>
        <w:t>O</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 xml:space="preserve">gonglue (jingdiandd,jiudianname,huochenumber,dabakw,youlunname,hangkongname,yulename)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 ('四川','成都芳岸酒店','D1810','成都客运车站',NULL,'中国国航','成都李伯清书院');</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INSERT</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INTO</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 xml:space="preserve">gonglue (jingdiandd,jiudianname,huochenumber,dabakw,youlunname,hangkongname,yulename)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 ('上海','上海丽景精选酒店','G100','上海客运车站',NULL,'中国国航','上海Tiffany蓝');</w:t>
      </w:r>
    </w:p>
    <w:p>
      <w:pPr>
        <w:pStyle w:val="4"/>
        <w:keepNext w:val="0"/>
        <w:keepLines w:val="0"/>
        <w:pageBreakBefore w:val="0"/>
        <w:widowControl w:val="0"/>
        <w:kinsoku/>
        <w:wordWrap/>
        <w:overflowPunct/>
        <w:topLinePunct w:val="0"/>
        <w:autoSpaceDE/>
        <w:autoSpaceDN/>
        <w:bidi w:val="0"/>
        <w:adjustRightInd/>
        <w:snapToGrid/>
        <w:ind w:firstLine="420" w:firstLineChars="200"/>
        <w:jc w:val="left"/>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INSERT</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INTO</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gonglue (jingdiandd,jiudianname,huochenumber,dabakw,youlunname,hangkongname,yulename)</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 ('湖南','张家界驿旅星光酒店','K192','张家界客运车站',NULL,'南方航空','张家界百龙天梯');</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INSERT</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INTO</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 xml:space="preserve">gonglue (jingdiandd,jiudianname,huochenumber,dabakw,youlunname,hangkongname,yulename)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 ('云南','西双版纳暹罗酒店','D3822','西双版纳客运车站',NULL,'九元航空','西双版纳天使养生馆');</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INSERT</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INTO</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 xml:space="preserve">gonglue (jingdiandd,jiudianname,huochenumber,dabakw,youlunname,hangkongname,yulename)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 ('陕西','西安成功国际酒店','K1348','西安客运车站',NULL,'海南航空','西安开心游艺馆');</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INSERT</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INTO</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 xml:space="preserve">gonglue (jingdiandd,jiudianname,huochenumber,dabakw,youlunname,hangkongname,yulename)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 ('浙江','杭州涵涵酒店','G100','杭州客运车站',NULL,'上海航空','杭州铭星冰雪世界');</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INSERTINTOgonglue (jingdiandd,jiudianname,huochenumber,dabakw,youlunname,hangkongname,yulename)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 ('河南','郑州时代港湾快捷酒店','G818','郑州客运车站',NULL,'海南航空','郑州砭生堂汗蒸会馆');</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INSERT</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INTO</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 xml:space="preserve">gonglue (jingdiandd,jiudianname,huochenumber,dabakw,youlunname,hangkongname,yulename)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 ('湖北','宜昌市伍家岗区琪琳宾馆','G1032','宜昌客运车站','世纪系列游轮','南方航空','湖北武当太极湖水上游');</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INSERT</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INTO</w:t>
      </w:r>
      <w:r>
        <w:rPr>
          <w:rFonts w:hint="eastAsia" w:ascii="Consolas" w:hAnsi="Consolas" w:cs="Times New Roman"/>
          <w:color w:val="auto"/>
          <w:kern w:val="2"/>
          <w:sz w:val="21"/>
          <w:szCs w:val="21"/>
          <w:lang w:val="en-US" w:eastAsia="zh-CN" w:bidi="ar-SA"/>
        </w:rPr>
        <w:tab/>
      </w:r>
      <w:r>
        <w:rPr>
          <w:rFonts w:hint="eastAsia" w:ascii="Consolas" w:hAnsi="Consolas" w:eastAsia="宋体" w:cs="Times New Roman"/>
          <w:color w:val="auto"/>
          <w:kern w:val="2"/>
          <w:sz w:val="21"/>
          <w:szCs w:val="21"/>
          <w:lang w:val="en-US" w:eastAsia="zh-CN" w:bidi="ar-SA"/>
        </w:rPr>
        <w:t xml:space="preserve">gonglue (jingdiandd,jiudianname,huochenumber,dabakw,youlunname,hangkongname,yulename) </w:t>
      </w:r>
    </w:p>
    <w:p>
      <w:pPr>
        <w:pStyle w:val="4"/>
        <w:keepNext w:val="0"/>
        <w:keepLines w:val="0"/>
        <w:pageBreakBefore w:val="0"/>
        <w:widowControl w:val="0"/>
        <w:kinsoku/>
        <w:wordWrap/>
        <w:overflowPunct/>
        <w:topLinePunct w:val="0"/>
        <w:autoSpaceDE/>
        <w:autoSpaceDN/>
        <w:bidi w:val="0"/>
        <w:adjustRightInd/>
        <w:snapToGrid/>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 ('重庆','重庆豪达酒店','G1032','重庆客运车站','总统系列游轮','中国国航','重庆国际马戏城');</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kern w:val="0"/>
          <w:sz w:val="24"/>
          <w:szCs w:val="24"/>
          <w:lang w:val="en-US" w:eastAsia="zh-CN" w:bidi="ar"/>
        </w:rPr>
      </w:pPr>
      <w:r>
        <w:rPr>
          <w:rFonts w:hint="eastAsia" w:ascii="宋体" w:hAnsi="宋体" w:eastAsia="宋体" w:cs="宋体"/>
          <w:color w:val="auto"/>
          <w:kern w:val="2"/>
          <w:sz w:val="24"/>
          <w:szCs w:val="24"/>
          <w:lang w:val="en-US" w:eastAsia="zh-CN" w:bidi="ar-SA"/>
        </w:rPr>
        <w:t>创建</w:t>
      </w:r>
      <w:r>
        <w:rPr>
          <w:rFonts w:hint="eastAsia" w:ascii="宋体" w:hAnsi="宋体" w:cs="宋体"/>
          <w:color w:val="auto"/>
          <w:kern w:val="2"/>
          <w:sz w:val="24"/>
          <w:szCs w:val="24"/>
          <w:lang w:val="en-US" w:eastAsia="zh-CN" w:bidi="ar-SA"/>
        </w:rPr>
        <w:t>攻略</w:t>
      </w:r>
      <w:r>
        <w:rPr>
          <w:rFonts w:hint="eastAsia" w:ascii="宋体" w:hAnsi="宋体" w:eastAsia="宋体" w:cs="宋体"/>
          <w:color w:val="auto"/>
          <w:kern w:val="2"/>
          <w:sz w:val="24"/>
          <w:szCs w:val="24"/>
          <w:lang w:val="en-US" w:eastAsia="zh-CN" w:bidi="ar-SA"/>
        </w:rPr>
        <w:t>表添加完数据后，如图</w:t>
      </w:r>
      <w:r>
        <w:rPr>
          <w:rFonts w:hint="eastAsia" w:ascii="宋体" w:hAnsi="宋体" w:cs="宋体"/>
          <w:color w:val="auto"/>
          <w:kern w:val="2"/>
          <w:sz w:val="24"/>
          <w:szCs w:val="24"/>
          <w:lang w:val="en-US" w:eastAsia="zh-CN" w:bidi="ar-SA"/>
        </w:rPr>
        <w:t>16、图17</w:t>
      </w:r>
      <w:r>
        <w:rPr>
          <w:rFonts w:hint="eastAsia" w:ascii="宋体" w:hAnsi="宋体" w:eastAsia="宋体" w:cs="宋体"/>
          <w:color w:val="auto"/>
          <w:kern w:val="2"/>
          <w:sz w:val="24"/>
          <w:szCs w:val="24"/>
          <w:lang w:val="en-US" w:eastAsia="zh-CN" w:bidi="ar-SA"/>
        </w:rPr>
        <w:t>所示。</w:t>
      </w:r>
    </w:p>
    <w:p>
      <w:pPr>
        <w:keepNext w:val="0"/>
        <w:keepLines w:val="0"/>
        <w:widowControl/>
        <w:suppressLineNumbers w:val="0"/>
        <w:jc w:val="center"/>
        <w:rPr>
          <w:rFonts w:hint="eastAsia" w:eastAsia="宋体"/>
          <w:color w:val="auto"/>
          <w:sz w:val="24"/>
          <w:lang w:eastAsia="zh-CN"/>
        </w:rPr>
      </w:pPr>
      <w:r>
        <w:rPr>
          <w:rFonts w:ascii="宋体" w:hAnsi="宋体" w:eastAsia="宋体" w:cs="宋体"/>
          <w:kern w:val="0"/>
          <w:sz w:val="24"/>
          <w:szCs w:val="24"/>
          <w:lang w:val="en-US" w:eastAsia="zh-CN" w:bidi="ar"/>
        </w:rPr>
        <w:drawing>
          <wp:inline distT="0" distB="0" distL="114300" distR="114300">
            <wp:extent cx="5114290" cy="2696845"/>
            <wp:effectExtent l="0" t="0" r="6350" b="635"/>
            <wp:docPr id="64"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1" descr="IMG_256"/>
                    <pic:cNvPicPr>
                      <a:picLocks noChangeAspect="1"/>
                    </pic:cNvPicPr>
                  </pic:nvPicPr>
                  <pic:blipFill>
                    <a:blip r:embed="rId19"/>
                    <a:stretch>
                      <a:fillRect/>
                    </a:stretch>
                  </pic:blipFill>
                  <pic:spPr>
                    <a:xfrm>
                      <a:off x="0" y="0"/>
                      <a:ext cx="5114290" cy="2696845"/>
                    </a:xfrm>
                    <a:prstGeom prst="rect">
                      <a:avLst/>
                    </a:prstGeom>
                    <a:noFill/>
                    <a:ln w="9525">
                      <a:noFill/>
                    </a:ln>
                  </pic:spPr>
                </pic:pic>
              </a:graphicData>
            </a:graphic>
          </wp:inline>
        </w:drawing>
      </w:r>
    </w:p>
    <w:p>
      <w:pPr>
        <w:spacing w:line="360" w:lineRule="auto"/>
        <w:jc w:val="center"/>
        <w:rPr>
          <w:rFonts w:hint="eastAsia"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16</w:t>
      </w:r>
      <w:r>
        <w:rPr>
          <w:rFonts w:hint="eastAsia" w:ascii="宋体" w:hAnsi="宋体"/>
          <w:b/>
          <w:sz w:val="18"/>
          <w:szCs w:val="18"/>
        </w:rPr>
        <w:t xml:space="preserve"> </w:t>
      </w:r>
      <w:r>
        <w:rPr>
          <w:rFonts w:hint="eastAsia" w:ascii="宋体" w:hAnsi="宋体"/>
          <w:b/>
          <w:sz w:val="18"/>
          <w:szCs w:val="18"/>
          <w:lang w:val="en-US" w:eastAsia="zh-CN"/>
        </w:rPr>
        <w:t>攻略执行图</w:t>
      </w:r>
    </w:p>
    <w:p>
      <w:pPr>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221095" cy="2362200"/>
            <wp:effectExtent l="0" t="0" r="12065" b="0"/>
            <wp:docPr id="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56"/>
                    <pic:cNvPicPr>
                      <a:picLocks noChangeAspect="1"/>
                    </pic:cNvPicPr>
                  </pic:nvPicPr>
                  <pic:blipFill>
                    <a:blip r:embed="rId20"/>
                    <a:stretch>
                      <a:fillRect/>
                    </a:stretch>
                  </pic:blipFill>
                  <pic:spPr>
                    <a:xfrm>
                      <a:off x="0" y="0"/>
                      <a:ext cx="6221095" cy="2362200"/>
                    </a:xfrm>
                    <a:prstGeom prst="rect">
                      <a:avLst/>
                    </a:prstGeom>
                    <a:noFill/>
                    <a:ln w="9525">
                      <a:noFill/>
                    </a:ln>
                  </pic:spPr>
                </pic:pic>
              </a:graphicData>
            </a:graphic>
          </wp:inline>
        </w:drawing>
      </w:r>
    </w:p>
    <w:p>
      <w:pPr>
        <w:spacing w:line="360" w:lineRule="auto"/>
        <w:jc w:val="center"/>
        <w:rPr>
          <w:rFonts w:hint="default" w:ascii="宋体" w:hAnsi="宋体" w:eastAsia="宋体" w:cs="宋体"/>
          <w:kern w:val="0"/>
          <w:sz w:val="24"/>
          <w:szCs w:val="24"/>
          <w:lang w:val="en-US" w:eastAsia="zh-CN" w:bidi="ar"/>
        </w:rPr>
      </w:pPr>
      <w:r>
        <w:rPr>
          <w:rFonts w:hint="eastAsia" w:ascii="宋体" w:hAnsi="宋体"/>
          <w:b/>
          <w:sz w:val="18"/>
          <w:szCs w:val="18"/>
        </w:rPr>
        <w:t>图</w:t>
      </w:r>
      <w:r>
        <w:rPr>
          <w:rFonts w:hint="eastAsia" w:ascii="宋体" w:hAnsi="宋体"/>
          <w:b/>
          <w:sz w:val="18"/>
          <w:szCs w:val="18"/>
          <w:lang w:val="en-US" w:eastAsia="zh-CN"/>
        </w:rPr>
        <w:t>17</w:t>
      </w:r>
      <w:r>
        <w:rPr>
          <w:rFonts w:hint="eastAsia" w:ascii="宋体" w:hAnsi="宋体"/>
          <w:b/>
          <w:sz w:val="18"/>
          <w:szCs w:val="18"/>
        </w:rPr>
        <w:t xml:space="preserve"> </w:t>
      </w:r>
      <w:r>
        <w:rPr>
          <w:rFonts w:hint="eastAsia" w:ascii="宋体" w:hAnsi="宋体"/>
          <w:b/>
          <w:sz w:val="18"/>
          <w:szCs w:val="18"/>
          <w:lang w:val="en-US" w:eastAsia="zh-CN"/>
        </w:rPr>
        <w:t>攻略效果图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outlineLvl w:val="2"/>
        <w:rPr>
          <w:rFonts w:hint="default" w:ascii="宋体" w:hAnsi="宋体" w:eastAsia="宋体"/>
          <w:sz w:val="24"/>
          <w:lang w:val="en-US" w:eastAsia="zh-CN"/>
        </w:rPr>
      </w:pPr>
      <w:bookmarkStart w:id="33" w:name="_Toc24945"/>
      <w:r>
        <w:rPr>
          <w:rFonts w:hint="eastAsia" w:ascii="宋体" w:hAnsi="宋体"/>
          <w:sz w:val="24"/>
          <w:lang w:val="en-US" w:eastAsia="zh-CN"/>
        </w:rPr>
        <w:t>创建消费者表</w:t>
      </w:r>
      <w:bookmarkEnd w:id="33"/>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CREATE TABLE consumer(</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consumerid INT,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consumername VARCHAR(10) PRIMARY KEY,</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gender VARCHAR(2) NOT NULL,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number CHAR(18) NOT NULL,</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gonglueid INT,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baoxianname VARCHAR(10),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spend  INT,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CONSTRAINT fk_baoxianconsumer_baoxianname FOREIGN KEY</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ab/>
      </w:r>
      <w:r>
        <w:rPr>
          <w:rFonts w:hint="default" w:ascii="Consolas" w:hAnsi="Consolas" w:eastAsia="宋体" w:cs="Times New Roman"/>
          <w:color w:val="auto"/>
          <w:kern w:val="2"/>
          <w:sz w:val="21"/>
          <w:szCs w:val="21"/>
          <w:lang w:val="en-US" w:eastAsia="zh-CN" w:bidi="ar-SA"/>
        </w:rPr>
        <w:t>(baoxianname) REFERENCES baoxian(baoxianname),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CONSTRAINT fk_gonglueconsumer_gonglueid FOREIGN KEY</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ab/>
      </w:r>
      <w:r>
        <w:rPr>
          <w:rFonts w:hint="default" w:ascii="Consolas" w:hAnsi="Consolas" w:eastAsia="宋体" w:cs="Times New Roman"/>
          <w:color w:val="auto"/>
          <w:kern w:val="2"/>
          <w:sz w:val="21"/>
          <w:szCs w:val="21"/>
          <w:lang w:val="en-US" w:eastAsia="zh-CN" w:bidi="ar-SA"/>
        </w:rPr>
        <w:t>(gonglueid) REFERENCES gonglue(gonglueid)</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consumer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(1,"张春华","女","430522198708246042",1,'中国人民保险',7000);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consumer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(2,"曹娥","女","430522199009293061",2,'探险驴友旅行保险',6500);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consumer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(3,"张三","男","430522198812157139",3,'境内旅行险',5900);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consumer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(4,"李四","男","430522198004202026",4,'探险驴友旅行保险',6900);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consumer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(5,"赵六","女","430522199102157240",5,'中国人民保险',7900);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consumer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(6,"张华","男","430522198608246042",6,'探险驴友旅行保险',8000);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consumer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(7,"曹杰","女","430522198909293061",7,'境内旅行险',5000);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consumer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(8,"张五","男","430522198712157139",8,'中国人民保险',4000);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consumer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(9,"李德","男","430522198604202026",9,'探险驴友旅行保险',4500);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consumer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(10,"赵祥","女","430522199502157240",10,'境内旅行险',5500);</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Consolas" w:hAnsi="Consolas" w:eastAsia="宋体" w:cs="Times New Roman"/>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创建</w:t>
      </w:r>
      <w:r>
        <w:rPr>
          <w:rFonts w:hint="eastAsia" w:ascii="宋体" w:hAnsi="宋体" w:cs="宋体"/>
          <w:color w:val="auto"/>
          <w:kern w:val="2"/>
          <w:sz w:val="24"/>
          <w:szCs w:val="24"/>
          <w:lang w:val="en-US" w:eastAsia="zh-CN" w:bidi="ar-SA"/>
        </w:rPr>
        <w:t>消费</w:t>
      </w:r>
      <w:r>
        <w:rPr>
          <w:rFonts w:hint="eastAsia" w:ascii="宋体" w:hAnsi="宋体" w:eastAsia="宋体" w:cs="宋体"/>
          <w:color w:val="auto"/>
          <w:kern w:val="2"/>
          <w:sz w:val="24"/>
          <w:szCs w:val="24"/>
          <w:lang w:val="en-US" w:eastAsia="zh-CN" w:bidi="ar-SA"/>
        </w:rPr>
        <w:t>表添加完数据后，如图</w:t>
      </w:r>
      <w:r>
        <w:rPr>
          <w:rFonts w:hint="eastAsia" w:ascii="宋体" w:hAnsi="宋体" w:cs="宋体"/>
          <w:color w:val="auto"/>
          <w:kern w:val="2"/>
          <w:sz w:val="24"/>
          <w:szCs w:val="24"/>
          <w:lang w:val="en-US" w:eastAsia="zh-CN" w:bidi="ar-SA"/>
        </w:rPr>
        <w:t>18、图19</w:t>
      </w:r>
      <w:r>
        <w:rPr>
          <w:rFonts w:hint="eastAsia" w:ascii="宋体" w:hAnsi="宋体" w:eastAsia="宋体" w:cs="宋体"/>
          <w:color w:val="auto"/>
          <w:kern w:val="2"/>
          <w:sz w:val="24"/>
          <w:szCs w:val="24"/>
          <w:lang w:val="en-US" w:eastAsia="zh-CN" w:bidi="ar-SA"/>
        </w:rPr>
        <w:t>所示。</w:t>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77485" cy="2806700"/>
            <wp:effectExtent l="0" t="0" r="10795" b="12700"/>
            <wp:docPr id="67"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 descr="IMG_256"/>
                    <pic:cNvPicPr>
                      <a:picLocks noChangeAspect="1"/>
                    </pic:cNvPicPr>
                  </pic:nvPicPr>
                  <pic:blipFill>
                    <a:blip r:embed="rId21"/>
                    <a:stretch>
                      <a:fillRect/>
                    </a:stretch>
                  </pic:blipFill>
                  <pic:spPr>
                    <a:xfrm>
                      <a:off x="0" y="0"/>
                      <a:ext cx="5277485" cy="2806700"/>
                    </a:xfrm>
                    <a:prstGeom prst="rect">
                      <a:avLst/>
                    </a:prstGeom>
                    <a:noFill/>
                    <a:ln w="9525">
                      <a:noFill/>
                    </a:ln>
                  </pic:spPr>
                </pic:pic>
              </a:graphicData>
            </a:graphic>
          </wp:inline>
        </w:drawing>
      </w:r>
    </w:p>
    <w:p>
      <w:pPr>
        <w:spacing w:line="360" w:lineRule="auto"/>
        <w:jc w:val="center"/>
        <w:rPr>
          <w:rFonts w:hint="eastAsia"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18</w:t>
      </w:r>
      <w:r>
        <w:rPr>
          <w:rFonts w:hint="eastAsia" w:ascii="宋体" w:hAnsi="宋体"/>
          <w:b/>
          <w:sz w:val="18"/>
          <w:szCs w:val="18"/>
        </w:rPr>
        <w:t xml:space="preserve"> </w:t>
      </w:r>
      <w:r>
        <w:rPr>
          <w:rFonts w:hint="eastAsia" w:ascii="宋体" w:hAnsi="宋体"/>
          <w:b/>
          <w:sz w:val="18"/>
          <w:szCs w:val="18"/>
          <w:lang w:val="en-US" w:eastAsia="zh-CN"/>
        </w:rPr>
        <w:t>消费者执行图</w:t>
      </w:r>
    </w:p>
    <w:p>
      <w:pPr>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867400" cy="2381250"/>
            <wp:effectExtent l="0" t="0" r="0" b="11430"/>
            <wp:docPr id="1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IMG_256"/>
                    <pic:cNvPicPr>
                      <a:picLocks noChangeAspect="1"/>
                    </pic:cNvPicPr>
                  </pic:nvPicPr>
                  <pic:blipFill>
                    <a:blip r:embed="rId22"/>
                    <a:stretch>
                      <a:fillRect/>
                    </a:stretch>
                  </pic:blipFill>
                  <pic:spPr>
                    <a:xfrm>
                      <a:off x="0" y="0"/>
                      <a:ext cx="5867400" cy="2381250"/>
                    </a:xfrm>
                    <a:prstGeom prst="rect">
                      <a:avLst/>
                    </a:prstGeom>
                    <a:noFill/>
                    <a:ln w="9525">
                      <a:noFill/>
                    </a:ln>
                  </pic:spPr>
                </pic:pic>
              </a:graphicData>
            </a:graphic>
          </wp:inline>
        </w:drawing>
      </w:r>
    </w:p>
    <w:p>
      <w:pPr>
        <w:spacing w:line="360" w:lineRule="auto"/>
        <w:jc w:val="center"/>
        <w:rPr>
          <w:rFonts w:hint="default" w:ascii="宋体" w:hAnsi="宋体" w:eastAsia="宋体" w:cs="宋体"/>
          <w:kern w:val="0"/>
          <w:sz w:val="24"/>
          <w:szCs w:val="24"/>
          <w:lang w:val="en-US" w:eastAsia="zh-CN" w:bidi="ar"/>
        </w:rPr>
      </w:pPr>
      <w:r>
        <w:rPr>
          <w:rFonts w:hint="eastAsia" w:ascii="宋体" w:hAnsi="宋体"/>
          <w:b/>
          <w:sz w:val="18"/>
          <w:szCs w:val="18"/>
        </w:rPr>
        <w:t>图</w:t>
      </w:r>
      <w:r>
        <w:rPr>
          <w:rFonts w:hint="eastAsia" w:ascii="宋体" w:hAnsi="宋体"/>
          <w:b/>
          <w:sz w:val="18"/>
          <w:szCs w:val="18"/>
          <w:lang w:val="en-US" w:eastAsia="zh-CN"/>
        </w:rPr>
        <w:t>19</w:t>
      </w:r>
      <w:r>
        <w:rPr>
          <w:rFonts w:hint="eastAsia" w:ascii="宋体" w:hAnsi="宋体"/>
          <w:b/>
          <w:sz w:val="18"/>
          <w:szCs w:val="18"/>
        </w:rPr>
        <w:t xml:space="preserve"> </w:t>
      </w:r>
      <w:r>
        <w:rPr>
          <w:rFonts w:hint="eastAsia" w:ascii="宋体" w:hAnsi="宋体"/>
          <w:b/>
          <w:sz w:val="18"/>
          <w:szCs w:val="18"/>
          <w:lang w:val="en-US" w:eastAsia="zh-CN"/>
        </w:rPr>
        <w:t>消费者效果图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outlineLvl w:val="2"/>
        <w:rPr>
          <w:rFonts w:hint="default" w:ascii="宋体" w:hAnsi="宋体" w:eastAsia="宋体"/>
          <w:sz w:val="24"/>
          <w:lang w:val="en-US" w:eastAsia="zh-CN"/>
        </w:rPr>
      </w:pPr>
      <w:bookmarkStart w:id="34" w:name="_Toc23730"/>
      <w:r>
        <w:rPr>
          <w:rFonts w:hint="eastAsia" w:ascii="宋体" w:hAnsi="宋体"/>
          <w:sz w:val="24"/>
          <w:lang w:val="en-US" w:eastAsia="zh-CN"/>
        </w:rPr>
        <w:t>创建保险表</w:t>
      </w:r>
      <w:bookmarkEnd w:id="34"/>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CREATE TABLE baoxian(</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baoxianid INT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baoxianname VARCHAR(10) PRIMARY KEY,</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feiyong CHAR(10)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baoxian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(1,'中国人民保险','￥8.00/30天');</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baoxian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(2,'境内旅行险','￥5.00/30天');</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INSERT INTO baoxian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VALUES (3,'探险驴友旅行保险','￥9.90/3天');</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default" w:ascii="Consolas" w:hAnsi="Consolas" w:eastAsia="宋体" w:cs="Times New Roman"/>
          <w:color w:val="auto"/>
          <w:kern w:val="2"/>
          <w:sz w:val="21"/>
          <w:szCs w:val="21"/>
          <w:lang w:val="en-US" w:eastAsia="zh-CN" w:bidi="ar-SA"/>
        </w:rPr>
      </w:pPr>
      <w:r>
        <w:rPr>
          <w:rFonts w:hint="eastAsia" w:ascii="宋体" w:hAnsi="宋体" w:eastAsia="宋体" w:cs="宋体"/>
          <w:color w:val="auto"/>
          <w:kern w:val="2"/>
          <w:sz w:val="24"/>
          <w:szCs w:val="24"/>
          <w:lang w:val="en-US" w:eastAsia="zh-CN" w:bidi="ar-SA"/>
        </w:rPr>
        <w:t>创建</w:t>
      </w:r>
      <w:r>
        <w:rPr>
          <w:rFonts w:hint="eastAsia" w:ascii="宋体" w:hAnsi="宋体" w:cs="宋体"/>
          <w:color w:val="auto"/>
          <w:kern w:val="2"/>
          <w:sz w:val="24"/>
          <w:szCs w:val="24"/>
          <w:lang w:val="en-US" w:eastAsia="zh-CN" w:bidi="ar-SA"/>
        </w:rPr>
        <w:t>保险</w:t>
      </w:r>
      <w:r>
        <w:rPr>
          <w:rFonts w:hint="eastAsia" w:ascii="宋体" w:hAnsi="宋体" w:eastAsia="宋体" w:cs="宋体"/>
          <w:color w:val="auto"/>
          <w:kern w:val="2"/>
          <w:sz w:val="24"/>
          <w:szCs w:val="24"/>
          <w:lang w:val="en-US" w:eastAsia="zh-CN" w:bidi="ar-SA"/>
        </w:rPr>
        <w:t>表添加完数据后，如图</w:t>
      </w:r>
      <w:r>
        <w:rPr>
          <w:rFonts w:hint="eastAsia" w:ascii="宋体" w:hAnsi="宋体" w:cs="宋体"/>
          <w:color w:val="auto"/>
          <w:kern w:val="2"/>
          <w:sz w:val="24"/>
          <w:szCs w:val="24"/>
          <w:lang w:val="en-US" w:eastAsia="zh-CN" w:bidi="ar-SA"/>
        </w:rPr>
        <w:t>20、图21</w:t>
      </w:r>
      <w:r>
        <w:rPr>
          <w:rFonts w:hint="eastAsia" w:ascii="宋体" w:hAnsi="宋体" w:eastAsia="宋体" w:cs="宋体"/>
          <w:color w:val="auto"/>
          <w:kern w:val="2"/>
          <w:sz w:val="24"/>
          <w:szCs w:val="24"/>
          <w:lang w:val="en-US" w:eastAsia="zh-CN" w:bidi="ar-SA"/>
        </w:rPr>
        <w:t>所示。</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937760" cy="2801620"/>
            <wp:effectExtent l="0" t="0" r="0" b="2540"/>
            <wp:docPr id="66"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3" descr="IMG_256"/>
                    <pic:cNvPicPr>
                      <a:picLocks noChangeAspect="1"/>
                    </pic:cNvPicPr>
                  </pic:nvPicPr>
                  <pic:blipFill>
                    <a:blip r:embed="rId23"/>
                    <a:stretch>
                      <a:fillRect/>
                    </a:stretch>
                  </pic:blipFill>
                  <pic:spPr>
                    <a:xfrm>
                      <a:off x="0" y="0"/>
                      <a:ext cx="4937760" cy="2801620"/>
                    </a:xfrm>
                    <a:prstGeom prst="rect">
                      <a:avLst/>
                    </a:prstGeom>
                    <a:noFill/>
                    <a:ln w="9525">
                      <a:noFill/>
                    </a:ln>
                  </pic:spPr>
                </pic:pic>
              </a:graphicData>
            </a:graphic>
          </wp:inline>
        </w:drawing>
      </w:r>
    </w:p>
    <w:p>
      <w:pPr>
        <w:spacing w:line="360" w:lineRule="auto"/>
        <w:jc w:val="center"/>
        <w:rPr>
          <w:rFonts w:hint="eastAsia"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20</w:t>
      </w:r>
      <w:r>
        <w:rPr>
          <w:rFonts w:hint="eastAsia" w:ascii="宋体" w:hAnsi="宋体"/>
          <w:b/>
          <w:sz w:val="18"/>
          <w:szCs w:val="18"/>
        </w:rPr>
        <w:t xml:space="preserve"> </w:t>
      </w:r>
      <w:r>
        <w:rPr>
          <w:rFonts w:hint="eastAsia" w:ascii="宋体" w:hAnsi="宋体"/>
          <w:b/>
          <w:sz w:val="18"/>
          <w:szCs w:val="18"/>
          <w:lang w:val="en-US" w:eastAsia="zh-CN"/>
        </w:rPr>
        <w:t>保险执行图</w:t>
      </w:r>
    </w:p>
    <w:p>
      <w:pPr>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429000" cy="914400"/>
            <wp:effectExtent l="0" t="0" r="0" b="0"/>
            <wp:docPr id="1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IMG_256"/>
                    <pic:cNvPicPr>
                      <a:picLocks noChangeAspect="1"/>
                    </pic:cNvPicPr>
                  </pic:nvPicPr>
                  <pic:blipFill>
                    <a:blip r:embed="rId24"/>
                    <a:stretch>
                      <a:fillRect/>
                    </a:stretch>
                  </pic:blipFill>
                  <pic:spPr>
                    <a:xfrm>
                      <a:off x="0" y="0"/>
                      <a:ext cx="3429000" cy="914400"/>
                    </a:xfrm>
                    <a:prstGeom prst="rect">
                      <a:avLst/>
                    </a:prstGeom>
                    <a:noFill/>
                    <a:ln w="9525">
                      <a:noFill/>
                    </a:ln>
                  </pic:spPr>
                </pic:pic>
              </a:graphicData>
            </a:graphic>
          </wp:inline>
        </w:drawing>
      </w:r>
    </w:p>
    <w:p>
      <w:pPr>
        <w:spacing w:line="360" w:lineRule="auto"/>
        <w:jc w:val="center"/>
        <w:rPr>
          <w:rFonts w:hint="default" w:ascii="宋体" w:hAnsi="宋体" w:eastAsia="宋体" w:cs="宋体"/>
          <w:kern w:val="0"/>
          <w:sz w:val="24"/>
          <w:szCs w:val="24"/>
          <w:lang w:val="en-US" w:eastAsia="zh-CN" w:bidi="ar"/>
        </w:rPr>
      </w:pPr>
      <w:r>
        <w:rPr>
          <w:rFonts w:hint="eastAsia" w:ascii="宋体" w:hAnsi="宋体"/>
          <w:b/>
          <w:sz w:val="18"/>
          <w:szCs w:val="18"/>
        </w:rPr>
        <w:t>图</w:t>
      </w:r>
      <w:r>
        <w:rPr>
          <w:rFonts w:hint="eastAsia" w:ascii="宋体" w:hAnsi="宋体"/>
          <w:b/>
          <w:sz w:val="18"/>
          <w:szCs w:val="18"/>
          <w:lang w:val="en-US" w:eastAsia="zh-CN"/>
        </w:rPr>
        <w:t>21</w:t>
      </w:r>
      <w:r>
        <w:rPr>
          <w:rFonts w:hint="eastAsia" w:ascii="宋体" w:hAnsi="宋体"/>
          <w:b/>
          <w:sz w:val="18"/>
          <w:szCs w:val="18"/>
        </w:rPr>
        <w:t xml:space="preserve"> </w:t>
      </w:r>
      <w:r>
        <w:rPr>
          <w:rFonts w:hint="eastAsia" w:ascii="宋体" w:hAnsi="宋体"/>
          <w:b/>
          <w:sz w:val="18"/>
          <w:szCs w:val="18"/>
          <w:lang w:val="en-US" w:eastAsia="zh-CN"/>
        </w:rPr>
        <w:t>保险效果图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outlineLvl w:val="2"/>
        <w:rPr>
          <w:rFonts w:hint="default" w:ascii="宋体" w:hAnsi="宋体"/>
          <w:b/>
          <w:sz w:val="18"/>
          <w:szCs w:val="18"/>
          <w:lang w:val="en-US" w:eastAsia="zh-CN"/>
        </w:rPr>
      </w:pPr>
      <w:bookmarkStart w:id="35" w:name="_Toc27574"/>
      <w:r>
        <w:rPr>
          <w:rFonts w:hint="eastAsia" w:ascii="宋体" w:hAnsi="宋体"/>
          <w:sz w:val="24"/>
          <w:lang w:val="en-US" w:eastAsia="zh-CN"/>
        </w:rPr>
        <w:t>创建娱乐表</w:t>
      </w:r>
      <w:bookmarkEnd w:id="35"/>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CREATE TABLE yule(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yuleid INT,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yulename VARCHAR(10) PRIMARY KEY,</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yuledizhi VARCHAR(30),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yulesslx VARCHAR(10)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yule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(1,"北京德云社剧场","表演场所","北京西城区北纬路甲1号");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yule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(2,"成都李伯清书院","室内休闲","四川省成都市青羊区文殊院街39号");</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yule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(3,"上海Tiffany蓝泳池","健身养生","上海市长宁区延安西路1262号哥伦比亚公园内");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yule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(4,"张家界百龙天梯","室外活动","湖南省张家界市武陵源区");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yule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(5,"西双版纳天使养生馆","健身养生","云南省西双版纳傣族自治州勐腊县");</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yule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(6,"西安开心游艺馆","室外活动","陕西省西安市曲江新区大雁塔北广场");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yule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(7,"杭州铭星冰雪世界","主题体验馆","浙江省杭州市余杭区迎宾路285号翁梅地铁站上盖东侧商业综合体绿地艺尚魔方内");</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yule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(8,"郑州砭生堂汗蒸会馆","健身养生","河南省郑州市登封市南环一路与谷路街交叉口东50米路北(国美电器东50米路北)");</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yule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(9,"湖北武当太极湖水上游乐","室外活动","湖北省十堰丹江口市武当旅游经济开发特区永乐路14号武当山风景区内316国道玄岳码头");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 xml:space="preserve">INSERT INTO yule ()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VALUES (10,"重庆国际马戏城","表演场所","重庆市南岸区南滨东路嘉年华斜对面摩托过山车旁");</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kern w:val="0"/>
          <w:sz w:val="24"/>
          <w:szCs w:val="24"/>
          <w:lang w:val="en-US" w:eastAsia="zh-CN" w:bidi="ar"/>
        </w:rPr>
      </w:pPr>
      <w:r>
        <w:rPr>
          <w:rFonts w:hint="eastAsia" w:ascii="宋体" w:hAnsi="宋体" w:eastAsia="宋体" w:cs="宋体"/>
          <w:color w:val="auto"/>
          <w:kern w:val="2"/>
          <w:sz w:val="24"/>
          <w:szCs w:val="24"/>
          <w:lang w:val="en-US" w:eastAsia="zh-CN" w:bidi="ar-SA"/>
        </w:rPr>
        <w:t>创建</w:t>
      </w:r>
      <w:r>
        <w:rPr>
          <w:rFonts w:hint="eastAsia" w:ascii="宋体" w:hAnsi="宋体" w:cs="宋体"/>
          <w:color w:val="auto"/>
          <w:kern w:val="2"/>
          <w:sz w:val="24"/>
          <w:szCs w:val="24"/>
          <w:lang w:val="en-US" w:eastAsia="zh-CN" w:bidi="ar-SA"/>
        </w:rPr>
        <w:t>娱乐</w:t>
      </w:r>
      <w:r>
        <w:rPr>
          <w:rFonts w:hint="eastAsia" w:ascii="宋体" w:hAnsi="宋体" w:eastAsia="宋体" w:cs="宋体"/>
          <w:color w:val="auto"/>
          <w:kern w:val="2"/>
          <w:sz w:val="24"/>
          <w:szCs w:val="24"/>
          <w:lang w:val="en-US" w:eastAsia="zh-CN" w:bidi="ar-SA"/>
        </w:rPr>
        <w:t>表添加完数据后，如图</w:t>
      </w:r>
      <w:r>
        <w:rPr>
          <w:rFonts w:hint="eastAsia" w:ascii="宋体" w:hAnsi="宋体" w:cs="宋体"/>
          <w:color w:val="auto"/>
          <w:kern w:val="2"/>
          <w:sz w:val="24"/>
          <w:szCs w:val="24"/>
          <w:lang w:val="en-US" w:eastAsia="zh-CN" w:bidi="ar-SA"/>
        </w:rPr>
        <w:t>22、图23</w:t>
      </w:r>
      <w:r>
        <w:rPr>
          <w:rFonts w:hint="eastAsia" w:ascii="宋体" w:hAnsi="宋体" w:eastAsia="宋体" w:cs="宋体"/>
          <w:color w:val="auto"/>
          <w:kern w:val="2"/>
          <w:sz w:val="24"/>
          <w:szCs w:val="24"/>
          <w:lang w:val="en-US" w:eastAsia="zh-CN" w:bidi="ar-SA"/>
        </w:rPr>
        <w:t>所示。</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498465" cy="2759075"/>
            <wp:effectExtent l="0" t="0" r="3175" b="14605"/>
            <wp:docPr id="63"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0" descr="IMG_256"/>
                    <pic:cNvPicPr>
                      <a:picLocks noChangeAspect="1"/>
                    </pic:cNvPicPr>
                  </pic:nvPicPr>
                  <pic:blipFill>
                    <a:blip r:embed="rId25"/>
                    <a:stretch>
                      <a:fillRect/>
                    </a:stretch>
                  </pic:blipFill>
                  <pic:spPr>
                    <a:xfrm>
                      <a:off x="0" y="0"/>
                      <a:ext cx="5498465" cy="2759075"/>
                    </a:xfrm>
                    <a:prstGeom prst="rect">
                      <a:avLst/>
                    </a:prstGeom>
                    <a:noFill/>
                    <a:ln w="9525">
                      <a:noFill/>
                    </a:ln>
                  </pic:spPr>
                </pic:pic>
              </a:graphicData>
            </a:graphic>
          </wp:inline>
        </w:drawing>
      </w:r>
    </w:p>
    <w:p>
      <w:pPr>
        <w:spacing w:line="360" w:lineRule="auto"/>
        <w:jc w:val="center"/>
        <w:rPr>
          <w:rFonts w:hint="eastAsia"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22</w:t>
      </w:r>
      <w:r>
        <w:rPr>
          <w:rFonts w:hint="eastAsia" w:ascii="宋体" w:hAnsi="宋体"/>
          <w:b/>
          <w:sz w:val="18"/>
          <w:szCs w:val="18"/>
        </w:rPr>
        <w:t xml:space="preserve"> </w:t>
      </w:r>
      <w:r>
        <w:rPr>
          <w:rFonts w:hint="eastAsia" w:ascii="宋体" w:hAnsi="宋体"/>
          <w:b/>
          <w:sz w:val="18"/>
          <w:szCs w:val="18"/>
          <w:lang w:val="en-US" w:eastAsia="zh-CN"/>
        </w:rPr>
        <w:t>娱乐执行图</w:t>
      </w:r>
    </w:p>
    <w:p>
      <w:pPr>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229225" cy="2343150"/>
            <wp:effectExtent l="0" t="0" r="13335" b="3810"/>
            <wp:docPr id="1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IMG_256"/>
                    <pic:cNvPicPr>
                      <a:picLocks noChangeAspect="1"/>
                    </pic:cNvPicPr>
                  </pic:nvPicPr>
                  <pic:blipFill>
                    <a:blip r:embed="rId26"/>
                    <a:stretch>
                      <a:fillRect/>
                    </a:stretch>
                  </pic:blipFill>
                  <pic:spPr>
                    <a:xfrm>
                      <a:off x="0" y="0"/>
                      <a:ext cx="5229225" cy="2343150"/>
                    </a:xfrm>
                    <a:prstGeom prst="rect">
                      <a:avLst/>
                    </a:prstGeom>
                    <a:noFill/>
                    <a:ln w="9525">
                      <a:noFill/>
                    </a:ln>
                  </pic:spPr>
                </pic:pic>
              </a:graphicData>
            </a:graphic>
          </wp:inline>
        </w:drawing>
      </w:r>
    </w:p>
    <w:p>
      <w:pPr>
        <w:spacing w:line="360" w:lineRule="auto"/>
        <w:jc w:val="center"/>
        <w:rPr>
          <w:rFonts w:hint="default"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23</w:t>
      </w:r>
      <w:r>
        <w:rPr>
          <w:rFonts w:hint="eastAsia" w:ascii="宋体" w:hAnsi="宋体"/>
          <w:b/>
          <w:sz w:val="18"/>
          <w:szCs w:val="18"/>
        </w:rPr>
        <w:t xml:space="preserve"> </w:t>
      </w:r>
      <w:r>
        <w:rPr>
          <w:rFonts w:hint="eastAsia" w:ascii="宋体" w:hAnsi="宋体"/>
          <w:b/>
          <w:sz w:val="18"/>
          <w:szCs w:val="18"/>
          <w:lang w:val="en-US" w:eastAsia="zh-CN"/>
        </w:rPr>
        <w:t>娱乐效果图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outlineLvl w:val="2"/>
        <w:rPr>
          <w:rFonts w:hint="default" w:ascii="宋体" w:hAnsi="宋体"/>
          <w:b/>
          <w:sz w:val="18"/>
          <w:szCs w:val="18"/>
          <w:lang w:val="en-US" w:eastAsia="zh-CN"/>
        </w:rPr>
      </w:pPr>
      <w:bookmarkStart w:id="36" w:name="_Toc20289"/>
      <w:r>
        <w:rPr>
          <w:rFonts w:hint="eastAsia" w:ascii="宋体" w:hAnsi="宋体"/>
          <w:sz w:val="24"/>
          <w:lang w:val="en-US" w:eastAsia="zh-CN"/>
        </w:rPr>
        <w:t>航空视图</w:t>
      </w:r>
      <w:bookmarkEnd w:id="36"/>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CREATE VIEW Consumer_aviation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AS SELECT gonglue.gonglueid,consumer.consumername,hangkong.hangkongname,jingqu.jingdiandd,jiudian.jiudianname,yule.yulename,baoxian.baoxianname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 xml:space="preserve">FROM gonglue,consumer,hangkong,jingqu,jiudian,yule,baoxian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WHERE gonglue.hangkongname=hangkong.hangkongname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AND gonglue.jingdiandd=jingqu.jingdiandd</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AND gonglue.jiudianname=jiudian.jiudianname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AND gonglue.yulename=yule.yulename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default" w:ascii="Consolas" w:hAnsi="Consolas" w:eastAsia="宋体" w:cs="Times New Roman"/>
          <w:color w:val="auto"/>
          <w:kern w:val="2"/>
          <w:sz w:val="21"/>
          <w:szCs w:val="21"/>
          <w:lang w:val="en-US" w:eastAsia="zh-CN" w:bidi="ar-SA"/>
        </w:rPr>
      </w:pPr>
      <w:r>
        <w:rPr>
          <w:rFonts w:hint="default" w:ascii="Consolas" w:hAnsi="Consolas" w:eastAsia="宋体" w:cs="Times New Roman"/>
          <w:color w:val="auto"/>
          <w:kern w:val="2"/>
          <w:sz w:val="21"/>
          <w:szCs w:val="21"/>
          <w:lang w:val="en-US" w:eastAsia="zh-CN" w:bidi="ar-SA"/>
        </w:rPr>
        <w:t>AND consumer.baoxianname=baoxian.baoxianname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ascii="宋体" w:hAnsi="宋体" w:eastAsia="宋体" w:cs="宋体"/>
          <w:kern w:val="0"/>
          <w:sz w:val="24"/>
          <w:szCs w:val="24"/>
          <w:lang w:val="en-US" w:eastAsia="zh-CN" w:bidi="ar"/>
        </w:rPr>
      </w:pPr>
      <w:r>
        <w:rPr>
          <w:rFonts w:hint="eastAsia" w:ascii="宋体" w:hAnsi="宋体" w:cs="宋体"/>
          <w:color w:val="auto"/>
          <w:kern w:val="2"/>
          <w:sz w:val="24"/>
          <w:szCs w:val="24"/>
          <w:lang w:val="en-US" w:eastAsia="zh-CN" w:bidi="ar-SA"/>
        </w:rPr>
        <w:t>航空视图</w:t>
      </w:r>
      <w:r>
        <w:rPr>
          <w:rFonts w:hint="eastAsia" w:ascii="宋体" w:hAnsi="宋体" w:eastAsia="宋体" w:cs="宋体"/>
          <w:color w:val="auto"/>
          <w:kern w:val="2"/>
          <w:sz w:val="24"/>
          <w:szCs w:val="24"/>
          <w:lang w:val="en-US" w:eastAsia="zh-CN" w:bidi="ar-SA"/>
        </w:rPr>
        <w:t>如图</w:t>
      </w:r>
      <w:r>
        <w:rPr>
          <w:rFonts w:hint="eastAsia" w:ascii="宋体" w:hAnsi="宋体" w:cs="宋体"/>
          <w:color w:val="auto"/>
          <w:kern w:val="2"/>
          <w:sz w:val="24"/>
          <w:szCs w:val="24"/>
          <w:lang w:val="en-US" w:eastAsia="zh-CN" w:bidi="ar-SA"/>
        </w:rPr>
        <w:t>24、图25</w:t>
      </w:r>
      <w:r>
        <w:rPr>
          <w:rFonts w:hint="eastAsia" w:ascii="宋体" w:hAnsi="宋体" w:eastAsia="宋体" w:cs="宋体"/>
          <w:color w:val="auto"/>
          <w:kern w:val="2"/>
          <w:sz w:val="24"/>
          <w:szCs w:val="24"/>
          <w:lang w:val="en-US" w:eastAsia="zh-CN" w:bidi="ar-SA"/>
        </w:rPr>
        <w:t>所示。</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58105" cy="654685"/>
            <wp:effectExtent l="0" t="0" r="8255" b="635"/>
            <wp:docPr id="68"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5" descr="IMG_256"/>
                    <pic:cNvPicPr>
                      <a:picLocks noChangeAspect="1"/>
                    </pic:cNvPicPr>
                  </pic:nvPicPr>
                  <pic:blipFill>
                    <a:blip r:embed="rId27"/>
                    <a:stretch>
                      <a:fillRect/>
                    </a:stretch>
                  </pic:blipFill>
                  <pic:spPr>
                    <a:xfrm>
                      <a:off x="0" y="0"/>
                      <a:ext cx="5158105" cy="654685"/>
                    </a:xfrm>
                    <a:prstGeom prst="rect">
                      <a:avLst/>
                    </a:prstGeom>
                    <a:noFill/>
                    <a:ln w="9525">
                      <a:noFill/>
                    </a:ln>
                  </pic:spPr>
                </pic:pic>
              </a:graphicData>
            </a:graphic>
          </wp:inline>
        </w:drawing>
      </w:r>
    </w:p>
    <w:p>
      <w:pPr>
        <w:spacing w:line="360" w:lineRule="auto"/>
        <w:jc w:val="center"/>
        <w:rPr>
          <w:rFonts w:hint="default"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24</w:t>
      </w:r>
      <w:r>
        <w:rPr>
          <w:rFonts w:hint="eastAsia" w:ascii="宋体" w:hAnsi="宋体"/>
          <w:b/>
          <w:sz w:val="18"/>
          <w:szCs w:val="18"/>
        </w:rPr>
        <w:t xml:space="preserve"> </w:t>
      </w:r>
      <w:r>
        <w:rPr>
          <w:rFonts w:hint="eastAsia" w:ascii="宋体" w:hAnsi="宋体"/>
          <w:b/>
          <w:sz w:val="18"/>
          <w:szCs w:val="18"/>
          <w:lang w:val="en-US" w:eastAsia="zh-CN"/>
        </w:rPr>
        <w:t>航空视图执行图</w:t>
      </w:r>
    </w:p>
    <w:p>
      <w:pPr>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118860" cy="2371725"/>
            <wp:effectExtent l="0" t="0" r="7620" b="5715"/>
            <wp:docPr id="1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IMG_256"/>
                    <pic:cNvPicPr>
                      <a:picLocks noChangeAspect="1"/>
                    </pic:cNvPicPr>
                  </pic:nvPicPr>
                  <pic:blipFill>
                    <a:blip r:embed="rId28"/>
                    <a:stretch>
                      <a:fillRect/>
                    </a:stretch>
                  </pic:blipFill>
                  <pic:spPr>
                    <a:xfrm>
                      <a:off x="0" y="0"/>
                      <a:ext cx="6118860" cy="2371725"/>
                    </a:xfrm>
                    <a:prstGeom prst="rect">
                      <a:avLst/>
                    </a:prstGeom>
                    <a:noFill/>
                    <a:ln w="9525">
                      <a:noFill/>
                    </a:ln>
                  </pic:spPr>
                </pic:pic>
              </a:graphicData>
            </a:graphic>
          </wp:inline>
        </w:drawing>
      </w:r>
    </w:p>
    <w:p>
      <w:pPr>
        <w:spacing w:line="360" w:lineRule="auto"/>
        <w:jc w:val="center"/>
        <w:rPr>
          <w:rFonts w:hint="eastAsia" w:ascii="宋体" w:hAnsi="宋体" w:eastAsia="宋体" w:cs="宋体"/>
          <w:kern w:val="0"/>
          <w:sz w:val="24"/>
          <w:szCs w:val="24"/>
          <w:lang w:val="en-US" w:eastAsia="zh-CN" w:bidi="ar"/>
        </w:rPr>
      </w:pPr>
      <w:r>
        <w:rPr>
          <w:rFonts w:hint="eastAsia" w:ascii="宋体" w:hAnsi="宋体"/>
          <w:b/>
          <w:sz w:val="18"/>
          <w:szCs w:val="18"/>
        </w:rPr>
        <w:t>图</w:t>
      </w:r>
      <w:r>
        <w:rPr>
          <w:rFonts w:hint="eastAsia" w:ascii="宋体" w:hAnsi="宋体"/>
          <w:b/>
          <w:sz w:val="18"/>
          <w:szCs w:val="18"/>
          <w:lang w:val="en-US" w:eastAsia="zh-CN"/>
        </w:rPr>
        <w:t>25</w:t>
      </w:r>
      <w:r>
        <w:rPr>
          <w:rFonts w:hint="eastAsia" w:ascii="宋体" w:hAnsi="宋体"/>
          <w:b/>
          <w:sz w:val="18"/>
          <w:szCs w:val="18"/>
        </w:rPr>
        <w:t xml:space="preserve"> </w:t>
      </w:r>
      <w:r>
        <w:rPr>
          <w:rFonts w:hint="eastAsia" w:ascii="宋体" w:hAnsi="宋体"/>
          <w:b/>
          <w:sz w:val="18"/>
          <w:szCs w:val="18"/>
          <w:lang w:val="en-US" w:eastAsia="zh-CN"/>
        </w:rPr>
        <w:t>航空视图效果图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480" w:firstLineChars="200"/>
        <w:textAlignment w:val="auto"/>
        <w:outlineLvl w:val="2"/>
        <w:rPr>
          <w:rFonts w:hint="eastAsia" w:ascii="宋体" w:hAnsi="宋体"/>
          <w:b/>
          <w:sz w:val="18"/>
          <w:szCs w:val="18"/>
          <w:lang w:val="en-US" w:eastAsia="zh-CN"/>
        </w:rPr>
      </w:pPr>
      <w:bookmarkStart w:id="37" w:name="_Toc31240"/>
      <w:r>
        <w:rPr>
          <w:rFonts w:hint="eastAsia" w:ascii="宋体" w:hAnsi="宋体"/>
          <w:sz w:val="24"/>
          <w:lang w:val="en-US" w:eastAsia="zh-CN"/>
        </w:rPr>
        <w:t>查询消费表总人数存储过程</w:t>
      </w:r>
      <w:bookmarkEnd w:id="37"/>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DELIMITER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CREATE PROCEDURE proc_selectAllCountconsumername(OUT zong INT)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BEGIN</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SELECT COUNT(consumerid) INTO zong FROM consumer ;</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END</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DELIMITER</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SET @zong=0;</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CALL proc_selectAllCountconsumername(@zong);</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both"/>
        <w:textAlignment w:val="auto"/>
        <w:rPr>
          <w:rFonts w:hint="eastAsia" w:ascii="Consolas" w:hAnsi="Consolas" w:eastAsia="宋体" w:cs="Times New Roman"/>
          <w:color w:val="auto"/>
          <w:kern w:val="2"/>
          <w:sz w:val="21"/>
          <w:szCs w:val="21"/>
          <w:lang w:val="en-US" w:eastAsia="zh-CN" w:bidi="ar-SA"/>
        </w:rPr>
      </w:pPr>
      <w:r>
        <w:rPr>
          <w:rFonts w:hint="eastAsia" w:ascii="Consolas" w:hAnsi="Consolas" w:eastAsia="宋体" w:cs="Times New Roman"/>
          <w:color w:val="auto"/>
          <w:kern w:val="2"/>
          <w:sz w:val="21"/>
          <w:szCs w:val="21"/>
          <w:lang w:val="en-US" w:eastAsia="zh-CN" w:bidi="ar-SA"/>
        </w:rPr>
        <w:t>SELECT @zong;</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pPr>
      <w:r>
        <w:rPr>
          <w:rFonts w:hint="eastAsia" w:ascii="宋体" w:hAnsi="宋体" w:cs="宋体"/>
          <w:color w:val="auto"/>
          <w:kern w:val="2"/>
          <w:sz w:val="24"/>
          <w:szCs w:val="24"/>
          <w:lang w:val="en-US" w:eastAsia="zh-CN" w:bidi="ar-SA"/>
        </w:rPr>
        <w:t>存储过程结果表</w:t>
      </w:r>
      <w:r>
        <w:rPr>
          <w:rFonts w:hint="eastAsia" w:ascii="宋体" w:hAnsi="宋体" w:eastAsia="宋体" w:cs="宋体"/>
          <w:color w:val="auto"/>
          <w:kern w:val="2"/>
          <w:sz w:val="24"/>
          <w:szCs w:val="24"/>
          <w:lang w:val="en-US" w:eastAsia="zh-CN" w:bidi="ar-SA"/>
        </w:rPr>
        <w:t>如图</w:t>
      </w:r>
      <w:r>
        <w:rPr>
          <w:rFonts w:hint="eastAsia" w:ascii="宋体" w:hAnsi="宋体" w:cs="宋体"/>
          <w:color w:val="auto"/>
          <w:kern w:val="2"/>
          <w:sz w:val="24"/>
          <w:szCs w:val="24"/>
          <w:lang w:val="en-US" w:eastAsia="zh-CN" w:bidi="ar-SA"/>
        </w:rPr>
        <w:t>26、图27</w:t>
      </w:r>
      <w:r>
        <w:rPr>
          <w:rFonts w:hint="eastAsia" w:ascii="宋体" w:hAnsi="宋体" w:eastAsia="宋体" w:cs="宋体"/>
          <w:color w:val="auto"/>
          <w:kern w:val="2"/>
          <w:sz w:val="24"/>
          <w:szCs w:val="24"/>
          <w:lang w:val="en-US" w:eastAsia="zh-CN" w:bidi="ar-SA"/>
        </w:rPr>
        <w:t>所示。</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546725" cy="1346200"/>
            <wp:effectExtent l="0" t="0" r="635" b="10160"/>
            <wp:docPr id="69"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6" descr="IMG_256"/>
                    <pic:cNvPicPr>
                      <a:picLocks noChangeAspect="1"/>
                    </pic:cNvPicPr>
                  </pic:nvPicPr>
                  <pic:blipFill>
                    <a:blip r:embed="rId29"/>
                    <a:stretch>
                      <a:fillRect/>
                    </a:stretch>
                  </pic:blipFill>
                  <pic:spPr>
                    <a:xfrm>
                      <a:off x="0" y="0"/>
                      <a:ext cx="5546725" cy="1346200"/>
                    </a:xfrm>
                    <a:prstGeom prst="rect">
                      <a:avLst/>
                    </a:prstGeom>
                    <a:noFill/>
                    <a:ln w="9525">
                      <a:noFill/>
                    </a:ln>
                  </pic:spPr>
                </pic:pic>
              </a:graphicData>
            </a:graphic>
          </wp:inline>
        </w:drawing>
      </w:r>
    </w:p>
    <w:p>
      <w:pPr>
        <w:spacing w:line="360" w:lineRule="auto"/>
        <w:jc w:val="center"/>
        <w:rPr>
          <w:rFonts w:hint="eastAsia"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26</w:t>
      </w:r>
      <w:r>
        <w:rPr>
          <w:rFonts w:hint="eastAsia" w:ascii="宋体" w:hAnsi="宋体"/>
          <w:b/>
          <w:sz w:val="18"/>
          <w:szCs w:val="18"/>
        </w:rPr>
        <w:t xml:space="preserve"> </w:t>
      </w:r>
      <w:r>
        <w:rPr>
          <w:rFonts w:hint="eastAsia" w:ascii="宋体" w:hAnsi="宋体"/>
          <w:b/>
          <w:sz w:val="18"/>
          <w:szCs w:val="18"/>
          <w:lang w:val="en-US" w:eastAsia="zh-CN"/>
        </w:rPr>
        <w:t>消费者表总人数存储过程执行图</w:t>
      </w:r>
    </w:p>
    <w:p>
      <w:pPr>
        <w:spacing w:line="360" w:lineRule="auto"/>
        <w:jc w:val="center"/>
      </w:pPr>
      <w:r>
        <w:drawing>
          <wp:inline distT="0" distB="0" distL="114300" distR="114300">
            <wp:extent cx="929640" cy="342900"/>
            <wp:effectExtent l="0" t="0" r="0" b="762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0"/>
                    <a:stretch>
                      <a:fillRect/>
                    </a:stretch>
                  </pic:blipFill>
                  <pic:spPr>
                    <a:xfrm>
                      <a:off x="0" y="0"/>
                      <a:ext cx="929640" cy="342900"/>
                    </a:xfrm>
                    <a:prstGeom prst="rect">
                      <a:avLst/>
                    </a:prstGeom>
                    <a:noFill/>
                    <a:ln>
                      <a:noFill/>
                    </a:ln>
                  </pic:spPr>
                </pic:pic>
              </a:graphicData>
            </a:graphic>
          </wp:inline>
        </w:drawing>
      </w:r>
    </w:p>
    <w:p>
      <w:pPr>
        <w:spacing w:line="360" w:lineRule="auto"/>
        <w:jc w:val="center"/>
        <w:rPr>
          <w:rFonts w:hint="default" w:ascii="宋体" w:hAnsi="宋体"/>
          <w:b/>
          <w:sz w:val="18"/>
          <w:szCs w:val="18"/>
          <w:lang w:val="en-US" w:eastAsia="zh-CN"/>
        </w:rPr>
      </w:pPr>
      <w:r>
        <w:rPr>
          <w:rFonts w:hint="eastAsia" w:ascii="宋体" w:hAnsi="宋体"/>
          <w:b/>
          <w:sz w:val="18"/>
          <w:szCs w:val="18"/>
        </w:rPr>
        <w:t>图</w:t>
      </w:r>
      <w:r>
        <w:rPr>
          <w:rFonts w:hint="eastAsia" w:ascii="宋体" w:hAnsi="宋体"/>
          <w:b/>
          <w:sz w:val="18"/>
          <w:szCs w:val="18"/>
          <w:lang w:val="en-US" w:eastAsia="zh-CN"/>
        </w:rPr>
        <w:t>27</w:t>
      </w:r>
      <w:r>
        <w:rPr>
          <w:rFonts w:hint="eastAsia" w:ascii="宋体" w:hAnsi="宋体"/>
          <w:b/>
          <w:sz w:val="18"/>
          <w:szCs w:val="18"/>
        </w:rPr>
        <w:t xml:space="preserve"> </w:t>
      </w:r>
      <w:r>
        <w:rPr>
          <w:rFonts w:hint="eastAsia" w:ascii="宋体" w:hAnsi="宋体"/>
          <w:b/>
          <w:sz w:val="18"/>
          <w:szCs w:val="18"/>
          <w:lang w:val="en-US" w:eastAsia="zh-CN"/>
        </w:rPr>
        <w:t>消费者表总人数存储过程效果图</w:t>
      </w:r>
    </w:p>
    <w:p>
      <w:pPr>
        <w:pStyle w:val="2"/>
        <w:keepNext w:val="0"/>
        <w:keepLines w:val="0"/>
        <w:spacing w:before="0" w:after="0" w:line="360" w:lineRule="auto"/>
        <w:rPr>
          <w:rFonts w:ascii="黑体" w:hAnsi="黑体" w:eastAsia="黑体"/>
          <w:b w:val="0"/>
          <w:sz w:val="28"/>
          <w:szCs w:val="28"/>
        </w:rPr>
      </w:pPr>
      <w:bookmarkStart w:id="38" w:name="_Toc9197"/>
      <w:bookmarkStart w:id="39" w:name="_Toc11356"/>
      <w:r>
        <w:rPr>
          <w:rFonts w:hint="eastAsia" w:ascii="黑体" w:hAnsi="黑体" w:eastAsia="黑体"/>
          <w:b w:val="0"/>
          <w:sz w:val="28"/>
          <w:szCs w:val="28"/>
          <w:lang w:val="en-US" w:eastAsia="zh-CN"/>
        </w:rPr>
        <w:t>六</w:t>
      </w:r>
      <w:r>
        <w:rPr>
          <w:rFonts w:hint="eastAsia" w:ascii="黑体" w:hAnsi="黑体" w:eastAsia="黑体"/>
          <w:b w:val="0"/>
          <w:sz w:val="28"/>
          <w:szCs w:val="28"/>
        </w:rPr>
        <w:t>、总结</w:t>
      </w:r>
      <w:bookmarkEnd w:id="38"/>
      <w:bookmarkEnd w:id="39"/>
    </w:p>
    <w:p>
      <w:pPr>
        <w:spacing w:line="360" w:lineRule="auto"/>
        <w:ind w:firstLine="480" w:firstLineChars="200"/>
        <w:rPr>
          <w:rFonts w:hint="eastAsia" w:ascii="宋体" w:hAnsi="宋体" w:cs="宋体"/>
          <w:sz w:val="24"/>
          <w:szCs w:val="24"/>
          <w:lang w:val="en-US" w:eastAsia="zh-CN"/>
        </w:rPr>
      </w:pPr>
      <w:r>
        <w:rPr>
          <w:rFonts w:hint="eastAsia" w:ascii="宋体" w:hAnsi="宋体" w:eastAsia="宋体" w:cs="宋体"/>
          <w:sz w:val="24"/>
          <w:szCs w:val="24"/>
          <w:lang w:val="en-US" w:eastAsia="zh-CN"/>
        </w:rPr>
        <w:t>天宇旅游信息管理系统</w:t>
      </w:r>
      <w:r>
        <w:rPr>
          <w:rFonts w:hint="eastAsia" w:ascii="宋体" w:hAnsi="宋体" w:cs="宋体"/>
          <w:sz w:val="24"/>
          <w:szCs w:val="24"/>
          <w:lang w:val="en-US" w:eastAsia="zh-CN"/>
        </w:rPr>
        <w:t>基本的增删查改我都有加，虽然逻辑不是很完美，但是我会加油努力下去的。视图也有三个这里我只放了一个参考，储存过程也放了一个参考。关系图不是画的也不是很好，但是我会好好学下去的，毕竟活到老学到老嘛。</w:t>
      </w:r>
    </w:p>
    <w:p>
      <w:pPr>
        <w:spacing w:line="360" w:lineRule="auto"/>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在这次的毕业设计作品中学到了不少的知识点，比如让我知道了怎么制作项目和流程，要认真的对待需求和分析，然后才能好好的去制作这个项目。</w:t>
      </w:r>
    </w:p>
    <w:p>
      <w:pPr>
        <w:spacing w:line="360" w:lineRule="auto"/>
        <w:ind w:firstLine="480" w:firstLineChars="200"/>
        <w:rPr>
          <w:rFonts w:hint="default" w:ascii="宋体" w:hAnsi="宋体" w:cs="宋体"/>
          <w:sz w:val="24"/>
          <w:szCs w:val="24"/>
          <w:lang w:val="en-US" w:eastAsia="zh-CN"/>
        </w:rPr>
      </w:pPr>
      <w:r>
        <w:rPr>
          <w:rFonts w:hint="eastAsia" w:ascii="宋体" w:hAnsi="宋体" w:cs="宋体"/>
          <w:sz w:val="24"/>
          <w:szCs w:val="24"/>
          <w:lang w:val="en-US" w:eastAsia="zh-CN"/>
        </w:rPr>
        <w:t>虽然这个项目很简单但是我还是很认真的对待，毕竟要认真的对待每一件事情，要好好的结合自身的能力去完成项目。</w:t>
      </w:r>
    </w:p>
    <w:p>
      <w:pPr>
        <w:spacing w:line="360" w:lineRule="auto"/>
        <w:ind w:firstLine="480" w:firstLineChars="200"/>
        <w:rPr>
          <w:rFonts w:ascii="宋体" w:hAnsi="宋体"/>
          <w:sz w:val="24"/>
        </w:rPr>
      </w:pPr>
      <w:r>
        <w:rPr>
          <w:rFonts w:hint="eastAsia" w:ascii="宋体" w:hAnsi="宋体" w:cs="宋体"/>
          <w:sz w:val="24"/>
          <w:szCs w:val="24"/>
          <w:lang w:val="en-US" w:eastAsia="zh-CN"/>
        </w:rPr>
        <w:t>缺点我会认真的改正，优点也会一直保持。</w:t>
      </w:r>
    </w:p>
    <w:p>
      <w:pPr>
        <w:keepNext w:val="0"/>
        <w:keepLines w:val="0"/>
        <w:widowControl/>
        <w:suppressLineNumbers w:val="0"/>
        <w:jc w:val="left"/>
      </w:pPr>
    </w:p>
    <w:p>
      <w:pPr>
        <w:spacing w:line="360" w:lineRule="auto"/>
        <w:rPr>
          <w:rFonts w:ascii="宋体" w:hAnsi="宋体"/>
          <w:sz w:val="24"/>
        </w:rPr>
      </w:pPr>
    </w:p>
    <w:p>
      <w:pPr>
        <w:pStyle w:val="2"/>
        <w:keepNext w:val="0"/>
        <w:keepLines w:val="0"/>
        <w:spacing w:before="0" w:after="0" w:line="360" w:lineRule="auto"/>
        <w:rPr>
          <w:rFonts w:ascii="黑体" w:hAnsi="黑体" w:eastAsia="黑体"/>
          <w:b w:val="0"/>
          <w:sz w:val="28"/>
          <w:szCs w:val="28"/>
        </w:rPr>
      </w:pPr>
      <w:bookmarkStart w:id="40" w:name="_Toc26693"/>
      <w:bookmarkStart w:id="41" w:name="_Toc10762"/>
      <w:r>
        <w:rPr>
          <w:rFonts w:hint="eastAsia" w:ascii="黑体" w:hAnsi="黑体" w:eastAsia="黑体"/>
          <w:b w:val="0"/>
          <w:sz w:val="28"/>
          <w:szCs w:val="28"/>
        </w:rPr>
        <w:t>参考文献</w:t>
      </w:r>
      <w:bookmarkEnd w:id="40"/>
      <w:bookmarkEnd w:id="41"/>
    </w:p>
    <w:p>
      <w:pPr>
        <w:spacing w:line="360" w:lineRule="auto"/>
        <w:ind w:firstLine="210" w:firstLineChars="100"/>
        <w:rPr>
          <w:rFonts w:ascii="宋体" w:hAnsi="宋体" w:cs="宋体"/>
          <w:kern w:val="0"/>
          <w:szCs w:val="21"/>
        </w:rPr>
      </w:pPr>
      <w:r>
        <w:rPr>
          <w:rFonts w:hint="eastAsia" w:ascii="宋体" w:hAnsi="宋体" w:cs="宋体"/>
          <w:kern w:val="0"/>
          <w:szCs w:val="21"/>
        </w:rPr>
        <w:t>[1]刘震.广播电视大学校友录系统的实现[J].江苏广播电视大学学报，</w:t>
      </w:r>
      <w:r>
        <w:rPr>
          <w:rFonts w:ascii="宋体" w:hAnsi="宋体" w:cs="宋体"/>
          <w:kern w:val="0"/>
          <w:szCs w:val="21"/>
        </w:rPr>
        <w:t>20</w:t>
      </w:r>
      <w:r>
        <w:rPr>
          <w:rFonts w:hint="eastAsia" w:ascii="宋体" w:hAnsi="宋体" w:cs="宋体"/>
          <w:kern w:val="0"/>
          <w:szCs w:val="21"/>
        </w:rPr>
        <w:t>17，(01):101-102.</w:t>
      </w:r>
    </w:p>
    <w:p>
      <w:pPr>
        <w:spacing w:line="360" w:lineRule="auto"/>
        <w:ind w:firstLine="210" w:firstLineChars="100"/>
        <w:rPr>
          <w:rFonts w:ascii="宋体" w:hAnsi="宋体" w:cs="宋体"/>
          <w:kern w:val="0"/>
          <w:szCs w:val="21"/>
        </w:rPr>
      </w:pPr>
      <w:r>
        <w:rPr>
          <w:rFonts w:hint="eastAsia" w:ascii="宋体" w:hAnsi="宋体" w:cs="宋体"/>
          <w:kern w:val="0"/>
          <w:szCs w:val="21"/>
        </w:rPr>
        <w:t>[2]王文越.校友录管理信息系统研究[J].中小企业管理与科技(下旬刊)，</w:t>
      </w:r>
      <w:r>
        <w:rPr>
          <w:rFonts w:ascii="宋体" w:hAnsi="宋体" w:cs="宋体"/>
          <w:kern w:val="0"/>
          <w:szCs w:val="21"/>
        </w:rPr>
        <w:t>20</w:t>
      </w:r>
      <w:r>
        <w:rPr>
          <w:rFonts w:hint="eastAsia" w:ascii="宋体" w:hAnsi="宋体" w:cs="宋体"/>
          <w:kern w:val="0"/>
          <w:szCs w:val="21"/>
        </w:rPr>
        <w:t>15，(10):88-89.</w:t>
      </w:r>
    </w:p>
    <w:p>
      <w:pPr>
        <w:spacing w:line="360" w:lineRule="auto"/>
        <w:ind w:firstLine="210" w:firstLineChars="100"/>
        <w:rPr>
          <w:rFonts w:ascii="宋体" w:hAnsi="宋体" w:cs="宋体"/>
          <w:kern w:val="0"/>
          <w:szCs w:val="21"/>
        </w:rPr>
      </w:pPr>
      <w:r>
        <w:rPr>
          <w:rFonts w:hint="eastAsia" w:ascii="宋体" w:hAnsi="宋体" w:cs="宋体"/>
          <w:kern w:val="0"/>
          <w:szCs w:val="21"/>
        </w:rPr>
        <w:t>[3]胡艳娥.高校校友资源的开发与管理浅析[J].理工高教研究，2016，(05):45-47.</w:t>
      </w:r>
    </w:p>
    <w:p>
      <w:pPr>
        <w:spacing w:line="360" w:lineRule="auto"/>
        <w:ind w:firstLine="210" w:firstLineChars="100"/>
        <w:rPr>
          <w:rFonts w:ascii="宋体" w:hAnsi="宋体" w:cs="宋体"/>
          <w:kern w:val="0"/>
          <w:szCs w:val="21"/>
        </w:rPr>
      </w:pPr>
      <w:r>
        <w:rPr>
          <w:rFonts w:hint="eastAsia" w:ascii="宋体" w:hAnsi="宋体" w:cs="宋体"/>
          <w:kern w:val="0"/>
          <w:szCs w:val="21"/>
        </w:rPr>
        <w:t>[4]郭康康.基于B/S结构的校友录系统设计与实现[D].成都：电子科技大学，</w:t>
      </w:r>
      <w:r>
        <w:rPr>
          <w:rFonts w:ascii="宋体" w:hAnsi="宋体" w:cs="宋体"/>
          <w:kern w:val="0"/>
          <w:szCs w:val="21"/>
        </w:rPr>
        <w:t>20</w:t>
      </w:r>
      <w:r>
        <w:rPr>
          <w:rFonts w:hint="eastAsia" w:ascii="宋体" w:hAnsi="宋体" w:cs="宋体"/>
          <w:kern w:val="0"/>
          <w:szCs w:val="21"/>
        </w:rPr>
        <w:t>17.</w:t>
      </w:r>
    </w:p>
    <w:p>
      <w:pPr>
        <w:spacing w:line="360" w:lineRule="auto"/>
        <w:ind w:firstLine="210" w:firstLineChars="100"/>
        <w:rPr>
          <w:rFonts w:ascii="宋体" w:hAnsi="宋体" w:cs="宋体"/>
          <w:kern w:val="0"/>
          <w:szCs w:val="21"/>
        </w:rPr>
      </w:pPr>
      <w:r>
        <w:rPr>
          <w:rFonts w:hint="eastAsia" w:ascii="宋体" w:hAnsi="宋体" w:cs="宋体"/>
          <w:kern w:val="0"/>
          <w:szCs w:val="21"/>
        </w:rPr>
        <w:t>[5]周园.基于WEB的独立学院校友管理系统的设计与实现[J].信息与电脑(理论版),</w:t>
      </w:r>
      <w:r>
        <w:rPr>
          <w:rFonts w:ascii="宋体" w:hAnsi="宋体" w:cs="宋体"/>
          <w:kern w:val="0"/>
          <w:szCs w:val="21"/>
        </w:rPr>
        <w:t>20</w:t>
      </w:r>
      <w:r>
        <w:rPr>
          <w:rFonts w:hint="eastAsia" w:ascii="宋体" w:hAnsi="宋体" w:cs="宋体"/>
          <w:kern w:val="0"/>
          <w:szCs w:val="21"/>
        </w:rPr>
        <w:t>16，(06):111-112.</w:t>
      </w:r>
    </w:p>
    <w:p>
      <w:pPr>
        <w:spacing w:line="360" w:lineRule="auto"/>
        <w:ind w:firstLine="210" w:firstLineChars="100"/>
        <w:rPr>
          <w:rFonts w:ascii="宋体" w:hAnsi="宋体" w:cs="宋体"/>
          <w:kern w:val="0"/>
          <w:szCs w:val="21"/>
        </w:rPr>
      </w:pPr>
      <w:r>
        <w:rPr>
          <w:rFonts w:hint="eastAsia" w:ascii="宋体" w:hAnsi="宋体" w:cs="宋体"/>
          <w:kern w:val="0"/>
          <w:szCs w:val="21"/>
        </w:rPr>
        <w:t>[6]郝钢.基于WEB校友管理系统的设计与实现[D].成都：电子科技大学，</w:t>
      </w:r>
      <w:r>
        <w:rPr>
          <w:rFonts w:ascii="宋体" w:hAnsi="宋体" w:cs="宋体"/>
          <w:kern w:val="0"/>
          <w:szCs w:val="21"/>
        </w:rPr>
        <w:t>20</w:t>
      </w:r>
      <w:r>
        <w:rPr>
          <w:rFonts w:hint="eastAsia" w:ascii="宋体" w:hAnsi="宋体" w:cs="宋体"/>
          <w:kern w:val="0"/>
          <w:szCs w:val="21"/>
        </w:rPr>
        <w:t>16.</w:t>
      </w:r>
    </w:p>
    <w:sectPr>
      <w:footerReference r:id="rId3" w:type="default"/>
      <w:pgSz w:w="11906" w:h="16838"/>
      <w:pgMar w:top="1134" w:right="1134" w:bottom="1134" w:left="1418" w:header="567" w:footer="567" w:gutter="0"/>
      <w:pgBorders>
        <w:top w:val="none" w:sz="0" w:space="0"/>
        <w:left w:val="none" w:sz="0" w:space="0"/>
        <w:bottom w:val="none" w:sz="0" w:space="0"/>
        <w:right w:val="none" w:sz="0" w:space="0"/>
      </w:pgBorders>
      <w:pgNumType w:start="1"/>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dobe 黑体 Std R">
    <w:altName w:val="黑体"/>
    <w:panose1 w:val="00000000000000000000"/>
    <w:charset w:val="86"/>
    <w:family w:val="swiss"/>
    <w:pitch w:val="default"/>
    <w:sig w:usb0="00000000" w:usb1="00000000" w:usb2="00000016" w:usb3="00000000" w:csb0="00060007"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17</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33F131"/>
    <w:multiLevelType w:val="singleLevel"/>
    <w:tmpl w:val="2C33F131"/>
    <w:lvl w:ilvl="0" w:tentative="0">
      <w:start w:val="1"/>
      <w:numFmt w:val="decimal"/>
      <w:suff w:val="nothing"/>
      <w:lvlText w:val="%1．"/>
      <w:lvlJc w:val="left"/>
      <w:pPr>
        <w:ind w:left="0" w:firstLine="400"/>
      </w:pPr>
      <w:rPr>
        <w:rFonts w:hint="default"/>
      </w:rPr>
    </w:lvl>
  </w:abstractNum>
  <w:abstractNum w:abstractNumId="1">
    <w:nsid w:val="5684FEBA"/>
    <w:multiLevelType w:val="singleLevel"/>
    <w:tmpl w:val="5684FEBA"/>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A21"/>
    <w:rsid w:val="00003EE8"/>
    <w:rsid w:val="00020750"/>
    <w:rsid w:val="00023160"/>
    <w:rsid w:val="000249C4"/>
    <w:rsid w:val="000249D0"/>
    <w:rsid w:val="000278C3"/>
    <w:rsid w:val="00034101"/>
    <w:rsid w:val="00035C0A"/>
    <w:rsid w:val="000563AC"/>
    <w:rsid w:val="0006088C"/>
    <w:rsid w:val="00076646"/>
    <w:rsid w:val="000839A8"/>
    <w:rsid w:val="000A0F89"/>
    <w:rsid w:val="000A570A"/>
    <w:rsid w:val="000C1907"/>
    <w:rsid w:val="000C26F2"/>
    <w:rsid w:val="000C471D"/>
    <w:rsid w:val="000C6862"/>
    <w:rsid w:val="000D0AFE"/>
    <w:rsid w:val="000D655F"/>
    <w:rsid w:val="000E1B8C"/>
    <w:rsid w:val="000E6FC0"/>
    <w:rsid w:val="000F7F8A"/>
    <w:rsid w:val="00123973"/>
    <w:rsid w:val="00135286"/>
    <w:rsid w:val="0013675B"/>
    <w:rsid w:val="0015668A"/>
    <w:rsid w:val="00166451"/>
    <w:rsid w:val="00173C7C"/>
    <w:rsid w:val="001951BE"/>
    <w:rsid w:val="001B5F26"/>
    <w:rsid w:val="001C4EF1"/>
    <w:rsid w:val="001C7928"/>
    <w:rsid w:val="001E3289"/>
    <w:rsid w:val="001E7518"/>
    <w:rsid w:val="001F3A4E"/>
    <w:rsid w:val="00203A4D"/>
    <w:rsid w:val="0021653B"/>
    <w:rsid w:val="00223832"/>
    <w:rsid w:val="002469A1"/>
    <w:rsid w:val="002512F5"/>
    <w:rsid w:val="00255C7B"/>
    <w:rsid w:val="00257148"/>
    <w:rsid w:val="002612E2"/>
    <w:rsid w:val="0026274A"/>
    <w:rsid w:val="00267EDB"/>
    <w:rsid w:val="002763B0"/>
    <w:rsid w:val="002B6EEC"/>
    <w:rsid w:val="002D3BA2"/>
    <w:rsid w:val="002F0FFF"/>
    <w:rsid w:val="00303F92"/>
    <w:rsid w:val="0032287E"/>
    <w:rsid w:val="00326312"/>
    <w:rsid w:val="00333F55"/>
    <w:rsid w:val="003419D7"/>
    <w:rsid w:val="003760F9"/>
    <w:rsid w:val="00381713"/>
    <w:rsid w:val="00384975"/>
    <w:rsid w:val="0039238E"/>
    <w:rsid w:val="00393D9F"/>
    <w:rsid w:val="003C4122"/>
    <w:rsid w:val="003D1065"/>
    <w:rsid w:val="003D639E"/>
    <w:rsid w:val="003F49AF"/>
    <w:rsid w:val="00411313"/>
    <w:rsid w:val="00411DD0"/>
    <w:rsid w:val="00413489"/>
    <w:rsid w:val="00431ED9"/>
    <w:rsid w:val="004431CD"/>
    <w:rsid w:val="00445D52"/>
    <w:rsid w:val="004472B7"/>
    <w:rsid w:val="00447D75"/>
    <w:rsid w:val="00455694"/>
    <w:rsid w:val="00456A63"/>
    <w:rsid w:val="00466642"/>
    <w:rsid w:val="00476AAE"/>
    <w:rsid w:val="00477780"/>
    <w:rsid w:val="00477AFC"/>
    <w:rsid w:val="00480744"/>
    <w:rsid w:val="00496E39"/>
    <w:rsid w:val="004A4329"/>
    <w:rsid w:val="004B605A"/>
    <w:rsid w:val="004C3FB8"/>
    <w:rsid w:val="004D4A00"/>
    <w:rsid w:val="004E3D98"/>
    <w:rsid w:val="005009C6"/>
    <w:rsid w:val="00507BE3"/>
    <w:rsid w:val="00520A47"/>
    <w:rsid w:val="00520BDA"/>
    <w:rsid w:val="005215AE"/>
    <w:rsid w:val="005223BF"/>
    <w:rsid w:val="00523D38"/>
    <w:rsid w:val="005516E1"/>
    <w:rsid w:val="00551ACE"/>
    <w:rsid w:val="005912A2"/>
    <w:rsid w:val="005B3202"/>
    <w:rsid w:val="005C2C52"/>
    <w:rsid w:val="005C605B"/>
    <w:rsid w:val="005D397D"/>
    <w:rsid w:val="005E69AC"/>
    <w:rsid w:val="005F5758"/>
    <w:rsid w:val="00635792"/>
    <w:rsid w:val="006547BE"/>
    <w:rsid w:val="0065772E"/>
    <w:rsid w:val="00681B3B"/>
    <w:rsid w:val="006C20E9"/>
    <w:rsid w:val="006D1A21"/>
    <w:rsid w:val="006E69A6"/>
    <w:rsid w:val="006F3337"/>
    <w:rsid w:val="006F4151"/>
    <w:rsid w:val="00710588"/>
    <w:rsid w:val="00736E48"/>
    <w:rsid w:val="00744890"/>
    <w:rsid w:val="00751D43"/>
    <w:rsid w:val="00760134"/>
    <w:rsid w:val="0076695C"/>
    <w:rsid w:val="00770607"/>
    <w:rsid w:val="0077452F"/>
    <w:rsid w:val="00775B30"/>
    <w:rsid w:val="00793D8F"/>
    <w:rsid w:val="007E34BA"/>
    <w:rsid w:val="007F01C7"/>
    <w:rsid w:val="007F400A"/>
    <w:rsid w:val="007F4CF0"/>
    <w:rsid w:val="008051C7"/>
    <w:rsid w:val="00806FD2"/>
    <w:rsid w:val="00811621"/>
    <w:rsid w:val="00824203"/>
    <w:rsid w:val="00865A33"/>
    <w:rsid w:val="008715A1"/>
    <w:rsid w:val="00875526"/>
    <w:rsid w:val="00877C87"/>
    <w:rsid w:val="00884C3E"/>
    <w:rsid w:val="00897448"/>
    <w:rsid w:val="008A3005"/>
    <w:rsid w:val="008A7246"/>
    <w:rsid w:val="008B409B"/>
    <w:rsid w:val="008C3FFA"/>
    <w:rsid w:val="008D0DCB"/>
    <w:rsid w:val="008D62EC"/>
    <w:rsid w:val="008D6C12"/>
    <w:rsid w:val="008D7433"/>
    <w:rsid w:val="008D7A91"/>
    <w:rsid w:val="008E6320"/>
    <w:rsid w:val="00903B39"/>
    <w:rsid w:val="00904745"/>
    <w:rsid w:val="00904FD7"/>
    <w:rsid w:val="00910BE9"/>
    <w:rsid w:val="00922E83"/>
    <w:rsid w:val="00924DA1"/>
    <w:rsid w:val="00944972"/>
    <w:rsid w:val="00951107"/>
    <w:rsid w:val="00951253"/>
    <w:rsid w:val="009946A8"/>
    <w:rsid w:val="009B4EB3"/>
    <w:rsid w:val="009C3699"/>
    <w:rsid w:val="009C3AC2"/>
    <w:rsid w:val="009C53F0"/>
    <w:rsid w:val="009C757C"/>
    <w:rsid w:val="00A11C6D"/>
    <w:rsid w:val="00A1749E"/>
    <w:rsid w:val="00A27070"/>
    <w:rsid w:val="00A309F1"/>
    <w:rsid w:val="00A40D5B"/>
    <w:rsid w:val="00A57E32"/>
    <w:rsid w:val="00A66F62"/>
    <w:rsid w:val="00A7132F"/>
    <w:rsid w:val="00A73799"/>
    <w:rsid w:val="00A749EB"/>
    <w:rsid w:val="00A8244F"/>
    <w:rsid w:val="00A830AD"/>
    <w:rsid w:val="00A8443A"/>
    <w:rsid w:val="00A9048D"/>
    <w:rsid w:val="00A96E02"/>
    <w:rsid w:val="00AA6BB0"/>
    <w:rsid w:val="00AC5998"/>
    <w:rsid w:val="00AD32E3"/>
    <w:rsid w:val="00AD743B"/>
    <w:rsid w:val="00AF0E51"/>
    <w:rsid w:val="00AF6F51"/>
    <w:rsid w:val="00B15952"/>
    <w:rsid w:val="00B241F7"/>
    <w:rsid w:val="00B4269B"/>
    <w:rsid w:val="00B42E62"/>
    <w:rsid w:val="00B44986"/>
    <w:rsid w:val="00B46BC5"/>
    <w:rsid w:val="00B50813"/>
    <w:rsid w:val="00B530A8"/>
    <w:rsid w:val="00B74D00"/>
    <w:rsid w:val="00B74FA6"/>
    <w:rsid w:val="00B92B19"/>
    <w:rsid w:val="00BD2838"/>
    <w:rsid w:val="00BD3913"/>
    <w:rsid w:val="00BE632B"/>
    <w:rsid w:val="00BE6A9D"/>
    <w:rsid w:val="00BF6F58"/>
    <w:rsid w:val="00C11334"/>
    <w:rsid w:val="00C1231B"/>
    <w:rsid w:val="00C25B3F"/>
    <w:rsid w:val="00C25F29"/>
    <w:rsid w:val="00C42DB5"/>
    <w:rsid w:val="00C50086"/>
    <w:rsid w:val="00C7049B"/>
    <w:rsid w:val="00C843DD"/>
    <w:rsid w:val="00C85B50"/>
    <w:rsid w:val="00C87FFD"/>
    <w:rsid w:val="00CA0C05"/>
    <w:rsid w:val="00CA76A1"/>
    <w:rsid w:val="00CC4B4D"/>
    <w:rsid w:val="00CD1366"/>
    <w:rsid w:val="00CE15FF"/>
    <w:rsid w:val="00CE4F96"/>
    <w:rsid w:val="00CF1B33"/>
    <w:rsid w:val="00CF6428"/>
    <w:rsid w:val="00D176CB"/>
    <w:rsid w:val="00D213CE"/>
    <w:rsid w:val="00D4167E"/>
    <w:rsid w:val="00D4272A"/>
    <w:rsid w:val="00D5011A"/>
    <w:rsid w:val="00D63C71"/>
    <w:rsid w:val="00D65CE5"/>
    <w:rsid w:val="00D66ABE"/>
    <w:rsid w:val="00D73EA7"/>
    <w:rsid w:val="00D97013"/>
    <w:rsid w:val="00DA7CA5"/>
    <w:rsid w:val="00DC3658"/>
    <w:rsid w:val="00DD00D2"/>
    <w:rsid w:val="00DD6572"/>
    <w:rsid w:val="00DE74E6"/>
    <w:rsid w:val="00DF037F"/>
    <w:rsid w:val="00E14DAC"/>
    <w:rsid w:val="00E219D5"/>
    <w:rsid w:val="00E24982"/>
    <w:rsid w:val="00E31EFC"/>
    <w:rsid w:val="00E6746C"/>
    <w:rsid w:val="00E72161"/>
    <w:rsid w:val="00E85C6A"/>
    <w:rsid w:val="00E90A5A"/>
    <w:rsid w:val="00E94589"/>
    <w:rsid w:val="00EB2002"/>
    <w:rsid w:val="00EC7A42"/>
    <w:rsid w:val="00ED15A7"/>
    <w:rsid w:val="00ED4114"/>
    <w:rsid w:val="00ED47B1"/>
    <w:rsid w:val="00F01841"/>
    <w:rsid w:val="00F073D6"/>
    <w:rsid w:val="00F07C7E"/>
    <w:rsid w:val="00F10434"/>
    <w:rsid w:val="00F12927"/>
    <w:rsid w:val="00F1504C"/>
    <w:rsid w:val="00F241F0"/>
    <w:rsid w:val="00F245E1"/>
    <w:rsid w:val="00F46CBB"/>
    <w:rsid w:val="00F52459"/>
    <w:rsid w:val="00F52FA0"/>
    <w:rsid w:val="00F62D91"/>
    <w:rsid w:val="00F648C3"/>
    <w:rsid w:val="00F663D3"/>
    <w:rsid w:val="00F715CA"/>
    <w:rsid w:val="00F77E1D"/>
    <w:rsid w:val="00F81F3C"/>
    <w:rsid w:val="00F8658A"/>
    <w:rsid w:val="00FA2718"/>
    <w:rsid w:val="00FA2E36"/>
    <w:rsid w:val="00FB53AC"/>
    <w:rsid w:val="00FC1AF7"/>
    <w:rsid w:val="00FC2A8C"/>
    <w:rsid w:val="00FC48A0"/>
    <w:rsid w:val="00FC4D62"/>
    <w:rsid w:val="00FD5A3B"/>
    <w:rsid w:val="00FE133E"/>
    <w:rsid w:val="00FE61F9"/>
    <w:rsid w:val="02012C01"/>
    <w:rsid w:val="06B84270"/>
    <w:rsid w:val="079715C4"/>
    <w:rsid w:val="085C5962"/>
    <w:rsid w:val="08AC40DA"/>
    <w:rsid w:val="0B716791"/>
    <w:rsid w:val="0BAC2024"/>
    <w:rsid w:val="0D801DEB"/>
    <w:rsid w:val="0E174A1D"/>
    <w:rsid w:val="114C3762"/>
    <w:rsid w:val="11966B3E"/>
    <w:rsid w:val="1557371F"/>
    <w:rsid w:val="16125E60"/>
    <w:rsid w:val="16867214"/>
    <w:rsid w:val="171A6697"/>
    <w:rsid w:val="181D213A"/>
    <w:rsid w:val="186233D7"/>
    <w:rsid w:val="19DC474A"/>
    <w:rsid w:val="1B5242E5"/>
    <w:rsid w:val="1B63712B"/>
    <w:rsid w:val="1C842C66"/>
    <w:rsid w:val="20BD332A"/>
    <w:rsid w:val="264D7447"/>
    <w:rsid w:val="26964F32"/>
    <w:rsid w:val="2A09009A"/>
    <w:rsid w:val="2C35440F"/>
    <w:rsid w:val="2D7F642B"/>
    <w:rsid w:val="35447592"/>
    <w:rsid w:val="35E9006B"/>
    <w:rsid w:val="36EF437B"/>
    <w:rsid w:val="3740442F"/>
    <w:rsid w:val="3B047804"/>
    <w:rsid w:val="3EB746EA"/>
    <w:rsid w:val="3F1D456C"/>
    <w:rsid w:val="45AE1AF5"/>
    <w:rsid w:val="460E36C2"/>
    <w:rsid w:val="4FBA0357"/>
    <w:rsid w:val="50147696"/>
    <w:rsid w:val="523853C7"/>
    <w:rsid w:val="54E25DAE"/>
    <w:rsid w:val="58C33200"/>
    <w:rsid w:val="5DC37F08"/>
    <w:rsid w:val="5E3A5FAC"/>
    <w:rsid w:val="5F336304"/>
    <w:rsid w:val="5F7D2EDD"/>
    <w:rsid w:val="60CC49A5"/>
    <w:rsid w:val="618F2A1B"/>
    <w:rsid w:val="61C36D20"/>
    <w:rsid w:val="62186C49"/>
    <w:rsid w:val="639C4217"/>
    <w:rsid w:val="644A415C"/>
    <w:rsid w:val="64697135"/>
    <w:rsid w:val="69375751"/>
    <w:rsid w:val="6A153A78"/>
    <w:rsid w:val="6B0D6C0B"/>
    <w:rsid w:val="6DBB291E"/>
    <w:rsid w:val="70F26FA8"/>
    <w:rsid w:val="74652AFD"/>
    <w:rsid w:val="7544240B"/>
    <w:rsid w:val="7891579E"/>
    <w:rsid w:val="79347973"/>
    <w:rsid w:val="7BAF27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0"/>
    <w:qFormat/>
    <w:uiPriority w:val="0"/>
    <w:pPr>
      <w:keepNext/>
      <w:keepLines/>
      <w:spacing w:before="340" w:after="330" w:line="578" w:lineRule="auto"/>
      <w:outlineLvl w:val="0"/>
    </w:pPr>
    <w:rPr>
      <w:b/>
      <w:bCs/>
      <w:kern w:val="44"/>
      <w:sz w:val="44"/>
      <w:szCs w:val="44"/>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3">
    <w:name w:val="caption"/>
    <w:basedOn w:val="1"/>
    <w:next w:val="1"/>
    <w:unhideWhenUsed/>
    <w:qFormat/>
    <w:uiPriority w:val="35"/>
    <w:rPr>
      <w:rFonts w:ascii="Cambria" w:hAnsi="Cambria" w:eastAsia="黑体"/>
      <w:sz w:val="20"/>
      <w:szCs w:val="20"/>
    </w:rPr>
  </w:style>
  <w:style w:type="paragraph" w:styleId="4">
    <w:name w:val="Body Text Indent"/>
    <w:basedOn w:val="1"/>
    <w:link w:val="16"/>
    <w:qFormat/>
    <w:uiPriority w:val="0"/>
    <w:pPr>
      <w:spacing w:line="360" w:lineRule="auto"/>
      <w:ind w:firstLine="560" w:firstLineChars="200"/>
    </w:pPr>
    <w:rPr>
      <w:rFonts w:ascii="宋体" w:hAnsi="宋体"/>
      <w:color w:val="0000FF"/>
      <w:sz w:val="28"/>
    </w:rPr>
  </w:style>
  <w:style w:type="paragraph" w:styleId="5">
    <w:name w:val="Plain Text"/>
    <w:basedOn w:val="1"/>
    <w:qFormat/>
    <w:uiPriority w:val="0"/>
    <w:rPr>
      <w:rFonts w:ascii="宋体" w:hAnsi="Courier New"/>
    </w:rPr>
  </w:style>
  <w:style w:type="paragraph" w:styleId="6">
    <w:name w:val="Balloon Text"/>
    <w:basedOn w:val="1"/>
    <w:link w:val="19"/>
    <w:qFormat/>
    <w:uiPriority w:val="0"/>
    <w:rPr>
      <w:sz w:val="18"/>
      <w:szCs w:val="18"/>
    </w:rPr>
  </w:style>
  <w:style w:type="paragraph" w:styleId="7">
    <w:name w:val="footer"/>
    <w:basedOn w:val="1"/>
    <w:link w:val="15"/>
    <w:qFormat/>
    <w:uiPriority w:val="99"/>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style>
  <w:style w:type="paragraph" w:styleId="10">
    <w:name w:val="toc 2"/>
    <w:basedOn w:val="1"/>
    <w:next w:val="1"/>
    <w:qFormat/>
    <w:uiPriority w:val="39"/>
    <w:pPr>
      <w:ind w:left="420" w:leftChars="200"/>
    </w:p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4">
    <w:name w:val="Hyperlink"/>
    <w:unhideWhenUsed/>
    <w:qFormat/>
    <w:uiPriority w:val="99"/>
    <w:rPr>
      <w:color w:val="0000FF"/>
      <w:u w:val="single"/>
    </w:rPr>
  </w:style>
  <w:style w:type="character" w:customStyle="1" w:styleId="15">
    <w:name w:val="页脚 Char"/>
    <w:link w:val="7"/>
    <w:qFormat/>
    <w:uiPriority w:val="99"/>
    <w:rPr>
      <w:kern w:val="2"/>
      <w:sz w:val="18"/>
      <w:szCs w:val="18"/>
    </w:rPr>
  </w:style>
  <w:style w:type="character" w:customStyle="1" w:styleId="16">
    <w:name w:val="正文文本缩进 Char"/>
    <w:link w:val="4"/>
    <w:qFormat/>
    <w:uiPriority w:val="0"/>
    <w:rPr>
      <w:rFonts w:ascii="宋体" w:hAnsi="宋体"/>
      <w:color w:val="0000FF"/>
      <w:kern w:val="2"/>
      <w:sz w:val="28"/>
      <w:szCs w:val="24"/>
    </w:rPr>
  </w:style>
  <w:style w:type="character" w:customStyle="1" w:styleId="17">
    <w:name w:val="二级标题 Char"/>
    <w:link w:val="18"/>
    <w:qFormat/>
    <w:uiPriority w:val="0"/>
    <w:rPr>
      <w:rFonts w:ascii="黑体" w:hAnsi="宋体" w:eastAsia="黑体"/>
      <w:b/>
      <w:bCs/>
      <w:kern w:val="2"/>
      <w:sz w:val="24"/>
      <w:szCs w:val="24"/>
    </w:rPr>
  </w:style>
  <w:style w:type="paragraph" w:customStyle="1" w:styleId="18">
    <w:name w:val="二级标题"/>
    <w:basedOn w:val="1"/>
    <w:link w:val="17"/>
    <w:qFormat/>
    <w:uiPriority w:val="0"/>
    <w:pPr>
      <w:spacing w:line="360" w:lineRule="auto"/>
    </w:pPr>
    <w:rPr>
      <w:rFonts w:ascii="黑体" w:hAnsi="宋体" w:eastAsia="黑体"/>
      <w:b/>
      <w:bCs/>
      <w:sz w:val="24"/>
    </w:rPr>
  </w:style>
  <w:style w:type="character" w:customStyle="1" w:styleId="19">
    <w:name w:val="批注框文本 Char"/>
    <w:basedOn w:val="13"/>
    <w:link w:val="6"/>
    <w:qFormat/>
    <w:uiPriority w:val="0"/>
    <w:rPr>
      <w:kern w:val="2"/>
      <w:sz w:val="18"/>
      <w:szCs w:val="18"/>
    </w:rPr>
  </w:style>
  <w:style w:type="character" w:customStyle="1" w:styleId="20">
    <w:name w:val="标题 1 Char"/>
    <w:basedOn w:val="13"/>
    <w:link w:val="2"/>
    <w:qFormat/>
    <w:uiPriority w:val="0"/>
    <w:rPr>
      <w:b/>
      <w:bCs/>
      <w:kern w:val="44"/>
      <w:sz w:val="44"/>
      <w:szCs w:val="44"/>
    </w:rPr>
  </w:style>
  <w:style w:type="paragraph" w:styleId="21">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4" Type="http://schemas.openxmlformats.org/officeDocument/2006/relationships/fontTable" Target="fontTable.xml"/><Relationship Id="rId33" Type="http://schemas.openxmlformats.org/officeDocument/2006/relationships/customXml" Target="../customXml/item2.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72E807-E748-481A-8750-62D051308CB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19</Pages>
  <Words>2241</Words>
  <Characters>12778</Characters>
  <Lines>106</Lines>
  <Paragraphs>29</Paragraphs>
  <TotalTime>0</TotalTime>
  <ScaleCrop>false</ScaleCrop>
  <LinksUpToDate>false</LinksUpToDate>
  <CharactersWithSpaces>14990</CharactersWithSpaces>
  <Application>WPS Office_11.1.0.9929_F1E327BC-269C-435d-A152-05C5408002CA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2019-01-08T05:32:00Z</dcterms:created>
  <dc:creator>Hncgy_Xgx_Tyz</dc:creator>
  <dc:description>Hncgy_Xgx_Tyz</dc:description>
  <cp:keywords>Hncgy_Xgx_Tyz</cp:keywords>
  <cp:lastModifiedBy>我应该去爱你1394542571</cp:lastModifiedBy>
  <cp:lastPrinted>2016-06-21T06:27:00Z</cp:lastPrinted>
  <dcterms:modified xsi:type="dcterms:W3CDTF">2021-01-05T09:02:46Z</dcterms:modified>
  <dc:title>Hncgy_Xgx_Tyz</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2052-11.1.0.9929</vt:lpwstr>
  </property>
</Properties>
</file>