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9AA9" w14:textId="313C63D8" w:rsidR="005554D1" w:rsidRDefault="00FE13F0" w:rsidP="00FE13F0">
      <w:pPr>
        <w:pStyle w:val="1"/>
        <w:rPr>
          <w:rFonts w:hint="eastAsia"/>
        </w:rPr>
      </w:pPr>
      <w:r>
        <w:rPr>
          <w:rFonts w:hint="eastAsia"/>
        </w:rPr>
        <w:t>中断占用率饱和分析：20kHz FOC 中断吃满 CPU</w:t>
      </w:r>
    </w:p>
    <w:p w14:paraId="4914F55E" w14:textId="4415E0F4" w:rsidR="00FE13F0" w:rsidRDefault="00FE13F0" w:rsidP="00FE13F0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记录日期：2026-10-09</w:t>
      </w:r>
    </w:p>
    <w:p w14:paraId="0CE007EB" w14:textId="061FED41" w:rsidR="00FE13F0" w:rsidRDefault="00FE13F0" w:rsidP="00FE13F0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硬件：STM32F103（Cortex-M3，</w:t>
      </w:r>
      <w:r>
        <w:rPr>
          <w:rFonts w:hint="eastAsia"/>
          <w:b/>
          <w:sz w:val="18"/>
        </w:rPr>
        <w:t>无 FPU</w:t>
      </w:r>
      <w:r>
        <w:rPr>
          <w:rFonts w:hint="eastAsia"/>
          <w:sz w:val="18"/>
        </w:rPr>
        <w:t>），SYSCLK 72MHz</w:t>
      </w:r>
    </w:p>
    <w:p w14:paraId="7980779D" w14:textId="7ED58967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sz w:val="18"/>
        </w:rPr>
        <w:t>相关代码：</w:t>
      </w:r>
      <w:r>
        <w:rPr>
          <w:rFonts w:ascii="Consolas" w:hAnsi="Consolas" w:hint="eastAsia"/>
          <w:sz w:val="18"/>
        </w:rPr>
        <w:t>myapp/test.c</w:t>
      </w:r>
      <w:r>
        <w:rPr>
          <w:rFonts w:ascii="微软雅黑" w:eastAsia="微软雅黑" w:hAnsi="Consolas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myapp/test.h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Core/Src/stm32f1xx_it.c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Core/Src/main.c</w:t>
      </w:r>
    </w:p>
    <w:p w14:paraId="1DC3C07A" w14:textId="3439DA99" w:rsidR="00FE13F0" w:rsidRDefault="00FE13F0" w:rsidP="00FE13F0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结论一句话：</w:t>
      </w:r>
      <w:r>
        <w:rPr>
          <w:rFonts w:hint="eastAsia"/>
          <w:b/>
          <w:sz w:val="18"/>
        </w:rPr>
        <w:t>20kHz 的 FOC 中断本身就占掉约 98% CPU；DWT 测量代码只占约 1.5%，但它正好把系统推过了 100% 的悬崖。</w:t>
      </w:r>
    </w:p>
    <w:p w14:paraId="2374BC60" w14:textId="506B7023" w:rsidR="00FE13F0" w:rsidRDefault="00FE13F0" w:rsidP="00FE13F0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2783536C" w14:textId="74241CAA" w:rsidR="00FE13F0" w:rsidRDefault="00FE13F0" w:rsidP="00FE13F0">
      <w:pPr>
        <w:pStyle w:val="2"/>
        <w:rPr>
          <w:rFonts w:hint="eastAsia"/>
        </w:rPr>
      </w:pPr>
      <w:r>
        <w:rPr>
          <w:rFonts w:hint="eastAsia"/>
        </w:rPr>
        <w:t>1. 现象</w:t>
      </w:r>
    </w:p>
    <w:p w14:paraId="69AC312F" w14:textId="77C84BC9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在 </w:t>
      </w:r>
      <w:r>
        <w:rPr>
          <w:rFonts w:ascii="Consolas" w:hAnsi="Consolas" w:hint="eastAsia"/>
          <w:sz w:val="18"/>
        </w:rPr>
        <w:t>Core/Src/main.c</w:t>
      </w:r>
      <w:r>
        <w:rPr>
          <w:rFonts w:ascii="微软雅黑" w:eastAsia="微软雅黑" w:hAnsi="微软雅黑" w:hint="eastAsia"/>
          <w:sz w:val="21"/>
        </w:rPr>
        <w:t xml:space="preserve"> 与 </w:t>
      </w:r>
      <w:r>
        <w:rPr>
          <w:rFonts w:ascii="Consolas" w:eastAsia="微软雅黑" w:hAnsi="Consolas" w:hint="eastAsia"/>
          <w:sz w:val="18"/>
        </w:rPr>
        <w:t>Core/Src/stm32f1xx_it.c</w:t>
      </w:r>
      <w:r>
        <w:rPr>
          <w:rFonts w:ascii="微软雅黑" w:eastAsia="微软雅黑" w:hAnsi="微软雅黑" w:hint="eastAsia"/>
          <w:sz w:val="21"/>
        </w:rPr>
        <w:t xml:space="preserve"> 中，测量代码一共只有三行：</w:t>
      </w:r>
    </w:p>
    <w:p w14:paraId="3E15E3D2" w14:textId="68D1C4B5" w:rsidR="00FE13F0" w:rsidRDefault="00FE13F0" w:rsidP="00FE13F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CpuStat_Init();     /* main() </w:t>
      </w:r>
      <w:r>
        <w:rPr>
          <w:rFonts w:ascii="Consolas" w:hAnsi="Consolas" w:hint="eastAsia"/>
          <w:sz w:val="18"/>
        </w:rPr>
        <w:t>里</w:t>
      </w:r>
      <w:r>
        <w:rPr>
          <w:rFonts w:ascii="Consolas" w:hAnsi="Consolas" w:hint="eastAsia"/>
          <w:sz w:val="18"/>
        </w:rPr>
        <w:t xml:space="preserve"> */</w:t>
      </w:r>
    </w:p>
    <w:p w14:paraId="4E6D6D3C" w14:textId="57047548" w:rsidR="00FE13F0" w:rsidRDefault="00FE13F0" w:rsidP="00FE13F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CpuStat_IsrBegin(); /* TIM4_IRQHandler </w:t>
      </w:r>
      <w:r>
        <w:rPr>
          <w:rFonts w:ascii="Consolas" w:hAnsi="Consolas" w:hint="eastAsia"/>
          <w:sz w:val="18"/>
        </w:rPr>
        <w:t>入口</w:t>
      </w:r>
      <w:r>
        <w:rPr>
          <w:rFonts w:ascii="Consolas" w:hAnsi="Consolas" w:hint="eastAsia"/>
          <w:sz w:val="18"/>
        </w:rPr>
        <w:t xml:space="preserve"> */</w:t>
      </w:r>
    </w:p>
    <w:p w14:paraId="5D23F913" w14:textId="4817335B" w:rsidR="00FE13F0" w:rsidRDefault="00FE13F0" w:rsidP="00FE13F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CpuStat_IsrEnd();   /* TIM4_IRQHandler </w:t>
      </w:r>
      <w:r>
        <w:rPr>
          <w:rFonts w:ascii="Consolas" w:hAnsi="Consolas" w:hint="eastAsia"/>
          <w:sz w:val="18"/>
        </w:rPr>
        <w:t>出口</w:t>
      </w:r>
      <w:r>
        <w:rPr>
          <w:rFonts w:ascii="Consolas" w:hAnsi="Consolas" w:hint="eastAsia"/>
          <w:sz w:val="18"/>
        </w:rPr>
        <w:t xml:space="preserve"> */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FE13F0" w:rsidRPr="00FE13F0" w14:paraId="7F1D8B33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6E6E6"/>
          </w:tcPr>
          <w:p w14:paraId="052778BB" w14:textId="4286A6A5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条件</w:t>
            </w:r>
          </w:p>
        </w:tc>
        <w:tc>
          <w:tcPr>
            <w:tcW w:w="1250" w:type="pct"/>
            <w:shd w:val="clear" w:color="auto" w:fill="E6E6E6"/>
          </w:tcPr>
          <w:p w14:paraId="564F3FE0" w14:textId="42B3E334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LED</w:t>
            </w:r>
          </w:p>
        </w:tc>
        <w:tc>
          <w:tcPr>
            <w:tcW w:w="1250" w:type="pct"/>
            <w:shd w:val="clear" w:color="auto" w:fill="E6E6E6"/>
          </w:tcPr>
          <w:p w14:paraId="39525914" w14:textId="0A2024E0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VOFA 波形</w:t>
            </w:r>
          </w:p>
        </w:tc>
        <w:tc>
          <w:tcPr>
            <w:tcW w:w="1250" w:type="pct"/>
            <w:shd w:val="clear" w:color="auto" w:fill="E6E6E6"/>
          </w:tcPr>
          <w:p w14:paraId="273032E7" w14:textId="0E3356D5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电机</w:t>
            </w:r>
          </w:p>
        </w:tc>
      </w:tr>
      <w:tr w:rsidR="00FE13F0" w:rsidRPr="00FE13F0" w14:paraId="6580D2F8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B722814" w14:textId="6296D85B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注释掉这三行</w:t>
            </w:r>
          </w:p>
        </w:tc>
        <w:tc>
          <w:tcPr>
            <w:tcW w:w="1250" w:type="pct"/>
          </w:tcPr>
          <w:p w14:paraId="5578472E" w14:textId="4FF716FD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正常快闪</w:t>
            </w:r>
          </w:p>
        </w:tc>
        <w:tc>
          <w:tcPr>
            <w:tcW w:w="1250" w:type="pct"/>
          </w:tcPr>
          <w:p w14:paraId="024F873B" w14:textId="5539D262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正常、曲线平滑（图 1）</w:t>
            </w:r>
          </w:p>
        </w:tc>
        <w:tc>
          <w:tcPr>
            <w:tcW w:w="1250" w:type="pct"/>
          </w:tcPr>
          <w:p w14:paraId="40039BE7" w14:textId="2648D7B7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正常转</w:t>
            </w:r>
          </w:p>
        </w:tc>
      </w:tr>
      <w:tr w:rsidR="00FE13F0" w:rsidRPr="00FE13F0" w14:paraId="4D654EA3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A2A7413" w14:textId="5388405A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恢复这三行</w:t>
            </w:r>
          </w:p>
        </w:tc>
        <w:tc>
          <w:tcPr>
            <w:tcW w:w="1250" w:type="pct"/>
          </w:tcPr>
          <w:p w14:paraId="69B3B9AB" w14:textId="2D19915E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闪烁变慢</w:t>
            </w:r>
          </w:p>
        </w:tc>
        <w:tc>
          <w:tcPr>
            <w:tcW w:w="1250" w:type="pct"/>
          </w:tcPr>
          <w:p w14:paraId="2EE6BAE0" w14:textId="48EA805D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变差：采样点稀疏、出现长直线段与阶梯（图 2）</w:t>
            </w:r>
          </w:p>
        </w:tc>
        <w:tc>
          <w:tcPr>
            <w:tcW w:w="1250" w:type="pct"/>
          </w:tcPr>
          <w:p w14:paraId="649BF079" w14:textId="674B58FB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正常转</w:t>
            </w:r>
          </w:p>
        </w:tc>
      </w:tr>
    </w:tbl>
    <w:p w14:paraId="29BE241C" w14:textId="77777777" w:rsidR="00FE13F0" w:rsidRDefault="00FE13F0" w:rsidP="00FE13F0">
      <w:pPr>
        <w:rPr>
          <w:rFonts w:ascii="微软雅黑" w:eastAsia="微软雅黑" w:hAnsi="微软雅黑" w:hint="eastAsia"/>
          <w:sz w:val="21"/>
        </w:rPr>
      </w:pPr>
    </w:p>
    <w:p w14:paraId="620F4715" w14:textId="123740F8" w:rsidR="00FE13F0" w:rsidRDefault="00FE13F0" w:rsidP="00FE13F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CC431F3" wp14:editId="41A4ED2E">
            <wp:extent cx="5760000" cy="4144645"/>
            <wp:effectExtent l="0" t="0" r="0" b="8255"/>
            <wp:docPr id="938649905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4990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E947" w14:textId="1CF43691" w:rsidR="00FE13F0" w:rsidRDefault="00FE13F0" w:rsidP="00FE13F0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1　注释掉测量代码：曲线由密集采样点绘成，平滑连续</w:t>
      </w:r>
    </w:p>
    <w:p w14:paraId="651D5EFC" w14:textId="35F38B1C" w:rsidR="00FE13F0" w:rsidRDefault="00FE13F0" w:rsidP="00FE13F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B2C8218" wp14:editId="1D9A4064">
            <wp:extent cx="5760000" cy="4282440"/>
            <wp:effectExtent l="0" t="0" r="0" b="3810"/>
            <wp:docPr id="1188260810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6081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1FCE" w14:textId="3834E75F" w:rsidR="00FE13F0" w:rsidRDefault="00FE13F0" w:rsidP="00FE13F0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2　恢复测量代码：采样点明显变少，点间由长直线段连接，呈锯齿/阶梯状</w:t>
      </w:r>
    </w:p>
    <w:p w14:paraId="7FC5C855" w14:textId="61A36707" w:rsidR="00FE13F0" w:rsidRDefault="00FE13F0" w:rsidP="00FE13F0">
      <w:pPr>
        <w:pStyle w:val="3"/>
        <w:rPr>
          <w:rFonts w:hint="eastAsia"/>
        </w:rPr>
      </w:pPr>
      <w:r>
        <w:rPr>
          <w:rFonts w:hint="eastAsia"/>
        </w:rPr>
        <w:lastRenderedPageBreak/>
        <w:t>波形上具体变了什么</w:t>
      </w:r>
    </w:p>
    <w:p w14:paraId="27940C64" w14:textId="75AC2C2C" w:rsidR="00FE13F0" w:rsidRDefault="00FE13F0" w:rsidP="00FE13F0">
      <w:pPr>
        <w:jc w:val="left"/>
        <w:rPr>
          <w:rFonts w:hint="eastAsia"/>
        </w:rPr>
      </w:pPr>
      <w:r>
        <w:rPr>
          <w:rFonts w:hint="eastAsia"/>
        </w:rPr>
        <w:t>把图 1 和图 2 直接对比（与横轴量程无关，只看曲线本身的画法）：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FE13F0" w:rsidRPr="00FE13F0" w14:paraId="242886BA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7D8660B2" w14:textId="77777777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1667" w:type="pct"/>
            <w:shd w:val="clear" w:color="auto" w:fill="E6E6E6"/>
          </w:tcPr>
          <w:p w14:paraId="273875CA" w14:textId="4BDEBC19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图 1（无测量代码）</w:t>
            </w:r>
          </w:p>
        </w:tc>
        <w:tc>
          <w:tcPr>
            <w:tcW w:w="1667" w:type="pct"/>
            <w:shd w:val="clear" w:color="auto" w:fill="E6E6E6"/>
          </w:tcPr>
          <w:p w14:paraId="3C0B9A3A" w14:textId="3AE2E96B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图 2（有测量代码）</w:t>
            </w:r>
          </w:p>
        </w:tc>
      </w:tr>
      <w:tr w:rsidR="00FE13F0" w:rsidRPr="00FE13F0" w14:paraId="3D923D42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1C55760" w14:textId="2E217BA6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采样点密度</w:t>
            </w:r>
          </w:p>
        </w:tc>
        <w:tc>
          <w:tcPr>
            <w:tcW w:w="1667" w:type="pct"/>
          </w:tcPr>
          <w:p w14:paraId="4AB5D47E" w14:textId="5591579C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密集，点与点几乎连成连续曲线</w:t>
            </w:r>
          </w:p>
        </w:tc>
        <w:tc>
          <w:tcPr>
            <w:tcW w:w="1667" w:type="pct"/>
          </w:tcPr>
          <w:p w14:paraId="3CA5BEB7" w14:textId="43DAE060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明显变少</w:t>
            </w:r>
          </w:p>
        </w:tc>
      </w:tr>
      <w:tr w:rsidR="00FE13F0" w:rsidRPr="00FE13F0" w14:paraId="70708279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E44F175" w14:textId="3EDEA183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线段形态</w:t>
            </w:r>
          </w:p>
        </w:tc>
        <w:tc>
          <w:tcPr>
            <w:tcW w:w="1667" w:type="pct"/>
          </w:tcPr>
          <w:p w14:paraId="25EFDF3C" w14:textId="7DE6E1DF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平滑、连续</w:t>
            </w:r>
          </w:p>
        </w:tc>
        <w:tc>
          <w:tcPr>
            <w:tcW w:w="1667" w:type="pct"/>
          </w:tcPr>
          <w:p w14:paraId="7E53D071" w14:textId="1D742C90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点间由长直线段连接，呈锯齿/阶梯状</w:t>
            </w:r>
          </w:p>
        </w:tc>
      </w:tr>
      <w:tr w:rsidR="00FE13F0" w:rsidRPr="00FE13F0" w14:paraId="61E290ED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74A4CE0" w14:textId="0CDE503B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整体观感</w:t>
            </w:r>
          </w:p>
        </w:tc>
        <w:tc>
          <w:tcPr>
            <w:tcW w:w="1667" w:type="pct"/>
          </w:tcPr>
          <w:p w14:paraId="6873FD06" w14:textId="47B89896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干净的正常波形</w:t>
            </w:r>
          </w:p>
        </w:tc>
        <w:tc>
          <w:tcPr>
            <w:tcW w:w="1667" w:type="pct"/>
          </w:tcPr>
          <w:p w14:paraId="44BEAC3E" w14:textId="0FC29254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生硬、发毛</w:t>
            </w:r>
          </w:p>
        </w:tc>
      </w:tr>
    </w:tbl>
    <w:p w14:paraId="2A259889" w14:textId="77777777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</w:p>
    <w:p w14:paraId="299B93DE" w14:textId="627CD8E7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>原因就是主循环时间片少了约 2/3（见 2.4 节）：</w:t>
      </w:r>
      <w:r>
        <w:rPr>
          <w:rFonts w:ascii="Consolas" w:hAnsi="Consolas"/>
          <w:sz w:val="18"/>
        </w:rPr>
        <w:t>Vofa_Send_Task()</w:t>
      </w:r>
      <w:r>
        <w:rPr>
          <w:rFonts w:ascii="微软雅黑" w:eastAsia="微软雅黑" w:hAnsi="微软雅黑" w:hint="eastAsia"/>
          <w:sz w:val="21"/>
        </w:rPr>
        <w:t xml:space="preserve"> 每轮的推进变慢、发帧率下降，波形是用更少的采样点画出来的，于是出现阶梯感。</w:t>
      </w:r>
      <w:r>
        <w:rPr>
          <w:rFonts w:ascii="微软雅黑" w:eastAsia="微软雅黑" w:hAnsi="微软雅黑" w:hint="eastAsia"/>
          <w:b/>
          <w:sz w:val="21"/>
        </w:rPr>
        <w:t>信号本身没有变化，变的是"用来画它的点数"。</w:t>
      </w:r>
    </w:p>
    <w:p w14:paraId="2F618DB5" w14:textId="4C863836" w:rsidR="00FE13F0" w:rsidRDefault="00FE13F0" w:rsidP="00FE13F0">
      <w:pPr>
        <w:jc w:val="left"/>
        <w:rPr>
          <w:rFonts w:hint="eastAsia"/>
        </w:rPr>
      </w:pPr>
      <w:r>
        <w:rPr>
          <w:rFonts w:hint="eastAsia"/>
        </w:rPr>
        <w:t>Keil 调试器 Watch 窗口（图 3）读数：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FE13F0" w:rsidRPr="00FE13F0" w14:paraId="1B6AB312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261B846B" w14:textId="212A7F5D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字段</w:t>
            </w:r>
          </w:p>
        </w:tc>
        <w:tc>
          <w:tcPr>
            <w:tcW w:w="1667" w:type="pct"/>
            <w:shd w:val="clear" w:color="auto" w:fill="E6E6E6"/>
          </w:tcPr>
          <w:p w14:paraId="08B3B90B" w14:textId="7664E0C8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值</w:t>
            </w:r>
          </w:p>
        </w:tc>
        <w:tc>
          <w:tcPr>
            <w:tcW w:w="1667" w:type="pct"/>
            <w:shd w:val="clear" w:color="auto" w:fill="E6E6E6"/>
          </w:tcPr>
          <w:p w14:paraId="71CE8900" w14:textId="17105C3C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含义</w:t>
            </w:r>
          </w:p>
        </w:tc>
      </w:tr>
      <w:tr w:rsidR="00FE13F0" w:rsidRPr="00FE13F0" w14:paraId="5797F30E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7648CEF" w14:textId="69AF1BC6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cycles_last</w:t>
            </w:r>
          </w:p>
        </w:tc>
        <w:tc>
          <w:tcPr>
            <w:tcW w:w="1667" w:type="pct"/>
          </w:tcPr>
          <w:p w14:paraId="177F8D09" w14:textId="7DC95AAF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3598</w:t>
            </w:r>
          </w:p>
        </w:tc>
        <w:tc>
          <w:tcPr>
            <w:tcW w:w="1667" w:type="pct"/>
          </w:tcPr>
          <w:p w14:paraId="13524E71" w14:textId="30A8F106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单次中断耗时 = 3598 cycle</w:t>
            </w:r>
          </w:p>
        </w:tc>
      </w:tr>
      <w:tr w:rsidR="00FE13F0" w:rsidRPr="00FE13F0" w14:paraId="60E71C0D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B544E27" w14:textId="5C3339FC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cycles_avg</w:t>
            </w:r>
          </w:p>
        </w:tc>
        <w:tc>
          <w:tcPr>
            <w:tcW w:w="1667" w:type="pct"/>
          </w:tcPr>
          <w:p w14:paraId="6C4727D9" w14:textId="34446B57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3573</w:t>
            </w:r>
          </w:p>
        </w:tc>
        <w:tc>
          <w:tcPr>
            <w:tcW w:w="1667" w:type="pct"/>
          </w:tcPr>
          <w:p w14:paraId="00D0AF70" w14:textId="3FD6A692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50ms 窗口平均</w:t>
            </w:r>
          </w:p>
        </w:tc>
      </w:tr>
      <w:tr w:rsidR="00FE13F0" w:rsidRPr="00FE13F0" w14:paraId="7A7792B9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D2BF9B0" w14:textId="28C11132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cycles_max</w:t>
            </w:r>
          </w:p>
        </w:tc>
        <w:tc>
          <w:tcPr>
            <w:tcW w:w="1667" w:type="pct"/>
          </w:tcPr>
          <w:p w14:paraId="3B16A782" w14:textId="11BD830F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3675</w:t>
            </w:r>
          </w:p>
        </w:tc>
        <w:tc>
          <w:tcPr>
            <w:tcW w:w="1667" w:type="pct"/>
          </w:tcPr>
          <w:p w14:paraId="6F250682" w14:textId="2E598C66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历史最长</w:t>
            </w:r>
          </w:p>
        </w:tc>
      </w:tr>
      <w:tr w:rsidR="00FE13F0" w:rsidRPr="00FE13F0" w14:paraId="0BD86497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844B9D1" w14:textId="3C6BF681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cycles_sum</w:t>
            </w:r>
          </w:p>
        </w:tc>
        <w:tc>
          <w:tcPr>
            <w:tcW w:w="1667" w:type="pct"/>
          </w:tcPr>
          <w:p w14:paraId="5F997572" w14:textId="14DC775A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878985</w:t>
            </w:r>
          </w:p>
        </w:tc>
        <w:tc>
          <w:tcPr>
            <w:tcW w:w="1667" w:type="pct"/>
          </w:tcPr>
          <w:p w14:paraId="1D3B6D2F" w14:textId="68DB6BEB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当前窗口累加（未结算）</w:t>
            </w:r>
          </w:p>
        </w:tc>
      </w:tr>
      <w:tr w:rsidR="00FE13F0" w:rsidRPr="00FE13F0" w14:paraId="489FE604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797B765" w14:textId="44C8075D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isr_cnt</w:t>
            </w:r>
          </w:p>
        </w:tc>
        <w:tc>
          <w:tcPr>
            <w:tcW w:w="1667" w:type="pct"/>
          </w:tcPr>
          <w:p w14:paraId="62635C8E" w14:textId="48CF5154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257</w:t>
            </w:r>
          </w:p>
        </w:tc>
        <w:tc>
          <w:tcPr>
            <w:tcW w:w="1667" w:type="pct"/>
          </w:tcPr>
          <w:p w14:paraId="18E29CA3" w14:textId="546FD57C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当前窗口已计 257 次</w:t>
            </w:r>
          </w:p>
        </w:tc>
      </w:tr>
      <w:tr w:rsidR="00FE13F0" w:rsidRPr="00FE13F0" w14:paraId="7D21FCEB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9480843" w14:textId="615DEB4F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load_x10</w:t>
            </w:r>
          </w:p>
        </w:tc>
        <w:tc>
          <w:tcPr>
            <w:tcW w:w="1667" w:type="pct"/>
          </w:tcPr>
          <w:p w14:paraId="1B71BFE5" w14:textId="6B1919CD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992</w:t>
            </w:r>
          </w:p>
        </w:tc>
        <w:tc>
          <w:tcPr>
            <w:tcW w:w="1667" w:type="pct"/>
          </w:tcPr>
          <w:p w14:paraId="75DB6797" w14:textId="3CFFC116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占用率 99.2%</w:t>
            </w:r>
          </w:p>
        </w:tc>
      </w:tr>
      <w:tr w:rsidR="00FE13F0" w:rsidRPr="00FE13F0" w14:paraId="2402F981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BF0C753" w14:textId="3A9F4D52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load_max_x10</w:t>
            </w:r>
          </w:p>
        </w:tc>
        <w:tc>
          <w:tcPr>
            <w:tcW w:w="1667" w:type="pct"/>
          </w:tcPr>
          <w:p w14:paraId="7F1B69AE" w14:textId="0C6624F3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995</w:t>
            </w:r>
          </w:p>
        </w:tc>
        <w:tc>
          <w:tcPr>
            <w:tcW w:w="1667" w:type="pct"/>
          </w:tcPr>
          <w:p w14:paraId="59B230B2" w14:textId="45A42FCE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峰值 99.5%</w:t>
            </w:r>
          </w:p>
        </w:tc>
      </w:tr>
    </w:tbl>
    <w:p w14:paraId="04958405" w14:textId="77777777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</w:p>
    <w:p w14:paraId="6D535940" w14:textId="0FAFB4D3" w:rsidR="00FE13F0" w:rsidRDefault="00FE13F0" w:rsidP="00FE13F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2B8B4DA" wp14:editId="3205A511">
            <wp:extent cx="5760000" cy="3823970"/>
            <wp:effectExtent l="0" t="0" r="0" b="5080"/>
            <wp:docPr id="94475835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583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3DE8" w14:textId="4776D73B" w:rsidR="00FE13F0" w:rsidRDefault="00FE13F0" w:rsidP="00FE13F0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3　Keil Watch 窗口中的 CpuStat 结构体，load_x10 = 992（99.2%）</w:t>
      </w:r>
    </w:p>
    <w:p w14:paraId="6B5CB5B4" w14:textId="44842176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>中断周期预算：</w:t>
      </w:r>
      <w:r>
        <w:rPr>
          <w:rFonts w:ascii="Consolas" w:hAnsi="Consolas"/>
          <w:sz w:val="18"/>
        </w:rPr>
        <w:t>72MHz ÷ 20kHz = 3600 cycle = 50µs</w:t>
      </w:r>
      <w:r>
        <w:rPr>
          <w:rFonts w:ascii="微软雅黑" w:eastAsia="微软雅黑" w:hAnsi="微软雅黑" w:hint="eastAsia"/>
          <w:sz w:val="21"/>
        </w:rPr>
        <w:t>（TIM4：72MHz / 36 / 100 = 20kHz）。</w:t>
      </w:r>
    </w:p>
    <w:p w14:paraId="72179E9E" w14:textId="0F2CFCD3" w:rsidR="00FE13F0" w:rsidRDefault="00FE13F0" w:rsidP="00FE13F0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35FCC3E6" w14:textId="3CF419DC" w:rsidR="00FE13F0" w:rsidRDefault="00FE13F0" w:rsidP="00FE13F0">
      <w:pPr>
        <w:pStyle w:val="2"/>
        <w:rPr>
          <w:rFonts w:hint="eastAsia"/>
        </w:rPr>
      </w:pPr>
      <w:r>
        <w:rPr>
          <w:rFonts w:hint="eastAsia"/>
        </w:rPr>
        <w:t>2. 关键结论：测量代码不是元凶，它是"揭发者"</w:t>
      </w:r>
    </w:p>
    <w:p w14:paraId="7E599662" w14:textId="4DEB264F" w:rsidR="00FE13F0" w:rsidRDefault="00FE13F0" w:rsidP="00FE13F0">
      <w:pPr>
        <w:pStyle w:val="3"/>
        <w:rPr>
          <w:rFonts w:hint="eastAsia"/>
        </w:rPr>
      </w:pPr>
      <w:r>
        <w:rPr>
          <w:rFonts w:hint="eastAsia"/>
        </w:rPr>
        <w:t>2.1 测量代码自己的开销只有约 1.5%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FE13F0" w:rsidRPr="00FE13F0" w14:paraId="24010885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055314D4" w14:textId="761A1EB1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部分</w:t>
            </w:r>
          </w:p>
        </w:tc>
        <w:tc>
          <w:tcPr>
            <w:tcW w:w="1667" w:type="pct"/>
            <w:shd w:val="clear" w:color="auto" w:fill="E6E6E6"/>
          </w:tcPr>
          <w:p w14:paraId="5F52B526" w14:textId="63185AE5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内容</w:t>
            </w:r>
          </w:p>
        </w:tc>
        <w:tc>
          <w:tcPr>
            <w:tcW w:w="1667" w:type="pct"/>
            <w:shd w:val="clear" w:color="auto" w:fill="E6E6E6"/>
          </w:tcPr>
          <w:p w14:paraId="02FC4C20" w14:textId="3863E0ED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估算 cycle</w:t>
            </w:r>
          </w:p>
        </w:tc>
      </w:tr>
      <w:tr w:rsidR="00FE13F0" w:rsidRPr="00FE13F0" w14:paraId="2A033DD9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6B0A631" w14:textId="6AB8C6DA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CpuStat_IsrBegin</w:t>
            </w:r>
          </w:p>
        </w:tc>
        <w:tc>
          <w:tcPr>
            <w:tcW w:w="1667" w:type="pct"/>
          </w:tcPr>
          <w:p w14:paraId="51E48868" w14:textId="4DB18278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 次 DWT-&gt;CYCCNT 读 + 1 次存储 + 调用/返回</w:t>
            </w:r>
          </w:p>
        </w:tc>
        <w:tc>
          <w:tcPr>
            <w:tcW w:w="1667" w:type="pct"/>
          </w:tcPr>
          <w:p w14:paraId="4751D91E" w14:textId="2DE7174D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≈ 20</w:t>
            </w:r>
          </w:p>
        </w:tc>
      </w:tr>
      <w:tr w:rsidR="00FE13F0" w:rsidRPr="00FE13F0" w14:paraId="13889156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9688187" w14:textId="1575B96B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CpuStat_IsrEnd</w:t>
            </w:r>
          </w:p>
        </w:tc>
        <w:tc>
          <w:tcPr>
            <w:tcW w:w="1667" w:type="pct"/>
          </w:tcPr>
          <w:p w14:paraId="193DEDC3" w14:textId="60570C8B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 次读 + 减法 + 判峰值 + 累加 + 每 1000 次结算一次 + 调用/返回</w:t>
            </w:r>
          </w:p>
        </w:tc>
        <w:tc>
          <w:tcPr>
            <w:tcW w:w="1667" w:type="pct"/>
          </w:tcPr>
          <w:p w14:paraId="77D723E2" w14:textId="06892610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≈ 35</w:t>
            </w:r>
          </w:p>
        </w:tc>
      </w:tr>
      <w:tr w:rsidR="00FE13F0" w:rsidRPr="00FE13F0" w14:paraId="4EFA5EF8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93C4A02" w14:textId="5685E710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合计</w:t>
            </w:r>
          </w:p>
        </w:tc>
        <w:tc>
          <w:tcPr>
            <w:tcW w:w="1667" w:type="pct"/>
          </w:tcPr>
          <w:p w14:paraId="18F030A8" w14:textId="77777777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</w:p>
        </w:tc>
        <w:tc>
          <w:tcPr>
            <w:tcW w:w="1667" w:type="pct"/>
          </w:tcPr>
          <w:p w14:paraId="51874F4F" w14:textId="69FE33F1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≈ 55（1.4% ~ 1.9%）</w:t>
            </w:r>
          </w:p>
        </w:tc>
      </w:tr>
    </w:tbl>
    <w:p w14:paraId="43801C6C" w14:textId="77777777" w:rsidR="00FE13F0" w:rsidRDefault="00FE13F0" w:rsidP="00FE13F0">
      <w:pPr>
        <w:rPr>
          <w:rFonts w:hint="eastAsia"/>
        </w:rPr>
      </w:pPr>
    </w:p>
    <w:p w14:paraId="33959F70" w14:textId="0E126202" w:rsidR="00FE13F0" w:rsidRDefault="00FE13F0" w:rsidP="00FE13F0">
      <w:pPr>
        <w:jc w:val="left"/>
        <w:rPr>
          <w:rFonts w:hint="eastAsia"/>
        </w:rPr>
      </w:pPr>
      <w:r>
        <w:rPr>
          <w:rFonts w:hint="eastAsia"/>
        </w:rPr>
        <w:t>所以：</w:t>
      </w:r>
    </w:p>
    <w:p w14:paraId="1B067E03" w14:textId="631CF5DB" w:rsidR="00FE13F0" w:rsidRDefault="00FE13F0" w:rsidP="00FE13F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FOC </w:t>
      </w:r>
      <w:r>
        <w:rPr>
          <w:rFonts w:ascii="Consolas" w:hAnsi="Consolas" w:hint="eastAsia"/>
          <w:sz w:val="18"/>
        </w:rPr>
        <w:t>中断体本身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≈</w:t>
      </w:r>
      <w:r>
        <w:rPr>
          <w:rFonts w:ascii="Consolas" w:hAnsi="Consolas" w:hint="eastAsia"/>
          <w:sz w:val="18"/>
        </w:rPr>
        <w:t xml:space="preserve"> 3573 - 55 </w:t>
      </w:r>
      <w:r>
        <w:rPr>
          <w:rFonts w:ascii="Consolas" w:hAnsi="Consolas" w:hint="eastAsia"/>
          <w:sz w:val="18"/>
        </w:rPr>
        <w:t>≈</w:t>
      </w:r>
      <w:r>
        <w:rPr>
          <w:rFonts w:ascii="Consolas" w:hAnsi="Consolas" w:hint="eastAsia"/>
          <w:sz w:val="18"/>
        </w:rPr>
        <w:t xml:space="preserve"> 3518 cycle </w:t>
      </w:r>
      <w:r>
        <w:rPr>
          <w:rFonts w:ascii="Consolas" w:hAnsi="Consolas" w:hint="eastAsia"/>
          <w:sz w:val="18"/>
        </w:rPr>
        <w:t>≈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预算的</w:t>
      </w:r>
      <w:r>
        <w:rPr>
          <w:rFonts w:ascii="Consolas" w:hAnsi="Consolas" w:hint="eastAsia"/>
          <w:sz w:val="18"/>
        </w:rPr>
        <w:t xml:space="preserve"> 97.7%</w:t>
      </w:r>
    </w:p>
    <w:p w14:paraId="417BA22A" w14:textId="3F08FB93" w:rsidR="00FE13F0" w:rsidRDefault="00FE13F0" w:rsidP="00FE13F0">
      <w:pPr>
        <w:pStyle w:val="3"/>
        <w:rPr>
          <w:rFonts w:hint="eastAsia"/>
        </w:rPr>
      </w:pPr>
      <w:r>
        <w:rPr>
          <w:rFonts w:hint="eastAsia"/>
        </w:rPr>
        <w:t>2.2 静态交叉验证：软浮点是主因</w:t>
      </w:r>
    </w:p>
    <w:p w14:paraId="09F3DBA5" w14:textId="453E328C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>把 ISR 路径编译成汇编数一遍库调用（GCC -O3，</w:t>
      </w:r>
      <w:r>
        <w:rPr>
          <w:rFonts w:ascii="Consolas" w:hAnsi="Consolas"/>
          <w:sz w:val="18"/>
        </w:rPr>
        <w:t>arm-none-eabi-gcc -S</w:t>
      </w:r>
      <w:r>
        <w:rPr>
          <w:rFonts w:ascii="微软雅黑" w:eastAsia="微软雅黑" w:hAnsi="微软雅黑" w:hint="eastAsia"/>
          <w:sz w:val="21"/>
        </w:rPr>
        <w:t>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FE13F0" w:rsidRPr="00FE13F0" w14:paraId="1A77A7C2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02C59F42" w14:textId="585ECB79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函数</w:t>
            </w:r>
          </w:p>
        </w:tc>
        <w:tc>
          <w:tcPr>
            <w:tcW w:w="1667" w:type="pct"/>
            <w:shd w:val="clear" w:color="auto" w:fill="E6E6E6"/>
          </w:tcPr>
          <w:p w14:paraId="727B664A" w14:textId="47B0BB9F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软浮点库调用</w:t>
            </w:r>
          </w:p>
        </w:tc>
        <w:tc>
          <w:tcPr>
            <w:tcW w:w="1667" w:type="pct"/>
            <w:shd w:val="clear" w:color="auto" w:fill="E6E6E6"/>
          </w:tcPr>
          <w:p w14:paraId="03101163" w14:textId="621A945B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其中除法</w:t>
            </w:r>
          </w:p>
        </w:tc>
      </w:tr>
      <w:tr w:rsidR="00FE13F0" w:rsidRPr="00FE13F0" w14:paraId="3063D010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B6B7812" w14:textId="30BA5FD8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Motor_StateMachine_Run</w:t>
            </w:r>
          </w:p>
        </w:tc>
        <w:tc>
          <w:tcPr>
            <w:tcW w:w="1667" w:type="pct"/>
          </w:tcPr>
          <w:p w14:paraId="64EA3D07" w14:textId="78FBB3D0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</w:t>
            </w:r>
          </w:p>
        </w:tc>
        <w:tc>
          <w:tcPr>
            <w:tcW w:w="1667" w:type="pct"/>
          </w:tcPr>
          <w:p w14:paraId="0934245E" w14:textId="6B2E244D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</w:t>
            </w:r>
          </w:p>
        </w:tc>
      </w:tr>
      <w:tr w:rsidR="00FE13F0" w:rsidRPr="00FE13F0" w14:paraId="244F66E7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031CC36" w14:textId="643393FC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lastRenderedPageBreak/>
              <w:t>Foc_VoltageUpdate（已内联 Park/Clark/SVPWM）</w:t>
            </w:r>
          </w:p>
        </w:tc>
        <w:tc>
          <w:tcPr>
            <w:tcW w:w="1667" w:type="pct"/>
          </w:tcPr>
          <w:p w14:paraId="1173D14B" w14:textId="29C107AF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34</w:t>
            </w:r>
          </w:p>
        </w:tc>
        <w:tc>
          <w:tcPr>
            <w:tcW w:w="1667" w:type="pct"/>
          </w:tcPr>
          <w:p w14:paraId="2330DB07" w14:textId="6D5095F2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</w:t>
            </w:r>
          </w:p>
        </w:tc>
      </w:tr>
      <w:tr w:rsidR="00FE13F0" w:rsidRPr="00FE13F0" w14:paraId="2A9611B3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52B834A" w14:textId="479548CB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Foc_SinCos_U16</w:t>
            </w:r>
          </w:p>
        </w:tc>
        <w:tc>
          <w:tcPr>
            <w:tcW w:w="1667" w:type="pct"/>
          </w:tcPr>
          <w:p w14:paraId="4158596B" w14:textId="45167288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8</w:t>
            </w:r>
          </w:p>
        </w:tc>
        <w:tc>
          <w:tcPr>
            <w:tcW w:w="1667" w:type="pct"/>
          </w:tcPr>
          <w:p w14:paraId="756B25CD" w14:textId="09349CA2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</w:t>
            </w:r>
          </w:p>
        </w:tc>
      </w:tr>
      <w:tr w:rsidR="00FE13F0" w:rsidRPr="00FE13F0" w14:paraId="4E100A0F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A31CCFA" w14:textId="4269A26E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合计</w:t>
            </w:r>
          </w:p>
        </w:tc>
        <w:tc>
          <w:tcPr>
            <w:tcW w:w="1667" w:type="pct"/>
          </w:tcPr>
          <w:p w14:paraId="43918190" w14:textId="69893CE9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≈ 45</w:t>
            </w:r>
          </w:p>
        </w:tc>
        <w:tc>
          <w:tcPr>
            <w:tcW w:w="1667" w:type="pct"/>
          </w:tcPr>
          <w:p w14:paraId="40245CFC" w14:textId="50F2A683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</w:t>
            </w:r>
          </w:p>
        </w:tc>
      </w:tr>
    </w:tbl>
    <w:p w14:paraId="12051213" w14:textId="77777777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</w:p>
    <w:p w14:paraId="56552616" w14:textId="1BA309A3" w:rsidR="00FE13F0" w:rsidRDefault="00FE13F0" w:rsidP="00FE13F0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3518 cycle </w:t>
      </w:r>
      <w:r>
        <w:rPr>
          <w:rFonts w:ascii="Consolas" w:hAnsi="Consolas" w:hint="eastAsia"/>
          <w:sz w:val="18"/>
        </w:rPr>
        <w:t>÷</w:t>
      </w:r>
      <w:r>
        <w:rPr>
          <w:rFonts w:ascii="Consolas" w:hAnsi="Consolas" w:hint="eastAsia"/>
          <w:sz w:val="18"/>
        </w:rPr>
        <w:t xml:space="preserve"> 45 </w:t>
      </w:r>
      <w:r>
        <w:rPr>
          <w:rFonts w:ascii="Consolas" w:hAnsi="Consolas" w:hint="eastAsia"/>
          <w:sz w:val="18"/>
        </w:rPr>
        <w:t>次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≈</w:t>
      </w:r>
      <w:r>
        <w:rPr>
          <w:rFonts w:ascii="Consolas" w:hAnsi="Consolas" w:hint="eastAsia"/>
          <w:sz w:val="18"/>
        </w:rPr>
        <w:t xml:space="preserve"> 78 cycle/</w:t>
      </w:r>
      <w:r>
        <w:rPr>
          <w:rFonts w:ascii="Consolas" w:hAnsi="Consolas" w:hint="eastAsia"/>
          <w:sz w:val="18"/>
        </w:rPr>
        <w:t>次</w:t>
      </w:r>
    </w:p>
    <w:p w14:paraId="45BF9E4C" w14:textId="3A4C2AF9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Cortex-M3 上每一次 </w:t>
      </w:r>
      <w:r>
        <w:rPr>
          <w:rFonts w:ascii="Consolas" w:hAnsi="Consolas"/>
          <w:sz w:val="18"/>
        </w:rPr>
        <w:t>float</w:t>
      </w:r>
      <w:r>
        <w:rPr>
          <w:rFonts w:ascii="微软雅黑" w:eastAsia="微软雅黑" w:hAnsi="微软雅黑" w:hint="eastAsia"/>
          <w:sz w:val="21"/>
        </w:rPr>
        <w:t xml:space="preserve"> 乘除都是一次 flash 里的库函数调用，含调用开销 + AC5 浮点库内部的分支 + FLASH_LATENCY_2 的两个等待周期，78 cycle/次完全合理。</w:t>
      </w:r>
    </w:p>
    <w:p w14:paraId="41DE7980" w14:textId="0EE80C8E" w:rsidR="00FE13F0" w:rsidRDefault="00FE13F0" w:rsidP="00FE13F0">
      <w:pPr>
        <w:jc w:val="left"/>
        <w:rPr>
          <w:rFonts w:hint="eastAsia"/>
        </w:rPr>
      </w:pPr>
      <w:r>
        <w:rPr>
          <w:rFonts w:hint="eastAsia"/>
          <w:b/>
        </w:rPr>
        <w:t>结论：3500 cycle 就是"45 次软浮点库调用"堆出来的，没有别的什么神秘开销。</w:t>
      </w:r>
    </w:p>
    <w:p w14:paraId="78C2A8FC" w14:textId="5ED9BF76" w:rsidR="00FE13F0" w:rsidRDefault="00FE13F0" w:rsidP="00FE13F0">
      <w:pPr>
        <w:pStyle w:val="3"/>
        <w:rPr>
          <w:rFonts w:hint="eastAsia"/>
        </w:rPr>
      </w:pPr>
      <w:r>
        <w:rPr>
          <w:rFonts w:hint="eastAsia"/>
        </w:rPr>
        <w:t>2.3 编译选项已排除</w:t>
      </w:r>
    </w:p>
    <w:p w14:paraId="3969506D" w14:textId="2BA9C170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ascii="Consolas" w:hAnsi="Consolas"/>
          <w:sz w:val="18"/>
        </w:rPr>
        <w:t>MDK-ARM/myself_foc.uvprojx</w:t>
      </w:r>
      <w:r>
        <w:rPr>
          <w:rFonts w:ascii="微软雅黑" w:eastAsia="微软雅黑" w:hAnsi="微软雅黑" w:hint="eastAsia"/>
          <w:sz w:val="21"/>
        </w:rPr>
        <w:t xml:space="preserve"> 里目标级 </w:t>
      </w:r>
      <w:r>
        <w:rPr>
          <w:rFonts w:ascii="Consolas" w:eastAsia="微软雅黑" w:hAnsi="Consolas"/>
          <w:sz w:val="18"/>
        </w:rPr>
        <w:t>&lt;Optim&gt;4&lt;/Optim&gt;</w:t>
      </w:r>
      <w:r>
        <w:rPr>
          <w:rFonts w:ascii="微软雅黑" w:eastAsia="微软雅黑" w:hAnsi="微软雅黑" w:hint="eastAsia"/>
          <w:sz w:val="21"/>
        </w:rPr>
        <w:t xml:space="preserve"> = </w:t>
      </w:r>
      <w:r>
        <w:rPr>
          <w:rFonts w:ascii="微软雅黑" w:eastAsia="微软雅黑" w:hAnsi="微软雅黑" w:hint="eastAsia"/>
          <w:b/>
          <w:sz w:val="21"/>
        </w:rPr>
        <w:t>-O3</w:t>
      </w:r>
      <w:r>
        <w:rPr>
          <w:rFonts w:ascii="微软雅黑" w:eastAsia="微软雅黑" w:hAnsi="微软雅黑" w:hint="eastAsia"/>
          <w:sz w:val="21"/>
        </w:rPr>
        <w:t xml:space="preserve">，只有 </w:t>
      </w:r>
      <w:r>
        <w:rPr>
          <w:rFonts w:ascii="Consolas" w:eastAsia="微软雅黑" w:hAnsi="Consolas"/>
          <w:sz w:val="18"/>
        </w:rPr>
        <w:t>tim.c</w:t>
      </w:r>
      <w:r>
        <w:rPr>
          <w:rFonts w:ascii="微软雅黑" w:eastAsia="微软雅黑" w:hAnsi="微软雅黑" w:hint="eastAsia"/>
          <w:sz w:val="21"/>
        </w:rPr>
        <w:t xml:space="preserve"> / </w:t>
      </w:r>
      <w:r>
        <w:rPr>
          <w:rFonts w:ascii="Consolas" w:eastAsia="微软雅黑" w:hAnsi="Consolas"/>
          <w:sz w:val="18"/>
        </w:rPr>
        <w:t>stm32f1xx_hal_tim.c</w:t>
      </w:r>
      <w:r>
        <w:rPr>
          <w:rFonts w:ascii="微软雅黑" w:eastAsia="微软雅黑" w:hAnsi="微软雅黑" w:hint="eastAsia"/>
          <w:sz w:val="21"/>
        </w:rPr>
        <w:t xml:space="preserve"> / </w:t>
      </w:r>
      <w:r>
        <w:rPr>
          <w:rFonts w:ascii="Consolas" w:eastAsia="微软雅黑" w:hAnsi="Consolas"/>
          <w:sz w:val="18"/>
        </w:rPr>
        <w:t>stm32f1xx_hal_tim_ex.c</w:t>
      </w:r>
      <w:r>
        <w:rPr>
          <w:rFonts w:ascii="微软雅黑" w:eastAsia="微软雅黑" w:hAnsi="微软雅黑" w:hint="eastAsia"/>
          <w:sz w:val="21"/>
        </w:rPr>
        <w:t xml:space="preserve"> 被按 CubeMX 惯例单独压到 -O0。</w:t>
      </w:r>
      <w:r>
        <w:rPr>
          <w:rFonts w:ascii="微软雅黑" w:eastAsia="微软雅黑" w:hAnsi="微软雅黑" w:hint="eastAsia"/>
          <w:b/>
          <w:sz w:val="21"/>
        </w:rPr>
        <w:t>FOC 代码没有被优化选项坑。</w:t>
      </w:r>
    </w:p>
    <w:p w14:paraId="75E18DC6" w14:textId="6908CD3A" w:rsidR="00FE13F0" w:rsidRDefault="00FE13F0" w:rsidP="00FE13F0">
      <w:pPr>
        <w:pStyle w:val="3"/>
        <w:rPr>
          <w:rFonts w:hint="eastAsia"/>
        </w:rPr>
      </w:pPr>
      <w:r>
        <w:rPr>
          <w:rFonts w:hint="eastAsia"/>
        </w:rPr>
        <w:t>2.4 为什么"只加 1.5%"会造成肉眼可见的劣化</w:t>
      </w:r>
    </w:p>
    <w:p w14:paraId="139A9B73" w14:textId="4A8BAE54" w:rsidR="00FE13F0" w:rsidRDefault="00FE13F0" w:rsidP="00FE13F0">
      <w:pPr>
        <w:jc w:val="left"/>
        <w:rPr>
          <w:rFonts w:hint="eastAsia"/>
        </w:rPr>
      </w:pPr>
      <w:r>
        <w:rPr>
          <w:rFonts w:hint="eastAsia"/>
        </w:rPr>
        <w:t>这是本次调试最有价值的一点——</w:t>
      </w:r>
      <w:r>
        <w:rPr>
          <w:rFonts w:hint="eastAsia"/>
          <w:b/>
        </w:rPr>
        <w:t>系统本来就在悬崖边上，临界点附近的斜率是无穷大</w:t>
      </w:r>
      <w:r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FE13F0" w:rsidRPr="00FE13F0" w14:paraId="2E255E65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714B9342" w14:textId="77777777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1667" w:type="pct"/>
            <w:shd w:val="clear" w:color="auto" w:fill="E6E6E6"/>
          </w:tcPr>
          <w:p w14:paraId="7B5D2F74" w14:textId="40B556BC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无测量代码（推算）</w:t>
            </w:r>
          </w:p>
        </w:tc>
        <w:tc>
          <w:tcPr>
            <w:tcW w:w="1667" w:type="pct"/>
            <w:shd w:val="clear" w:color="auto" w:fill="E6E6E6"/>
          </w:tcPr>
          <w:p w14:paraId="40F2654F" w14:textId="07CD31B5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有测量代码（实测）</w:t>
            </w:r>
          </w:p>
        </w:tc>
      </w:tr>
      <w:tr w:rsidR="00FE13F0" w:rsidRPr="00FE13F0" w14:paraId="26F420DE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AA3023C" w14:textId="65F8A433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中断占用</w:t>
            </w:r>
          </w:p>
        </w:tc>
        <w:tc>
          <w:tcPr>
            <w:tcW w:w="1667" w:type="pct"/>
          </w:tcPr>
          <w:p w14:paraId="0A99A4D2" w14:textId="0EC02241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≈ 3518 cycle (97.7%)</w:t>
            </w:r>
          </w:p>
        </w:tc>
        <w:tc>
          <w:tcPr>
            <w:tcW w:w="1667" w:type="pct"/>
          </w:tcPr>
          <w:p w14:paraId="4354CAC8" w14:textId="7BEED666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3573 cycle (99.25%)</w:t>
            </w:r>
          </w:p>
        </w:tc>
      </w:tr>
      <w:tr w:rsidR="00FE13F0" w:rsidRPr="00FE13F0" w14:paraId="1D98B894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E9D9FB0" w14:textId="14A40F81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主循环每 50µs 的时间片</w:t>
            </w:r>
          </w:p>
        </w:tc>
        <w:tc>
          <w:tcPr>
            <w:tcW w:w="1667" w:type="pct"/>
          </w:tcPr>
          <w:p w14:paraId="0004283D" w14:textId="74F3727F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≈ 82 cycle</w:t>
            </w:r>
          </w:p>
        </w:tc>
        <w:tc>
          <w:tcPr>
            <w:tcW w:w="1667" w:type="pct"/>
          </w:tcPr>
          <w:p w14:paraId="3A886508" w14:textId="3A7C598A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27 cycle</w:t>
            </w:r>
          </w:p>
        </w:tc>
      </w:tr>
      <w:tr w:rsidR="00FE13F0" w:rsidRPr="00FE13F0" w14:paraId="568AF9AE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6EDD0D9" w14:textId="4F83D015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主循环可用 CPU 比例</w:t>
            </w:r>
          </w:p>
        </w:tc>
        <w:tc>
          <w:tcPr>
            <w:tcW w:w="1667" w:type="pct"/>
          </w:tcPr>
          <w:p w14:paraId="6C71C875" w14:textId="0ED2A460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≈ 2.3%</w:t>
            </w:r>
          </w:p>
        </w:tc>
        <w:tc>
          <w:tcPr>
            <w:tcW w:w="1667" w:type="pct"/>
          </w:tcPr>
          <w:p w14:paraId="6424101C" w14:textId="41F8BC2F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≈ 0.75%</w:t>
            </w:r>
          </w:p>
        </w:tc>
      </w:tr>
      <w:tr w:rsidR="00FE13F0" w:rsidRPr="00FE13F0" w14:paraId="30E44845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C997D8D" w14:textId="7E583196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cycles_max</w:t>
            </w:r>
          </w:p>
        </w:tc>
        <w:tc>
          <w:tcPr>
            <w:tcW w:w="1667" w:type="pct"/>
          </w:tcPr>
          <w:p w14:paraId="17724EEF" w14:textId="18733185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≈ 3618（推算，未超预算）</w:t>
            </w:r>
          </w:p>
        </w:tc>
        <w:tc>
          <w:tcPr>
            <w:tcW w:w="1667" w:type="pct"/>
          </w:tcPr>
          <w:p w14:paraId="174AEFF5" w14:textId="163F6FB2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3675 &gt; 3600（超预算）</w:t>
            </w:r>
          </w:p>
        </w:tc>
      </w:tr>
    </w:tbl>
    <w:p w14:paraId="30D7FCBA" w14:textId="77777777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</w:p>
    <w:p w14:paraId="6E305FF2" w14:textId="50DDBFFF" w:rsidR="00FE13F0" w:rsidRDefault="00FE13F0" w:rsidP="00FE13F0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左列不是实测，是用实测值 3573 减去第 2.1 节估算的测量开销 55 cycle 推出的。若要坐实，做第 4 节的"空中断对照"实验。</w:t>
      </w:r>
    </w:p>
    <w:p w14:paraId="4937BDD1" w14:textId="7A79CBEC" w:rsidR="00FE13F0" w:rsidRDefault="00FE13F0" w:rsidP="00FE13F0">
      <w:pPr>
        <w:jc w:val="left"/>
        <w:rPr>
          <w:rFonts w:hint="eastAsia"/>
        </w:rPr>
      </w:pPr>
      <w:r>
        <w:rPr>
          <w:rFonts w:hint="eastAsia"/>
        </w:rPr>
        <w:t>两个后果：</w:t>
      </w:r>
    </w:p>
    <w:p w14:paraId="2F587FAB" w14:textId="2FF87FDB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1. </w:t>
      </w:r>
      <w:r>
        <w:rPr>
          <w:rFonts w:hint="eastAsia"/>
          <w:b/>
        </w:rPr>
        <w:t>主循环时间片少了约 2/3（67%）</w:t>
      </w:r>
      <w:r>
        <w:rPr>
          <w:rFonts w:hint="eastAsia"/>
        </w:rPr>
        <w:t>。</w:t>
      </w:r>
      <w:r>
        <w:rPr>
          <w:rFonts w:ascii="Consolas" w:hAnsi="Consolas"/>
          <w:sz w:val="18"/>
        </w:rPr>
        <w:t>scheduler_run()</w:t>
      </w:r>
      <w:r>
        <w:rPr>
          <w:rFonts w:ascii="微软雅黑" w:eastAsia="微软雅黑" w:hAnsi="微软雅黑" w:hint="eastAsia"/>
          <w:sz w:val="21"/>
        </w:rPr>
        <w:t xml:space="preserve"> 和 </w:t>
      </w:r>
      <w:r>
        <w:rPr>
          <w:rFonts w:ascii="Consolas" w:eastAsia="微软雅黑" w:hAnsi="Consolas"/>
          <w:sz w:val="18"/>
        </w:rPr>
        <w:t>Vofa_Send_Task()</w:t>
      </w:r>
      <w:r>
        <w:rPr>
          <w:rFonts w:ascii="微软雅黑" w:eastAsia="微软雅黑" w:hAnsi="微软雅黑" w:hint="eastAsia"/>
          <w:sz w:val="21"/>
        </w:rPr>
        <w:t xml:space="preserve"> 只能在这点时间里跑 → LED 变慢、VOFA 发帧率下降、波形采样点变稀疏（图 2 的阶梯感）。</w:t>
      </w:r>
    </w:p>
    <w:p w14:paraId="1E36E74E" w14:textId="0272D40B" w:rsidR="00FE13F0" w:rsidRDefault="00FE13F0" w:rsidP="00FE13F0">
      <w:pPr>
        <w:jc w:val="left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  <w:b/>
        </w:rPr>
        <w:t>`cycles_max = 3675 &gt; 3600` 意味着中断已经超时</w:t>
      </w:r>
      <w:r>
        <w:rPr>
          <w:rFonts w:hint="eastAsia"/>
        </w:rPr>
        <w:t>。中断还没执行完，下一个 TIM4 更新事件就到了 → 标志位在中断内部再次置位 → NVIC pending → 中断</w:t>
      </w:r>
      <w:r>
        <w:rPr>
          <w:rFonts w:hint="eastAsia"/>
          <w:b/>
        </w:rPr>
        <w:t>背靠背重入</w:t>
      </w:r>
      <w:r>
        <w:rPr>
          <w:rFonts w:hint="eastAsia"/>
        </w:rPr>
        <w:t xml:space="preserve">，那段时间主循环的时间片是 </w:t>
      </w:r>
      <w:r>
        <w:rPr>
          <w:rFonts w:hint="eastAsia"/>
          <w:b/>
        </w:rPr>
        <w:t>0</w:t>
      </w:r>
      <w:r>
        <w:rPr>
          <w:rFonts w:hint="eastAsia"/>
        </w:rPr>
        <w:t>。</w:t>
      </w:r>
    </w:p>
    <w:p w14:paraId="6EF2BFBC" w14:textId="656C2E88" w:rsidR="00FE13F0" w:rsidRDefault="00FE13F0" w:rsidP="00FE13F0">
      <w:pPr>
        <w:jc w:val="left"/>
        <w:rPr>
          <w:rFonts w:hint="eastAsia"/>
        </w:rPr>
      </w:pPr>
      <w:r>
        <w:rPr>
          <w:rFonts w:hint="eastAsia"/>
          <w:b/>
        </w:rPr>
        <w:t>电机照转是因为 20kHz 节拍还在</w:t>
      </w:r>
      <w:r>
        <w:rPr>
          <w:rFonts w:hint="eastAsia"/>
        </w:rPr>
        <w:t>（平均 3573 &lt; 3600，绝大多数周期能完成）——劣化全部落在主循环侧，不在控制环侧。这与"电机正常转、只有 LED 和波形变差"的观察完全一致。</w:t>
      </w:r>
    </w:p>
    <w:p w14:paraId="37C80470" w14:textId="0F5F0CF1" w:rsidR="00FE13F0" w:rsidRDefault="00FE13F0" w:rsidP="00FE13F0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6D156E29" w14:textId="6A3006B7" w:rsidR="00FE13F0" w:rsidRDefault="00FE13F0" w:rsidP="00FE13F0">
      <w:pPr>
        <w:pStyle w:val="2"/>
        <w:rPr>
          <w:rFonts w:hint="eastAsia"/>
        </w:rPr>
      </w:pPr>
      <w:r>
        <w:rPr>
          <w:rFonts w:hint="eastAsia"/>
        </w:rPr>
        <w:lastRenderedPageBreak/>
        <w:t>3. 两个还需要实测确认的细节</w:t>
      </w:r>
    </w:p>
    <w:p w14:paraId="4374A61D" w14:textId="648CC73B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1. </w:t>
      </w:r>
      <w:r>
        <w:rPr>
          <w:rFonts w:hint="eastAsia"/>
          <w:b/>
        </w:rPr>
        <w:t>LED 变慢的精确机制。</w:t>
      </w:r>
      <w:r>
        <w:rPr>
          <w:rFonts w:hint="eastAsia"/>
        </w:rPr>
        <w:t xml:space="preserve"> </w:t>
      </w:r>
      <w:r>
        <w:rPr>
          <w:rFonts w:ascii="Consolas" w:hAnsi="Consolas"/>
          <w:sz w:val="18"/>
        </w:rPr>
        <w:t>led_proc()</w:t>
      </w:r>
      <w:r>
        <w:rPr>
          <w:rFonts w:ascii="微软雅黑" w:eastAsia="微软雅黑" w:hAnsi="微软雅黑" w:hint="eastAsia"/>
          <w:sz w:val="21"/>
        </w:rPr>
        <w:t xml:space="preserve"> 只是 </w:t>
      </w:r>
      <w:r>
        <w:rPr>
          <w:rFonts w:ascii="Consolas" w:eastAsia="微软雅黑" w:hAnsi="Consolas"/>
          <w:sz w:val="18"/>
        </w:rPr>
        <w:t>HAL_GPIO_TogglePin</w:t>
      </w:r>
      <w:r>
        <w:rPr>
          <w:rFonts w:ascii="微软雅黑" w:eastAsia="微软雅黑" w:hAnsi="微软雅黑" w:hint="eastAsia"/>
          <w:sz w:val="21"/>
        </w:rPr>
        <w:t xml:space="preserve">，由 </w:t>
      </w:r>
      <w:r>
        <w:rPr>
          <w:rFonts w:ascii="Consolas" w:eastAsia="微软雅黑" w:hAnsi="Consolas"/>
          <w:sz w:val="18"/>
        </w:rPr>
        <w:t>scheduler_run()</w:t>
      </w:r>
      <w:r>
        <w:rPr>
          <w:rFonts w:ascii="微软雅黑" w:eastAsia="微软雅黑" w:hAnsi="微软雅黑" w:hint="eastAsia"/>
          <w:sz w:val="21"/>
        </w:rPr>
        <w:t xml:space="preserve"> 每 100ms 调用一次，判据是 </w:t>
      </w:r>
      <w:r>
        <w:rPr>
          <w:rFonts w:ascii="Consolas" w:eastAsia="微软雅黑" w:hAnsi="Consolas"/>
          <w:sz w:val="18"/>
        </w:rPr>
        <w:t>HAL_GetTick()</w:t>
      </w:r>
      <w:r>
        <w:rPr>
          <w:rFonts w:ascii="微软雅黑" w:eastAsia="微软雅黑" w:hAnsi="微软雅黑" w:hint="eastAsia"/>
          <w:sz w:val="21"/>
        </w:rPr>
        <w:t>（SysTick 驱动，优先级 15，最低）。主循环时间片少了约 2/3 是事实，但它究竟是通过"led_proc 调用时刻被推迟"还是"HAL_GetTick 计时被拖慢"造成闪灯变慢，</w:t>
      </w:r>
      <w:r>
        <w:rPr>
          <w:rFonts w:ascii="微软雅黑" w:eastAsia="微软雅黑" w:hAnsi="微软雅黑" w:hint="eastAsia"/>
          <w:b/>
          <w:sz w:val="21"/>
        </w:rPr>
        <w:t>尚未确认</w:t>
      </w:r>
      <w:r>
        <w:rPr>
          <w:rFonts w:ascii="微软雅黑" w:eastAsia="微软雅黑" w:hAnsi="微软雅黑" w:hint="eastAsia"/>
          <w:sz w:val="21"/>
        </w:rPr>
        <w:t>。</w:t>
      </w:r>
    </w:p>
    <w:p w14:paraId="07F65579" w14:textId="0D16B3B2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2. </w:t>
      </w:r>
      <w:r>
        <w:rPr>
          <w:rFonts w:hint="eastAsia"/>
          <w:b/>
        </w:rPr>
        <w:t>图 2 的"阶梯感"与 VOFA 发帧率的关系。</w:t>
      </w:r>
      <w:r>
        <w:rPr>
          <w:rFonts w:hint="eastAsia"/>
        </w:rPr>
        <w:t xml:space="preserve"> </w:t>
      </w:r>
      <w:r>
        <w:rPr>
          <w:rFonts w:ascii="Consolas" w:hAnsi="Consolas"/>
          <w:sz w:val="18"/>
        </w:rPr>
        <w:t>Vofa_Data_Process()</w:t>
      </w:r>
      <w:r>
        <w:rPr>
          <w:rFonts w:ascii="微软雅黑" w:eastAsia="微软雅黑" w:hAnsi="微软雅黑" w:hint="eastAsia"/>
          <w:sz w:val="21"/>
        </w:rPr>
        <w:t xml:space="preserve"> 在 UART 忙时会直接丢帧；115200 波特率下一帧 40 字节约需 347µs。丢帧导致的采样间隔不均是否足以解释明显的阶梯感，</w:t>
      </w:r>
      <w:r>
        <w:rPr>
          <w:rFonts w:ascii="微软雅黑" w:eastAsia="微软雅黑" w:hAnsi="微软雅黑" w:hint="eastAsia"/>
          <w:b/>
          <w:sz w:val="21"/>
        </w:rPr>
        <w:t>需要实测发帧率</w:t>
      </w:r>
      <w:r>
        <w:rPr>
          <w:rFonts w:ascii="微软雅黑" w:eastAsia="微软雅黑" w:hAnsi="微软雅黑" w:hint="eastAsia"/>
          <w:sz w:val="21"/>
        </w:rPr>
        <w:t>。</w:t>
      </w:r>
    </w:p>
    <w:p w14:paraId="65B0CC39" w14:textId="4A979AFF" w:rsidR="00FE13F0" w:rsidRDefault="00FE13F0" w:rsidP="00FE13F0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743BDA32" w14:textId="372EB5E9" w:rsidR="00FE13F0" w:rsidRDefault="00FE13F0" w:rsidP="00FE13F0">
      <w:pPr>
        <w:pStyle w:val="2"/>
        <w:rPr>
          <w:rFonts w:hint="eastAsia"/>
        </w:rPr>
      </w:pPr>
      <w:r>
        <w:rPr>
          <w:rFonts w:hint="eastAsia"/>
        </w:rPr>
        <w:t>4. 不改代码就能做的验证实验</w:t>
      </w:r>
    </w:p>
    <w:p w14:paraId="6E31E875" w14:textId="0BAFB656" w:rsidR="00FE13F0" w:rsidRDefault="00FE13F0" w:rsidP="00FE13F0">
      <w:pPr>
        <w:jc w:val="left"/>
        <w:rPr>
          <w:rFonts w:hint="eastAsia"/>
        </w:rPr>
      </w:pPr>
      <w:r>
        <w:rPr>
          <w:rFonts w:hint="eastAsia"/>
        </w:rPr>
        <w:t>这两个实验都不需要写新代码，能把上面的估算钉死：</w:t>
      </w:r>
    </w:p>
    <w:p w14:paraId="6F315258" w14:textId="09E85524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1. </w:t>
      </w:r>
      <w:r>
        <w:rPr>
          <w:rFonts w:hint="eastAsia"/>
          <w:b/>
        </w:rPr>
        <w:t>空中断对照</w:t>
      </w:r>
      <w:r>
        <w:rPr>
          <w:rFonts w:hint="eastAsia"/>
        </w:rPr>
        <w:t xml:space="preserve">：把 </w:t>
      </w:r>
      <w:r>
        <w:rPr>
          <w:rFonts w:ascii="Consolas" w:hAnsi="Consolas"/>
          <w:sz w:val="18"/>
        </w:rPr>
        <w:t>interrupt.c</w:t>
      </w:r>
      <w:r>
        <w:rPr>
          <w:rFonts w:ascii="微软雅黑" w:eastAsia="微软雅黑" w:hAnsi="微软雅黑" w:hint="eastAsia"/>
          <w:sz w:val="21"/>
        </w:rPr>
        <w:t xml:space="preserve"> 里的 </w:t>
      </w:r>
      <w:r>
        <w:rPr>
          <w:rFonts w:ascii="Consolas" w:eastAsia="微软雅黑" w:hAnsi="Consolas"/>
          <w:sz w:val="18"/>
        </w:rPr>
        <w:t>Motor_StateMachine_Run(&amp;MotorSystem)</w:t>
      </w:r>
      <w:r>
        <w:rPr>
          <w:rFonts w:ascii="微软雅黑" w:eastAsia="微软雅黑" w:hAnsi="微软雅黑" w:hint="eastAsia"/>
          <w:sz w:val="21"/>
        </w:rPr>
        <w:t xml:space="preserve"> 注释掉，</w:t>
      </w:r>
      <w:r>
        <w:rPr>
          <w:rFonts w:ascii="微软雅黑" w:eastAsia="微软雅黑" w:hAnsi="微软雅黑" w:hint="eastAsia"/>
          <w:b/>
          <w:sz w:val="21"/>
        </w:rPr>
        <w:t>保留</w:t>
      </w:r>
      <w:r>
        <w:rPr>
          <w:rFonts w:ascii="微软雅黑" w:eastAsia="微软雅黑" w:hAnsi="微软雅黑" w:hint="eastAsia"/>
          <w:sz w:val="21"/>
        </w:rPr>
        <w:t xml:space="preserve">测量代码。此时 </w:t>
      </w:r>
      <w:r>
        <w:rPr>
          <w:rFonts w:ascii="Consolas" w:eastAsia="微软雅黑" w:hAnsi="Consolas"/>
          <w:sz w:val="18"/>
        </w:rPr>
        <w:t>cycles_avg</w:t>
      </w:r>
      <w:r>
        <w:rPr>
          <w:rFonts w:ascii="微软雅黑" w:eastAsia="微软雅黑" w:hAnsi="微软雅黑" w:hint="eastAsia"/>
          <w:sz w:val="21"/>
        </w:rPr>
        <w:t xml:space="preserve"> 应该掉到 100~200 cycle（= HAL 分发 + 测量自身开销）。这个差值就是 FOC 算法的净耗时。</w:t>
      </w:r>
    </w:p>
    <w:p w14:paraId="5AFA5C8A" w14:textId="2E228108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2. </w:t>
      </w:r>
      <w:r>
        <w:rPr>
          <w:rFonts w:hint="eastAsia"/>
          <w:b/>
        </w:rPr>
        <w:t>示波器交叉验证</w:t>
      </w:r>
      <w:r>
        <w:rPr>
          <w:rFonts w:hint="eastAsia"/>
        </w:rPr>
        <w:t xml:space="preserve">：在 ISR 入口翻转一个空闲 GPIO（或直接量 PWM 的相位关系），示波器量高电平宽度，应该等于 </w:t>
      </w:r>
      <w:r>
        <w:rPr>
          <w:rFonts w:ascii="Consolas" w:hAnsi="Consolas"/>
          <w:sz w:val="18"/>
        </w:rPr>
        <w:t>cycles_last × 13.9ns</w:t>
      </w:r>
      <w:r>
        <w:rPr>
          <w:rFonts w:ascii="微软雅黑" w:eastAsia="微软雅黑" w:hAnsi="微软雅黑" w:hint="eastAsia"/>
          <w:sz w:val="21"/>
        </w:rPr>
        <w:t>（3598 → 50.0µs）。这是唯一</w:t>
      </w:r>
      <w:r>
        <w:rPr>
          <w:rFonts w:ascii="微软雅黑" w:eastAsia="微软雅黑" w:hAnsi="微软雅黑" w:hint="eastAsia"/>
          <w:b/>
          <w:sz w:val="21"/>
        </w:rPr>
        <w:t>完全独立于 DWT</w:t>
      </w:r>
      <w:r>
        <w:rPr>
          <w:rFonts w:ascii="微软雅黑" w:eastAsia="微软雅黑" w:hAnsi="微软雅黑" w:hint="eastAsia"/>
          <w:sz w:val="21"/>
        </w:rPr>
        <w:t xml:space="preserve"> 的验证手段——DWT 是内核自己的计数器，终究需要外部仪器背书一次。</w:t>
      </w:r>
    </w:p>
    <w:p w14:paraId="76BC11EB" w14:textId="2F4B6806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b/>
        </w:rPr>
        <w:t>测量方法本身的误差方向是偏小的</w:t>
      </w:r>
      <w:r>
        <w:rPr>
          <w:rFonts w:hint="eastAsia"/>
        </w:rPr>
        <w:t>：</w:t>
      </w:r>
      <w:r>
        <w:rPr>
          <w:rFonts w:ascii="Consolas" w:hAnsi="Consolas"/>
          <w:sz w:val="18"/>
        </w:rPr>
        <w:t>[t0, t1]</w:t>
      </w:r>
      <w:r>
        <w:rPr>
          <w:rFonts w:ascii="微软雅黑" w:eastAsia="微软雅黑" w:hAnsi="微软雅黑" w:hint="eastAsia"/>
          <w:sz w:val="21"/>
        </w:rPr>
        <w:t xml:space="preserve"> 漏掉了硬件异常入栈（8 个寄存器）、NVIC 取向量延迟、</w:t>
      </w:r>
      <w:r>
        <w:rPr>
          <w:rFonts w:ascii="Consolas" w:eastAsia="微软雅黑" w:hAnsi="Consolas"/>
          <w:sz w:val="18"/>
        </w:rPr>
        <w:t>TIM4_IRQHandler</w:t>
      </w:r>
      <w:r>
        <w:rPr>
          <w:rFonts w:ascii="微软雅黑" w:eastAsia="微软雅黑" w:hAnsi="微软雅黑" w:hint="eastAsia"/>
          <w:sz w:val="21"/>
        </w:rPr>
        <w:t xml:space="preserve"> 的函数序言压栈，合计约 20~50 cycle（≈1%）。也就是说</w:t>
      </w:r>
      <w:r>
        <w:rPr>
          <w:rFonts w:ascii="微软雅黑" w:eastAsia="微软雅黑" w:hAnsi="微软雅黑" w:hint="eastAsia"/>
          <w:b/>
          <w:sz w:val="21"/>
        </w:rPr>
        <w:t>真实占用比 99.2% 还要再高一点</w:t>
      </w:r>
      <w:r>
        <w:rPr>
          <w:rFonts w:ascii="微软雅黑" w:eastAsia="微软雅黑" w:hAnsi="微软雅黑" w:hint="eastAsia"/>
          <w:sz w:val="21"/>
        </w:rPr>
        <w:t>，判断余量时应该往悲观方向留。</w:t>
      </w:r>
    </w:p>
    <w:p w14:paraId="5D6C91CD" w14:textId="29224682" w:rsidR="00FE13F0" w:rsidRDefault="00FE13F0" w:rsidP="00FE13F0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118E0831" w14:textId="10DD0BA2" w:rsidR="00FE13F0" w:rsidRDefault="00FE13F0" w:rsidP="00FE13F0">
      <w:pPr>
        <w:pStyle w:val="2"/>
        <w:rPr>
          <w:rFonts w:hint="eastAsia"/>
        </w:rPr>
      </w:pPr>
      <w:r>
        <w:rPr>
          <w:rFonts w:hint="eastAsia"/>
        </w:rPr>
        <w:t>5. 三条优化路径（按性价比排序）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7"/>
        <w:gridCol w:w="2435"/>
        <w:gridCol w:w="2398"/>
        <w:gridCol w:w="2398"/>
      </w:tblGrid>
      <w:tr w:rsidR="00FE13F0" w:rsidRPr="00FE13F0" w14:paraId="5CEB4DB9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6E6E6"/>
          </w:tcPr>
          <w:p w14:paraId="3889933D" w14:textId="0172A164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方案</w:t>
            </w:r>
          </w:p>
        </w:tc>
        <w:tc>
          <w:tcPr>
            <w:tcW w:w="1250" w:type="pct"/>
            <w:shd w:val="clear" w:color="auto" w:fill="E6E6E6"/>
          </w:tcPr>
          <w:p w14:paraId="10E26860" w14:textId="25A620AB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改动量</w:t>
            </w:r>
          </w:p>
        </w:tc>
        <w:tc>
          <w:tcPr>
            <w:tcW w:w="1250" w:type="pct"/>
            <w:shd w:val="clear" w:color="auto" w:fill="E6E6E6"/>
          </w:tcPr>
          <w:p w14:paraId="58CADCDA" w14:textId="71400175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预计占用率</w:t>
            </w:r>
          </w:p>
        </w:tc>
        <w:tc>
          <w:tcPr>
            <w:tcW w:w="1250" w:type="pct"/>
            <w:shd w:val="clear" w:color="auto" w:fill="E6E6E6"/>
          </w:tcPr>
          <w:p w14:paraId="798776F3" w14:textId="3F84D9D5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代价</w:t>
            </w:r>
          </w:p>
        </w:tc>
      </w:tr>
      <w:tr w:rsidR="00FE13F0" w:rsidRPr="00FE13F0" w14:paraId="7D9985B1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A119F61" w14:textId="66A58709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① 降中断频率到 10kHz（TIM4 Period 100-1 → 200-1）</w:t>
            </w:r>
          </w:p>
        </w:tc>
        <w:tc>
          <w:tcPr>
            <w:tcW w:w="1250" w:type="pct"/>
          </w:tcPr>
          <w:p w14:paraId="211C18AB" w14:textId="773A491F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 xml:space="preserve">3 处：tim.c、test.h 的 CPU_STAT_ISR_HZ、Motor_StateMachine_Run </w:t>
            </w:r>
            <w:r>
              <w:rPr>
                <w:rFonts w:ascii="微软雅黑" w:eastAsia="微软雅黑" w:hAnsi="微软雅黑" w:hint="eastAsia"/>
                <w:sz w:val="18"/>
              </w:rPr>
              <w:lastRenderedPageBreak/>
              <w:t>的 Theta += 0.001f → 0.002f</w:t>
            </w:r>
          </w:p>
        </w:tc>
        <w:tc>
          <w:tcPr>
            <w:tcW w:w="1250" w:type="pct"/>
          </w:tcPr>
          <w:p w14:paraId="4DEB1616" w14:textId="121416D6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lastRenderedPageBreak/>
              <w:t>≈ 50%</w:t>
            </w:r>
          </w:p>
        </w:tc>
        <w:tc>
          <w:tcPr>
            <w:tcW w:w="1250" w:type="pct"/>
          </w:tcPr>
          <w:p w14:paraId="4EBB2C26" w14:textId="27BCCADD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控制带宽减半；PWM 仍 20kHz 不变</w:t>
            </w:r>
          </w:p>
        </w:tc>
      </w:tr>
      <w:tr w:rsidR="00FE13F0" w:rsidRPr="00FE13F0" w14:paraId="20DEE945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5AAD9FB" w14:textId="10BF3FD4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② 除法 → 倒数乘法</w:t>
            </w:r>
          </w:p>
        </w:tc>
        <w:tc>
          <w:tcPr>
            <w:tcW w:w="1250" w:type="pct"/>
          </w:tcPr>
          <w:p w14:paraId="06791D45" w14:textId="14005CB1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 行：Set_Udc_Tpwm_Param 里预存 inv_udc = 1.0f/Udc，SVPWM_ZeroSqInject 里三次 /state-&gt;Udc 改乘</w:t>
            </w:r>
          </w:p>
        </w:tc>
        <w:tc>
          <w:tcPr>
            <w:tcW w:w="1250" w:type="pct"/>
          </w:tcPr>
          <w:p w14:paraId="6F64A48C" w14:textId="6CF0C060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≈ 80%（省 450~750 cycle）</w:t>
            </w:r>
          </w:p>
        </w:tc>
        <w:tc>
          <w:tcPr>
            <w:tcW w:w="1250" w:type="pct"/>
          </w:tcPr>
          <w:p w14:paraId="03098FD1" w14:textId="6B11070D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治标不治本，零风险</w:t>
            </w:r>
          </w:p>
        </w:tc>
      </w:tr>
      <w:tr w:rsidR="00FE13F0" w:rsidRPr="00FE13F0" w14:paraId="5B08F382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2A7B338" w14:textId="07487862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③ 定点化（Q15/Q10 整数运算）</w:t>
            </w:r>
          </w:p>
        </w:tc>
        <w:tc>
          <w:tcPr>
            <w:tcW w:w="1250" w:type="pct"/>
          </w:tcPr>
          <w:p w14:paraId="169329D6" w14:textId="023F086B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重写 FocAlgorithm.c + sincos.c</w:t>
            </w:r>
          </w:p>
        </w:tc>
        <w:tc>
          <w:tcPr>
            <w:tcW w:w="1250" w:type="pct"/>
          </w:tcPr>
          <w:p w14:paraId="26B8BCF4" w14:textId="4732A8EB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≈ 20~30%</w:t>
            </w:r>
          </w:p>
        </w:tc>
        <w:tc>
          <w:tcPr>
            <w:tcW w:w="1250" w:type="pct"/>
          </w:tcPr>
          <w:p w14:paraId="183597B0" w14:textId="7D87141D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工作量最大，需重新标定验证；但这是 F103 上做 FOC 的正路</w:t>
            </w:r>
          </w:p>
        </w:tc>
      </w:tr>
    </w:tbl>
    <w:p w14:paraId="17486917" w14:textId="77777777" w:rsidR="00FE13F0" w:rsidRDefault="00FE13F0" w:rsidP="00FE13F0">
      <w:pPr>
        <w:rPr>
          <w:rFonts w:hint="eastAsia"/>
        </w:rPr>
      </w:pPr>
    </w:p>
    <w:p w14:paraId="388C8E14" w14:textId="0333782D" w:rsidR="00FE13F0" w:rsidRDefault="00FE13F0" w:rsidP="00FE13F0">
      <w:pPr>
        <w:jc w:val="left"/>
        <w:rPr>
          <w:rFonts w:hint="eastAsia"/>
        </w:rPr>
      </w:pPr>
      <w:r>
        <w:rPr>
          <w:rFonts w:hint="eastAsia"/>
        </w:rPr>
        <w:t>①②可叠加，做完约 40%。</w:t>
      </w:r>
    </w:p>
    <w:p w14:paraId="5DAAC4D8" w14:textId="55905CF4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sz w:val="18"/>
        </w:rPr>
        <w:t>注：</w:t>
      </w:r>
      <w:r>
        <w:rPr>
          <w:rFonts w:ascii="Consolas" w:hAnsi="Consolas"/>
          <w:sz w:val="18"/>
        </w:rPr>
        <w:t>test.c</w:t>
      </w:r>
      <w:r>
        <w:rPr>
          <w:rFonts w:ascii="微软雅黑" w:eastAsia="微软雅黑" w:hAnsi="微软雅黑" w:hint="eastAsia"/>
          <w:sz w:val="21"/>
        </w:rPr>
        <w:t xml:space="preserve"> / </w:t>
      </w:r>
      <w:r>
        <w:rPr>
          <w:rFonts w:ascii="Consolas" w:eastAsia="微软雅黑" w:hAnsi="Consolas"/>
          <w:sz w:val="18"/>
        </w:rPr>
        <w:t>test.h</w:t>
      </w:r>
      <w:r>
        <w:rPr>
          <w:rFonts w:ascii="微软雅黑" w:eastAsia="微软雅黑" w:hAnsi="微软雅黑" w:hint="eastAsia"/>
          <w:sz w:val="21"/>
        </w:rPr>
        <w:t xml:space="preserve"> 的测量代码建议加一个编译开关（如 </w:t>
      </w:r>
      <w:r>
        <w:rPr>
          <w:rFonts w:ascii="Consolas" w:eastAsia="微软雅黑" w:hAnsi="Consolas"/>
          <w:sz w:val="18"/>
        </w:rPr>
        <w:t>#define CPU_STAT_ENABLE 0</w:t>
      </w:r>
      <w:r>
        <w:rPr>
          <w:rFonts w:ascii="微软雅黑" w:eastAsia="微软雅黑" w:hAnsi="微软雅黑" w:hint="eastAsia"/>
          <w:sz w:val="21"/>
        </w:rPr>
        <w:t>），默认关闭，避免别人 clone 下来直接踩到性能悬崖。</w:t>
      </w:r>
    </w:p>
    <w:p w14:paraId="3774E578" w14:textId="1A940277" w:rsidR="00FE13F0" w:rsidRDefault="00FE13F0" w:rsidP="00FE13F0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200AA0D3" w14:textId="52C87905" w:rsidR="00FE13F0" w:rsidRDefault="00FE13F0" w:rsidP="00FE13F0">
      <w:pPr>
        <w:pStyle w:val="2"/>
        <w:rPr>
          <w:rFonts w:hint="eastAsia"/>
        </w:rPr>
      </w:pPr>
      <w:r>
        <w:rPr>
          <w:rFonts w:hint="eastAsia"/>
        </w:rPr>
        <w:t>附录 A：VOFA 通道映射（实测确认，容易看错一格）</w:t>
      </w:r>
    </w:p>
    <w:p w14:paraId="3E6593BA" w14:textId="2A550876" w:rsidR="00FE13F0" w:rsidRDefault="00FE13F0" w:rsidP="00FE13F0">
      <w:pPr>
        <w:jc w:val="left"/>
        <w:rPr>
          <w:rFonts w:hint="eastAsia"/>
        </w:rPr>
      </w:pPr>
      <w:r>
        <w:rPr>
          <w:rFonts w:hint="eastAsia"/>
          <w:b/>
        </w:rPr>
        <w:t>VOFA+ 的通道号从 `I0` 开始，与数组下标一一对应</w:t>
      </w:r>
      <w:r>
        <w:rPr>
          <w:rFonts w:hint="eastAsia"/>
        </w:rPr>
        <w:t>（JustFloat 协议，无通道名）：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FE13F0" w:rsidRPr="00FE13F0" w14:paraId="482DDA4C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6E6E6"/>
          </w:tcPr>
          <w:p w14:paraId="4C05244F" w14:textId="55EE8C24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通道</w:t>
            </w:r>
          </w:p>
        </w:tc>
        <w:tc>
          <w:tcPr>
            <w:tcW w:w="1250" w:type="pct"/>
            <w:shd w:val="clear" w:color="auto" w:fill="E6E6E6"/>
          </w:tcPr>
          <w:p w14:paraId="7C4ECD60" w14:textId="3B8327F5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源数组下标</w:t>
            </w:r>
          </w:p>
        </w:tc>
        <w:tc>
          <w:tcPr>
            <w:tcW w:w="1250" w:type="pct"/>
            <w:shd w:val="clear" w:color="auto" w:fill="E6E6E6"/>
          </w:tcPr>
          <w:p w14:paraId="7629E48B" w14:textId="31A0A48B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结构体成员</w:t>
            </w:r>
          </w:p>
        </w:tc>
        <w:tc>
          <w:tcPr>
            <w:tcW w:w="1250" w:type="pct"/>
            <w:shd w:val="clear" w:color="auto" w:fill="E6E6E6"/>
          </w:tcPr>
          <w:p w14:paraId="40318E53" w14:textId="7AD5275C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图 2 实测值</w:t>
            </w:r>
          </w:p>
        </w:tc>
      </w:tr>
      <w:tr w:rsidR="00FE13F0" w:rsidRPr="00FE13F0" w14:paraId="1E9AFE44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21C6EC7" w14:textId="5E53DD78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I0</w:t>
            </w:r>
          </w:p>
        </w:tc>
        <w:tc>
          <w:tcPr>
            <w:tcW w:w="1250" w:type="pct"/>
          </w:tcPr>
          <w:p w14:paraId="37D2819D" w14:textId="526437E8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[0]</w:t>
            </w:r>
          </w:p>
        </w:tc>
        <w:tc>
          <w:tcPr>
            <w:tcW w:w="1250" w:type="pct"/>
          </w:tcPr>
          <w:p w14:paraId="21C33C27" w14:textId="69C1AE06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Foc.Theta（弧度）</w:t>
            </w:r>
          </w:p>
        </w:tc>
        <w:tc>
          <w:tcPr>
            <w:tcW w:w="1250" w:type="pct"/>
          </w:tcPr>
          <w:p w14:paraId="59E76F05" w14:textId="463E07DA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3.650962</w:t>
            </w:r>
          </w:p>
        </w:tc>
      </w:tr>
      <w:tr w:rsidR="00FE13F0" w:rsidRPr="00FE13F0" w14:paraId="70A3D7B2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B193C50" w14:textId="54C010B5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I1</w:t>
            </w:r>
          </w:p>
        </w:tc>
        <w:tc>
          <w:tcPr>
            <w:tcW w:w="1250" w:type="pct"/>
          </w:tcPr>
          <w:p w14:paraId="522B9916" w14:textId="674DD9C6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[1]</w:t>
            </w:r>
          </w:p>
        </w:tc>
        <w:tc>
          <w:tcPr>
            <w:tcW w:w="1250" w:type="pct"/>
          </w:tcPr>
          <w:p w14:paraId="6D9CBA87" w14:textId="30A881F5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Foc.Valpha</w:t>
            </w:r>
          </w:p>
        </w:tc>
        <w:tc>
          <w:tcPr>
            <w:tcW w:w="1250" w:type="pct"/>
          </w:tcPr>
          <w:p w14:paraId="30ACCF92" w14:textId="4B8E659A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0.975100</w:t>
            </w:r>
          </w:p>
        </w:tc>
      </w:tr>
      <w:tr w:rsidR="00FE13F0" w:rsidRPr="00FE13F0" w14:paraId="2819AE68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896C8B0" w14:textId="30DC975E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I2</w:t>
            </w:r>
          </w:p>
        </w:tc>
        <w:tc>
          <w:tcPr>
            <w:tcW w:w="1250" w:type="pct"/>
          </w:tcPr>
          <w:p w14:paraId="2B9E000D" w14:textId="19A7C37F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[2]</w:t>
            </w:r>
          </w:p>
        </w:tc>
        <w:tc>
          <w:tcPr>
            <w:tcW w:w="1250" w:type="pct"/>
          </w:tcPr>
          <w:p w14:paraId="6774ACB7" w14:textId="5403AA84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Foc.Vbeta</w:t>
            </w:r>
          </w:p>
        </w:tc>
        <w:tc>
          <w:tcPr>
            <w:tcW w:w="1250" w:type="pct"/>
          </w:tcPr>
          <w:p w14:paraId="0212D8F4" w14:textId="2BB15974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-1.746190</w:t>
            </w:r>
          </w:p>
        </w:tc>
      </w:tr>
      <w:tr w:rsidR="00FE13F0" w:rsidRPr="00FE13F0" w14:paraId="7F6CC8E8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C44943C" w14:textId="4DC18644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I3</w:t>
            </w:r>
          </w:p>
        </w:tc>
        <w:tc>
          <w:tcPr>
            <w:tcW w:w="1250" w:type="pct"/>
          </w:tcPr>
          <w:p w14:paraId="6DF7CB70" w14:textId="1448B15A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[3]</w:t>
            </w:r>
          </w:p>
        </w:tc>
        <w:tc>
          <w:tcPr>
            <w:tcW w:w="1250" w:type="pct"/>
          </w:tcPr>
          <w:p w14:paraId="56447B73" w14:textId="43C88A95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Foc.Vu</w:t>
            </w:r>
          </w:p>
        </w:tc>
        <w:tc>
          <w:tcPr>
            <w:tcW w:w="1250" w:type="pct"/>
          </w:tcPr>
          <w:p w14:paraId="1C40DD0C" w14:textId="7F795B81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0.975100</w:t>
            </w:r>
          </w:p>
        </w:tc>
      </w:tr>
      <w:tr w:rsidR="00FE13F0" w:rsidRPr="00FE13F0" w14:paraId="5BB59E3B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B646B4A" w14:textId="6DB85AD9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I4</w:t>
            </w:r>
          </w:p>
        </w:tc>
        <w:tc>
          <w:tcPr>
            <w:tcW w:w="1250" w:type="pct"/>
          </w:tcPr>
          <w:p w14:paraId="2674A4DD" w14:textId="548221C1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[4]</w:t>
            </w:r>
          </w:p>
        </w:tc>
        <w:tc>
          <w:tcPr>
            <w:tcW w:w="1250" w:type="pct"/>
          </w:tcPr>
          <w:p w14:paraId="63E587DA" w14:textId="1F55CABF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Foc.Vv</w:t>
            </w:r>
          </w:p>
        </w:tc>
        <w:tc>
          <w:tcPr>
            <w:tcW w:w="1250" w:type="pct"/>
          </w:tcPr>
          <w:p w14:paraId="7799A0AA" w14:textId="394FCEDD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-1.999795</w:t>
            </w:r>
          </w:p>
        </w:tc>
      </w:tr>
      <w:tr w:rsidR="00FE13F0" w:rsidRPr="00FE13F0" w14:paraId="5B850B6A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1841CAA" w14:textId="45BFC715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I5</w:t>
            </w:r>
          </w:p>
        </w:tc>
        <w:tc>
          <w:tcPr>
            <w:tcW w:w="1250" w:type="pct"/>
          </w:tcPr>
          <w:p w14:paraId="244CA0CB" w14:textId="69453F74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[5]</w:t>
            </w:r>
          </w:p>
        </w:tc>
        <w:tc>
          <w:tcPr>
            <w:tcW w:w="1250" w:type="pct"/>
          </w:tcPr>
          <w:p w14:paraId="2AC148F7" w14:textId="20A02247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Foc.Vw</w:t>
            </w:r>
          </w:p>
        </w:tc>
        <w:tc>
          <w:tcPr>
            <w:tcW w:w="1250" w:type="pct"/>
          </w:tcPr>
          <w:p w14:paraId="5418EE91" w14:textId="3A4FCF2A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1.024695</w:t>
            </w:r>
          </w:p>
        </w:tc>
      </w:tr>
      <w:tr w:rsidR="00FE13F0" w:rsidRPr="00FE13F0" w14:paraId="59C2DB16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A13BA13" w14:textId="22CB6224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I6</w:t>
            </w:r>
          </w:p>
        </w:tc>
        <w:tc>
          <w:tcPr>
            <w:tcW w:w="1250" w:type="pct"/>
          </w:tcPr>
          <w:p w14:paraId="01D63935" w14:textId="6F80B76C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[6]</w:t>
            </w:r>
          </w:p>
        </w:tc>
        <w:tc>
          <w:tcPr>
            <w:tcW w:w="1250" w:type="pct"/>
          </w:tcPr>
          <w:p w14:paraId="125D529D" w14:textId="38099ADA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Foc.Vu_Mod</w:t>
            </w:r>
          </w:p>
        </w:tc>
        <w:tc>
          <w:tcPr>
            <w:tcW w:w="1250" w:type="pct"/>
          </w:tcPr>
          <w:p w14:paraId="213718E5" w14:textId="63867755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1.462651</w:t>
            </w:r>
          </w:p>
        </w:tc>
      </w:tr>
      <w:tr w:rsidR="00FE13F0" w:rsidRPr="00FE13F0" w14:paraId="729A4F66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35BC94A" w14:textId="389CE56D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I7</w:t>
            </w:r>
          </w:p>
        </w:tc>
        <w:tc>
          <w:tcPr>
            <w:tcW w:w="1250" w:type="pct"/>
          </w:tcPr>
          <w:p w14:paraId="1345DDBF" w14:textId="761A4F80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[7]</w:t>
            </w:r>
          </w:p>
        </w:tc>
        <w:tc>
          <w:tcPr>
            <w:tcW w:w="1250" w:type="pct"/>
          </w:tcPr>
          <w:p w14:paraId="7A58B543" w14:textId="6A68D796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`Foc.Vv_Mod`</w:t>
            </w:r>
          </w:p>
        </w:tc>
        <w:tc>
          <w:tcPr>
            <w:tcW w:w="1250" w:type="pct"/>
          </w:tcPr>
          <w:p w14:paraId="382EB31E" w14:textId="53237985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-1.512245</w:t>
            </w:r>
          </w:p>
        </w:tc>
      </w:tr>
      <w:tr w:rsidR="00FE13F0" w:rsidRPr="00FE13F0" w14:paraId="3CF674E0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4E50387" w14:textId="12F9CFF7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I8</w:t>
            </w:r>
          </w:p>
        </w:tc>
        <w:tc>
          <w:tcPr>
            <w:tcW w:w="1250" w:type="pct"/>
          </w:tcPr>
          <w:p w14:paraId="00C5151C" w14:textId="14ABF8BF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[8]</w:t>
            </w:r>
          </w:p>
        </w:tc>
        <w:tc>
          <w:tcPr>
            <w:tcW w:w="1250" w:type="pct"/>
          </w:tcPr>
          <w:p w14:paraId="23C77617" w14:textId="24726BD7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Foc.Vw_Mod</w:t>
            </w:r>
          </w:p>
        </w:tc>
        <w:tc>
          <w:tcPr>
            <w:tcW w:w="1250" w:type="pct"/>
          </w:tcPr>
          <w:p w14:paraId="360A1C8F" w14:textId="549FD046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1.512245</w:t>
            </w:r>
          </w:p>
        </w:tc>
      </w:tr>
    </w:tbl>
    <w:p w14:paraId="74075BE1" w14:textId="77777777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</w:p>
    <w:p w14:paraId="0AED0C8E" w14:textId="4998EC89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ascii="Segoe UI Emoji" w:hAnsi="Segoe UI Emoji" w:cs="Segoe UI Emoji"/>
          <w:b/>
        </w:rPr>
        <w:t>⚠️</w:t>
      </w:r>
      <w:r>
        <w:rPr>
          <w:b/>
        </w:rPr>
        <w:t xml:space="preserve"> `I7` 是 `Vv_Mod`，不是 `Vu_Mod`</w:t>
      </w:r>
      <w:r>
        <w:rPr>
          <w:rFonts w:hint="eastAsia"/>
        </w:rPr>
        <w:t xml:space="preserve">（后者是 </w:t>
      </w:r>
      <w:r>
        <w:rPr>
          <w:rFonts w:ascii="Consolas" w:hAnsi="Consolas"/>
          <w:sz w:val="18"/>
        </w:rPr>
        <w:t>I6</w:t>
      </w:r>
      <w:r>
        <w:rPr>
          <w:rFonts w:ascii="微软雅黑" w:eastAsia="微软雅黑" w:hAnsi="微软雅黑" w:hint="eastAsia"/>
          <w:sz w:val="21"/>
        </w:rPr>
        <w:t>）。看波形时按错一格会把相位关系搞反。</w:t>
      </w:r>
    </w:p>
    <w:p w14:paraId="2DD81CC5" w14:textId="56D46B8F" w:rsidR="00FE13F0" w:rsidRDefault="00FE13F0" w:rsidP="00FE13F0">
      <w:pPr>
        <w:pStyle w:val="3"/>
        <w:rPr>
          <w:rFonts w:hint="eastAsia"/>
        </w:rPr>
      </w:pPr>
      <w:r>
        <w:rPr>
          <w:rFonts w:hint="eastAsia"/>
        </w:rPr>
        <w:t>用图 2 的 9 个值做代数验证（θ = 3.650962 rad = 209.184°）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FE13F0" w:rsidRPr="00FE13F0" w14:paraId="3C51D17D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6E6E6"/>
          </w:tcPr>
          <w:p w14:paraId="4F5EA09E" w14:textId="46FBB717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通道</w:t>
            </w:r>
          </w:p>
        </w:tc>
        <w:tc>
          <w:tcPr>
            <w:tcW w:w="1250" w:type="pct"/>
            <w:shd w:val="clear" w:color="auto" w:fill="E6E6E6"/>
          </w:tcPr>
          <w:p w14:paraId="7C44B0C0" w14:textId="41ABCC97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截图值</w:t>
            </w:r>
          </w:p>
        </w:tc>
        <w:tc>
          <w:tcPr>
            <w:tcW w:w="1250" w:type="pct"/>
            <w:shd w:val="clear" w:color="auto" w:fill="E6E6E6"/>
          </w:tcPr>
          <w:p w14:paraId="723DB068" w14:textId="76D49185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按代码重算</w:t>
            </w:r>
          </w:p>
        </w:tc>
        <w:tc>
          <w:tcPr>
            <w:tcW w:w="1250" w:type="pct"/>
            <w:shd w:val="clear" w:color="auto" w:fill="E6E6E6"/>
          </w:tcPr>
          <w:p w14:paraId="43A56CF5" w14:textId="53DFA542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一致性</w:t>
            </w:r>
          </w:p>
        </w:tc>
      </w:tr>
      <w:tr w:rsidR="00FE13F0" w:rsidRPr="00FE13F0" w14:paraId="63196D2C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9DE8420" w14:textId="45D3BE40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I0 → I1</w:t>
            </w:r>
          </w:p>
        </w:tc>
        <w:tc>
          <w:tcPr>
            <w:tcW w:w="1250" w:type="pct"/>
          </w:tcPr>
          <w:p w14:paraId="587F7FB0" w14:textId="67367EF4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Theta = 3.650962</w:t>
            </w:r>
          </w:p>
        </w:tc>
        <w:tc>
          <w:tcPr>
            <w:tcW w:w="1250" w:type="pct"/>
          </w:tcPr>
          <w:p w14:paraId="2E526864" w14:textId="30B15173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-2·sin(209.184°) = 0.975098</w:t>
            </w:r>
          </w:p>
        </w:tc>
        <w:tc>
          <w:tcPr>
            <w:tcW w:w="1250" w:type="pct"/>
          </w:tcPr>
          <w:p w14:paraId="2A7B9BEC" w14:textId="1D8E7774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  <w:r>
              <w:rPr>
                <w:rFonts w:ascii="微软雅黑" w:eastAsia="微软雅黑" w:hAnsi="微软雅黑"/>
                <w:sz w:val="18"/>
              </w:rPr>
              <w:t xml:space="preserve"> 差 2e-6</w:t>
            </w:r>
          </w:p>
        </w:tc>
      </w:tr>
      <w:tr w:rsidR="00FE13F0" w:rsidRPr="00FE13F0" w14:paraId="4650E5D0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17E12EA" w14:textId="7D896C56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I0 → I2</w:t>
            </w:r>
          </w:p>
        </w:tc>
        <w:tc>
          <w:tcPr>
            <w:tcW w:w="1250" w:type="pct"/>
          </w:tcPr>
          <w:p w14:paraId="3CA8845C" w14:textId="77777777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</w:p>
        </w:tc>
        <w:tc>
          <w:tcPr>
            <w:tcW w:w="1250" w:type="pct"/>
          </w:tcPr>
          <w:p w14:paraId="27EA7FBC" w14:textId="1C0E1F39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2·cos(209.184°) = -1.746188</w:t>
            </w:r>
          </w:p>
        </w:tc>
        <w:tc>
          <w:tcPr>
            <w:tcW w:w="1250" w:type="pct"/>
          </w:tcPr>
          <w:p w14:paraId="6A331F9E" w14:textId="64D08A79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  <w:r>
              <w:rPr>
                <w:rFonts w:ascii="微软雅黑" w:eastAsia="微软雅黑" w:hAnsi="微软雅黑"/>
                <w:sz w:val="18"/>
              </w:rPr>
              <w:t xml:space="preserve"> 差 2e-6</w:t>
            </w:r>
          </w:p>
        </w:tc>
      </w:tr>
      <w:tr w:rsidR="00FE13F0" w:rsidRPr="00FE13F0" w14:paraId="5022290C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88D283E" w14:textId="2F5D29B6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I3</w:t>
            </w:r>
          </w:p>
        </w:tc>
        <w:tc>
          <w:tcPr>
            <w:tcW w:w="1250" w:type="pct"/>
          </w:tcPr>
          <w:p w14:paraId="4A4D9788" w14:textId="2415F838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0.975100</w:t>
            </w:r>
          </w:p>
        </w:tc>
        <w:tc>
          <w:tcPr>
            <w:tcW w:w="1250" w:type="pct"/>
          </w:tcPr>
          <w:p w14:paraId="1DBB2169" w14:textId="79E052A8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Vu = Valpha（代码里就是直接赋值）</w:t>
            </w:r>
          </w:p>
        </w:tc>
        <w:tc>
          <w:tcPr>
            <w:tcW w:w="1250" w:type="pct"/>
          </w:tcPr>
          <w:p w14:paraId="2EFD8D4A" w14:textId="2DD000D3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  <w:r>
              <w:rPr>
                <w:rFonts w:ascii="微软雅黑" w:eastAsia="微软雅黑" w:hAnsi="微软雅黑"/>
                <w:sz w:val="18"/>
              </w:rPr>
              <w:t xml:space="preserve"> 与 I1 完全相同</w:t>
            </w:r>
          </w:p>
        </w:tc>
      </w:tr>
      <w:tr w:rsidR="00FE13F0" w:rsidRPr="00FE13F0" w14:paraId="6CC6171D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98D910B" w14:textId="1FBC79FE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lastRenderedPageBreak/>
              <w:t>I4</w:t>
            </w:r>
          </w:p>
        </w:tc>
        <w:tc>
          <w:tcPr>
            <w:tcW w:w="1250" w:type="pct"/>
          </w:tcPr>
          <w:p w14:paraId="57022B1C" w14:textId="1CA0C8DC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-1.999795</w:t>
            </w:r>
          </w:p>
        </w:tc>
        <w:tc>
          <w:tcPr>
            <w:tcW w:w="1250" w:type="pct"/>
          </w:tcPr>
          <w:p w14:paraId="093CC264" w14:textId="5F46739D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-0.5·Valpha + 0.866·Vbeta = -1.999788</w:t>
            </w:r>
          </w:p>
        </w:tc>
        <w:tc>
          <w:tcPr>
            <w:tcW w:w="1250" w:type="pct"/>
          </w:tcPr>
          <w:p w14:paraId="7AFA3B69" w14:textId="2CCE4A1E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FE13F0" w:rsidRPr="00FE13F0" w14:paraId="5638093B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671AA00" w14:textId="00FE32F3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I5</w:t>
            </w:r>
          </w:p>
        </w:tc>
        <w:tc>
          <w:tcPr>
            <w:tcW w:w="1250" w:type="pct"/>
          </w:tcPr>
          <w:p w14:paraId="51937C38" w14:textId="32F543C8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1.024695</w:t>
            </w:r>
          </w:p>
        </w:tc>
        <w:tc>
          <w:tcPr>
            <w:tcW w:w="1250" w:type="pct"/>
          </w:tcPr>
          <w:p w14:paraId="22114F5B" w14:textId="06362FA5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-0.5·Valpha - 0.866·Vbeta = 1.024688</w:t>
            </w:r>
          </w:p>
        </w:tc>
        <w:tc>
          <w:tcPr>
            <w:tcW w:w="1250" w:type="pct"/>
          </w:tcPr>
          <w:p w14:paraId="0D1E15D3" w14:textId="67CE7FB4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FE13F0" w:rsidRPr="00FE13F0" w14:paraId="54FC3FE6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EC70482" w14:textId="78060BC5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I6</w:t>
            </w:r>
          </w:p>
        </w:tc>
        <w:tc>
          <w:tcPr>
            <w:tcW w:w="1250" w:type="pct"/>
          </w:tcPr>
          <w:p w14:paraId="7404D487" w14:textId="1AFE71F7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1.462651</w:t>
            </w:r>
          </w:p>
        </w:tc>
        <w:tc>
          <w:tcPr>
            <w:tcW w:w="1250" w:type="pct"/>
          </w:tcPr>
          <w:p w14:paraId="785A2F0F" w14:textId="2E66CBB3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V0 + Vu，其中 V0 = -(max+min)/2 = 0.487550</w:t>
            </w:r>
          </w:p>
        </w:tc>
        <w:tc>
          <w:tcPr>
            <w:tcW w:w="1250" w:type="pct"/>
          </w:tcPr>
          <w:p w14:paraId="36CC4192" w14:textId="38A169FE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FE13F0" w:rsidRPr="00FE13F0" w14:paraId="25E63415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C2C4DCB" w14:textId="236C188E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I7</w:t>
            </w:r>
          </w:p>
        </w:tc>
        <w:tc>
          <w:tcPr>
            <w:tcW w:w="1250" w:type="pct"/>
          </w:tcPr>
          <w:p w14:paraId="7AB14C85" w14:textId="04F6CCEA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-1.512245</w:t>
            </w:r>
          </w:p>
        </w:tc>
        <w:tc>
          <w:tcPr>
            <w:tcW w:w="1250" w:type="pct"/>
          </w:tcPr>
          <w:p w14:paraId="7ED17A2E" w14:textId="0B1FF1DF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V0 + Vv = -1.512238</w:t>
            </w:r>
          </w:p>
        </w:tc>
        <w:tc>
          <w:tcPr>
            <w:tcW w:w="1250" w:type="pct"/>
          </w:tcPr>
          <w:p w14:paraId="45493E42" w14:textId="638EA8B7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FE13F0" w:rsidRPr="00FE13F0" w14:paraId="52815737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B68D5C2" w14:textId="72EB50DD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I8</w:t>
            </w:r>
          </w:p>
        </w:tc>
        <w:tc>
          <w:tcPr>
            <w:tcW w:w="1250" w:type="pct"/>
          </w:tcPr>
          <w:p w14:paraId="4FDD3BEE" w14:textId="488A2D10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1.512245</w:t>
            </w:r>
          </w:p>
        </w:tc>
        <w:tc>
          <w:tcPr>
            <w:tcW w:w="1250" w:type="pct"/>
          </w:tcPr>
          <w:p w14:paraId="75510C19" w14:textId="77EFA589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V0 + Vw = 1.512238</w:t>
            </w:r>
          </w:p>
        </w:tc>
        <w:tc>
          <w:tcPr>
            <w:tcW w:w="1250" w:type="pct"/>
          </w:tcPr>
          <w:p w14:paraId="414A17D6" w14:textId="3FAE7A19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</w:tbl>
    <w:p w14:paraId="6553FDFF" w14:textId="77777777" w:rsidR="00FE13F0" w:rsidRDefault="00FE13F0" w:rsidP="00FE13F0">
      <w:pPr>
        <w:rPr>
          <w:rFonts w:hint="eastAsia"/>
        </w:rPr>
      </w:pPr>
    </w:p>
    <w:p w14:paraId="3A0E517B" w14:textId="5258A749" w:rsidR="00FE13F0" w:rsidRDefault="00FE13F0" w:rsidP="00FE13F0">
      <w:pPr>
        <w:jc w:val="left"/>
        <w:rPr>
          <w:rFonts w:hint="eastAsia"/>
        </w:rPr>
      </w:pPr>
      <w:r>
        <w:rPr>
          <w:rFonts w:hint="eastAsia"/>
        </w:rPr>
        <w:t>三个硬性不变量也都成立：</w:t>
      </w:r>
    </w:p>
    <w:p w14:paraId="303669DC" w14:textId="69F8C1D5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· </w:t>
      </w:r>
      <w:r>
        <w:rPr>
          <w:rFonts w:ascii="Consolas" w:hAnsi="Consolas"/>
          <w:sz w:val="18"/>
        </w:rPr>
        <w:t>Vu + Vv + Vw = 0.975100 - 1.999795 + 1.024695 = 0.000000</w:t>
      </w:r>
      <w:r>
        <w:rPr>
          <w:rFonts w:ascii="微软雅黑" w:eastAsia="微软雅黑" w:hAnsi="微软雅黑" w:hint="eastAsia"/>
          <w:sz w:val="21"/>
        </w:rPr>
        <w:t>（严格为零）</w:t>
      </w:r>
    </w:p>
    <w:p w14:paraId="7E991401" w14:textId="50CAC180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· </w:t>
      </w:r>
      <w:r>
        <w:rPr>
          <w:rFonts w:ascii="Consolas" w:hAnsi="Consolas"/>
          <w:sz w:val="18"/>
        </w:rPr>
        <w:t>Vu == Valpha</w:t>
      </w:r>
      <w:r>
        <w:rPr>
          <w:rFonts w:ascii="微软雅黑" w:eastAsia="微软雅黑" w:hAnsi="微软雅黑" w:hint="eastAsia"/>
          <w:sz w:val="21"/>
        </w:rPr>
        <w:t>（代码里是直接赋值，必须逐位相同）</w:t>
      </w:r>
    </w:p>
    <w:p w14:paraId="57673796" w14:textId="21167675" w:rsidR="00FE13F0" w:rsidRDefault="00FE13F0" w:rsidP="00FE13F0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 xml:space="preserve">· </w:t>
      </w:r>
      <w:r>
        <w:rPr>
          <w:rFonts w:ascii="Consolas" w:hAnsi="Consolas" w:hint="eastAsia"/>
          <w:sz w:val="18"/>
        </w:rPr>
        <w:t xml:space="preserve">|(Valpha, Vbeta)| = </w:t>
      </w:r>
      <w:r>
        <w:rPr>
          <w:rFonts w:ascii="Consolas" w:hAnsi="Consolas" w:hint="eastAsia"/>
          <w:sz w:val="18"/>
        </w:rPr>
        <w:t>√</w:t>
      </w:r>
      <w:r>
        <w:rPr>
          <w:rFonts w:ascii="Consolas" w:hAnsi="Consolas" w:hint="eastAsia"/>
          <w:sz w:val="18"/>
        </w:rPr>
        <w:t>(0.975100</w:t>
      </w:r>
      <w:r>
        <w:rPr>
          <w:rFonts w:ascii="Consolas" w:hAnsi="Consolas" w:hint="eastAsia"/>
          <w:sz w:val="18"/>
        </w:rPr>
        <w:t>²</w:t>
      </w:r>
      <w:r>
        <w:rPr>
          <w:rFonts w:ascii="Consolas" w:hAnsi="Consolas" w:hint="eastAsia"/>
          <w:sz w:val="18"/>
        </w:rPr>
        <w:t xml:space="preserve"> + 1.746190</w:t>
      </w:r>
      <w:r>
        <w:rPr>
          <w:rFonts w:ascii="Consolas" w:hAnsi="Consolas" w:hint="eastAsia"/>
          <w:sz w:val="18"/>
        </w:rPr>
        <w:t>²</w:t>
      </w:r>
      <w:r>
        <w:rPr>
          <w:rFonts w:ascii="Consolas" w:hAnsi="Consolas" w:hint="eastAsia"/>
          <w:sz w:val="18"/>
        </w:rPr>
        <w:t>) = 2.0000</w:t>
      </w:r>
      <w:r>
        <w:rPr>
          <w:rFonts w:ascii="微软雅黑" w:eastAsia="微软雅黑" w:hAnsi="微软雅黑" w:hint="eastAsia"/>
          <w:sz w:val="21"/>
        </w:rPr>
        <w:t xml:space="preserve"> = </w:t>
      </w:r>
      <w:r>
        <w:rPr>
          <w:rFonts w:ascii="Consolas" w:eastAsia="微软雅黑" w:hAnsi="Consolas" w:hint="eastAsia"/>
          <w:sz w:val="18"/>
        </w:rPr>
        <w:t>√</w:t>
      </w:r>
      <w:r>
        <w:rPr>
          <w:rFonts w:ascii="Consolas" w:eastAsia="微软雅黑" w:hAnsi="Consolas" w:hint="eastAsia"/>
          <w:sz w:val="18"/>
        </w:rPr>
        <w:t>(Vd</w:t>
      </w:r>
      <w:r>
        <w:rPr>
          <w:rFonts w:ascii="Consolas" w:eastAsia="微软雅黑" w:hAnsi="Consolas" w:hint="eastAsia"/>
          <w:sz w:val="18"/>
        </w:rPr>
        <w:t>²</w:t>
      </w:r>
      <w:r>
        <w:rPr>
          <w:rFonts w:ascii="Consolas" w:eastAsia="微软雅黑" w:hAnsi="Consolas" w:hint="eastAsia"/>
          <w:sz w:val="18"/>
        </w:rPr>
        <w:t>+Vq</w:t>
      </w:r>
      <w:r>
        <w:rPr>
          <w:rFonts w:ascii="Consolas" w:eastAsia="微软雅黑" w:hAnsi="Consolas" w:hint="eastAsia"/>
          <w:sz w:val="18"/>
        </w:rPr>
        <w:t>²</w:t>
      </w:r>
      <w:r>
        <w:rPr>
          <w:rFonts w:ascii="Consolas" w:eastAsia="微软雅黑" w:hAnsi="Consolas" w:hint="eastAsia"/>
          <w:sz w:val="18"/>
        </w:rPr>
        <w:t xml:space="preserve">) = </w:t>
      </w:r>
      <w:r>
        <w:rPr>
          <w:rFonts w:ascii="Consolas" w:eastAsia="微软雅黑" w:hAnsi="Consolas" w:hint="eastAsia"/>
          <w:sz w:val="18"/>
        </w:rPr>
        <w:t>√</w:t>
      </w:r>
      <w:r>
        <w:rPr>
          <w:rFonts w:ascii="Consolas" w:eastAsia="微软雅黑" w:hAnsi="Consolas" w:hint="eastAsia"/>
          <w:sz w:val="18"/>
        </w:rPr>
        <w:t>(0</w:t>
      </w:r>
      <w:r>
        <w:rPr>
          <w:rFonts w:ascii="Consolas" w:eastAsia="微软雅黑" w:hAnsi="Consolas" w:hint="eastAsia"/>
          <w:sz w:val="18"/>
        </w:rPr>
        <w:t>²</w:t>
      </w:r>
      <w:r>
        <w:rPr>
          <w:rFonts w:ascii="Consolas" w:eastAsia="微软雅黑" w:hAnsi="Consolas" w:hint="eastAsia"/>
          <w:sz w:val="18"/>
        </w:rPr>
        <w:t>+2</w:t>
      </w:r>
      <w:r>
        <w:rPr>
          <w:rFonts w:ascii="Consolas" w:eastAsia="微软雅黑" w:hAnsi="Consolas" w:hint="eastAsia"/>
          <w:sz w:val="18"/>
        </w:rPr>
        <w:t>²</w:t>
      </w:r>
      <w:r>
        <w:rPr>
          <w:rFonts w:ascii="Consolas" w:eastAsia="微软雅黑" w:hAnsi="Consolas" w:hint="eastAsia"/>
          <w:sz w:val="18"/>
        </w:rPr>
        <w:t>)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0E2047CC" w14:textId="076F044D" w:rsidR="00FE13F0" w:rsidRDefault="00FE13F0" w:rsidP="00FE13F0">
      <w:pPr>
        <w:jc w:val="left"/>
        <w:rPr>
          <w:rFonts w:hint="eastAsia"/>
        </w:rPr>
      </w:pPr>
      <w:r>
        <w:rPr>
          <w:rFonts w:hint="eastAsia"/>
          <w:b/>
        </w:rPr>
        <w:t>这 9 个数是同一控制瞬间的完美快照——证明固件的 Park / Clark / SVPWM 数学与代码完全一致，没有数学 bug。</w:t>
      </w:r>
    </w:p>
    <w:p w14:paraId="54157A94" w14:textId="570C5D46" w:rsidR="00FE13F0" w:rsidRDefault="00FE13F0" w:rsidP="00FE13F0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49CD9B37" w14:textId="6FC86D8F" w:rsidR="00FE13F0" w:rsidRDefault="00FE13F0" w:rsidP="00FE13F0">
      <w:pPr>
        <w:pStyle w:val="2"/>
        <w:rPr>
          <w:rFonts w:hint="eastAsia"/>
        </w:rPr>
      </w:pPr>
      <w:r>
        <w:rPr>
          <w:rFonts w:hint="eastAsia"/>
        </w:rPr>
        <w:t>附录 B：为什么 I7 是"圆角梯形 + 平顶中间小凹口"——这就是马鞍波</w:t>
      </w:r>
    </w:p>
    <w:p w14:paraId="23858BEB" w14:textId="1C5B4CE4" w:rsidR="00FE13F0" w:rsidRDefault="00FE13F0" w:rsidP="00FE13F0">
      <w:pPr>
        <w:jc w:val="left"/>
        <w:rPr>
          <w:rFonts w:hint="eastAsia"/>
        </w:rPr>
      </w:pPr>
      <w:r>
        <w:rPr>
          <w:rFonts w:hint="eastAsia"/>
        </w:rPr>
        <w:t>零序注入（min-max 注入）后，相电压就不再是正弦，而是</w:t>
      </w:r>
      <w:r>
        <w:rPr>
          <w:rFonts w:hint="eastAsia"/>
          <w:b/>
        </w:rPr>
        <w:t>马鞍波</w:t>
      </w:r>
      <w:r>
        <w:rPr>
          <w:rFonts w:hint="eastAsia"/>
        </w:rPr>
        <w:t>。它和直觉有偏差的地方：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4"/>
        <w:gridCol w:w="4814"/>
      </w:tblGrid>
      <w:tr w:rsidR="00FE13F0" w:rsidRPr="00FE13F0" w14:paraId="4C841FB9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6E6E6"/>
          </w:tcPr>
          <w:p w14:paraId="1B822E57" w14:textId="77777777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2500" w:type="pct"/>
            <w:shd w:val="clear" w:color="auto" w:fill="E6E6E6"/>
          </w:tcPr>
          <w:p w14:paraId="6C387241" w14:textId="7A28439D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理论值（A = √(Vd²+Vq²) = 2）</w:t>
            </w:r>
          </w:p>
        </w:tc>
      </w:tr>
      <w:tr w:rsidR="00FE13F0" w:rsidRPr="00FE13F0" w14:paraId="3B34DEAD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3C1DCA5" w14:textId="75B6E86D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马鞍波峰值</w:t>
            </w:r>
          </w:p>
        </w:tc>
        <w:tc>
          <w:tcPr>
            <w:tcW w:w="2500" w:type="pct"/>
          </w:tcPr>
          <w:p w14:paraId="3F3A50A7" w14:textId="04FF8A53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0.866·A = 1.7321（比注入前的正弦幅值 2 更小，这是 SVPWM 的调制优势）</w:t>
            </w:r>
          </w:p>
        </w:tc>
      </w:tr>
      <w:tr w:rsidR="00FE13F0" w:rsidRPr="00FE13F0" w14:paraId="1C4EEDF5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64F5BAD" w14:textId="5A6A34D8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平台中间的凹口深度</w:t>
            </w:r>
          </w:p>
        </w:tc>
        <w:tc>
          <w:tcPr>
            <w:tcW w:w="2500" w:type="pct"/>
          </w:tcPr>
          <w:p w14:paraId="5D7CEAF7" w14:textId="377A2021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0.75·A = 1.5000</w:t>
            </w:r>
          </w:p>
        </w:tc>
      </w:tr>
      <w:tr w:rsidR="00FE13F0" w:rsidRPr="00FE13F0" w14:paraId="18F3D063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B0B9CE2" w14:textId="632F6DC6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凹口 / 峰值</w:t>
            </w:r>
          </w:p>
        </w:tc>
        <w:tc>
          <w:tcPr>
            <w:tcW w:w="2500" w:type="pct"/>
          </w:tcPr>
          <w:p w14:paraId="278E4B84" w14:textId="2D933254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0.866 → 凹口只有峰值的 13.4% 深，且与调制比无关，恒定</w:t>
            </w:r>
          </w:p>
        </w:tc>
      </w:tr>
      <w:tr w:rsidR="00FE13F0" w:rsidRPr="00FE13F0" w14:paraId="53979B29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C8E19BD" w14:textId="02FE7B7D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平台期占一周期的时间</w:t>
            </w:r>
          </w:p>
        </w:tc>
        <w:tc>
          <w:tcPr>
            <w:tcW w:w="2500" w:type="pct"/>
          </w:tcPr>
          <w:p w14:paraId="527E5534" w14:textId="77D41C02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2/3（上平台 1/3 + 下平台 1/3），过渡期占 1/3</w:t>
            </w:r>
          </w:p>
        </w:tc>
      </w:tr>
    </w:tbl>
    <w:p w14:paraId="523F0D14" w14:textId="77777777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</w:p>
    <w:p w14:paraId="7BED5AD6" w14:textId="6D29B99D" w:rsidR="00FE13F0" w:rsidRDefault="00FE13F0" w:rsidP="00FE13F0">
      <w:pPr>
        <w:jc w:val="left"/>
        <w:rPr>
          <w:rFonts w:hint="eastAsia"/>
        </w:rPr>
      </w:pPr>
      <w:r>
        <w:rPr>
          <w:rFonts w:hint="eastAsia"/>
        </w:rPr>
        <w:t>因为凹口只有 13.4% 深，在示波器上看起来就是"</w:t>
      </w:r>
      <w:r>
        <w:rPr>
          <w:rFonts w:hint="eastAsia"/>
          <w:b/>
        </w:rPr>
        <w:t>平顶/平底 + 中间一个小凹口 + 陡峭过渡边</w:t>
      </w:r>
      <w:r>
        <w:rPr>
          <w:rFonts w:hint="eastAsia"/>
        </w:rPr>
        <w:t>"，也就是截图里那个圆角梯形——</w:t>
      </w:r>
      <w:r>
        <w:rPr>
          <w:rFonts w:hint="eastAsia"/>
          <w:b/>
        </w:rPr>
        <w:t>这正是马鞍波该有的样子，不是故障。</w:t>
      </w:r>
    </w:p>
    <w:p w14:paraId="6AA5C565" w14:textId="7492A1E8" w:rsidR="00FE13F0" w:rsidRDefault="00FE13F0" w:rsidP="00FE13F0">
      <w:pPr>
        <w:pStyle w:val="3"/>
        <w:rPr>
          <w:rFonts w:hint="eastAsia"/>
        </w:rPr>
      </w:pPr>
      <w:r>
        <w:rPr>
          <w:rFonts w:hint="eastAsia"/>
        </w:rPr>
        <w:lastRenderedPageBreak/>
        <w:t>像素级验证（图 4，单通道 I7 放大图）</w:t>
      </w:r>
    </w:p>
    <w:p w14:paraId="7AAB9710" w14:textId="5F5D3B07" w:rsidR="00FE13F0" w:rsidRDefault="00FE13F0" w:rsidP="00FE13F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6AE529D" wp14:editId="2CE6EC58">
            <wp:extent cx="5760000" cy="2202180"/>
            <wp:effectExtent l="0" t="0" r="0" b="7620"/>
            <wp:docPr id="1912305210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0521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4212" w14:textId="57F690F1" w:rsidR="00FE13F0" w:rsidRDefault="00FE13F0" w:rsidP="00FE13F0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4　只开 I7（Vv_Mod）时的单条波形：平顶、平底、中间小凹口、陡边</w:t>
      </w:r>
    </w:p>
    <w:p w14:paraId="4BC0FE9E" w14:textId="1874EB62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>对波形做逐列取色提取轮廓。</w:t>
      </w:r>
      <w:r>
        <w:rPr>
          <w:rFonts w:hint="eastAsia"/>
          <w:b/>
        </w:rPr>
        <w:t>测量口径</w:t>
      </w:r>
      <w:r>
        <w:rPr>
          <w:rFonts w:hint="eastAsia"/>
        </w:rPr>
        <w:t xml:space="preserve">（可复现）：波形主色 </w:t>
      </w:r>
      <w:r>
        <w:rPr>
          <w:rFonts w:ascii="Consolas" w:hAnsi="Consolas"/>
          <w:sz w:val="18"/>
        </w:rPr>
        <w:t>#FF0080</w:t>
      </w:r>
      <w:r>
        <w:rPr>
          <w:rFonts w:ascii="微软雅黑" w:eastAsia="微软雅黑" w:hAnsi="微软雅黑" w:hint="eastAsia"/>
          <w:sz w:val="21"/>
        </w:rPr>
        <w:t xml:space="preserve">，只扫绘图区 </w:t>
      </w:r>
      <w:r>
        <w:rPr>
          <w:rFonts w:ascii="Consolas" w:eastAsia="微软雅黑" w:hAnsi="Consolas"/>
          <w:sz w:val="18"/>
        </w:rPr>
        <w:t>x &lt; 1120</w:t>
      </w:r>
      <w:r>
        <w:rPr>
          <w:rFonts w:ascii="微软雅黑" w:eastAsia="微软雅黑" w:hAnsi="微软雅黑" w:hint="eastAsia"/>
          <w:sz w:val="21"/>
        </w:rPr>
        <w:t>（避开右侧通道列表里的粉色数值）；峰峰值取轮廓 y 的实测极值（113~165，共 52px）；"平台带" = 距极值 20% 峰峰值（10.4px）以内的像素，"过渡带" = 其余。</w:t>
      </w:r>
      <w:r>
        <w:rPr>
          <w:rFonts w:ascii="微软雅黑" w:eastAsia="微软雅黑" w:hAnsi="微软雅黑" w:hint="eastAsia"/>
          <w:b/>
          <w:sz w:val="21"/>
        </w:rPr>
        <w:t>判断依据与横轴量程无关。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FE13F0" w:rsidRPr="00FE13F0" w14:paraId="1817BB98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6E6E6"/>
          </w:tcPr>
          <w:p w14:paraId="7A88DA31" w14:textId="0B771880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区间</w:t>
            </w:r>
          </w:p>
        </w:tc>
        <w:tc>
          <w:tcPr>
            <w:tcW w:w="1250" w:type="pct"/>
            <w:shd w:val="clear" w:color="auto" w:fill="E6E6E6"/>
          </w:tcPr>
          <w:p w14:paraId="6F27922B" w14:textId="72F38DAF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实测</w:t>
            </w:r>
          </w:p>
        </w:tc>
        <w:tc>
          <w:tcPr>
            <w:tcW w:w="1250" w:type="pct"/>
            <w:shd w:val="clear" w:color="auto" w:fill="E6E6E6"/>
          </w:tcPr>
          <w:p w14:paraId="5C1F6BF0" w14:textId="048F72B5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理想马鞍波</w:t>
            </w:r>
          </w:p>
        </w:tc>
        <w:tc>
          <w:tcPr>
            <w:tcW w:w="1250" w:type="pct"/>
            <w:shd w:val="clear" w:color="auto" w:fill="E6E6E6"/>
          </w:tcPr>
          <w:p w14:paraId="3C7CBAD1" w14:textId="0E302E3F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理想正弦波</w:t>
            </w:r>
          </w:p>
        </w:tc>
      </w:tr>
      <w:tr w:rsidR="00FE13F0" w:rsidRPr="00FE13F0" w14:paraId="2654FF2C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1847DA0" w14:textId="696AEBF8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顶部平台带</w:t>
            </w:r>
          </w:p>
        </w:tc>
        <w:tc>
          <w:tcPr>
            <w:tcW w:w="1250" w:type="pct"/>
          </w:tcPr>
          <w:p w14:paraId="32D440F0" w14:textId="45EB7511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35.6%</w:t>
            </w:r>
          </w:p>
        </w:tc>
        <w:tc>
          <w:tcPr>
            <w:tcW w:w="1250" w:type="pct"/>
          </w:tcPr>
          <w:p w14:paraId="13CBFA8D" w14:textId="74F6DD32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33.3%</w:t>
            </w:r>
          </w:p>
        </w:tc>
        <w:tc>
          <w:tcPr>
            <w:tcW w:w="1250" w:type="pct"/>
          </w:tcPr>
          <w:p w14:paraId="1357B204" w14:textId="3D90C711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20.5%</w:t>
            </w:r>
          </w:p>
        </w:tc>
      </w:tr>
      <w:tr w:rsidR="00FE13F0" w:rsidRPr="00FE13F0" w14:paraId="1F15D6CB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5CE0BE9" w14:textId="7631B369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底部平台带</w:t>
            </w:r>
          </w:p>
        </w:tc>
        <w:tc>
          <w:tcPr>
            <w:tcW w:w="1250" w:type="pct"/>
          </w:tcPr>
          <w:p w14:paraId="6CABA3B6" w14:textId="6BBCB3FC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34.3%</w:t>
            </w:r>
          </w:p>
        </w:tc>
        <w:tc>
          <w:tcPr>
            <w:tcW w:w="1250" w:type="pct"/>
          </w:tcPr>
          <w:p w14:paraId="0FB4748E" w14:textId="4151B9AA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33.3%</w:t>
            </w:r>
          </w:p>
        </w:tc>
        <w:tc>
          <w:tcPr>
            <w:tcW w:w="1250" w:type="pct"/>
          </w:tcPr>
          <w:p w14:paraId="18E833BF" w14:textId="774C96FB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20.5%</w:t>
            </w:r>
          </w:p>
        </w:tc>
      </w:tr>
      <w:tr w:rsidR="00FE13F0" w:rsidRPr="00FE13F0" w14:paraId="496A3B70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3DDEA43" w14:textId="50490E6C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过渡带（陡边）</w:t>
            </w:r>
          </w:p>
        </w:tc>
        <w:tc>
          <w:tcPr>
            <w:tcW w:w="1250" w:type="pct"/>
          </w:tcPr>
          <w:p w14:paraId="1370CEE1" w14:textId="1DBB2D2A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30.0%</w:t>
            </w:r>
          </w:p>
        </w:tc>
        <w:tc>
          <w:tcPr>
            <w:tcW w:w="1250" w:type="pct"/>
          </w:tcPr>
          <w:p w14:paraId="69BD4C9A" w14:textId="30C05543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33.3%</w:t>
            </w:r>
          </w:p>
        </w:tc>
        <w:tc>
          <w:tcPr>
            <w:tcW w:w="1250" w:type="pct"/>
          </w:tcPr>
          <w:p w14:paraId="1E3098FF" w14:textId="5D93BD3C" w:rsidR="00FE13F0" w:rsidRPr="00FE13F0" w:rsidRDefault="00FE13F0" w:rsidP="00FE13F0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59.0%</w:t>
            </w:r>
          </w:p>
        </w:tc>
      </w:tr>
    </w:tbl>
    <w:p w14:paraId="5E22F4E5" w14:textId="77777777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</w:p>
    <w:p w14:paraId="41977B95" w14:textId="3CE39495" w:rsidR="00FE13F0" w:rsidRDefault="00FE13F0" w:rsidP="00FE13F0">
      <w:pPr>
        <w:jc w:val="left"/>
        <w:rPr>
          <w:rFonts w:hint="eastAsia"/>
        </w:rPr>
      </w:pPr>
      <w:r>
        <w:rPr>
          <w:rFonts w:hint="eastAsia"/>
        </w:rPr>
        <w:t xml:space="preserve">实测（35.6 / 34.3 / 30.0）与马鞍波理论值吻合，与正弦波（20.5 / 20.5 / 59）差得很远 → </w:t>
      </w:r>
      <w:r>
        <w:rPr>
          <w:rFonts w:hint="eastAsia"/>
          <w:b/>
        </w:rPr>
        <w:t>确认是马鞍波</w:t>
      </w:r>
      <w:r>
        <w:rPr>
          <w:rFonts w:hint="eastAsia"/>
        </w:rPr>
        <w:t>。</w:t>
      </w:r>
    </w:p>
    <w:p w14:paraId="6FB15C38" w14:textId="40EAEF32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>如果哪天发现波形变成</w:t>
      </w:r>
      <w:r>
        <w:rPr>
          <w:rFonts w:hint="eastAsia"/>
          <w:b/>
        </w:rPr>
        <w:t>光滑正弦、没有平顶和凹口</w:t>
      </w:r>
      <w:r>
        <w:rPr>
          <w:rFonts w:hint="eastAsia"/>
        </w:rPr>
        <w:t>，那才是真的出问题了——那意味着零序注入没有生效（</w:t>
      </w:r>
      <w:r>
        <w:rPr>
          <w:rFonts w:ascii="Consolas" w:hAnsi="Consolas"/>
          <w:sz w:val="18"/>
        </w:rPr>
        <w:t>V0</w:t>
      </w:r>
      <w:r>
        <w:rPr>
          <w:rFonts w:ascii="微软雅黑" w:eastAsia="微软雅黑" w:hAnsi="微软雅黑" w:hint="eastAsia"/>
          <w:sz w:val="21"/>
        </w:rPr>
        <w:t xml:space="preserve"> 算成了 0）。</w:t>
      </w:r>
    </w:p>
    <w:p w14:paraId="32EAF137" w14:textId="7A34AABC" w:rsidR="00FE13F0" w:rsidRDefault="00FE13F0" w:rsidP="00FE13F0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4141AD32" w14:textId="0F9E2398" w:rsidR="00FE13F0" w:rsidRDefault="00FE13F0" w:rsidP="00FE13F0">
      <w:pPr>
        <w:pStyle w:val="2"/>
        <w:rPr>
          <w:rFonts w:hint="eastAsia"/>
        </w:rPr>
      </w:pPr>
      <w:r>
        <w:rPr>
          <w:rFonts w:hint="eastAsia"/>
        </w:rPr>
        <w:t>附：复现步骤</w:t>
      </w:r>
    </w:p>
    <w:p w14:paraId="5CB9B93B" w14:textId="6EF946AD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1. Keil 打开 </w:t>
      </w:r>
      <w:r>
        <w:rPr>
          <w:rFonts w:ascii="Consolas" w:hAnsi="Consolas"/>
          <w:sz w:val="18"/>
        </w:rPr>
        <w:t>MDK-ARM/myself_foc.uvprojx</w:t>
      </w:r>
      <w:r>
        <w:rPr>
          <w:rFonts w:ascii="微软雅黑" w:eastAsia="微软雅黑" w:hAnsi="微软雅黑" w:hint="eastAsia"/>
          <w:sz w:val="21"/>
        </w:rPr>
        <w:t>，编译烧录。</w:t>
      </w:r>
    </w:p>
    <w:p w14:paraId="20939868" w14:textId="7B1D4537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2. 全速运行，在 Watch 窗口加入 </w:t>
      </w:r>
      <w:r>
        <w:rPr>
          <w:rFonts w:ascii="Consolas" w:hAnsi="Consolas"/>
          <w:sz w:val="18"/>
        </w:rPr>
        <w:t>CpuStat</w:t>
      </w:r>
      <w:r>
        <w:rPr>
          <w:rFonts w:ascii="微软雅黑" w:eastAsia="微软雅黑" w:hAnsi="微软雅黑" w:hint="eastAsia"/>
          <w:sz w:val="21"/>
        </w:rPr>
        <w:t xml:space="preserve">，展开观察 </w:t>
      </w:r>
      <w:r>
        <w:rPr>
          <w:rFonts w:ascii="Consolas" w:eastAsia="微软雅黑" w:hAnsi="Consolas"/>
          <w:sz w:val="18"/>
        </w:rPr>
        <w:t>load_x10</w:t>
      </w:r>
      <w:r>
        <w:rPr>
          <w:rFonts w:ascii="微软雅黑" w:eastAsia="微软雅黑" w:hAnsi="微软雅黑" w:hint="eastAsia"/>
          <w:sz w:val="21"/>
        </w:rPr>
        <w:t xml:space="preserve"> / </w:t>
      </w:r>
      <w:r>
        <w:rPr>
          <w:rFonts w:ascii="Consolas" w:eastAsia="微软雅黑" w:hAnsi="Consolas"/>
          <w:sz w:val="18"/>
        </w:rPr>
        <w:t>cycles_max</w:t>
      </w:r>
      <w:r>
        <w:rPr>
          <w:rFonts w:ascii="微软雅黑" w:eastAsia="微软雅黑" w:hAnsi="微软雅黑" w:hint="eastAsia"/>
          <w:sz w:val="21"/>
        </w:rPr>
        <w:t>。</w:t>
      </w:r>
    </w:p>
    <w:p w14:paraId="5B19622A" w14:textId="6C33511F" w:rsidR="00FE13F0" w:rsidRDefault="00FE13F0" w:rsidP="00FE13F0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3. 把 </w:t>
      </w:r>
      <w:r>
        <w:rPr>
          <w:rFonts w:ascii="Consolas" w:hAnsi="Consolas"/>
          <w:sz w:val="18"/>
        </w:rPr>
        <w:t>CpuStat_IsrBegin()</w:t>
      </w:r>
      <w:r>
        <w:rPr>
          <w:rFonts w:ascii="微软雅黑" w:eastAsia="微软雅黑" w:hAnsi="微软雅黑" w:hint="eastAsia"/>
          <w:sz w:val="21"/>
        </w:rPr>
        <w:t xml:space="preserve"> / </w:t>
      </w:r>
      <w:r>
        <w:rPr>
          <w:rFonts w:ascii="Consolas" w:eastAsia="微软雅黑" w:hAnsi="Consolas"/>
          <w:sz w:val="18"/>
        </w:rPr>
        <w:t>CpuStat_IsrEnd()</w:t>
      </w:r>
      <w:r>
        <w:rPr>
          <w:rFonts w:ascii="微软雅黑" w:eastAsia="微软雅黑" w:hAnsi="微软雅黑" w:hint="eastAsia"/>
          <w:sz w:val="21"/>
        </w:rPr>
        <w:t xml:space="preserve"> / </w:t>
      </w:r>
      <w:r>
        <w:rPr>
          <w:rFonts w:ascii="Consolas" w:eastAsia="微软雅黑" w:hAnsi="Consolas"/>
          <w:sz w:val="18"/>
        </w:rPr>
        <w:t>CpuStat_Init()</w:t>
      </w:r>
      <w:r>
        <w:rPr>
          <w:rFonts w:ascii="微软雅黑" w:eastAsia="微软雅黑" w:hAnsi="微软雅黑" w:hint="eastAsia"/>
          <w:sz w:val="21"/>
        </w:rPr>
        <w:t xml:space="preserve"> 注释掉，重编译烧录，对比 LED 闪烁速度与 VOFA 波形。</w:t>
      </w:r>
    </w:p>
    <w:p w14:paraId="5376A3EA" w14:textId="097B1962" w:rsidR="00FE13F0" w:rsidRDefault="00FE13F0" w:rsidP="00FE13F0">
      <w:pPr>
        <w:pStyle w:val="2"/>
        <w:rPr>
          <w:rFonts w:hint="eastAsia"/>
        </w:rPr>
      </w:pPr>
      <w:r>
        <w:rPr>
          <w:rFonts w:hint="eastAsia"/>
        </w:rPr>
        <w:lastRenderedPageBreak/>
        <w:t>附：本目录文件清单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FE13F0" w:rsidRPr="00FE13F0" w14:paraId="3B5248F6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5415BC3A" w14:textId="51506A44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文件</w:t>
            </w:r>
          </w:p>
        </w:tc>
        <w:tc>
          <w:tcPr>
            <w:tcW w:w="1667" w:type="pct"/>
            <w:shd w:val="clear" w:color="auto" w:fill="E6E6E6"/>
          </w:tcPr>
          <w:p w14:paraId="60E2E1C6" w14:textId="150999A8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E6E6E6"/>
          </w:tcPr>
          <w:p w14:paraId="7AFC4790" w14:textId="2C588B8A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FE13F0">
              <w:rPr>
                <w:rFonts w:ascii="微软雅黑" w:eastAsia="微软雅黑" w:hAnsi="微软雅黑" w:hint="eastAsia"/>
                <w:b/>
                <w:sz w:val="18"/>
              </w:rPr>
              <w:t>大小</w:t>
            </w:r>
          </w:p>
        </w:tc>
      </w:tr>
      <w:tr w:rsidR="00FE13F0" w:rsidRPr="00FE13F0" w14:paraId="00FDCBCE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EC5E3B3" w14:textId="5BEDE7E0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01-中断占用率饱和分析.md</w:t>
            </w:r>
          </w:p>
        </w:tc>
        <w:tc>
          <w:tcPr>
            <w:tcW w:w="1667" w:type="pct"/>
          </w:tcPr>
          <w:p w14:paraId="68BD3E2A" w14:textId="50E565CC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本文件（Markdown 版，便于 git diff 与网页浏览）</w:t>
            </w:r>
          </w:p>
        </w:tc>
        <w:tc>
          <w:tcPr>
            <w:tcW w:w="1667" w:type="pct"/>
          </w:tcPr>
          <w:p w14:paraId="3F06BFED" w14:textId="0B7F32C2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—</w:t>
            </w:r>
          </w:p>
        </w:tc>
      </w:tr>
      <w:tr w:rsidR="00FE13F0" w:rsidRPr="00FE13F0" w14:paraId="60F29B49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380561C" w14:textId="29CAE251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01-中断占用率饱和分析.docx</w:t>
            </w:r>
          </w:p>
        </w:tc>
        <w:tc>
          <w:tcPr>
            <w:tcW w:w="1667" w:type="pct"/>
          </w:tcPr>
          <w:p w14:paraId="0D743376" w14:textId="67590CD9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Word 版，图片已内嵌，便于阅读/打印</w:t>
            </w:r>
          </w:p>
        </w:tc>
        <w:tc>
          <w:tcPr>
            <w:tcW w:w="1667" w:type="pct"/>
          </w:tcPr>
          <w:p w14:paraId="3DE6F931" w14:textId="5E4ECF5A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—</w:t>
            </w:r>
          </w:p>
        </w:tc>
      </w:tr>
      <w:tr w:rsidR="00FE13F0" w:rsidRPr="00FE13F0" w14:paraId="4024BA16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63C36CE" w14:textId="10758677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img/01-VOFA波形-未加测量代码.png</w:t>
            </w:r>
          </w:p>
        </w:tc>
        <w:tc>
          <w:tcPr>
            <w:tcW w:w="1667" w:type="pct"/>
          </w:tcPr>
          <w:p w14:paraId="5F0F5D44" w14:textId="07B443BF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图 1：注释掉测量代码，波形平滑正常</w:t>
            </w:r>
          </w:p>
        </w:tc>
        <w:tc>
          <w:tcPr>
            <w:tcW w:w="1667" w:type="pct"/>
          </w:tcPr>
          <w:p w14:paraId="6B79F123" w14:textId="2997B8ED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408 KB</w:t>
            </w:r>
          </w:p>
        </w:tc>
      </w:tr>
      <w:tr w:rsidR="00FE13F0" w:rsidRPr="00FE13F0" w14:paraId="210E6CF0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C03A6E5" w14:textId="3C9E1AF7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img/02-VOFA波形-加测量代码后.png</w:t>
            </w:r>
          </w:p>
        </w:tc>
        <w:tc>
          <w:tcPr>
            <w:tcW w:w="1667" w:type="pct"/>
          </w:tcPr>
          <w:p w14:paraId="13269548" w14:textId="187D386B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图 2：恢复测量代码，采样点稀疏、阶梯状</w:t>
            </w:r>
          </w:p>
        </w:tc>
        <w:tc>
          <w:tcPr>
            <w:tcW w:w="1667" w:type="pct"/>
          </w:tcPr>
          <w:p w14:paraId="4A39A8D2" w14:textId="16EA2DAD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429 KB</w:t>
            </w:r>
          </w:p>
        </w:tc>
      </w:tr>
      <w:tr w:rsidR="00FE13F0" w:rsidRPr="00FE13F0" w14:paraId="4FA25442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175F533" w14:textId="30E7004B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img/03-Keil-Watch-CpuStat.png</w:t>
            </w:r>
          </w:p>
        </w:tc>
        <w:tc>
          <w:tcPr>
            <w:tcW w:w="1667" w:type="pct"/>
          </w:tcPr>
          <w:p w14:paraId="654C8057" w14:textId="29030ACC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图 3：Watch 窗口，load_x10 = 992</w:t>
            </w:r>
          </w:p>
        </w:tc>
        <w:tc>
          <w:tcPr>
            <w:tcW w:w="1667" w:type="pct"/>
          </w:tcPr>
          <w:p w14:paraId="42E46924" w14:textId="74C20DDF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640 KB</w:t>
            </w:r>
          </w:p>
        </w:tc>
      </w:tr>
      <w:tr w:rsidR="00FE13F0" w:rsidRPr="00FE13F0" w14:paraId="0BAB9A70" w14:textId="77777777" w:rsidTr="00FE13F0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1873B13" w14:textId="539B1514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img/04-单通道I7放大-马鞍波形状验证.png</w:t>
            </w:r>
          </w:p>
        </w:tc>
        <w:tc>
          <w:tcPr>
            <w:tcW w:w="1667" w:type="pct"/>
          </w:tcPr>
          <w:p w14:paraId="5BF20C3C" w14:textId="7F847DD9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图 4：附录 B 的像素分析原图（只开 I7，单条粉色波形）</w:t>
            </w:r>
          </w:p>
        </w:tc>
        <w:tc>
          <w:tcPr>
            <w:tcW w:w="1667" w:type="pct"/>
          </w:tcPr>
          <w:p w14:paraId="6FCC4CCF" w14:textId="18DCE904" w:rsidR="00FE13F0" w:rsidRPr="00FE13F0" w:rsidRDefault="00FE13F0" w:rsidP="00FE13F0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114 KB</w:t>
            </w:r>
          </w:p>
        </w:tc>
      </w:tr>
    </w:tbl>
    <w:p w14:paraId="0051979D" w14:textId="77777777" w:rsidR="00FE13F0" w:rsidRDefault="00FE13F0" w:rsidP="00FE13F0">
      <w:pPr>
        <w:rPr>
          <w:rFonts w:hint="eastAsia"/>
        </w:rPr>
      </w:pPr>
    </w:p>
    <w:p w14:paraId="60516044" w14:textId="77777777" w:rsidR="00FE13F0" w:rsidRPr="00FE13F0" w:rsidRDefault="00FE13F0" w:rsidP="00FE13F0">
      <w:pPr>
        <w:rPr>
          <w:rFonts w:hint="eastAsia"/>
        </w:rPr>
      </w:pPr>
    </w:p>
    <w:sectPr w:rsidR="00FE13F0" w:rsidRPr="00FE13F0" w:rsidSect="00FE13F0">
      <w:pgSz w:w="11906" w:h="16838"/>
      <w:pgMar w:top="1247" w:right="1134" w:bottom="1247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3F0"/>
    <w:rsid w:val="002E456C"/>
    <w:rsid w:val="0032389D"/>
    <w:rsid w:val="005554D1"/>
    <w:rsid w:val="00CE7D95"/>
    <w:rsid w:val="00F855F8"/>
    <w:rsid w:val="00FE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D4219"/>
  <w15:chartTrackingRefBased/>
  <w15:docId w15:val="{1E81E659-61EF-44F7-86D1-EA4056FE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left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FE13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1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E13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3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3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3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3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3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3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13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E1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E1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13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13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13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13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13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13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13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1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3F0"/>
    <w:pPr>
      <w:numPr>
        <w:ilvl w:val="1"/>
      </w:numPr>
      <w:spacing w:after="160"/>
      <w:ind w:left="4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13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3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13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3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3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13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1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980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皓元 庞</dc:creator>
  <cp:keywords/>
  <dc:description/>
  <cp:lastModifiedBy>皓元 庞</cp:lastModifiedBy>
  <cp:revision>1</cp:revision>
  <dcterms:created xsi:type="dcterms:W3CDTF">2026-10-09T13:14:00Z</dcterms:created>
  <dcterms:modified xsi:type="dcterms:W3CDTF">2026-10-09T13:14:00Z</dcterms:modified>
</cp:coreProperties>
</file>