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Figurative Language: Single, Multiple, and Best Answer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