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Harry Potter and the Brainrot Curses - Passage 5: The Prophet Nobody Heard — Correction Document</w:t>
      </w:r>
    </w:p>
    <w:p>
      <w:r>
        <w:rPr>
          <w:sz w:val="20"/>
        </w:rPr>
        <w:t>Review each answer choice and its explanation.</w:t>
      </w:r>
    </w:p>
    <w:p>
      <w:r>
        <w:rPr>
          <w:b/>
          <w:color w:val="1F3864"/>
          <w:sz w:val="22"/>
        </w:rPr>
        <w:t>Q1: Why did Lily most likely decide to create the curses instead of continuing to warn adults?</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She needed money and discovered she could sell the curse objects for a profit.</w:t>
            </w:r>
          </w:p>
        </w:tc>
        <w:tc>
          <w:tcPr>
            <w:tcW w:type="dxa" w:w="706"/>
          </w:tcPr>
          <w:p>
            <w:pPr>
              <w:jc w:val="center"/>
            </w:pPr>
            <w:r>
              <w:rPr>
                <w:b/>
                <w:color w:val="CC0000"/>
                <w:sz w:val="20"/>
              </w:rPr>
              <w:t>✗</w:t>
            </w:r>
          </w:p>
        </w:tc>
        <w:tc>
          <w:tcPr>
            <w:tcW w:type="dxa" w:w="4838"/>
          </w:tcPr>
          <w:p>
            <w:r>
              <w:rPr>
                <w:i/>
                <w:sz w:val="20"/>
              </w:rPr>
              <w:t>Lily's goal was to harvest Focalis to prevent magical collapse, not to earn money. The Ministry bought from her, but profit wasn't her motive.</w:t>
            </w:r>
          </w:p>
        </w:tc>
      </w:tr>
      <w:tr>
        <w:tc>
          <w:tcPr>
            <w:tcW w:type="dxa" w:w="706"/>
            <w:shd w:val="clear" w:color="auto" w:fill="E6F3E6"/>
          </w:tcPr>
          <w:p>
            <w:r>
              <w:rPr>
                <w:b/>
                <w:sz w:val="20"/>
              </w:rPr>
              <w:t>B</w:t>
            </w:r>
          </w:p>
        </w:tc>
        <w:tc>
          <w:tcPr>
            <w:tcW w:type="dxa" w:w="3830"/>
            <w:shd w:val="clear" w:color="auto" w:fill="E6F3E6"/>
          </w:tcPr>
          <w:p>
            <w:r>
              <w:rPr>
                <w:b/>
                <w:sz w:val="20"/>
              </w:rPr>
              <w:t>No one would listen to her words, so she built something they could not ignore.</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Lily says 'I stopped asking and started proving.' After professors, the Ministry, and Hermione all ignored her, she built something impossible to dismiss.</w:t>
            </w:r>
          </w:p>
        </w:tc>
      </w:tr>
      <w:tr>
        <w:tc>
          <w:tcPr>
            <w:tcW w:type="dxa" w:w="706"/>
          </w:tcPr>
          <w:p>
            <w:r>
              <w:rPr>
                <w:b/>
                <w:sz w:val="20"/>
              </w:rPr>
              <w:t>C</w:t>
            </w:r>
          </w:p>
        </w:tc>
        <w:tc>
          <w:tcPr>
            <w:tcW w:type="dxa" w:w="3830"/>
          </w:tcPr>
          <w:p>
            <w:r>
              <w:rPr>
                <w:b w:val="0"/>
                <w:sz w:val="20"/>
              </w:rPr>
              <w:t>She wanted to become famous and prove she was smarter than everyone else.</w:t>
            </w:r>
          </w:p>
        </w:tc>
        <w:tc>
          <w:tcPr>
            <w:tcW w:type="dxa" w:w="706"/>
          </w:tcPr>
          <w:p>
            <w:pPr>
              <w:jc w:val="center"/>
            </w:pPr>
            <w:r>
              <w:rPr>
                <w:b/>
                <w:color w:val="CC0000"/>
                <w:sz w:val="20"/>
              </w:rPr>
              <w:t>✗</w:t>
            </w:r>
          </w:p>
        </w:tc>
        <w:tc>
          <w:tcPr>
            <w:tcW w:type="dxa" w:w="4838"/>
          </w:tcPr>
          <w:p>
            <w:r>
              <w:rPr>
                <w:i/>
                <w:sz w:val="20"/>
              </w:rPr>
              <w:t>Lily shows no interest in fame. She stayed invisible, used others to distribute, and hid at the Hog's Head — the opposite of attention-seeking.</w:t>
            </w:r>
          </w:p>
        </w:tc>
      </w:tr>
      <w:tr>
        <w:tc>
          <w:tcPr>
            <w:tcW w:type="dxa" w:w="706"/>
          </w:tcPr>
          <w:p>
            <w:r>
              <w:rPr>
                <w:b/>
                <w:sz w:val="20"/>
              </w:rPr>
              <w:t>D</w:t>
            </w:r>
          </w:p>
        </w:tc>
        <w:tc>
          <w:tcPr>
            <w:tcW w:type="dxa" w:w="3830"/>
          </w:tcPr>
          <w:p>
            <w:r>
              <w:rPr>
                <w:b w:val="0"/>
                <w:sz w:val="20"/>
              </w:rPr>
              <w:t>She was angry at Harry personally and wanted to embarrass the Ministry.</w:t>
            </w:r>
          </w:p>
        </w:tc>
        <w:tc>
          <w:tcPr>
            <w:tcW w:type="dxa" w:w="706"/>
          </w:tcPr>
          <w:p>
            <w:pPr>
              <w:jc w:val="center"/>
            </w:pPr>
            <w:r>
              <w:rPr>
                <w:b/>
                <w:color w:val="CC0000"/>
                <w:sz w:val="20"/>
              </w:rPr>
              <w:t>✗</w:t>
            </w:r>
          </w:p>
        </w:tc>
        <w:tc>
          <w:tcPr>
            <w:tcW w:type="dxa" w:w="4838"/>
          </w:tcPr>
          <w:p>
            <w:r>
              <w:rPr>
                <w:i/>
                <w:sz w:val="20"/>
              </w:rPr>
              <w:t>Lily never mentions Harry or personal anger toward him. Her frustration is with institutions that ignored data, not individuals.</w:t>
            </w:r>
          </w:p>
        </w:tc>
      </w:tr>
    </w:tbl>
    <w:p/>
    <w:p>
      <w:r>
        <w:rPr>
          <w:b/>
          <w:color w:val="1F3864"/>
          <w:sz w:val="22"/>
        </w:rPr>
        <w:t>Q2: Harry's reaction to Lily's argument most likely shows that he -</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is too confused by her explanation to form an opinion</w:t>
            </w:r>
          </w:p>
        </w:tc>
        <w:tc>
          <w:tcPr>
            <w:tcW w:type="dxa" w:w="706"/>
          </w:tcPr>
          <w:p>
            <w:pPr>
              <w:jc w:val="center"/>
            </w:pPr>
            <w:r>
              <w:rPr>
                <w:b/>
                <w:color w:val="CC0000"/>
                <w:sz w:val="20"/>
              </w:rPr>
              <w:t>✗</w:t>
            </w:r>
          </w:p>
        </w:tc>
        <w:tc>
          <w:tcPr>
            <w:tcW w:type="dxa" w:w="4838"/>
          </w:tcPr>
          <w:p>
            <w:r>
              <w:rPr>
                <w:i/>
                <w:sz w:val="20"/>
              </w:rPr>
              <w:t>Harry clearly understands Lily's argument. His silence is moral conflict, not confusion — he can't argue because she's right.</w:t>
            </w:r>
          </w:p>
        </w:tc>
      </w:tr>
      <w:tr>
        <w:tc>
          <w:tcPr>
            <w:tcW w:type="dxa" w:w="706"/>
          </w:tcPr>
          <w:p>
            <w:r>
              <w:rPr>
                <w:b/>
                <w:sz w:val="20"/>
              </w:rPr>
              <w:t>B</w:t>
            </w:r>
          </w:p>
        </w:tc>
        <w:tc>
          <w:tcPr>
            <w:tcW w:type="dxa" w:w="3830"/>
          </w:tcPr>
          <w:p>
            <w:r>
              <w:rPr>
                <w:b w:val="0"/>
                <w:sz w:val="20"/>
              </w:rPr>
              <w:t>thinks Lily is lying about the data and cannot be trusted</w:t>
            </w:r>
          </w:p>
        </w:tc>
        <w:tc>
          <w:tcPr>
            <w:tcW w:type="dxa" w:w="706"/>
          </w:tcPr>
          <w:p>
            <w:pPr>
              <w:jc w:val="center"/>
            </w:pPr>
            <w:r>
              <w:rPr>
                <w:b/>
                <w:color w:val="CC0000"/>
                <w:sz w:val="20"/>
              </w:rPr>
              <w:t>✗</w:t>
            </w:r>
          </w:p>
        </w:tc>
        <w:tc>
          <w:tcPr>
            <w:tcW w:type="dxa" w:w="4838"/>
          </w:tcPr>
          <w:p>
            <w:r>
              <w:rPr>
                <w:i/>
                <w:sz w:val="20"/>
              </w:rPr>
              <w:t>Harry never questions Lily's data. He opens his mouth to argue but 'nothing came out' — he accepts her evidence is real.</w:t>
            </w:r>
          </w:p>
        </w:tc>
      </w:tr>
      <w:tr>
        <w:tc>
          <w:tcPr>
            <w:tcW w:type="dxa" w:w="706"/>
          </w:tcPr>
          <w:p>
            <w:r>
              <w:rPr>
                <w:b/>
                <w:sz w:val="20"/>
              </w:rPr>
              <w:t>C</w:t>
            </w:r>
          </w:p>
        </w:tc>
        <w:tc>
          <w:tcPr>
            <w:tcW w:type="dxa" w:w="3830"/>
          </w:tcPr>
          <w:p>
            <w:r>
              <w:rPr>
                <w:b w:val="0"/>
                <w:sz w:val="20"/>
              </w:rPr>
              <w:t>completely agrees with everything Lily did and thinks she should keep going with her plan</w:t>
            </w:r>
          </w:p>
        </w:tc>
        <w:tc>
          <w:tcPr>
            <w:tcW w:type="dxa" w:w="706"/>
          </w:tcPr>
          <w:p>
            <w:pPr>
              <w:jc w:val="center"/>
            </w:pPr>
            <w:r>
              <w:rPr>
                <w:b/>
                <w:color w:val="CC0000"/>
                <w:sz w:val="20"/>
              </w:rPr>
              <w:t>✗</w:t>
            </w:r>
          </w:p>
        </w:tc>
        <w:tc>
          <w:tcPr>
            <w:tcW w:type="dxa" w:w="4838"/>
          </w:tcPr>
          <w:p>
            <w:r>
              <w:rPr>
                <w:i/>
                <w:sz w:val="20"/>
              </w:rPr>
              <w:t>Harry thinks about Mrs. Thistlecroft's grandmother stuck in a toilet — he clearly hasn't dismissed the harm, even if Lily's argument makes sense.</w:t>
            </w:r>
          </w:p>
        </w:tc>
      </w:tr>
      <w:tr>
        <w:tc>
          <w:tcPr>
            <w:tcW w:type="dxa" w:w="706"/>
            <w:shd w:val="clear" w:color="auto" w:fill="E6F3E6"/>
          </w:tcPr>
          <w:p>
            <w:r>
              <w:rPr>
                <w:b/>
                <w:sz w:val="20"/>
              </w:rPr>
              <w:t>D</w:t>
            </w:r>
          </w:p>
        </w:tc>
        <w:tc>
          <w:tcPr>
            <w:tcW w:type="dxa" w:w="3830"/>
            <w:shd w:val="clear" w:color="auto" w:fill="E6F3E6"/>
          </w:tcPr>
          <w:p>
            <w:r>
              <w:rPr>
                <w:b/>
                <w:sz w:val="20"/>
              </w:rPr>
              <w:t>recognizes she is right about the problem but troubled that people were hurt</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Harry admits Lily 'wasn't wrong about the big thing' but also holds that 'people still got hurt' — he sees both truths at once.</w:t>
            </w:r>
          </w:p>
        </w:tc>
      </w:tr>
    </w:tbl>
    <w:p/>
    <w:p>
      <w:r>
        <w:rPr>
          <w:b/>
          <w:color w:val="1F3864"/>
          <w:sz w:val="22"/>
        </w:rPr>
        <w:t>Q3: What message does the author develop through Lily's conversation with Harry?</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shd w:val="clear" w:color="auto" w:fill="E6F3E6"/>
          </w:tcPr>
          <w:p>
            <w:r>
              <w:rPr>
                <w:b/>
                <w:sz w:val="20"/>
              </w:rPr>
              <w:t>A</w:t>
            </w:r>
          </w:p>
        </w:tc>
        <w:tc>
          <w:tcPr>
            <w:tcW w:type="dxa" w:w="3830"/>
            <w:shd w:val="clear" w:color="auto" w:fill="E6F3E6"/>
          </w:tcPr>
          <w:p>
            <w:r>
              <w:rPr>
                <w:b/>
                <w:sz w:val="20"/>
              </w:rPr>
              <w:t>When institutions ignore important warnings, the consequences can be serious and far-reaching.</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Lily warned every institution that would listen — professors, Ministry, Hermione — and all ignored her. The curses were the consequence of that silence.</w:t>
            </w:r>
          </w:p>
        </w:tc>
      </w:tr>
      <w:tr>
        <w:tc>
          <w:tcPr>
            <w:tcW w:type="dxa" w:w="706"/>
          </w:tcPr>
          <w:p>
            <w:r>
              <w:rPr>
                <w:b/>
                <w:sz w:val="20"/>
              </w:rPr>
              <w:t>B</w:t>
            </w:r>
          </w:p>
        </w:tc>
        <w:tc>
          <w:tcPr>
            <w:tcW w:type="dxa" w:w="3830"/>
          </w:tcPr>
          <w:p>
            <w:r>
              <w:rPr>
                <w:b w:val="0"/>
                <w:sz w:val="20"/>
              </w:rPr>
              <w:t>Adults and children will likely struggle to truly understand each other's very different perspectives.</w:t>
            </w:r>
          </w:p>
        </w:tc>
        <w:tc>
          <w:tcPr>
            <w:tcW w:type="dxa" w:w="706"/>
          </w:tcPr>
          <w:p>
            <w:pPr>
              <w:jc w:val="center"/>
            </w:pPr>
            <w:r>
              <w:rPr>
                <w:b/>
                <w:color w:val="CC0000"/>
                <w:sz w:val="20"/>
              </w:rPr>
              <w:t>✗</w:t>
            </w:r>
          </w:p>
        </w:tc>
        <w:tc>
          <w:tcPr>
            <w:tcW w:type="dxa" w:w="4838"/>
          </w:tcPr>
          <w:p>
            <w:r>
              <w:rPr>
                <w:i/>
                <w:sz w:val="20"/>
              </w:rPr>
              <w:t>Harry and Lily actually understand each other well by the end. The conflict is between Lily and institutions, not between generations.</w:t>
            </w:r>
          </w:p>
        </w:tc>
      </w:tr>
      <w:tr>
        <w:tc>
          <w:tcPr>
            <w:tcW w:type="dxa" w:w="706"/>
          </w:tcPr>
          <w:p>
            <w:r>
              <w:rPr>
                <w:b/>
                <w:sz w:val="20"/>
              </w:rPr>
              <w:t>C</w:t>
            </w:r>
          </w:p>
        </w:tc>
        <w:tc>
          <w:tcPr>
            <w:tcW w:type="dxa" w:w="3830"/>
          </w:tcPr>
          <w:p>
            <w:r>
              <w:rPr>
                <w:b w:val="0"/>
                <w:sz w:val="20"/>
              </w:rPr>
              <w:t>Teenagers are often much smarter and more perceptive than the adults who are around them.</w:t>
            </w:r>
          </w:p>
        </w:tc>
        <w:tc>
          <w:tcPr>
            <w:tcW w:type="dxa" w:w="706"/>
          </w:tcPr>
          <w:p>
            <w:pPr>
              <w:jc w:val="center"/>
            </w:pPr>
            <w:r>
              <w:rPr>
                <w:b/>
                <w:color w:val="CC0000"/>
                <w:sz w:val="20"/>
              </w:rPr>
              <w:t>✗</w:t>
            </w:r>
          </w:p>
        </w:tc>
        <w:tc>
          <w:tcPr>
            <w:tcW w:type="dxa" w:w="4838"/>
          </w:tcPr>
          <w:p>
            <w:r>
              <w:rPr>
                <w:i/>
                <w:sz w:val="20"/>
              </w:rPr>
              <w:t>The passage shows one brilliant teenager, not a general claim about all teens. The message is about institutional failure, not age-based intelligence.</w:t>
            </w:r>
          </w:p>
        </w:tc>
      </w:tr>
      <w:tr>
        <w:tc>
          <w:tcPr>
            <w:tcW w:type="dxa" w:w="706"/>
          </w:tcPr>
          <w:p>
            <w:r>
              <w:rPr>
                <w:b/>
                <w:sz w:val="20"/>
              </w:rPr>
              <w:t>D</w:t>
            </w:r>
          </w:p>
        </w:tc>
        <w:tc>
          <w:tcPr>
            <w:tcW w:type="dxa" w:w="3830"/>
          </w:tcPr>
          <w:p>
            <w:r>
              <w:rPr>
                <w:b w:val="0"/>
                <w:sz w:val="20"/>
              </w:rPr>
              <w:t>Breaking the law can be acceptable as long as you have a genuinely good reason for your actions.</w:t>
            </w:r>
          </w:p>
        </w:tc>
        <w:tc>
          <w:tcPr>
            <w:tcW w:type="dxa" w:w="706"/>
          </w:tcPr>
          <w:p>
            <w:pPr>
              <w:jc w:val="center"/>
            </w:pPr>
            <w:r>
              <w:rPr>
                <w:b/>
                <w:color w:val="CC0000"/>
                <w:sz w:val="20"/>
              </w:rPr>
              <w:t>✗</w:t>
            </w:r>
          </w:p>
        </w:tc>
        <w:tc>
          <w:tcPr>
            <w:tcW w:type="dxa" w:w="4838"/>
          </w:tcPr>
          <w:p>
            <w:r>
              <w:rPr>
                <w:i/>
                <w:sz w:val="20"/>
              </w:rPr>
              <w:t>Harry doesn't condone Lily's methods. The passage holds both truths — she was right about the problem, but people were still hurt.</w:t>
            </w:r>
          </w:p>
        </w:tc>
      </w:tr>
    </w:tbl>
    <w:p/>
    <w:p>
      <w:r>
        <w:rPr>
          <w:b/>
          <w:color w:val="1F3864"/>
          <w:sz w:val="22"/>
        </w:rPr>
        <w:t>Q4: What is surprising about how Lily acts during the confrontation?</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She refuses to explain anything and demands a lawyer.</w:t>
            </w:r>
          </w:p>
        </w:tc>
        <w:tc>
          <w:tcPr>
            <w:tcW w:type="dxa" w:w="706"/>
          </w:tcPr>
          <w:p>
            <w:pPr>
              <w:jc w:val="center"/>
            </w:pPr>
            <w:r>
              <w:rPr>
                <w:b/>
                <w:color w:val="CC0000"/>
                <w:sz w:val="20"/>
              </w:rPr>
              <w:t>✗</w:t>
            </w:r>
          </w:p>
        </w:tc>
        <w:tc>
          <w:tcPr>
            <w:tcW w:type="dxa" w:w="4838"/>
          </w:tcPr>
          <w:p>
            <w:r>
              <w:rPr>
                <w:i/>
                <w:sz w:val="20"/>
              </w:rPr>
              <w:t>Lily immediately begins explaining her research. She's open and forthcoming, not defensive or evasive.</w:t>
            </w:r>
          </w:p>
        </w:tc>
      </w:tr>
      <w:tr>
        <w:tc>
          <w:tcPr>
            <w:tcW w:type="dxa" w:w="706"/>
          </w:tcPr>
          <w:p>
            <w:r>
              <w:rPr>
                <w:b/>
                <w:sz w:val="20"/>
              </w:rPr>
              <w:t>B</w:t>
            </w:r>
          </w:p>
        </w:tc>
        <w:tc>
          <w:tcPr>
            <w:tcW w:type="dxa" w:w="3830"/>
          </w:tcPr>
          <w:p>
            <w:r>
              <w:rPr>
                <w:b w:val="0"/>
                <w:sz w:val="20"/>
              </w:rPr>
              <w:t>She immediately tries to run away when she sees Harry.</w:t>
            </w:r>
          </w:p>
        </w:tc>
        <w:tc>
          <w:tcPr>
            <w:tcW w:type="dxa" w:w="706"/>
          </w:tcPr>
          <w:p>
            <w:pPr>
              <w:jc w:val="center"/>
            </w:pPr>
            <w:r>
              <w:rPr>
                <w:b/>
                <w:color w:val="CC0000"/>
                <w:sz w:val="20"/>
              </w:rPr>
              <w:t>✗</w:t>
            </w:r>
          </w:p>
        </w:tc>
        <w:tc>
          <w:tcPr>
            <w:tcW w:type="dxa" w:w="4838"/>
          </w:tcPr>
          <w:p>
            <w:r>
              <w:rPr>
                <w:i/>
                <w:sz w:val="20"/>
              </w:rPr>
              <w:t>Lily says 'I'm not going to run' when Harry walks in. She expected him and stays seated — no attempt to flee.</w:t>
            </w:r>
          </w:p>
        </w:tc>
      </w:tr>
      <w:tr>
        <w:tc>
          <w:tcPr>
            <w:tcW w:type="dxa" w:w="706"/>
            <w:shd w:val="clear" w:color="auto" w:fill="E6F3E6"/>
          </w:tcPr>
          <w:p>
            <w:r>
              <w:rPr>
                <w:b/>
                <w:sz w:val="20"/>
              </w:rPr>
              <w:t>C</w:t>
            </w:r>
          </w:p>
        </w:tc>
        <w:tc>
          <w:tcPr>
            <w:tcW w:type="dxa" w:w="3830"/>
            <w:shd w:val="clear" w:color="auto" w:fill="E6F3E6"/>
          </w:tcPr>
          <w:p>
            <w:r>
              <w:rPr>
                <w:b/>
                <w:sz w:val="20"/>
              </w:rPr>
              <w:t>She is calm and composed instead of scared or angry, surprising Harry.</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Harry expected someone 'angry, or scared, or at least surprised.' Lily is 'calm the way people are calm when they've already decided they're fine.'</w:t>
            </w:r>
          </w:p>
        </w:tc>
      </w:tr>
      <w:tr>
        <w:tc>
          <w:tcPr>
            <w:tcW w:type="dxa" w:w="706"/>
          </w:tcPr>
          <w:p>
            <w:r>
              <w:rPr>
                <w:b/>
                <w:sz w:val="20"/>
              </w:rPr>
              <w:t>D</w:t>
            </w:r>
          </w:p>
        </w:tc>
        <w:tc>
          <w:tcPr>
            <w:tcW w:type="dxa" w:w="3830"/>
          </w:tcPr>
          <w:p>
            <w:r>
              <w:rPr>
                <w:b w:val="0"/>
                <w:sz w:val="20"/>
              </w:rPr>
              <w:t>She breaks down crying and apologizes for everything she has done.</w:t>
            </w:r>
          </w:p>
        </w:tc>
        <w:tc>
          <w:tcPr>
            <w:tcW w:type="dxa" w:w="706"/>
          </w:tcPr>
          <w:p>
            <w:pPr>
              <w:jc w:val="center"/>
            </w:pPr>
            <w:r>
              <w:rPr>
                <w:b/>
                <w:color w:val="CC0000"/>
                <w:sz w:val="20"/>
              </w:rPr>
              <w:t>✗</w:t>
            </w:r>
          </w:p>
        </w:tc>
        <w:tc>
          <w:tcPr>
            <w:tcW w:type="dxa" w:w="4838"/>
          </w:tcPr>
          <w:p>
            <w:r>
              <w:rPr>
                <w:i/>
                <w:sz w:val="20"/>
              </w:rPr>
              <w:t>Lily shows no crying or apology. She is steady and factual throughout — exhaustion appears briefly, but never breakdown.</w:t>
            </w:r>
          </w:p>
        </w:tc>
      </w:tr>
    </w:tbl>
    <w:p/>
    <w:p>
      <w:r>
        <w:rPr>
          <w:b/>
          <w:color w:val="1F3864"/>
          <w:sz w:val="22"/>
        </w:rPr>
        <w:t>Q5: Why does the author include Lily's full explanation of her research?</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To confuse Harry so he cannot think clearly about the situation</w:t>
            </w:r>
          </w:p>
        </w:tc>
        <w:tc>
          <w:tcPr>
            <w:tcW w:type="dxa" w:w="706"/>
          </w:tcPr>
          <w:p>
            <w:pPr>
              <w:jc w:val="center"/>
            </w:pPr>
            <w:r>
              <w:rPr>
                <w:b/>
                <w:color w:val="CC0000"/>
                <w:sz w:val="20"/>
              </w:rPr>
              <w:t>✗</w:t>
            </w:r>
          </w:p>
        </w:tc>
        <w:tc>
          <w:tcPr>
            <w:tcW w:type="dxa" w:w="4838"/>
          </w:tcPr>
          <w:p>
            <w:r>
              <w:rPr>
                <w:i/>
                <w:sz w:val="20"/>
              </w:rPr>
              <w:t>The explanation is clear and logical. Harry understands it well enough that he can't argue back — it clarifies, not confuses.</w:t>
            </w:r>
          </w:p>
        </w:tc>
      </w:tr>
      <w:tr>
        <w:tc>
          <w:tcPr>
            <w:tcW w:type="dxa" w:w="706"/>
            <w:shd w:val="clear" w:color="auto" w:fill="E6F3E6"/>
          </w:tcPr>
          <w:p>
            <w:r>
              <w:rPr>
                <w:b/>
                <w:sz w:val="20"/>
              </w:rPr>
              <w:t>B</w:t>
            </w:r>
          </w:p>
        </w:tc>
        <w:tc>
          <w:tcPr>
            <w:tcW w:type="dxa" w:w="3830"/>
            <w:shd w:val="clear" w:color="auto" w:fill="E6F3E6"/>
          </w:tcPr>
          <w:p>
            <w:r>
              <w:rPr>
                <w:b/>
                <w:sz w:val="20"/>
              </w:rPr>
              <w:t>To show Lily had evidence, not just anger, behind her actions</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Lily's detailed explanation of declining magic and Focalis shows the reader she acted on evidence, not emotion — her reasoning was scientific, not reckless.</w:t>
            </w:r>
          </w:p>
        </w:tc>
      </w:tr>
      <w:tr>
        <w:tc>
          <w:tcPr>
            <w:tcW w:type="dxa" w:w="706"/>
          </w:tcPr>
          <w:p>
            <w:r>
              <w:rPr>
                <w:b/>
                <w:sz w:val="20"/>
              </w:rPr>
              <w:t>C</w:t>
            </w:r>
          </w:p>
        </w:tc>
        <w:tc>
          <w:tcPr>
            <w:tcW w:type="dxa" w:w="3830"/>
          </w:tcPr>
          <w:p>
            <w:r>
              <w:rPr>
                <w:b w:val="0"/>
                <w:sz w:val="20"/>
              </w:rPr>
              <w:t>To prove that Lily is the smartest character in the story</w:t>
            </w:r>
          </w:p>
        </w:tc>
        <w:tc>
          <w:tcPr>
            <w:tcW w:type="dxa" w:w="706"/>
          </w:tcPr>
          <w:p>
            <w:pPr>
              <w:jc w:val="center"/>
            </w:pPr>
            <w:r>
              <w:rPr>
                <w:b/>
                <w:color w:val="CC0000"/>
                <w:sz w:val="20"/>
              </w:rPr>
              <w:t>✗</w:t>
            </w:r>
          </w:p>
        </w:tc>
        <w:tc>
          <w:tcPr>
            <w:tcW w:type="dxa" w:w="4838"/>
          </w:tcPr>
          <w:p>
            <w:r>
              <w:rPr>
                <w:i/>
                <w:sz w:val="20"/>
              </w:rPr>
              <w:t>The research isn't about proving Lily is smart — it's about showing her actions were based on real data that adults refused to examine.</w:t>
            </w:r>
          </w:p>
        </w:tc>
      </w:tr>
      <w:tr>
        <w:tc>
          <w:tcPr>
            <w:tcW w:type="dxa" w:w="706"/>
          </w:tcPr>
          <w:p>
            <w:r>
              <w:rPr>
                <w:b/>
                <w:sz w:val="20"/>
              </w:rPr>
              <w:t>D</w:t>
            </w:r>
          </w:p>
        </w:tc>
        <w:tc>
          <w:tcPr>
            <w:tcW w:type="dxa" w:w="3830"/>
          </w:tcPr>
          <w:p>
            <w:r>
              <w:rPr>
                <w:b w:val="0"/>
                <w:sz w:val="20"/>
              </w:rPr>
              <w:t>To explain how magic works so the reader understands the wizarding world</w:t>
            </w:r>
          </w:p>
        </w:tc>
        <w:tc>
          <w:tcPr>
            <w:tcW w:type="dxa" w:w="706"/>
          </w:tcPr>
          <w:p>
            <w:pPr>
              <w:jc w:val="center"/>
            </w:pPr>
            <w:r>
              <w:rPr>
                <w:b/>
                <w:color w:val="CC0000"/>
                <w:sz w:val="20"/>
              </w:rPr>
              <w:t>✗</w:t>
            </w:r>
          </w:p>
        </w:tc>
        <w:tc>
          <w:tcPr>
            <w:tcW w:type="dxa" w:w="4838"/>
          </w:tcPr>
          <w:p>
            <w:r>
              <w:rPr>
                <w:i/>
                <w:sz w:val="20"/>
              </w:rPr>
              <w:t>World-building is a side effect, not the purpose. The research exists to justify Lily's choices and show why adults should have listened.</w:t>
            </w:r>
          </w:p>
        </w:tc>
      </w:tr>
    </w:tbl>
    <w:p/>
    <w:p>
      <w:r>
        <w:rPr>
          <w:b/>
          <w:color w:val="1F3864"/>
          <w:sz w:val="22"/>
        </w:rPr>
        <w:t>Q6: The fact that Lily is named after Harry's mother is important because it -</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shows that Neville and Cho wanted to honor Harry by naming their daughter after his mother</w:t>
            </w:r>
          </w:p>
        </w:tc>
        <w:tc>
          <w:tcPr>
            <w:tcW w:type="dxa" w:w="706"/>
          </w:tcPr>
          <w:p>
            <w:pPr>
              <w:jc w:val="center"/>
            </w:pPr>
            <w:r>
              <w:rPr>
                <w:b/>
                <w:color w:val="CC0000"/>
                <w:sz w:val="20"/>
              </w:rPr>
              <w:t>✗</w:t>
            </w:r>
          </w:p>
        </w:tc>
        <w:tc>
          <w:tcPr>
            <w:tcW w:type="dxa" w:w="4838"/>
          </w:tcPr>
          <w:p>
            <w:r>
              <w:rPr>
                <w:i/>
                <w:sz w:val="20"/>
              </w:rPr>
              <w:t>This is background information about her parents' choice. The importance is the thematic connection to the poem, not the parents' motivation.</w:t>
            </w:r>
          </w:p>
        </w:tc>
      </w:tr>
      <w:tr>
        <w:tc>
          <w:tcPr>
            <w:tcW w:type="dxa" w:w="706"/>
          </w:tcPr>
          <w:p>
            <w:r>
              <w:rPr>
                <w:b/>
                <w:sz w:val="20"/>
              </w:rPr>
              <w:t>B</w:t>
            </w:r>
          </w:p>
        </w:tc>
        <w:tc>
          <w:tcPr>
            <w:tcW w:type="dxa" w:w="3830"/>
          </w:tcPr>
          <w:p>
            <w:r>
              <w:rPr>
                <w:b w:val="0"/>
                <w:sz w:val="20"/>
              </w:rPr>
              <w:t>proves that Lily and Harry are actually related by blood</w:t>
            </w:r>
          </w:p>
        </w:tc>
        <w:tc>
          <w:tcPr>
            <w:tcW w:type="dxa" w:w="706"/>
          </w:tcPr>
          <w:p>
            <w:pPr>
              <w:jc w:val="center"/>
            </w:pPr>
            <w:r>
              <w:rPr>
                <w:b/>
                <w:color w:val="CC0000"/>
                <w:sz w:val="20"/>
              </w:rPr>
              <w:t>✗</w:t>
            </w:r>
          </w:p>
        </w:tc>
        <w:tc>
          <w:tcPr>
            <w:tcW w:type="dxa" w:w="4838"/>
          </w:tcPr>
          <w:p>
            <w:r>
              <w:rPr>
                <w:i/>
                <w:sz w:val="20"/>
              </w:rPr>
              <w:t>Being named after someone doesn't create a blood relationship. Lily is Neville and Cho's daughter, not Harry's relative.</w:t>
            </w:r>
          </w:p>
        </w:tc>
      </w:tr>
      <w:tr>
        <w:tc>
          <w:tcPr>
            <w:tcW w:type="dxa" w:w="706"/>
            <w:shd w:val="clear" w:color="auto" w:fill="E6F3E6"/>
          </w:tcPr>
          <w:p>
            <w:r>
              <w:rPr>
                <w:b/>
                <w:sz w:val="20"/>
              </w:rPr>
              <w:t>C</w:t>
            </w:r>
          </w:p>
        </w:tc>
        <w:tc>
          <w:tcPr>
            <w:tcW w:type="dxa" w:w="3830"/>
            <w:shd w:val="clear" w:color="auto" w:fill="E6F3E6"/>
          </w:tcPr>
          <w:p>
            <w:r>
              <w:rPr>
                <w:b/>
                <w:sz w:val="20"/>
              </w:rPr>
              <w:t>connects Lily to the poem's theme of being burdened by a dead person's name</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The poem in Passage 4 describes children burdened by dead people's names. Lily carrying Harry's mother's name makes her a living example of that theme.</w:t>
            </w:r>
          </w:p>
        </w:tc>
      </w:tr>
      <w:tr>
        <w:tc>
          <w:tcPr>
            <w:tcW w:type="dxa" w:w="706"/>
          </w:tcPr>
          <w:p>
            <w:r>
              <w:rPr>
                <w:b/>
                <w:sz w:val="20"/>
              </w:rPr>
              <w:t>D</w:t>
            </w:r>
          </w:p>
        </w:tc>
        <w:tc>
          <w:tcPr>
            <w:tcW w:type="dxa" w:w="3830"/>
          </w:tcPr>
          <w:p>
            <w:r>
              <w:rPr>
                <w:b w:val="0"/>
                <w:sz w:val="20"/>
              </w:rPr>
              <w:t>explains why Lily decided to become a Ravenclaw instead of a Gryffindor</w:t>
            </w:r>
          </w:p>
        </w:tc>
        <w:tc>
          <w:tcPr>
            <w:tcW w:type="dxa" w:w="706"/>
          </w:tcPr>
          <w:p>
            <w:pPr>
              <w:jc w:val="center"/>
            </w:pPr>
            <w:r>
              <w:rPr>
                <w:b/>
                <w:color w:val="CC0000"/>
                <w:sz w:val="20"/>
              </w:rPr>
              <w:t>✗</w:t>
            </w:r>
          </w:p>
        </w:tc>
        <w:tc>
          <w:tcPr>
            <w:tcW w:type="dxa" w:w="4838"/>
          </w:tcPr>
          <w:p>
            <w:r>
              <w:rPr>
                <w:i/>
                <w:sz w:val="20"/>
              </w:rPr>
              <w:t>House sorting has nothing to do with her name. The passage never connects the two.</w:t>
            </w:r>
          </w:p>
        </w:tc>
      </w:tr>
    </w:tbl>
    <w:p/>
    <w:p>
      <w:r>
        <w:rPr>
          <w:b/>
          <w:color w:val="1F3864"/>
          <w:sz w:val="22"/>
        </w:rPr>
        <w:t>Q7: Which detail from the passage best shows that the adults in Lily's life let her down?</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Harry took four days to find her instead of twenty minutes.</w:t>
            </w:r>
          </w:p>
        </w:tc>
        <w:tc>
          <w:tcPr>
            <w:tcW w:type="dxa" w:w="706"/>
          </w:tcPr>
          <w:p>
            <w:pPr>
              <w:jc w:val="center"/>
            </w:pPr>
            <w:r>
              <w:rPr>
                <w:b/>
                <w:color w:val="CC0000"/>
                <w:sz w:val="20"/>
              </w:rPr>
              <w:t>✗</w:t>
            </w:r>
          </w:p>
        </w:tc>
        <w:tc>
          <w:tcPr>
            <w:tcW w:type="dxa" w:w="4838"/>
          </w:tcPr>
          <w:p>
            <w:r>
              <w:rPr>
                <w:i/>
                <w:sz w:val="20"/>
              </w:rPr>
              <w:t>Four days shows Lily was hard to find, which reflects her intelligence, not how adults let her down.</w:t>
            </w:r>
          </w:p>
        </w:tc>
      </w:tr>
      <w:tr>
        <w:tc>
          <w:tcPr>
            <w:tcW w:type="dxa" w:w="706"/>
          </w:tcPr>
          <w:p>
            <w:r>
              <w:rPr>
                <w:b/>
                <w:sz w:val="20"/>
              </w:rPr>
              <w:t>B</w:t>
            </w:r>
          </w:p>
        </w:tc>
        <w:tc>
          <w:tcPr>
            <w:tcW w:type="dxa" w:w="3830"/>
          </w:tcPr>
          <w:p>
            <w:r>
              <w:rPr>
                <w:b w:val="0"/>
                <w:sz w:val="20"/>
              </w:rPr>
              <w:t>Lily is sitting alone in a back room at the Hog's Head with no one around her.</w:t>
            </w:r>
          </w:p>
        </w:tc>
        <w:tc>
          <w:tcPr>
            <w:tcW w:type="dxa" w:w="706"/>
          </w:tcPr>
          <w:p>
            <w:pPr>
              <w:jc w:val="center"/>
            </w:pPr>
            <w:r>
              <w:rPr>
                <w:b/>
                <w:color w:val="CC0000"/>
                <w:sz w:val="20"/>
              </w:rPr>
              <w:t>✗</w:t>
            </w:r>
          </w:p>
        </w:tc>
        <w:tc>
          <w:tcPr>
            <w:tcW w:type="dxa" w:w="4838"/>
          </w:tcPr>
          <w:p>
            <w:r>
              <w:rPr>
                <w:i/>
                <w:sz w:val="20"/>
              </w:rPr>
              <w:t>Being alone at the Hog's Head shows she's hiding, but it doesn't directly show adults failing to respond to her specific attempts to reach them.</w:t>
            </w:r>
          </w:p>
        </w:tc>
      </w:tr>
      <w:tr>
        <w:tc>
          <w:tcPr>
            <w:tcW w:type="dxa" w:w="706"/>
          </w:tcPr>
          <w:p>
            <w:r>
              <w:rPr>
                <w:b/>
                <w:sz w:val="20"/>
              </w:rPr>
              <w:t>C</w:t>
            </w:r>
          </w:p>
        </w:tc>
        <w:tc>
          <w:tcPr>
            <w:tcW w:type="dxa" w:w="3830"/>
          </w:tcPr>
          <w:p>
            <w:r>
              <w:rPr>
                <w:b w:val="0"/>
                <w:sz w:val="20"/>
              </w:rPr>
              <w:t>Lily goes by the nickname Lola instead of her real name.</w:t>
            </w:r>
          </w:p>
        </w:tc>
        <w:tc>
          <w:tcPr>
            <w:tcW w:type="dxa" w:w="706"/>
          </w:tcPr>
          <w:p>
            <w:pPr>
              <w:jc w:val="center"/>
            </w:pPr>
            <w:r>
              <w:rPr>
                <w:b/>
                <w:color w:val="CC0000"/>
                <w:sz w:val="20"/>
              </w:rPr>
              <w:t>✗</w:t>
            </w:r>
          </w:p>
        </w:tc>
        <w:tc>
          <w:tcPr>
            <w:tcW w:type="dxa" w:w="4838"/>
          </w:tcPr>
          <w:p>
            <w:r>
              <w:rPr>
                <w:i/>
                <w:sz w:val="20"/>
              </w:rPr>
              <w:t>Using a nickname shows identity friction, but it doesn't directly demonstrate adults failing to listen to her warnings.</w:t>
            </w:r>
          </w:p>
        </w:tc>
      </w:tr>
      <w:tr>
        <w:tc>
          <w:tcPr>
            <w:tcW w:type="dxa" w:w="706"/>
            <w:shd w:val="clear" w:color="auto" w:fill="E6F3E6"/>
          </w:tcPr>
          <w:p>
            <w:r>
              <w:rPr>
                <w:b/>
                <w:sz w:val="20"/>
              </w:rPr>
              <w:t>D</w:t>
            </w:r>
          </w:p>
        </w:tc>
        <w:tc>
          <w:tcPr>
            <w:tcW w:type="dxa" w:w="3830"/>
            <w:shd w:val="clear" w:color="auto" w:fill="E6F3E6"/>
          </w:tcPr>
          <w:p>
            <w:r>
              <w:rPr>
                <w:b/>
                <w:sz w:val="20"/>
              </w:rPr>
              <w:t>Her professors dismissed her work, and the Ministry sent a form letter.</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Professors called her work 'creative,' the Ministry sent a form letter, and Hermione replied six months late with two sentences — three specific failures in a row.</w:t>
            </w:r>
          </w:p>
        </w:tc>
      </w:tr>
    </w:tbl>
    <w:p/>
    <w:p>
      <w:r>
        <w:rPr>
          <w:b/>
          <w:color w:val="1F3864"/>
          <w:sz w:val="22"/>
        </w:rPr>
        <w:t>Q8: Lily's experience of being ignored by adults is most like -</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tcPr>
          <w:p>
            <w:r>
              <w:rPr>
                <w:b/>
                <w:sz w:val="20"/>
              </w:rPr>
              <w:t>A</w:t>
            </w:r>
          </w:p>
        </w:tc>
        <w:tc>
          <w:tcPr>
            <w:tcW w:type="dxa" w:w="3830"/>
          </w:tcPr>
          <w:p>
            <w:r>
              <w:rPr>
                <w:b w:val="0"/>
                <w:sz w:val="20"/>
              </w:rPr>
              <w:t>a teenager who keeps a secret because they are afraid of getting in trouble</w:t>
            </w:r>
          </w:p>
        </w:tc>
        <w:tc>
          <w:tcPr>
            <w:tcW w:type="dxa" w:w="706"/>
          </w:tcPr>
          <w:p>
            <w:pPr>
              <w:jc w:val="center"/>
            </w:pPr>
            <w:r>
              <w:rPr>
                <w:b/>
                <w:color w:val="CC0000"/>
                <w:sz w:val="20"/>
              </w:rPr>
              <w:t>✗</w:t>
            </w:r>
          </w:p>
        </w:tc>
        <w:tc>
          <w:tcPr>
            <w:tcW w:type="dxa" w:w="4838"/>
          </w:tcPr>
          <w:p>
            <w:r>
              <w:rPr>
                <w:i/>
                <w:sz w:val="20"/>
              </w:rPr>
              <w:t>Lily didn't keep a secret — she actively tried to share her findings. Her silence came later, after every attempt to speak was ignored.</w:t>
            </w:r>
          </w:p>
        </w:tc>
      </w:tr>
      <w:tr>
        <w:tc>
          <w:tcPr>
            <w:tcW w:type="dxa" w:w="706"/>
          </w:tcPr>
          <w:p>
            <w:r>
              <w:rPr>
                <w:b/>
                <w:sz w:val="20"/>
              </w:rPr>
              <w:t>B</w:t>
            </w:r>
          </w:p>
        </w:tc>
        <w:tc>
          <w:tcPr>
            <w:tcW w:type="dxa" w:w="3830"/>
          </w:tcPr>
          <w:p>
            <w:r>
              <w:rPr>
                <w:b w:val="0"/>
                <w:sz w:val="20"/>
              </w:rPr>
              <w:t>an athlete who loses a game but learns an important lesson from the coach</w:t>
            </w:r>
          </w:p>
        </w:tc>
        <w:tc>
          <w:tcPr>
            <w:tcW w:type="dxa" w:w="706"/>
          </w:tcPr>
          <w:p>
            <w:pPr>
              <w:jc w:val="center"/>
            </w:pPr>
            <w:r>
              <w:rPr>
                <w:b/>
                <w:color w:val="CC0000"/>
                <w:sz w:val="20"/>
              </w:rPr>
              <w:t>✗</w:t>
            </w:r>
          </w:p>
        </w:tc>
        <w:tc>
          <w:tcPr>
            <w:tcW w:type="dxa" w:w="4838"/>
          </w:tcPr>
          <w:p>
            <w:r>
              <w:rPr>
                <w:i/>
                <w:sz w:val="20"/>
              </w:rPr>
              <w:t>Learning from a coach implies a supportive adult who engages. Lily's adults dismissed her without engaging with her evidence.</w:t>
            </w:r>
          </w:p>
        </w:tc>
      </w:tr>
      <w:tr>
        <w:tc>
          <w:tcPr>
            <w:tcW w:type="dxa" w:w="706"/>
          </w:tcPr>
          <w:p>
            <w:r>
              <w:rPr>
                <w:b/>
                <w:sz w:val="20"/>
              </w:rPr>
              <w:t>C</w:t>
            </w:r>
          </w:p>
        </w:tc>
        <w:tc>
          <w:tcPr>
            <w:tcW w:type="dxa" w:w="3830"/>
          </w:tcPr>
          <w:p>
            <w:r>
              <w:rPr>
                <w:b w:val="0"/>
                <w:sz w:val="20"/>
              </w:rPr>
              <w:t>a student who gets praised for raising an important concern in class</w:t>
            </w:r>
          </w:p>
        </w:tc>
        <w:tc>
          <w:tcPr>
            <w:tcW w:type="dxa" w:w="706"/>
          </w:tcPr>
          <w:p>
            <w:pPr>
              <w:jc w:val="center"/>
            </w:pPr>
            <w:r>
              <w:rPr>
                <w:b/>
                <w:color w:val="CC0000"/>
                <w:sz w:val="20"/>
              </w:rPr>
              <w:t>✗</w:t>
            </w:r>
          </w:p>
        </w:tc>
        <w:tc>
          <w:tcPr>
            <w:tcW w:type="dxa" w:w="4838"/>
          </w:tcPr>
          <w:p>
            <w:r>
              <w:rPr>
                <w:i/>
                <w:sz w:val="20"/>
              </w:rPr>
              <w:t>Praise is the opposite of Lily's experience. She was dismissed, not celebrated — her concern was minimized, not valued.</w:t>
            </w:r>
          </w:p>
        </w:tc>
      </w:tr>
      <w:tr>
        <w:tc>
          <w:tcPr>
            <w:tcW w:type="dxa" w:w="706"/>
            <w:shd w:val="clear" w:color="auto" w:fill="E6F3E6"/>
          </w:tcPr>
          <w:p>
            <w:r>
              <w:rPr>
                <w:b/>
                <w:sz w:val="20"/>
              </w:rPr>
              <w:t>D</w:t>
            </w:r>
          </w:p>
        </w:tc>
        <w:tc>
          <w:tcPr>
            <w:tcW w:type="dxa" w:w="3830"/>
            <w:shd w:val="clear" w:color="auto" w:fill="E6F3E6"/>
          </w:tcPr>
          <w:p>
            <w:r>
              <w:rPr>
                <w:b/>
                <w:sz w:val="20"/>
              </w:rPr>
              <w:t>a child who reports a safety problem at school but is told not to worry</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Reporting a real problem and being told not to worry mirrors Lily exactly — she brought data to adults who told her it wasn't important.</w:t>
            </w:r>
          </w:p>
        </w:tc>
      </w:tr>
    </w:tbl>
    <w:p/>
    <w:p>
      <w:r>
        <w:rPr>
          <w:b/>
          <w:color w:val="1F3864"/>
          <w:sz w:val="22"/>
        </w:rPr>
        <w:t>Q9: Which sentence best summarizes what Lily tells Harry?</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shd w:val="clear" w:color="auto" w:fill="E6F3E6"/>
          </w:tcPr>
          <w:p>
            <w:r>
              <w:rPr>
                <w:b/>
                <w:sz w:val="20"/>
              </w:rPr>
              <w:t>A</w:t>
            </w:r>
          </w:p>
        </w:tc>
        <w:tc>
          <w:tcPr>
            <w:tcW w:type="dxa" w:w="3830"/>
            <w:shd w:val="clear" w:color="auto" w:fill="E6F3E6"/>
          </w:tcPr>
          <w:p>
            <w:r>
              <w:rPr>
                <w:b/>
                <w:sz w:val="20"/>
              </w:rPr>
              <w:t>Lily says magic is dying and adults ignored her, so she built curses to harvest energy.</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Lily explains that ambient magic is declining, she warned adults who ignored her, and the curses harvest collective attention as energy to keep systems running.</w:t>
            </w:r>
          </w:p>
        </w:tc>
      </w:tr>
      <w:tr>
        <w:tc>
          <w:tcPr>
            <w:tcW w:type="dxa" w:w="706"/>
          </w:tcPr>
          <w:p>
            <w:r>
              <w:rPr>
                <w:b/>
                <w:sz w:val="20"/>
              </w:rPr>
              <w:t>B</w:t>
            </w:r>
          </w:p>
        </w:tc>
        <w:tc>
          <w:tcPr>
            <w:tcW w:type="dxa" w:w="3830"/>
          </w:tcPr>
          <w:p>
            <w:r>
              <w:rPr>
                <w:b w:val="0"/>
                <w:sz w:val="20"/>
              </w:rPr>
              <w:t>Lily says the curses are harmless and will wear off on their own.</w:t>
            </w:r>
          </w:p>
        </w:tc>
        <w:tc>
          <w:tcPr>
            <w:tcW w:type="dxa" w:w="706"/>
          </w:tcPr>
          <w:p>
            <w:pPr>
              <w:jc w:val="center"/>
            </w:pPr>
            <w:r>
              <w:rPr>
                <w:b/>
                <w:color w:val="CC0000"/>
                <w:sz w:val="20"/>
              </w:rPr>
              <w:t>✗</w:t>
            </w:r>
          </w:p>
        </w:tc>
        <w:tc>
          <w:tcPr>
            <w:tcW w:type="dxa" w:w="4838"/>
          </w:tcPr>
          <w:p>
            <w:r>
              <w:rPr>
                <w:i/>
                <w:sz w:val="20"/>
              </w:rPr>
              <w:t>Lily acknowledges the curses cause real effects. She never claims they're harmless — she argues the alternative (magical collapse) is worse.</w:t>
            </w:r>
          </w:p>
        </w:tc>
      </w:tr>
      <w:tr>
        <w:tc>
          <w:tcPr>
            <w:tcW w:type="dxa" w:w="706"/>
          </w:tcPr>
          <w:p>
            <w:r>
              <w:rPr>
                <w:b/>
                <w:sz w:val="20"/>
              </w:rPr>
              <w:t>C</w:t>
            </w:r>
          </w:p>
        </w:tc>
        <w:tc>
          <w:tcPr>
            <w:tcW w:type="dxa" w:w="3830"/>
          </w:tcPr>
          <w:p>
            <w:r>
              <w:rPr>
                <w:b w:val="0"/>
                <w:sz w:val="20"/>
              </w:rPr>
              <w:t>Lily says she created the curses just for fun and didn't realize people would get hurt.</w:t>
            </w:r>
          </w:p>
        </w:tc>
        <w:tc>
          <w:tcPr>
            <w:tcW w:type="dxa" w:w="706"/>
          </w:tcPr>
          <w:p>
            <w:pPr>
              <w:jc w:val="center"/>
            </w:pPr>
            <w:r>
              <w:rPr>
                <w:b/>
                <w:color w:val="CC0000"/>
                <w:sz w:val="20"/>
              </w:rPr>
              <w:t>✗</w:t>
            </w:r>
          </w:p>
        </w:tc>
        <w:tc>
          <w:tcPr>
            <w:tcW w:type="dxa" w:w="4838"/>
          </w:tcPr>
          <w:p>
            <w:r>
              <w:rPr>
                <w:i/>
                <w:sz w:val="20"/>
              </w:rPr>
              <w:t>Lily's curses were deliberate and purposeful, not accidental. She designed them specifically to generate Focalis, not for fun.</w:t>
            </w:r>
          </w:p>
        </w:tc>
      </w:tr>
      <w:tr>
        <w:tc>
          <w:tcPr>
            <w:tcW w:type="dxa" w:w="706"/>
          </w:tcPr>
          <w:p>
            <w:r>
              <w:rPr>
                <w:b/>
                <w:sz w:val="20"/>
              </w:rPr>
              <w:t>D</w:t>
            </w:r>
          </w:p>
        </w:tc>
        <w:tc>
          <w:tcPr>
            <w:tcW w:type="dxa" w:w="3830"/>
          </w:tcPr>
          <w:p>
            <w:r>
              <w:rPr>
                <w:b w:val="0"/>
                <w:sz w:val="20"/>
              </w:rPr>
              <w:t>Lily says she wanted revenge on the Ministry for ignoring her father's contributions.</w:t>
            </w:r>
          </w:p>
        </w:tc>
        <w:tc>
          <w:tcPr>
            <w:tcW w:type="dxa" w:w="706"/>
          </w:tcPr>
          <w:p>
            <w:pPr>
              <w:jc w:val="center"/>
            </w:pPr>
            <w:r>
              <w:rPr>
                <w:b/>
                <w:color w:val="CC0000"/>
                <w:sz w:val="20"/>
              </w:rPr>
              <w:t>✗</w:t>
            </w:r>
          </w:p>
        </w:tc>
        <w:tc>
          <w:tcPr>
            <w:tcW w:type="dxa" w:w="4838"/>
          </w:tcPr>
          <w:p>
            <w:r>
              <w:rPr>
                <w:i/>
                <w:sz w:val="20"/>
              </w:rPr>
              <w:t>Lily never mentions revenge or her father's career. Her motivation is the declining magical infrastructure, not personal grievance.</w:t>
            </w:r>
          </w:p>
        </w:tc>
      </w:tr>
    </w:tbl>
    <w:p/>
    <w:p>
      <w:r>
        <w:rPr>
          <w:b/>
          <w:color w:val="1F3864"/>
          <w:sz w:val="22"/>
        </w:rPr>
        <w:t>Q10: Read this sentence from the passage: "Concentrated ambient magical energy. Focalis. Created when large numbers of people pay attention to the same thing at the same time."As used in the passage, the word concentrated most likely means -</w:t>
      </w:r>
    </w:p>
    <w:tbl>
      <w:tblPr>
        <w:tblStyle w:val="TableGrid"/>
        <w:tblW w:type="auto" w:w="0"/>
        <w:tblLook w:firstColumn="1" w:firstRow="1" w:lastColumn="0" w:lastRow="0" w:noHBand="0" w:noVBand="1" w:val="04A0"/>
      </w:tblPr>
      <w:tblGrid>
        <w:gridCol w:w="2520"/>
        <w:gridCol w:w="2520"/>
        <w:gridCol w:w="2520"/>
        <w:gridCol w:w="2520"/>
      </w:tblGrid>
      <w:tr>
        <w:tc>
          <w:tcPr>
            <w:tcW w:type="dxa" w:w="706"/>
            <w:shd w:val="clear" w:color="auto" w:fill="1F3864"/>
          </w:tcPr>
          <w:p>
            <w:r>
              <w:rPr>
                <w:b/>
                <w:color w:val="FFFFFF"/>
                <w:sz w:val="20"/>
              </w:rPr>
            </w:r>
          </w:p>
        </w:tc>
        <w:tc>
          <w:tcPr>
            <w:tcW w:type="dxa" w:w="3830"/>
            <w:shd w:val="clear" w:color="auto" w:fill="1F3864"/>
          </w:tcPr>
          <w:p>
            <w:r>
              <w:rPr>
                <w:b/>
                <w:color w:val="FFFFFF"/>
                <w:sz w:val="20"/>
              </w:rPr>
              <w:t>Choice</w:t>
            </w:r>
          </w:p>
        </w:tc>
        <w:tc>
          <w:tcPr>
            <w:tcW w:type="dxa" w:w="706"/>
            <w:shd w:val="clear" w:color="auto" w:fill="1F3864"/>
          </w:tcPr>
          <w:p>
            <w:r>
              <w:rPr>
                <w:b/>
                <w:color w:val="FFFFFF"/>
                <w:sz w:val="20"/>
              </w:rPr>
              <w:t>✓ / ✗</w:t>
            </w:r>
          </w:p>
        </w:tc>
        <w:tc>
          <w:tcPr>
            <w:tcW w:type="dxa" w:w="4838"/>
            <w:shd w:val="clear" w:color="auto" w:fill="1F3864"/>
          </w:tcPr>
          <w:p>
            <w:r>
              <w:rPr>
                <w:b/>
                <w:color w:val="FFFFFF"/>
                <w:sz w:val="20"/>
              </w:rPr>
              <w:t>Rationale</w:t>
            </w:r>
          </w:p>
        </w:tc>
      </w:tr>
      <w:tr>
        <w:tc>
          <w:tcPr>
            <w:tcW w:type="dxa" w:w="706"/>
            <w:shd w:val="clear" w:color="auto" w:fill="E6F3E6"/>
          </w:tcPr>
          <w:p>
            <w:r>
              <w:rPr>
                <w:b/>
                <w:sz w:val="20"/>
              </w:rPr>
              <w:t>A</w:t>
            </w:r>
          </w:p>
        </w:tc>
        <w:tc>
          <w:tcPr>
            <w:tcW w:type="dxa" w:w="3830"/>
            <w:shd w:val="clear" w:color="auto" w:fill="E6F3E6"/>
          </w:tcPr>
          <w:p>
            <w:r>
              <w:rPr>
                <w:b/>
                <w:sz w:val="20"/>
              </w:rPr>
              <w:t>gathered and strengthened into a more powerful form</w:t>
            </w:r>
          </w:p>
        </w:tc>
        <w:tc>
          <w:tcPr>
            <w:tcW w:type="dxa" w:w="706"/>
            <w:shd w:val="clear" w:color="auto" w:fill="E6F3E6"/>
          </w:tcPr>
          <w:p>
            <w:pPr>
              <w:jc w:val="center"/>
            </w:pPr>
            <w:r>
              <w:rPr>
                <w:b/>
                <w:color w:val="006600"/>
                <w:sz w:val="20"/>
              </w:rPr>
              <w:t>✓</w:t>
            </w:r>
          </w:p>
        </w:tc>
        <w:tc>
          <w:tcPr>
            <w:tcW w:type="dxa" w:w="4838"/>
            <w:shd w:val="clear" w:color="auto" w:fill="E6F3E6"/>
          </w:tcPr>
          <w:p>
            <w:r>
              <w:rPr>
                <w:i w:val="0"/>
                <w:sz w:val="20"/>
              </w:rPr>
              <w:t>Focalis is ambient energy gathered and intensified when many people pay attention at once — loose energy concentrated into something powerful and usable.</w:t>
            </w:r>
          </w:p>
        </w:tc>
      </w:tr>
      <w:tr>
        <w:tc>
          <w:tcPr>
            <w:tcW w:type="dxa" w:w="706"/>
          </w:tcPr>
          <w:p>
            <w:r>
              <w:rPr>
                <w:b/>
                <w:sz w:val="20"/>
              </w:rPr>
              <w:t>B</w:t>
            </w:r>
          </w:p>
        </w:tc>
        <w:tc>
          <w:tcPr>
            <w:tcW w:type="dxa" w:w="3830"/>
          </w:tcPr>
          <w:p>
            <w:r>
              <w:rPr>
                <w:b w:val="0"/>
                <w:sz w:val="20"/>
              </w:rPr>
              <w:t>spread thinly across a wide area</w:t>
            </w:r>
          </w:p>
        </w:tc>
        <w:tc>
          <w:tcPr>
            <w:tcW w:type="dxa" w:w="706"/>
          </w:tcPr>
          <w:p>
            <w:pPr>
              <w:jc w:val="center"/>
            </w:pPr>
            <w:r>
              <w:rPr>
                <w:b/>
                <w:color w:val="CC0000"/>
                <w:sz w:val="20"/>
              </w:rPr>
              <w:t>✗</w:t>
            </w:r>
          </w:p>
        </w:tc>
        <w:tc>
          <w:tcPr>
            <w:tcW w:type="dxa" w:w="4838"/>
          </w:tcPr>
          <w:p>
            <w:r>
              <w:rPr>
                <w:i/>
                <w:sz w:val="20"/>
              </w:rPr>
              <w:t>'Spread thinly' is the opposite of concentrated. Concentrated means brought together into a smaller, stronger form — not spread out.</w:t>
            </w:r>
          </w:p>
        </w:tc>
      </w:tr>
      <w:tr>
        <w:tc>
          <w:tcPr>
            <w:tcW w:type="dxa" w:w="706"/>
          </w:tcPr>
          <w:p>
            <w:r>
              <w:rPr>
                <w:b/>
                <w:sz w:val="20"/>
              </w:rPr>
              <w:t>C</w:t>
            </w:r>
          </w:p>
        </w:tc>
        <w:tc>
          <w:tcPr>
            <w:tcW w:type="dxa" w:w="3830"/>
          </w:tcPr>
          <w:p>
            <w:r>
              <w:rPr>
                <w:b w:val="0"/>
                <w:sz w:val="20"/>
              </w:rPr>
              <w:t>slowly disappearing over a long period of time</w:t>
            </w:r>
          </w:p>
        </w:tc>
        <w:tc>
          <w:tcPr>
            <w:tcW w:type="dxa" w:w="706"/>
          </w:tcPr>
          <w:p>
            <w:pPr>
              <w:jc w:val="center"/>
            </w:pPr>
            <w:r>
              <w:rPr>
                <w:b/>
                <w:color w:val="CC0000"/>
                <w:sz w:val="20"/>
              </w:rPr>
              <w:t>✗</w:t>
            </w:r>
          </w:p>
        </w:tc>
        <w:tc>
          <w:tcPr>
            <w:tcW w:type="dxa" w:w="4838"/>
          </w:tcPr>
          <w:p>
            <w:r>
              <w:rPr>
                <w:i/>
                <w:sz w:val="20"/>
              </w:rPr>
              <w:t>Disappearing describes ambient magic in general, not Focalis specifically. Concentrated means strengthened, not fading.</w:t>
            </w:r>
          </w:p>
        </w:tc>
      </w:tr>
      <w:tr>
        <w:tc>
          <w:tcPr>
            <w:tcW w:type="dxa" w:w="706"/>
          </w:tcPr>
          <w:p>
            <w:r>
              <w:rPr>
                <w:b/>
                <w:sz w:val="20"/>
              </w:rPr>
              <w:t>D</w:t>
            </w:r>
          </w:p>
        </w:tc>
        <w:tc>
          <w:tcPr>
            <w:tcW w:type="dxa" w:w="3830"/>
          </w:tcPr>
          <w:p>
            <w:r>
              <w:rPr>
                <w:b w:val="0"/>
                <w:sz w:val="20"/>
              </w:rPr>
              <w:t>created accidentally by unknown forces</w:t>
            </w:r>
          </w:p>
        </w:tc>
        <w:tc>
          <w:tcPr>
            <w:tcW w:type="dxa" w:w="706"/>
          </w:tcPr>
          <w:p>
            <w:pPr>
              <w:jc w:val="center"/>
            </w:pPr>
            <w:r>
              <w:rPr>
                <w:b/>
                <w:color w:val="CC0000"/>
                <w:sz w:val="20"/>
              </w:rPr>
              <w:t>✗</w:t>
            </w:r>
          </w:p>
        </w:tc>
        <w:tc>
          <w:tcPr>
            <w:tcW w:type="dxa" w:w="4838"/>
          </w:tcPr>
          <w:p>
            <w:r>
              <w:rPr>
                <w:i/>
                <w:sz w:val="20"/>
              </w:rPr>
              <w:t>The sentence describes a deliberate process — people paying attention creates Focalis. 'Accidentally' contradicts the intentional design.</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