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1 Reading Quiz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event first disrupts the calm atmosphere on Maple Street?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police car suddenly drives through the neighborhood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loud argument breaks out between several neighbors on the street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house alarm begins ringing without explanation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strange flash of light moves across the sky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detail best shows that something is wrong in the neighborhood?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Children continue playing games in the street as usual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sun begins to set at the end of the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electricity and phones stop working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Neighbors sit calmly on their porches talking with each other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Why do Steve and Charlie decide to go into town?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want to check if the problem is happening elsewhere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believe the situation has already been solved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are ordered to leave by the other adults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plan to report their neighbors for acting strangely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explanation do the adults first give for the power failure?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might have been caused by a storm or sunspots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Someone on the street cut the power lines on purpose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Aliens are secretly controlling the neighborhood devices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government shut off power for an experiment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idea does Tommy introduce that changes the mood of the group?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problem will fix itself very soon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Aliens may be behind the strange events on the street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storm damaged equipment in the neighborhood earlier that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power company made a simple mistake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How do most adults react when Tommy first shares his theory?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laugh and do not take him seriously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panic and begin accusing each other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quietly leave their homes without speaking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immediately believe every detail of his story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detail makes the neighbors begin to suspect Les Goodman?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refuses to talk to anyone on the street for a long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openly accuses the other neighbors of wrongdoing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leaves the neighborhood without explanation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His car starts when other machines do not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Why does Steve warn the neighbors not to act like a mob?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already knows the true cause of the problem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is worried the police will punish everyone involved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believes fear is causing them to act without thinking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wants to protect Les Goodman because they are close friends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word best describes the neighbors behavior by the end of Act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Completely uninterested in what is happening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Suspicious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Joyful because the problem is solved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Relaxed and confident about the situation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the failure of technology mostly symbolize in Act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importance of modern machines in daily life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permanent breakdown of society everywhere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planned test by scientists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loss of control and growing fear among the people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Which detail best supports the idea that fear is spreading?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Neighbors begin watching and accusing one another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People calmly wait for help to arrive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Children continue playing games without concern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Everyone agrees on the same explanation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Why is Tommy's age important to how his ideas are received?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Adults trust him more because children are always honest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is old enough to be responsible for the outage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Adults dismiss him at first because he is a child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His age gives him authority over the adults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theme clearly begins to develop in Act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Children are wiser than adults in every situation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Technology always creates more problems than solutions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Neighbors should avoid close relationships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Fear can cause people to turn against each other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action best shows that logic is starting to break down?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Charlie asks reasonable questions about the outage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Neighbors suspect Les because his car works differently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Steve calmly suggests checking with the authorities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People wait for Pete Van Horn to return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How does fear begin to influence the neighbors decisions in Act 1? Use one specific detail from the play to support your answer.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