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1FC7" w14:textId="00C1EDF1" w:rsidR="000060DC" w:rsidRDefault="000060DC" w:rsidP="00C1158E">
      <w:pPr>
        <w:rPr>
          <w:rFonts w:ascii="Calibri" w:hAnsi="Calibri" w:cs="Calibri"/>
        </w:rPr>
      </w:pPr>
      <w:r>
        <w:rPr>
          <w:rFonts w:ascii="Calibri" w:hAnsi="Calibri" w:cs="Calibri"/>
        </w:rPr>
        <w:t>Long Tran-Thien</w:t>
      </w:r>
    </w:p>
    <w:p w14:paraId="51D262CD" w14:textId="360935D4" w:rsidR="000060DC" w:rsidRDefault="000060DC" w:rsidP="00C1158E">
      <w:pPr>
        <w:rPr>
          <w:rFonts w:ascii="Calibri" w:hAnsi="Calibri" w:cs="Calibri"/>
        </w:rPr>
      </w:pPr>
      <w:r>
        <w:rPr>
          <w:rFonts w:ascii="Calibri" w:hAnsi="Calibri" w:cs="Calibri"/>
        </w:rPr>
        <w:t>Jan 15, 2025</w:t>
      </w:r>
    </w:p>
    <w:p w14:paraId="70A9D36C" w14:textId="278D96E8" w:rsidR="000060DC" w:rsidRPr="000060DC" w:rsidRDefault="000060DC" w:rsidP="00C1158E">
      <w:pPr>
        <w:rPr>
          <w:rFonts w:ascii="Calibri" w:hAnsi="Calibri" w:cs="Calibri"/>
        </w:rPr>
      </w:pPr>
      <w:r w:rsidRPr="000060DC">
        <w:rPr>
          <w:rFonts w:ascii="Calibri" w:hAnsi="Calibri" w:cs="Calibri"/>
        </w:rPr>
        <w:t>RE2: End-to-End Machine Learning Project – Guided Hands-On Review &amp; Reflection</w:t>
      </w:r>
    </w:p>
    <w:p w14:paraId="2B756A7D" w14:textId="5AC05D1C" w:rsidR="00C1158E" w:rsidRPr="00CC3681" w:rsidRDefault="00CC3681" w:rsidP="00243BFB">
      <w:pPr>
        <w:ind w:firstLine="720"/>
        <w:rPr>
          <w:rFonts w:ascii="Calibri" w:hAnsi="Calibri" w:cs="Calibri"/>
        </w:rPr>
      </w:pPr>
      <w:r>
        <w:rPr>
          <w:rFonts w:ascii="Calibri" w:hAnsi="Calibri" w:cs="Calibri"/>
        </w:rPr>
        <w:t xml:space="preserve">The main machine learning </w:t>
      </w:r>
      <w:r w:rsidR="006C3030">
        <w:rPr>
          <w:rFonts w:ascii="Calibri" w:hAnsi="Calibri" w:cs="Calibri"/>
        </w:rPr>
        <w:t xml:space="preserve">(ML) </w:t>
      </w:r>
      <w:r>
        <w:rPr>
          <w:rFonts w:ascii="Calibri" w:hAnsi="Calibri" w:cs="Calibri"/>
        </w:rPr>
        <w:t xml:space="preserve">problem </w:t>
      </w:r>
      <w:r w:rsidR="009E7D2C">
        <w:rPr>
          <w:rFonts w:ascii="Calibri" w:hAnsi="Calibri" w:cs="Calibri"/>
        </w:rPr>
        <w:t xml:space="preserve">addressed in Chapter 2 of the textbook </w:t>
      </w:r>
      <w:r w:rsidR="00F86C57">
        <w:rPr>
          <w:rFonts w:ascii="Calibri" w:hAnsi="Calibri" w:cs="Calibri"/>
        </w:rPr>
        <w:t>is</w:t>
      </w:r>
      <w:r w:rsidR="00722E6F">
        <w:rPr>
          <w:rFonts w:ascii="Calibri" w:hAnsi="Calibri" w:cs="Calibri"/>
        </w:rPr>
        <w:t xml:space="preserve"> building a model to predict housing prices in California using census data.</w:t>
      </w:r>
      <w:r w:rsidR="00F86C57">
        <w:rPr>
          <w:rFonts w:ascii="Calibri" w:hAnsi="Calibri" w:cs="Calibri"/>
        </w:rPr>
        <w:t xml:space="preserve"> </w:t>
      </w:r>
      <w:r w:rsidR="00722E6F">
        <w:rPr>
          <w:rFonts w:ascii="Calibri" w:hAnsi="Calibri" w:cs="Calibri"/>
        </w:rPr>
        <w:t>While the problem can change based on what is the goal and perspective, the underlying goal of this project is to use the housing prices data to estimate a district’s median housing price. Based on the problem and data being used, this task is a supervised regression problem.</w:t>
      </w:r>
      <w:r w:rsidR="00CF3B41">
        <w:rPr>
          <w:rFonts w:ascii="Calibri" w:hAnsi="Calibri" w:cs="Calibri"/>
        </w:rPr>
        <w:t xml:space="preserve"> </w:t>
      </w:r>
    </w:p>
    <w:p w14:paraId="482E3F20" w14:textId="7E6F0D9E" w:rsidR="000060DC" w:rsidRDefault="000060DC" w:rsidP="003936B2">
      <w:pPr>
        <w:ind w:firstLine="720"/>
        <w:rPr>
          <w:rFonts w:ascii="Calibri" w:hAnsi="Calibri" w:cs="Calibri"/>
        </w:rPr>
      </w:pPr>
      <w:r>
        <w:rPr>
          <w:rFonts w:ascii="Calibri" w:hAnsi="Calibri" w:cs="Calibri"/>
        </w:rPr>
        <w:t xml:space="preserve">The example the textbook uses goes over the main steps of what an end-to-end workflow would be like for </w:t>
      </w:r>
      <w:r w:rsidR="00BE0907">
        <w:rPr>
          <w:rFonts w:ascii="Calibri" w:hAnsi="Calibri" w:cs="Calibri"/>
        </w:rPr>
        <w:t>ML</w:t>
      </w:r>
      <w:r>
        <w:rPr>
          <w:rFonts w:ascii="Calibri" w:hAnsi="Calibri" w:cs="Calibri"/>
        </w:rPr>
        <w:t>. In short, the workflow can be broken down into 5 steps, starting with…</w:t>
      </w:r>
    </w:p>
    <w:p w14:paraId="7FDF5F08" w14:textId="44F7B4A2" w:rsidR="000060DC" w:rsidRDefault="000060DC" w:rsidP="000060DC">
      <w:pPr>
        <w:pStyle w:val="ListParagraph"/>
        <w:numPr>
          <w:ilvl w:val="0"/>
          <w:numId w:val="13"/>
        </w:numPr>
        <w:rPr>
          <w:rFonts w:ascii="Calibri" w:hAnsi="Calibri" w:cs="Calibri"/>
        </w:rPr>
      </w:pPr>
      <w:r>
        <w:rPr>
          <w:rFonts w:ascii="Calibri" w:hAnsi="Calibri" w:cs="Calibri"/>
        </w:rPr>
        <w:t>Problem Framing</w:t>
      </w:r>
    </w:p>
    <w:p w14:paraId="3CA03B32" w14:textId="35237727" w:rsidR="00302D03" w:rsidRDefault="000060DC" w:rsidP="003936B2">
      <w:pPr>
        <w:rPr>
          <w:rFonts w:ascii="Calibri" w:hAnsi="Calibri" w:cs="Calibri"/>
        </w:rPr>
      </w:pPr>
      <w:r>
        <w:rPr>
          <w:rFonts w:ascii="Calibri" w:hAnsi="Calibri" w:cs="Calibri"/>
        </w:rPr>
        <w:t xml:space="preserve">Before starting the ML process, we have to know what ML problem we are trying to solve. What is the goal, benefit, </w:t>
      </w:r>
      <w:r w:rsidR="00E16D73">
        <w:rPr>
          <w:rFonts w:ascii="Calibri" w:hAnsi="Calibri" w:cs="Calibri"/>
        </w:rPr>
        <w:t xml:space="preserve">and </w:t>
      </w:r>
      <w:r>
        <w:rPr>
          <w:rFonts w:ascii="Calibri" w:hAnsi="Calibri" w:cs="Calibri"/>
        </w:rPr>
        <w:t>objective of doing ML in the first place? What are the algorithms, performance metrics, and data you will use?</w:t>
      </w:r>
      <w:r w:rsidR="00CC44C4">
        <w:rPr>
          <w:rFonts w:ascii="Calibri" w:hAnsi="Calibri" w:cs="Calibri"/>
        </w:rPr>
        <w:t xml:space="preserve"> </w:t>
      </w:r>
    </w:p>
    <w:p w14:paraId="5DA13FA1" w14:textId="096C7465" w:rsidR="00CC44C4" w:rsidRPr="00302D03" w:rsidRDefault="00CC44C4" w:rsidP="00302D03">
      <w:pPr>
        <w:pStyle w:val="ListParagraph"/>
        <w:numPr>
          <w:ilvl w:val="0"/>
          <w:numId w:val="13"/>
        </w:numPr>
        <w:rPr>
          <w:rFonts w:ascii="Calibri" w:hAnsi="Calibri" w:cs="Calibri"/>
        </w:rPr>
      </w:pPr>
      <w:r w:rsidRPr="00302D03">
        <w:rPr>
          <w:rFonts w:ascii="Calibri" w:hAnsi="Calibri" w:cs="Calibri"/>
        </w:rPr>
        <w:t>Data Loading and Exploration</w:t>
      </w:r>
    </w:p>
    <w:p w14:paraId="20FAACC3" w14:textId="6F1F007F" w:rsidR="00CC44C4" w:rsidRPr="00CC44C4" w:rsidRDefault="00CC44C4" w:rsidP="003936B2">
      <w:pPr>
        <w:rPr>
          <w:rFonts w:ascii="Calibri" w:hAnsi="Calibri" w:cs="Calibri"/>
        </w:rPr>
      </w:pPr>
      <w:r w:rsidRPr="00CC44C4">
        <w:rPr>
          <w:rFonts w:ascii="Calibri" w:hAnsi="Calibri" w:cs="Calibri"/>
        </w:rPr>
        <w:t>The next step is to start looking into the data you are going to use. Load the data as a DataFrame , and use exploration</w:t>
      </w:r>
      <w:r w:rsidR="00032EFA">
        <w:rPr>
          <w:rFonts w:ascii="Calibri" w:hAnsi="Calibri" w:cs="Calibri"/>
        </w:rPr>
        <w:t xml:space="preserve"> and visualization</w:t>
      </w:r>
      <w:r w:rsidRPr="00CC44C4">
        <w:rPr>
          <w:rFonts w:ascii="Calibri" w:hAnsi="Calibri" w:cs="Calibri"/>
        </w:rPr>
        <w:t xml:space="preserve"> functions like</w:t>
      </w:r>
      <w:r>
        <w:rPr>
          <w:rFonts w:ascii="Calibri" w:hAnsi="Calibri" w:cs="Calibri"/>
        </w:rPr>
        <w:t>…</w:t>
      </w:r>
      <w:r w:rsidRPr="00CC44C4">
        <w:rPr>
          <w:rFonts w:ascii="Calibri" w:hAnsi="Calibri" w:cs="Calibri"/>
        </w:rPr>
        <w:t xml:space="preserve"> </w:t>
      </w:r>
    </w:p>
    <w:p w14:paraId="2A86DDD7" w14:textId="4DF7DE06" w:rsidR="00CC44C4" w:rsidRDefault="00CC44C4" w:rsidP="00CC44C4">
      <w:pPr>
        <w:pStyle w:val="ListParagraph"/>
        <w:numPr>
          <w:ilvl w:val="0"/>
          <w:numId w:val="14"/>
        </w:numPr>
        <w:rPr>
          <w:rFonts w:ascii="Calibri" w:hAnsi="Calibri" w:cs="Calibri"/>
        </w:rPr>
      </w:pPr>
      <w:proofErr w:type="gramStart"/>
      <w:r w:rsidRPr="00CC44C4">
        <w:rPr>
          <w:rFonts w:ascii="Calibri" w:hAnsi="Calibri" w:cs="Calibri"/>
        </w:rPr>
        <w:t>head(</w:t>
      </w:r>
      <w:proofErr w:type="gramEnd"/>
      <w:r w:rsidRPr="00CC44C4">
        <w:rPr>
          <w:rFonts w:ascii="Calibri" w:hAnsi="Calibri" w:cs="Calibri"/>
        </w:rPr>
        <w:t>) – to see the first few lines of data you are working with</w:t>
      </w:r>
    </w:p>
    <w:p w14:paraId="47FD7AEC" w14:textId="77777777" w:rsidR="00CC44C4" w:rsidRDefault="00CC44C4" w:rsidP="00CC44C4">
      <w:pPr>
        <w:pStyle w:val="ListParagraph"/>
        <w:numPr>
          <w:ilvl w:val="0"/>
          <w:numId w:val="14"/>
        </w:numPr>
        <w:rPr>
          <w:rFonts w:ascii="Calibri" w:hAnsi="Calibri" w:cs="Calibri"/>
        </w:rPr>
      </w:pPr>
      <w:r w:rsidRPr="00CC44C4">
        <w:rPr>
          <w:rFonts w:ascii="Calibri" w:hAnsi="Calibri" w:cs="Calibri"/>
        </w:rPr>
        <w:t>value_</w:t>
      </w:r>
      <w:proofErr w:type="gramStart"/>
      <w:r w:rsidRPr="00CC44C4">
        <w:rPr>
          <w:rFonts w:ascii="Calibri" w:hAnsi="Calibri" w:cs="Calibri"/>
        </w:rPr>
        <w:t>counts(</w:t>
      </w:r>
      <w:proofErr w:type="gramEnd"/>
      <w:r w:rsidRPr="00CC44C4">
        <w:rPr>
          <w:rFonts w:ascii="Calibri" w:hAnsi="Calibri" w:cs="Calibri"/>
        </w:rPr>
        <w:t>) – to expand on specific feature object types and get their value counts.</w:t>
      </w:r>
    </w:p>
    <w:p w14:paraId="2C375CA9" w14:textId="77777777" w:rsidR="00CC44C4" w:rsidRDefault="00CC44C4" w:rsidP="00CC44C4">
      <w:pPr>
        <w:pStyle w:val="ListParagraph"/>
        <w:numPr>
          <w:ilvl w:val="0"/>
          <w:numId w:val="14"/>
        </w:numPr>
        <w:rPr>
          <w:rFonts w:ascii="Calibri" w:hAnsi="Calibri" w:cs="Calibri"/>
        </w:rPr>
      </w:pPr>
      <w:r w:rsidRPr="00CC44C4">
        <w:rPr>
          <w:rFonts w:ascii="Calibri" w:hAnsi="Calibri" w:cs="Calibri"/>
        </w:rPr>
        <w:t>describe() – show a summary of numerical attributes</w:t>
      </w:r>
    </w:p>
    <w:p w14:paraId="03487DEB" w14:textId="77777777" w:rsidR="00CC44C4" w:rsidRDefault="00CC44C4" w:rsidP="00CC44C4">
      <w:pPr>
        <w:pStyle w:val="ListParagraph"/>
        <w:numPr>
          <w:ilvl w:val="0"/>
          <w:numId w:val="14"/>
        </w:numPr>
        <w:rPr>
          <w:rFonts w:ascii="Calibri" w:hAnsi="Calibri" w:cs="Calibri"/>
        </w:rPr>
      </w:pPr>
      <w:r w:rsidRPr="00CC44C4">
        <w:rPr>
          <w:rFonts w:ascii="Calibri" w:hAnsi="Calibri" w:cs="Calibri"/>
        </w:rPr>
        <w:t>hist() – create histogram plots for each numerical attribute</w:t>
      </w:r>
    </w:p>
    <w:p w14:paraId="2E1D646B" w14:textId="7140FBCD" w:rsidR="00032EFA" w:rsidRDefault="00032EFA" w:rsidP="00CC44C4">
      <w:pPr>
        <w:pStyle w:val="ListParagraph"/>
        <w:numPr>
          <w:ilvl w:val="0"/>
          <w:numId w:val="14"/>
        </w:numPr>
        <w:rPr>
          <w:rFonts w:ascii="Calibri" w:hAnsi="Calibri" w:cs="Calibri"/>
        </w:rPr>
      </w:pPr>
      <w:r>
        <w:rPr>
          <w:rFonts w:ascii="Calibri" w:hAnsi="Calibri" w:cs="Calibri"/>
        </w:rPr>
        <w:t>corr() – get the standard correlation coefficient between every feature pair</w:t>
      </w:r>
    </w:p>
    <w:p w14:paraId="1D13BEA3" w14:textId="77777777" w:rsidR="00CC44C4" w:rsidRDefault="00CC44C4" w:rsidP="003936B2">
      <w:pPr>
        <w:rPr>
          <w:rFonts w:ascii="Calibri" w:hAnsi="Calibri" w:cs="Calibri"/>
        </w:rPr>
      </w:pPr>
      <w:r w:rsidRPr="00CC44C4">
        <w:rPr>
          <w:rFonts w:ascii="Calibri" w:hAnsi="Calibri" w:cs="Calibri"/>
        </w:rPr>
        <w:t>There are many more ways to explore the data, depending on the data used, but this step in exploring the data helps get an idea of what data we are working with.</w:t>
      </w:r>
    </w:p>
    <w:p w14:paraId="7A435674" w14:textId="1A14EC5E" w:rsidR="00CC44C4" w:rsidRDefault="00CC44C4" w:rsidP="00CC44C4">
      <w:pPr>
        <w:pStyle w:val="ListParagraph"/>
        <w:numPr>
          <w:ilvl w:val="0"/>
          <w:numId w:val="13"/>
        </w:numPr>
        <w:rPr>
          <w:rFonts w:ascii="Calibri" w:hAnsi="Calibri" w:cs="Calibri"/>
        </w:rPr>
      </w:pPr>
      <w:r w:rsidRPr="00CC44C4">
        <w:rPr>
          <w:rFonts w:ascii="Calibri" w:hAnsi="Calibri" w:cs="Calibri"/>
        </w:rPr>
        <w:t>Data preprocessing</w:t>
      </w:r>
    </w:p>
    <w:p w14:paraId="45EC6E1B" w14:textId="381F85DB" w:rsidR="00CC44C4" w:rsidRDefault="00CC44C4" w:rsidP="003936B2">
      <w:pPr>
        <w:rPr>
          <w:rFonts w:ascii="Calibri" w:hAnsi="Calibri" w:cs="Calibri"/>
        </w:rPr>
      </w:pPr>
      <w:r>
        <w:rPr>
          <w:rFonts w:ascii="Calibri" w:hAnsi="Calibri" w:cs="Calibri"/>
        </w:rPr>
        <w:t>Once we're done with the exploration</w:t>
      </w:r>
      <w:r w:rsidR="00243BFB">
        <w:rPr>
          <w:rFonts w:ascii="Calibri" w:hAnsi="Calibri" w:cs="Calibri"/>
        </w:rPr>
        <w:t xml:space="preserve"> and have gotten an idea of the data we are working with</w:t>
      </w:r>
      <w:r>
        <w:rPr>
          <w:rFonts w:ascii="Calibri" w:hAnsi="Calibri" w:cs="Calibri"/>
        </w:rPr>
        <w:t>, we can get started with splitting the data into training and test</w:t>
      </w:r>
      <w:r w:rsidR="00243BFB">
        <w:rPr>
          <w:rFonts w:ascii="Calibri" w:hAnsi="Calibri" w:cs="Calibri"/>
        </w:rPr>
        <w:t xml:space="preserve"> </w:t>
      </w:r>
      <w:proofErr w:type="gramStart"/>
      <w:r w:rsidR="00243BFB">
        <w:rPr>
          <w:rFonts w:ascii="Calibri" w:hAnsi="Calibri" w:cs="Calibri"/>
        </w:rPr>
        <w:t xml:space="preserve">sets, </w:t>
      </w:r>
      <w:r w:rsidR="00D7091D">
        <w:rPr>
          <w:rFonts w:ascii="Calibri" w:hAnsi="Calibri" w:cs="Calibri"/>
        </w:rPr>
        <w:t>and</w:t>
      </w:r>
      <w:proofErr w:type="gramEnd"/>
      <w:r w:rsidR="00D7091D">
        <w:rPr>
          <w:rFonts w:ascii="Calibri" w:hAnsi="Calibri" w:cs="Calibri"/>
        </w:rPr>
        <w:t xml:space="preserve"> </w:t>
      </w:r>
      <w:r w:rsidR="00243BFB">
        <w:rPr>
          <w:rFonts w:ascii="Calibri" w:hAnsi="Calibri" w:cs="Calibri"/>
        </w:rPr>
        <w:t>cleaning the data</w:t>
      </w:r>
      <w:r w:rsidR="00D7091D">
        <w:rPr>
          <w:rFonts w:ascii="Calibri" w:hAnsi="Calibri" w:cs="Calibri"/>
        </w:rPr>
        <w:t xml:space="preserve"> of unusable data like NAs and changing categorical data </w:t>
      </w:r>
      <w:r w:rsidR="00AC69B9">
        <w:rPr>
          <w:rFonts w:ascii="Calibri" w:hAnsi="Calibri" w:cs="Calibri"/>
        </w:rPr>
        <w:t>into usable numerical data</w:t>
      </w:r>
      <w:r w:rsidR="00BE0907">
        <w:rPr>
          <w:rFonts w:ascii="Calibri" w:hAnsi="Calibri" w:cs="Calibri"/>
        </w:rPr>
        <w:t>, standardizing values.</w:t>
      </w:r>
    </w:p>
    <w:p w14:paraId="11068CC5" w14:textId="4D8C2D23" w:rsidR="00243BFB" w:rsidRPr="00BE0907" w:rsidRDefault="00243BFB" w:rsidP="00BE0907">
      <w:pPr>
        <w:pStyle w:val="ListParagraph"/>
        <w:numPr>
          <w:ilvl w:val="0"/>
          <w:numId w:val="13"/>
        </w:numPr>
        <w:rPr>
          <w:rFonts w:ascii="Calibri" w:hAnsi="Calibri" w:cs="Calibri"/>
        </w:rPr>
      </w:pPr>
      <w:r w:rsidRPr="00243BFB">
        <w:rPr>
          <w:rFonts w:ascii="Calibri" w:hAnsi="Calibri" w:cs="Calibri"/>
        </w:rPr>
        <w:t>Model training</w:t>
      </w:r>
      <w:r w:rsidR="00BE0907">
        <w:rPr>
          <w:rFonts w:ascii="Calibri" w:hAnsi="Calibri" w:cs="Calibri"/>
        </w:rPr>
        <w:t xml:space="preserve"> and </w:t>
      </w:r>
      <w:r w:rsidR="00BE0907" w:rsidRPr="00243BFB">
        <w:rPr>
          <w:rFonts w:ascii="Calibri" w:hAnsi="Calibri" w:cs="Calibri"/>
        </w:rPr>
        <w:t>Evaluation</w:t>
      </w:r>
    </w:p>
    <w:p w14:paraId="196B92F7" w14:textId="507BCE5D" w:rsidR="00243BFB" w:rsidRPr="00243BFB" w:rsidRDefault="00BE0907" w:rsidP="003936B2">
      <w:pPr>
        <w:ind w:firstLine="720"/>
        <w:rPr>
          <w:rFonts w:ascii="Calibri" w:hAnsi="Calibri" w:cs="Calibri"/>
        </w:rPr>
      </w:pPr>
      <w:r>
        <w:rPr>
          <w:rFonts w:ascii="Calibri" w:hAnsi="Calibri" w:cs="Calibri"/>
        </w:rPr>
        <w:lastRenderedPageBreak/>
        <w:t>At this point, the data is ready to be used for model training</w:t>
      </w:r>
      <w:r w:rsidR="00E16D73">
        <w:rPr>
          <w:rFonts w:ascii="Calibri" w:hAnsi="Calibri" w:cs="Calibri"/>
        </w:rPr>
        <w:t>,</w:t>
      </w:r>
      <w:r>
        <w:rPr>
          <w:rFonts w:ascii="Calibri" w:hAnsi="Calibri" w:cs="Calibri"/>
        </w:rPr>
        <w:t xml:space="preserve"> and we would use different training models like </w:t>
      </w:r>
      <w:proofErr w:type="spellStart"/>
      <w:proofErr w:type="gramStart"/>
      <w:r>
        <w:rPr>
          <w:rFonts w:ascii="Calibri" w:hAnsi="Calibri" w:cs="Calibri"/>
        </w:rPr>
        <w:t>LinearRegession</w:t>
      </w:r>
      <w:proofErr w:type="spellEnd"/>
      <w:r>
        <w:rPr>
          <w:rFonts w:ascii="Calibri" w:hAnsi="Calibri" w:cs="Calibri"/>
        </w:rPr>
        <w:t>(</w:t>
      </w:r>
      <w:proofErr w:type="gramEnd"/>
      <w:r>
        <w:rPr>
          <w:rFonts w:ascii="Calibri" w:hAnsi="Calibri" w:cs="Calibri"/>
        </w:rPr>
        <w:t xml:space="preserve">), </w:t>
      </w:r>
      <w:proofErr w:type="spellStart"/>
      <w:r>
        <w:rPr>
          <w:rFonts w:ascii="Calibri" w:hAnsi="Calibri" w:cs="Calibri"/>
        </w:rPr>
        <w:t>cross_val_</w:t>
      </w:r>
      <w:proofErr w:type="gramStart"/>
      <w:r>
        <w:rPr>
          <w:rFonts w:ascii="Calibri" w:hAnsi="Calibri" w:cs="Calibri"/>
        </w:rPr>
        <w:t>score</w:t>
      </w:r>
      <w:proofErr w:type="spellEnd"/>
      <w:r>
        <w:rPr>
          <w:rFonts w:ascii="Calibri" w:hAnsi="Calibri" w:cs="Calibri"/>
        </w:rPr>
        <w:t>(</w:t>
      </w:r>
      <w:proofErr w:type="gramEnd"/>
      <w:r>
        <w:rPr>
          <w:rFonts w:ascii="Calibri" w:hAnsi="Calibri" w:cs="Calibri"/>
        </w:rPr>
        <w:t xml:space="preserve">), and </w:t>
      </w:r>
      <w:proofErr w:type="spellStart"/>
      <w:proofErr w:type="gramStart"/>
      <w:r w:rsidRPr="00BE0907">
        <w:rPr>
          <w:rFonts w:ascii="Calibri" w:hAnsi="Calibri" w:cs="Calibri"/>
        </w:rPr>
        <w:t>RandomForestRegressor</w:t>
      </w:r>
      <w:proofErr w:type="spellEnd"/>
      <w:r>
        <w:rPr>
          <w:rFonts w:ascii="Calibri" w:hAnsi="Calibri" w:cs="Calibri"/>
        </w:rPr>
        <w:t>(</w:t>
      </w:r>
      <w:proofErr w:type="gramEnd"/>
      <w:r>
        <w:rPr>
          <w:rFonts w:ascii="Calibri" w:hAnsi="Calibri" w:cs="Calibri"/>
        </w:rPr>
        <w:t xml:space="preserve">). </w:t>
      </w:r>
      <w:r w:rsidR="00E16D73">
        <w:rPr>
          <w:rFonts w:ascii="Calibri" w:hAnsi="Calibri" w:cs="Calibri"/>
        </w:rPr>
        <w:t>It's</w:t>
      </w:r>
      <w:r w:rsidR="00772CBB">
        <w:rPr>
          <w:rFonts w:ascii="Calibri" w:hAnsi="Calibri" w:cs="Calibri"/>
        </w:rPr>
        <w:t xml:space="preserve"> important to train and compare the effectiveness of different models. Running a model, we use different evaluation metrics like Root Mean Squared Error (RMSE), which help quantify how far predictions are from the actual target values. We </w:t>
      </w:r>
      <w:r w:rsidR="00E16D73">
        <w:rPr>
          <w:rFonts w:ascii="Calibri" w:hAnsi="Calibri" w:cs="Calibri"/>
        </w:rPr>
        <w:t xml:space="preserve">keep </w:t>
      </w:r>
      <w:r w:rsidR="00772CBB">
        <w:rPr>
          <w:rFonts w:ascii="Calibri" w:hAnsi="Calibri" w:cs="Calibri"/>
        </w:rPr>
        <w:t>repeat</w:t>
      </w:r>
      <w:r w:rsidR="00E16D73">
        <w:rPr>
          <w:rFonts w:ascii="Calibri" w:hAnsi="Calibri" w:cs="Calibri"/>
        </w:rPr>
        <w:t>ing</w:t>
      </w:r>
      <w:r w:rsidR="00772CBB">
        <w:rPr>
          <w:rFonts w:ascii="Calibri" w:hAnsi="Calibri" w:cs="Calibri"/>
        </w:rPr>
        <w:t xml:space="preserve"> this step, fine</w:t>
      </w:r>
      <w:r w:rsidR="00E16D73">
        <w:rPr>
          <w:rFonts w:ascii="Calibri" w:hAnsi="Calibri" w:cs="Calibri"/>
        </w:rPr>
        <w:t>-</w:t>
      </w:r>
      <w:r w:rsidR="00772CBB">
        <w:rPr>
          <w:rFonts w:ascii="Calibri" w:hAnsi="Calibri" w:cs="Calibri"/>
        </w:rPr>
        <w:t xml:space="preserve">tuning the model by running the model on the test set until we are satisfied with the </w:t>
      </w:r>
      <w:r w:rsidR="00E16D73">
        <w:rPr>
          <w:rFonts w:ascii="Calibri" w:hAnsi="Calibri" w:cs="Calibri"/>
        </w:rPr>
        <w:t>model's</w:t>
      </w:r>
      <w:r w:rsidR="00772CBB">
        <w:rPr>
          <w:rFonts w:ascii="Calibri" w:hAnsi="Calibri" w:cs="Calibri"/>
        </w:rPr>
        <w:t xml:space="preserve"> </w:t>
      </w:r>
      <w:r w:rsidR="00E16D73">
        <w:rPr>
          <w:rFonts w:ascii="Calibri" w:hAnsi="Calibri" w:cs="Calibri"/>
        </w:rPr>
        <w:t>performance</w:t>
      </w:r>
      <w:r w:rsidR="00772CBB">
        <w:rPr>
          <w:rFonts w:ascii="Calibri" w:hAnsi="Calibri" w:cs="Calibri"/>
        </w:rPr>
        <w:t xml:space="preserve"> in prediction</w:t>
      </w:r>
    </w:p>
    <w:p w14:paraId="771B9CAC" w14:textId="41069E1A" w:rsidR="00C1158E" w:rsidRPr="00CC3681" w:rsidRDefault="003936B2" w:rsidP="00493287">
      <w:pPr>
        <w:ind w:firstLine="720"/>
        <w:rPr>
          <w:rFonts w:ascii="Calibri" w:hAnsi="Calibri" w:cs="Calibri"/>
        </w:rPr>
      </w:pPr>
      <w:r>
        <w:rPr>
          <w:rFonts w:ascii="Calibri" w:hAnsi="Calibri" w:cs="Calibri"/>
        </w:rPr>
        <w:t xml:space="preserve">I have run ML code before, so there is not much to learn from this other than to have a reference of what the actual code syntax should be. </w:t>
      </w:r>
      <w:r>
        <w:rPr>
          <w:rFonts w:ascii="Calibri" w:hAnsi="Calibri" w:cs="Calibri"/>
        </w:rPr>
        <w:t>But reading the textbook is not fruitless. There were two takeaways</w:t>
      </w:r>
      <w:r w:rsidR="003E075F">
        <w:rPr>
          <w:rFonts w:ascii="Calibri" w:hAnsi="Calibri" w:cs="Calibri"/>
        </w:rPr>
        <w:t>: knowing the proper pipeline for doing ML and how to fine-tune a model.</w:t>
      </w:r>
      <w:r w:rsidR="00DC3FB9">
        <w:rPr>
          <w:rFonts w:ascii="Calibri" w:hAnsi="Calibri" w:cs="Calibri"/>
        </w:rPr>
        <w:t xml:space="preserve"> After finishing this chapter, it </w:t>
      </w:r>
      <w:r w:rsidR="00DC3FB9" w:rsidRPr="00CC3681">
        <w:rPr>
          <w:rFonts w:ascii="Calibri" w:hAnsi="Calibri" w:cs="Calibri"/>
        </w:rPr>
        <w:t xml:space="preserve">allows me to be prepared for what to expect from the upcoming quarter-long ML team project. While I know I will not be using the same housing data as the textbook, with a task list outlining what should be done before, during, and after training my model, this can help me avoid getting lost in what I should do depending on the situation my model might encounter. For example, if my model is underfitting or overfitting, I can </w:t>
      </w:r>
      <w:proofErr w:type="gramStart"/>
      <w:r w:rsidR="00DC3FB9" w:rsidRPr="00CC3681">
        <w:rPr>
          <w:rFonts w:ascii="Calibri" w:hAnsi="Calibri" w:cs="Calibri"/>
        </w:rPr>
        <w:t>refer back</w:t>
      </w:r>
      <w:proofErr w:type="gramEnd"/>
      <w:r w:rsidR="00DC3FB9" w:rsidRPr="00CC3681">
        <w:rPr>
          <w:rFonts w:ascii="Calibri" w:hAnsi="Calibri" w:cs="Calibri"/>
        </w:rPr>
        <w:t xml:space="preserve"> to the textbook to see what it did and apply similar logic and techniques to address my own problems. </w:t>
      </w:r>
      <w:r w:rsidR="00DC3FB9">
        <w:rPr>
          <w:rFonts w:ascii="Calibri" w:hAnsi="Calibri" w:cs="Calibri"/>
        </w:rPr>
        <w:t xml:space="preserve">I feel confident that </w:t>
      </w:r>
      <w:r w:rsidR="00493287">
        <w:rPr>
          <w:rFonts w:ascii="Calibri" w:hAnsi="Calibri" w:cs="Calibri"/>
        </w:rPr>
        <w:t xml:space="preserve">I </w:t>
      </w:r>
      <w:r w:rsidR="00DC3FB9">
        <w:rPr>
          <w:rFonts w:ascii="Calibri" w:hAnsi="Calibri" w:cs="Calibri"/>
        </w:rPr>
        <w:t>will be able to keep track of what I need to do in case I get lost</w:t>
      </w:r>
    </w:p>
    <w:sectPr w:rsidR="00C1158E" w:rsidRPr="00CC3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59B"/>
    <w:multiLevelType w:val="multilevel"/>
    <w:tmpl w:val="E68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6CAD"/>
    <w:multiLevelType w:val="multilevel"/>
    <w:tmpl w:val="D2AA8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91B61"/>
    <w:multiLevelType w:val="multilevel"/>
    <w:tmpl w:val="39B8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B6335"/>
    <w:multiLevelType w:val="multilevel"/>
    <w:tmpl w:val="6C9CF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03631"/>
    <w:multiLevelType w:val="hybridMultilevel"/>
    <w:tmpl w:val="4314B8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9F6CDD"/>
    <w:multiLevelType w:val="multilevel"/>
    <w:tmpl w:val="6186C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F633D"/>
    <w:multiLevelType w:val="hybridMultilevel"/>
    <w:tmpl w:val="8F1ED418"/>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DF21AD3"/>
    <w:multiLevelType w:val="multilevel"/>
    <w:tmpl w:val="A560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72535"/>
    <w:multiLevelType w:val="multilevel"/>
    <w:tmpl w:val="2C96D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F4382"/>
    <w:multiLevelType w:val="multilevel"/>
    <w:tmpl w:val="395E1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93007"/>
    <w:multiLevelType w:val="multilevel"/>
    <w:tmpl w:val="8230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5498B"/>
    <w:multiLevelType w:val="multilevel"/>
    <w:tmpl w:val="4BCC6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E3B2B"/>
    <w:multiLevelType w:val="multilevel"/>
    <w:tmpl w:val="61B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1601E"/>
    <w:multiLevelType w:val="multilevel"/>
    <w:tmpl w:val="3F5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F2741"/>
    <w:multiLevelType w:val="multilevel"/>
    <w:tmpl w:val="5CEC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094996">
    <w:abstractNumId w:val="14"/>
  </w:num>
  <w:num w:numId="2" w16cid:durableId="827864483">
    <w:abstractNumId w:val="11"/>
  </w:num>
  <w:num w:numId="3" w16cid:durableId="631596618">
    <w:abstractNumId w:val="12"/>
  </w:num>
  <w:num w:numId="4" w16cid:durableId="1044601962">
    <w:abstractNumId w:val="0"/>
  </w:num>
  <w:num w:numId="5" w16cid:durableId="125508864">
    <w:abstractNumId w:val="2"/>
  </w:num>
  <w:num w:numId="6" w16cid:durableId="372776480">
    <w:abstractNumId w:val="7"/>
  </w:num>
  <w:num w:numId="7" w16cid:durableId="1596668279">
    <w:abstractNumId w:val="3"/>
  </w:num>
  <w:num w:numId="8" w16cid:durableId="587734062">
    <w:abstractNumId w:val="8"/>
  </w:num>
  <w:num w:numId="9" w16cid:durableId="189031693">
    <w:abstractNumId w:val="5"/>
  </w:num>
  <w:num w:numId="10" w16cid:durableId="704985583">
    <w:abstractNumId w:val="10"/>
  </w:num>
  <w:num w:numId="11" w16cid:durableId="1559437557">
    <w:abstractNumId w:val="9"/>
  </w:num>
  <w:num w:numId="12" w16cid:durableId="868107073">
    <w:abstractNumId w:val="1"/>
  </w:num>
  <w:num w:numId="13" w16cid:durableId="309024473">
    <w:abstractNumId w:val="6"/>
  </w:num>
  <w:num w:numId="14" w16cid:durableId="197788199">
    <w:abstractNumId w:val="4"/>
  </w:num>
  <w:num w:numId="15" w16cid:durableId="17171944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8E"/>
    <w:rsid w:val="000060DC"/>
    <w:rsid w:val="00023231"/>
    <w:rsid w:val="00032EFA"/>
    <w:rsid w:val="001609EC"/>
    <w:rsid w:val="002323CE"/>
    <w:rsid w:val="00243BFB"/>
    <w:rsid w:val="002A3F56"/>
    <w:rsid w:val="00302D03"/>
    <w:rsid w:val="00347865"/>
    <w:rsid w:val="003936B2"/>
    <w:rsid w:val="003B59FD"/>
    <w:rsid w:val="003E075F"/>
    <w:rsid w:val="00493287"/>
    <w:rsid w:val="00587C9E"/>
    <w:rsid w:val="005F5A95"/>
    <w:rsid w:val="00613AA1"/>
    <w:rsid w:val="00631B6C"/>
    <w:rsid w:val="006C3030"/>
    <w:rsid w:val="00722E6F"/>
    <w:rsid w:val="00772CBB"/>
    <w:rsid w:val="007A5B34"/>
    <w:rsid w:val="00860AAB"/>
    <w:rsid w:val="008F0FA5"/>
    <w:rsid w:val="008F4F98"/>
    <w:rsid w:val="009E7D2C"/>
    <w:rsid w:val="00A2220D"/>
    <w:rsid w:val="00A5091D"/>
    <w:rsid w:val="00AC69B9"/>
    <w:rsid w:val="00AD351D"/>
    <w:rsid w:val="00B21263"/>
    <w:rsid w:val="00BE0907"/>
    <w:rsid w:val="00BE0B9C"/>
    <w:rsid w:val="00C1158E"/>
    <w:rsid w:val="00C34EE6"/>
    <w:rsid w:val="00CC3681"/>
    <w:rsid w:val="00CC44C4"/>
    <w:rsid w:val="00CF3B41"/>
    <w:rsid w:val="00D23986"/>
    <w:rsid w:val="00D7091D"/>
    <w:rsid w:val="00DC3FB9"/>
    <w:rsid w:val="00E16D73"/>
    <w:rsid w:val="00E40FEA"/>
    <w:rsid w:val="00F14FC1"/>
    <w:rsid w:val="00F86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C5FAA"/>
  <w15:chartTrackingRefBased/>
  <w15:docId w15:val="{E9F7DAE6-AD74-45E2-A8FE-63FAB338A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58E"/>
    <w:rPr>
      <w:rFonts w:eastAsiaTheme="majorEastAsia" w:cstheme="majorBidi"/>
      <w:color w:val="272727" w:themeColor="text1" w:themeTint="D8"/>
    </w:rPr>
  </w:style>
  <w:style w:type="paragraph" w:styleId="Title">
    <w:name w:val="Title"/>
    <w:basedOn w:val="Normal"/>
    <w:next w:val="Normal"/>
    <w:link w:val="TitleChar"/>
    <w:uiPriority w:val="10"/>
    <w:qFormat/>
    <w:rsid w:val="00C11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58E"/>
    <w:pPr>
      <w:spacing w:before="160"/>
      <w:jc w:val="center"/>
    </w:pPr>
    <w:rPr>
      <w:i/>
      <w:iCs/>
      <w:color w:val="404040" w:themeColor="text1" w:themeTint="BF"/>
    </w:rPr>
  </w:style>
  <w:style w:type="character" w:customStyle="1" w:styleId="QuoteChar">
    <w:name w:val="Quote Char"/>
    <w:basedOn w:val="DefaultParagraphFont"/>
    <w:link w:val="Quote"/>
    <w:uiPriority w:val="29"/>
    <w:rsid w:val="00C1158E"/>
    <w:rPr>
      <w:i/>
      <w:iCs/>
      <w:color w:val="404040" w:themeColor="text1" w:themeTint="BF"/>
    </w:rPr>
  </w:style>
  <w:style w:type="paragraph" w:styleId="ListParagraph">
    <w:name w:val="List Paragraph"/>
    <w:basedOn w:val="Normal"/>
    <w:uiPriority w:val="34"/>
    <w:qFormat/>
    <w:rsid w:val="00C1158E"/>
    <w:pPr>
      <w:ind w:left="720"/>
      <w:contextualSpacing/>
    </w:pPr>
  </w:style>
  <w:style w:type="character" w:styleId="IntenseEmphasis">
    <w:name w:val="Intense Emphasis"/>
    <w:basedOn w:val="DefaultParagraphFont"/>
    <w:uiPriority w:val="21"/>
    <w:qFormat/>
    <w:rsid w:val="00C1158E"/>
    <w:rPr>
      <w:i/>
      <w:iCs/>
      <w:color w:val="0F4761" w:themeColor="accent1" w:themeShade="BF"/>
    </w:rPr>
  </w:style>
  <w:style w:type="paragraph" w:styleId="IntenseQuote">
    <w:name w:val="Intense Quote"/>
    <w:basedOn w:val="Normal"/>
    <w:next w:val="Normal"/>
    <w:link w:val="IntenseQuoteChar"/>
    <w:uiPriority w:val="30"/>
    <w:qFormat/>
    <w:rsid w:val="00C11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58E"/>
    <w:rPr>
      <w:i/>
      <w:iCs/>
      <w:color w:val="0F4761" w:themeColor="accent1" w:themeShade="BF"/>
    </w:rPr>
  </w:style>
  <w:style w:type="character" w:styleId="IntenseReference">
    <w:name w:val="Intense Reference"/>
    <w:basedOn w:val="DefaultParagraphFont"/>
    <w:uiPriority w:val="32"/>
    <w:qFormat/>
    <w:rsid w:val="00C11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2977</TotalTime>
  <Pages>2</Pages>
  <Words>597</Words>
  <Characters>2923</Characters>
  <Application>Microsoft Office Word</Application>
  <DocSecurity>0</DocSecurity>
  <Lines>59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Tran-Thien</dc:creator>
  <cp:keywords/>
  <dc:description/>
  <cp:lastModifiedBy>Long Tran-Thien</cp:lastModifiedBy>
  <cp:revision>8</cp:revision>
  <dcterms:created xsi:type="dcterms:W3CDTF">2026-01-14T02:23:00Z</dcterms:created>
  <dcterms:modified xsi:type="dcterms:W3CDTF">2026-01-20T10:50:00Z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b5e2c401-ce89-4b6f-93ec-610a7319f8df</vt:lpwstr>
  </property>
</Properties>
</file>