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D014A" w14:textId="77777777" w:rsidR="00F66987" w:rsidRDefault="00F66987" w:rsidP="00F66987">
      <w:pPr>
        <w:widowControl/>
        <w:jc w:val="left"/>
        <w:rPr>
          <w:rFonts w:ascii="Arial" w:hAnsi="Arial" w:cs="Arial" w:hint="eastAsia"/>
          <w:color w:val="1B2733"/>
          <w:kern w:val="0"/>
          <w:sz w:val="23"/>
          <w:szCs w:val="23"/>
        </w:rPr>
      </w:pPr>
    </w:p>
    <w:p w14:paraId="61E4F1FD" w14:textId="36FB6A45" w:rsidR="000A154D" w:rsidRPr="000A154D" w:rsidRDefault="000A154D" w:rsidP="00F66987">
      <w:pPr>
        <w:widowControl/>
        <w:jc w:val="left"/>
        <w:rPr>
          <w:rFonts w:ascii="Arial" w:hAnsi="Arial" w:cs="Arial" w:hint="eastAsia"/>
          <w:b/>
          <w:color w:val="1B2733"/>
          <w:kern w:val="0"/>
          <w:sz w:val="23"/>
          <w:szCs w:val="23"/>
        </w:rPr>
      </w:pPr>
      <w:r w:rsidRPr="000A154D">
        <w:rPr>
          <w:rFonts w:ascii="Arial" w:hAnsi="Arial" w:cs="Arial" w:hint="eastAsia"/>
          <w:b/>
          <w:color w:val="1B2733"/>
          <w:kern w:val="0"/>
          <w:sz w:val="23"/>
          <w:szCs w:val="23"/>
        </w:rPr>
        <w:t>现有流程简介</w:t>
      </w:r>
    </w:p>
    <w:p w14:paraId="66289A07" w14:textId="77777777" w:rsidR="000A154D" w:rsidRDefault="000A154D" w:rsidP="00F66987">
      <w:pPr>
        <w:widowControl/>
        <w:jc w:val="left"/>
        <w:rPr>
          <w:rFonts w:ascii="Arial" w:hAnsi="Arial" w:cs="Arial" w:hint="eastAsia"/>
          <w:color w:val="1B2733"/>
          <w:kern w:val="0"/>
          <w:sz w:val="23"/>
          <w:szCs w:val="23"/>
        </w:rPr>
      </w:pPr>
    </w:p>
    <w:p w14:paraId="1277439C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r w:rsidRPr="00F66987">
        <w:rPr>
          <w:rFonts w:ascii="Arial" w:hAnsi="Arial" w:cs="Arial"/>
          <w:color w:val="1B2733"/>
          <w:kern w:val="0"/>
          <w:sz w:val="23"/>
          <w:szCs w:val="23"/>
        </w:rPr>
        <w:t>现有流程，客户输入数据，按主题拆分为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申请单，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app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爬虫，银联三个关系型数据，传给负责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tidy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化数据的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R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包进行处理，处理结果分别保存在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</w:t>
      </w:r>
      <w:bookmarkStart w:id="0" w:name="_GoBack"/>
      <w:bookmarkEnd w:id="0"/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tidyed_applyform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, </w:t>
      </w: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tidy_msgr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,</w:t>
      </w: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tidy_unionpay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三个库中，每个库可以有多张表。</w:t>
      </w:r>
    </w:p>
    <w:p w14:paraId="04697558" w14:textId="77777777" w:rsidR="00F66987" w:rsidRPr="00F66987" w:rsidRDefault="00F66987" w:rsidP="00F669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CC750E3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r w:rsidRPr="00F66987">
        <w:rPr>
          <w:rFonts w:ascii="Arial" w:hAnsi="Arial" w:cs="Arial"/>
          <w:noProof/>
          <w:color w:val="1B2733"/>
          <w:kern w:val="0"/>
          <w:sz w:val="23"/>
          <w:szCs w:val="23"/>
        </w:rPr>
        <w:drawing>
          <wp:inline distT="0" distB="0" distL="0" distR="0" wp14:anchorId="047A33FF" wp14:editId="3850E940">
            <wp:extent cx="6132951" cy="5283019"/>
            <wp:effectExtent l="0" t="0" r="0" b="0"/>
            <wp:docPr id="1" name="图片 1" descr="https://17xie.wps.cn/d/loadimage?id=251148974698860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7xie.wps.cn/d/loadimage?id=25114897469886000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42" cy="52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FCD7" w14:textId="77777777" w:rsidR="00F66987" w:rsidRPr="00F66987" w:rsidRDefault="00F66987" w:rsidP="00F669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0CE9EEC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r w:rsidRPr="00F66987">
        <w:rPr>
          <w:rFonts w:ascii="Arial" w:hAnsi="Arial" w:cs="Arial"/>
          <w:color w:val="1B2733"/>
          <w:kern w:val="0"/>
          <w:sz w:val="23"/>
          <w:szCs w:val="23"/>
        </w:rPr>
        <w:t>目前：</w:t>
      </w:r>
    </w:p>
    <w:p w14:paraId="31B37CE8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tidyed_applyform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库包含表：</w:t>
      </w:r>
    </w:p>
    <w:p w14:paraId="4DCB9A76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tidyed_applyform</w:t>
      </w:r>
      <w:proofErr w:type="spellEnd"/>
    </w:p>
    <w:p w14:paraId="16F173F7" w14:textId="77777777" w:rsidR="00F66987" w:rsidRPr="00F66987" w:rsidRDefault="00F66987" w:rsidP="00F669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7FA8F11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tidy_msgr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库包含表：</w:t>
      </w:r>
    </w:p>
    <w:p w14:paraId="724F4BD3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callrec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 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通话记录表</w:t>
      </w:r>
    </w:p>
    <w:p w14:paraId="671CD6E2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contacts_mobile_name_dic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 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电话号码与姓名映射表</w:t>
      </w:r>
    </w:p>
    <w:p w14:paraId="586C9868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contacts_tel_tidy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 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联系人表</w:t>
      </w:r>
    </w:p>
    <w:p w14:paraId="591FB4BB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sms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    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短信记录表</w:t>
      </w:r>
    </w:p>
    <w:p w14:paraId="306559CE" w14:textId="77777777" w:rsidR="00F66987" w:rsidRPr="00F66987" w:rsidRDefault="00F66987" w:rsidP="00F66987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3B32EE95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tidy_unionpay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</w:t>
      </w:r>
      <w:r w:rsidRPr="00F66987">
        <w:rPr>
          <w:rFonts w:ascii="Arial" w:hAnsi="Arial" w:cs="Arial"/>
          <w:color w:val="1B2733"/>
          <w:kern w:val="0"/>
          <w:sz w:val="23"/>
          <w:szCs w:val="23"/>
        </w:rPr>
        <w:t>库包含：</w:t>
      </w:r>
    </w:p>
    <w:p w14:paraId="2BF78D31" w14:textId="77777777" w:rsidR="00F66987" w:rsidRPr="00F66987" w:rsidRDefault="00F66987" w:rsidP="00F669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2F05A14" w14:textId="77777777" w:rsidR="00F66987" w:rsidRPr="00F66987" w:rsidRDefault="00F66987" w:rsidP="00F66987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6987">
        <w:rPr>
          <w:rFonts w:ascii="Arial" w:hAnsi="Arial" w:cs="Arial"/>
          <w:color w:val="1B2733"/>
          <w:kern w:val="0"/>
          <w:sz w:val="23"/>
          <w:szCs w:val="23"/>
        </w:rPr>
        <w:t>reshap_unionpay_pastnthmonth</w:t>
      </w:r>
      <w:proofErr w:type="spellEnd"/>
      <w:r w:rsidRPr="00F66987">
        <w:rPr>
          <w:rFonts w:ascii="Arial" w:hAnsi="Arial" w:cs="Arial"/>
          <w:color w:val="1B2733"/>
          <w:kern w:val="0"/>
          <w:sz w:val="23"/>
          <w:szCs w:val="23"/>
        </w:rPr>
        <w:t xml:space="preserve">  </w:t>
      </w:r>
    </w:p>
    <w:p w14:paraId="69BCA3D4" w14:textId="77777777" w:rsidR="00F66987" w:rsidRPr="00F66987" w:rsidRDefault="00F66987" w:rsidP="00F6698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F66987">
        <w:rPr>
          <w:rFonts w:ascii="Arial" w:eastAsia="Times New Roman" w:hAnsi="Arial" w:cs="Arial"/>
          <w:color w:val="1B2733"/>
          <w:kern w:val="0"/>
          <w:sz w:val="23"/>
          <w:szCs w:val="23"/>
        </w:rPr>
        <w:t>unionpay</w:t>
      </w:r>
      <w:proofErr w:type="spellEnd"/>
      <w:r w:rsidRPr="00F66987">
        <w:rPr>
          <w:rFonts w:ascii="Arial" w:eastAsia="Times New Roman" w:hAnsi="Arial" w:cs="Arial"/>
          <w:color w:val="1B2733"/>
          <w:kern w:val="0"/>
          <w:sz w:val="23"/>
          <w:szCs w:val="23"/>
        </w:rPr>
        <w:t xml:space="preserve">  </w:t>
      </w:r>
      <w:r w:rsidRPr="00F66987">
        <w:rPr>
          <w:rFonts w:ascii="SimSun" w:eastAsia="SimSun" w:hAnsi="SimSun" w:cs="SimSun"/>
          <w:color w:val="1B2733"/>
          <w:kern w:val="0"/>
          <w:sz w:val="23"/>
          <w:szCs w:val="23"/>
        </w:rPr>
        <w:t>银联数据标准</w:t>
      </w:r>
      <w:r w:rsidRPr="00F66987">
        <w:rPr>
          <w:rFonts w:ascii="MS Mincho" w:eastAsia="MS Mincho" w:hAnsi="MS Mincho" w:cs="MS Mincho"/>
          <w:color w:val="1B2733"/>
          <w:kern w:val="0"/>
          <w:sz w:val="23"/>
          <w:szCs w:val="23"/>
        </w:rPr>
        <w:t>表</w:t>
      </w:r>
    </w:p>
    <w:p w14:paraId="04E5F1CF" w14:textId="77777777" w:rsidR="00E83CF4" w:rsidRDefault="00C60E28"/>
    <w:sectPr w:rsidR="00E83CF4" w:rsidSect="006A4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87"/>
    <w:rsid w:val="000A154D"/>
    <w:rsid w:val="001C7EC9"/>
    <w:rsid w:val="006A4EC5"/>
    <w:rsid w:val="00C60E28"/>
    <w:rsid w:val="00F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683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2017-10-23T04:00:00Z</dcterms:created>
  <dcterms:modified xsi:type="dcterms:W3CDTF">2017-10-23T06:27:00Z</dcterms:modified>
</cp:coreProperties>
</file>