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3775350"/>
        <w:docPartObj>
          <w:docPartGallery w:val="Cover Pages"/>
          <w:docPartUnique/>
        </w:docPartObj>
      </w:sdtPr>
      <w:sdtEndPr/>
      <w:sdtContent>
        <w:p w14:paraId="1F21FB0E" w14:textId="77777777"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CD3350" w:rsidRDefault="00CD335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bookmarkStart w:id="0" w:name="_GoBack"/>
      <w:bookmarkEnd w:id="0"/>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1" w:name="_Toc270689597"/>
      <w:r>
        <w:t>Version history</w:t>
      </w:r>
      <w:bookmarkEnd w:id="1"/>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2" w:name="_Toc270689598"/>
      <w:r>
        <w:t>Project Description</w:t>
      </w:r>
      <w:bookmarkEnd w:id="2"/>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3" w:name="_Toc270689599"/>
      <w:r>
        <w:t>System components</w:t>
      </w:r>
      <w:bookmarkEnd w:id="3"/>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CD3350" w:rsidRDefault="00CD3350" w:rsidP="003802CE">
                              <w:pPr>
                                <w:jc w:val="center"/>
                              </w:pPr>
                              <w:r>
                                <w:t>News articles</w:t>
                              </w:r>
                            </w:p>
                            <w:p w14:paraId="3DBCC3AB" w14:textId="67CE751B" w:rsidR="00CD3350" w:rsidRDefault="00CD335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CD3350" w:rsidRDefault="00CD3350"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CD3350" w:rsidRDefault="00CD3350" w:rsidP="00BF6D85">
                              <w:pPr>
                                <w:jc w:val="center"/>
                              </w:pPr>
                              <w:r>
                                <w:t>Documents</w:t>
                              </w:r>
                            </w:p>
                            <w:p w14:paraId="43559127" w14:textId="77777777" w:rsidR="00CD3350" w:rsidRDefault="00CD335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CD3350" w:rsidRDefault="00CD3350"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CD3350" w:rsidRDefault="00CD3350"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4" w:name="_Toc270689600"/>
      <w:r>
        <w:t>Parser</w:t>
      </w:r>
      <w:bookmarkEnd w:id="4"/>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 xml:space="preserve">S. </w:t>
            </w:r>
            <w:proofErr w:type="gramStart"/>
            <w:r>
              <w:t>no</w:t>
            </w:r>
            <w:proofErr w:type="gramEnd"/>
            <w:r>
              <w:t>.</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proofErr w:type="gramStart"/>
            <w:r>
              <w:t>alum</w:t>
            </w:r>
            <w:proofErr w:type="gramEnd"/>
            <w:r>
              <w:t xml:space="preserve">, coffee, </w:t>
            </w:r>
            <w:proofErr w:type="spellStart"/>
            <w:r>
              <w:t>cpi</w:t>
            </w:r>
            <w:proofErr w:type="spellEnd"/>
            <w:r>
              <w:t>,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w:t>
            </w:r>
            <w:proofErr w:type="spellStart"/>
            <w:r>
              <w:t>Sen</w:t>
            </w:r>
            <w:proofErr w:type="spellEnd"/>
            <w:r>
              <w:t>,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5" w:name="_Toc270689601"/>
      <w:proofErr w:type="spellStart"/>
      <w:r>
        <w:t>IndexWriter</w:t>
      </w:r>
      <w:bookmarkEnd w:id="5"/>
      <w:proofErr w:type="spellEnd"/>
    </w:p>
    <w:p w14:paraId="6C86A2FD" w14:textId="24F36443"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proofErr w:type="gramStart"/>
            <w:r>
              <w:t>apple</w:t>
            </w:r>
            <w:proofErr w:type="gramEnd"/>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proofErr w:type="spellStart"/>
            <w:proofErr w:type="gramStart"/>
            <w:r>
              <w:t>applicat</w:t>
            </w:r>
            <w:proofErr w:type="spellEnd"/>
            <w:proofErr w:type="gramEnd"/>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proofErr w:type="gramStart"/>
            <w:r>
              <w:t>10,22,65,….</w:t>
            </w:r>
            <w:proofErr w:type="gramEnd"/>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proofErr w:type="gramStart"/>
            <w:r>
              <w:t>17,31,88,…</w:t>
            </w:r>
            <w:proofErr w:type="gramEnd"/>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proofErr w:type="gramStart"/>
            <w:r>
              <w:t>12,16,82,112,….</w:t>
            </w:r>
            <w:proofErr w:type="gramEnd"/>
          </w:p>
        </w:tc>
      </w:tr>
      <w:tr w:rsidR="0061619E" w14:paraId="5EC140E0" w14:textId="77777777" w:rsidTr="0061619E">
        <w:tc>
          <w:tcPr>
            <w:tcW w:w="1908" w:type="dxa"/>
          </w:tcPr>
          <w:p w14:paraId="686CD49C" w14:textId="77777777" w:rsidR="0061619E" w:rsidRDefault="0061619E" w:rsidP="0061619E">
            <w:pPr>
              <w:pStyle w:val="ListParagraph"/>
              <w:ind w:left="0"/>
            </w:pPr>
            <w:proofErr w:type="gramStart"/>
            <w:r>
              <w:t>……</w:t>
            </w:r>
            <w:proofErr w:type="gramEnd"/>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w:t>
      </w:r>
      <w:proofErr w:type="gramStart"/>
      <w:r w:rsidR="00A90385">
        <w:t>;</w:t>
      </w:r>
      <w:proofErr w:type="gramEnd"/>
      <w:r w:rsidR="00A90385">
        <w:t xml:space="preserve">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6" w:name="_Toc270689602"/>
      <w:r>
        <w:t>Technical details</w:t>
      </w:r>
      <w:bookmarkEnd w:id="6"/>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 xml:space="preserve">Refer to the </w:t>
      </w:r>
      <w:proofErr w:type="spellStart"/>
      <w:r>
        <w:t>IndexWriter</w:t>
      </w:r>
      <w:proofErr w:type="spellEnd"/>
      <w:r>
        <w:t xml:space="preserve">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7" w:name="_Toc270689603"/>
      <w:r>
        <w:t>Parsing</w:t>
      </w:r>
      <w:bookmarkEnd w:id="7"/>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8" w:name="_Toc270689604"/>
      <w:r>
        <w:t>Parser</w:t>
      </w:r>
      <w:bookmarkEnd w:id="8"/>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proofErr w:type="gramStart"/>
            <w:r>
              <w:t>parse</w:t>
            </w:r>
            <w:proofErr w:type="gramEnd"/>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w:t>
            </w:r>
            <w:proofErr w:type="spellStart"/>
            <w:r>
              <w:t>ParseException</w:t>
            </w:r>
            <w:proofErr w:type="spellEnd"/>
            <w:r>
              <w:t xml:space="preserve">.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9" w:name="_Toc270689605"/>
      <w:r>
        <w:t>Document</w:t>
      </w:r>
      <w:bookmarkEnd w:id="9"/>
    </w:p>
    <w:p w14:paraId="667E5EF6" w14:textId="190DF410"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14:paraId="0C41DA33" w14:textId="21E3C414" w:rsidR="008B41B1" w:rsidRDefault="00E955FB" w:rsidP="00472263">
      <w:pPr>
        <w:pStyle w:val="Heading2"/>
        <w:numPr>
          <w:ilvl w:val="1"/>
          <w:numId w:val="2"/>
        </w:numPr>
      </w:pPr>
      <w:bookmarkStart w:id="10" w:name="_Toc270689606"/>
      <w:r>
        <w:t>Tokenization</w:t>
      </w:r>
      <w:bookmarkEnd w:id="10"/>
    </w:p>
    <w:p w14:paraId="66358EE7" w14:textId="5F5E2AAC"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1" w:name="_Toc270689607"/>
      <w:r>
        <w:t>Token</w:t>
      </w:r>
      <w:bookmarkEnd w:id="11"/>
    </w:p>
    <w:p w14:paraId="020AA141" w14:textId="4D55BE8E"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proofErr w:type="spellStart"/>
            <w:proofErr w:type="gramStart"/>
            <w:r>
              <w:t>toString</w:t>
            </w:r>
            <w:proofErr w:type="spellEnd"/>
            <w:proofErr w:type="gramEnd"/>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proofErr w:type="gramStart"/>
            <w:r>
              <w:t>void</w:t>
            </w:r>
            <w:proofErr w:type="gramEnd"/>
          </w:p>
        </w:tc>
        <w:tc>
          <w:tcPr>
            <w:tcW w:w="2642" w:type="dxa"/>
          </w:tcPr>
          <w:p w14:paraId="49F2D250" w14:textId="38136687" w:rsidR="00FF543E" w:rsidRDefault="00FF543E" w:rsidP="00FF543E">
            <w:proofErr w:type="gramStart"/>
            <w:r>
              <w:t>merge</w:t>
            </w:r>
            <w:proofErr w:type="gramEnd"/>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proofErr w:type="gramStart"/>
            <w:r>
              <w:t>Token[</w:t>
            </w:r>
            <w:proofErr w:type="gramEnd"/>
            <w:r>
              <w:t>]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2" w:name="_Toc270689608"/>
      <w:proofErr w:type="spellStart"/>
      <w:r>
        <w:t>TokenStream</w:t>
      </w:r>
      <w:bookmarkEnd w:id="12"/>
      <w:proofErr w:type="spellEnd"/>
    </w:p>
    <w:p w14:paraId="051041E5" w14:textId="1FFD55EF"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proofErr w:type="gramStart"/>
            <w:r>
              <w:t>void</w:t>
            </w:r>
            <w:proofErr w:type="gramEnd"/>
          </w:p>
        </w:tc>
        <w:tc>
          <w:tcPr>
            <w:tcW w:w="2642" w:type="dxa"/>
          </w:tcPr>
          <w:p w14:paraId="06BC138F" w14:textId="3F118A9E" w:rsidR="00E955FB" w:rsidRDefault="00E955FB" w:rsidP="00E955FB">
            <w:proofErr w:type="gramStart"/>
            <w:r>
              <w:t>reset</w:t>
            </w:r>
            <w:proofErr w:type="gramEnd"/>
          </w:p>
        </w:tc>
        <w:tc>
          <w:tcPr>
            <w:tcW w:w="4698" w:type="dxa"/>
          </w:tcPr>
          <w:p w14:paraId="78471A08" w14:textId="522BCDE6"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proofErr w:type="gramStart"/>
            <w:r>
              <w:t>void</w:t>
            </w:r>
            <w:proofErr w:type="gramEnd"/>
          </w:p>
        </w:tc>
        <w:tc>
          <w:tcPr>
            <w:tcW w:w="2642" w:type="dxa"/>
          </w:tcPr>
          <w:p w14:paraId="61192565" w14:textId="0B3B38D0" w:rsidR="00E955FB" w:rsidRDefault="00E955FB" w:rsidP="00E955FB">
            <w:proofErr w:type="gramStart"/>
            <w:r>
              <w:t>append</w:t>
            </w:r>
            <w:proofErr w:type="gramEnd"/>
          </w:p>
        </w:tc>
        <w:tc>
          <w:tcPr>
            <w:tcW w:w="4698" w:type="dxa"/>
          </w:tcPr>
          <w:p w14:paraId="153667A5" w14:textId="77777777"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proofErr w:type="spellStart"/>
            <w:r>
              <w:t>TokenStream</w:t>
            </w:r>
            <w:proofErr w:type="spellEnd"/>
            <w:r>
              <w:t xml:space="preserve"> other</w:t>
            </w:r>
          </w:p>
        </w:tc>
        <w:tc>
          <w:tcPr>
            <w:tcW w:w="4698" w:type="dxa"/>
          </w:tcPr>
          <w:p w14:paraId="67AB0F13" w14:textId="16A88CF3" w:rsidR="00E955FB" w:rsidRDefault="00E955FB" w:rsidP="00E955FB">
            <w:r>
              <w:t xml:space="preserve">The </w:t>
            </w:r>
            <w:proofErr w:type="spellStart"/>
            <w:r>
              <w:t>TokenStream</w:t>
            </w:r>
            <w:proofErr w:type="spellEnd"/>
            <w:r>
              <w:t xml:space="preserve"> to be appended </w:t>
            </w:r>
          </w:p>
        </w:tc>
      </w:tr>
    </w:tbl>
    <w:p w14:paraId="3A97F44F" w14:textId="77777777" w:rsidR="00C14226" w:rsidRDefault="00C14226" w:rsidP="00E955FB"/>
    <w:p w14:paraId="2B7A1845" w14:textId="75C19E9B" w:rsidR="000B7668" w:rsidRDefault="00E955FB" w:rsidP="00472263">
      <w:pPr>
        <w:pStyle w:val="Heading3"/>
        <w:numPr>
          <w:ilvl w:val="2"/>
          <w:numId w:val="2"/>
        </w:numPr>
      </w:pPr>
      <w:bookmarkStart w:id="13" w:name="_Toc270689609"/>
      <w:proofErr w:type="spellStart"/>
      <w:r>
        <w:t>Tokenizer</w:t>
      </w:r>
      <w:bookmarkEnd w:id="13"/>
      <w:proofErr w:type="spellEnd"/>
    </w:p>
    <w:p w14:paraId="0601CBFD" w14:textId="18216129" w:rsidR="000B7668" w:rsidRDefault="00E955FB" w:rsidP="000B7668">
      <w:pPr>
        <w:ind w:left="720"/>
      </w:pPr>
      <w:r>
        <w:t xml:space="preserve">This class is responsible for converting strings into </w:t>
      </w:r>
      <w:proofErr w:type="spellStart"/>
      <w:r>
        <w:t>TokenStream</w:t>
      </w:r>
      <w:proofErr w:type="spellEnd"/>
      <w:r>
        <w:t xml:space="preserve"> objects. A </w:t>
      </w:r>
      <w:proofErr w:type="spellStart"/>
      <w:r>
        <w:t>Tokenizer</w:t>
      </w:r>
      <w:proofErr w:type="spellEnd"/>
      <w:r>
        <w:t xml:space="preserve">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proofErr w:type="spellStart"/>
            <w:r>
              <w:t>TokenStream</w:t>
            </w:r>
            <w:proofErr w:type="spellEnd"/>
          </w:p>
        </w:tc>
        <w:tc>
          <w:tcPr>
            <w:tcW w:w="2642" w:type="dxa"/>
          </w:tcPr>
          <w:p w14:paraId="0E779688" w14:textId="6D60CA56" w:rsidR="00E955FB" w:rsidRDefault="00E955FB" w:rsidP="00E955FB">
            <w:proofErr w:type="gramStart"/>
            <w:r>
              <w:t>consume</w:t>
            </w:r>
            <w:proofErr w:type="gramEnd"/>
          </w:p>
        </w:tc>
        <w:tc>
          <w:tcPr>
            <w:tcW w:w="4698" w:type="dxa"/>
          </w:tcPr>
          <w:p w14:paraId="5399275A" w14:textId="77777777" w:rsidR="00E955FB" w:rsidRDefault="00E955FB" w:rsidP="00E955FB">
            <w:r>
              <w:t xml:space="preserve">This method consumes the given string and converts it into a </w:t>
            </w:r>
            <w:proofErr w:type="spellStart"/>
            <w:r>
              <w:t>TokenStream</w:t>
            </w:r>
            <w:proofErr w:type="spellEnd"/>
            <w:r>
              <w:t xml:space="preserve"> object. </w:t>
            </w:r>
            <w:r w:rsidR="00897DE0">
              <w:t xml:space="preserve">The number and nature of Tokens created depends upon the delimiter the </w:t>
            </w:r>
            <w:proofErr w:type="spellStart"/>
            <w:r w:rsidR="00897DE0">
              <w:t>Tokenizer</w:t>
            </w:r>
            <w:proofErr w:type="spellEnd"/>
            <w:r w:rsidR="00897DE0">
              <w:t xml:space="preserve"> has been instantiated with.</w:t>
            </w:r>
            <w:r>
              <w:t xml:space="preserve">  </w:t>
            </w:r>
          </w:p>
          <w:p w14:paraId="35879025" w14:textId="77777777" w:rsidR="00897DE0" w:rsidRDefault="00897DE0" w:rsidP="00E955FB"/>
          <w:p w14:paraId="1CD69DD3" w14:textId="7211E2D0" w:rsidR="00897DE0" w:rsidRDefault="00897DE0" w:rsidP="00E955FB">
            <w:r>
              <w:t xml:space="preserve">In case of any error, it must throw a </w:t>
            </w:r>
            <w:proofErr w:type="spellStart"/>
            <w:r>
              <w:t>TokenizerException</w:t>
            </w:r>
            <w:proofErr w:type="spellEnd"/>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 xml:space="preserve">String </w:t>
            </w:r>
            <w:proofErr w:type="spellStart"/>
            <w:r>
              <w:t>str</w:t>
            </w:r>
            <w:proofErr w:type="spellEnd"/>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4" w:name="_Toc270689610"/>
      <w:r>
        <w:t>Analyzer</w:t>
      </w:r>
      <w:bookmarkEnd w:id="14"/>
    </w:p>
    <w:p w14:paraId="5C835C03" w14:textId="24B9D00A"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796"/>
        <w:gridCol w:w="2642"/>
        <w:gridCol w:w="4698"/>
      </w:tblGrid>
      <w:tr w:rsidR="006F3512" w14:paraId="5FD9E933" w14:textId="77777777" w:rsidTr="006F3512">
        <w:tc>
          <w:tcPr>
            <w:tcW w:w="796" w:type="dxa"/>
          </w:tcPr>
          <w:p w14:paraId="652E5407" w14:textId="54DDAEF8" w:rsidR="006F3512" w:rsidRDefault="006F3512" w:rsidP="006F3512">
            <w:proofErr w:type="gramStart"/>
            <w:r>
              <w:t>void</w:t>
            </w:r>
            <w:proofErr w:type="gramEnd"/>
          </w:p>
        </w:tc>
        <w:tc>
          <w:tcPr>
            <w:tcW w:w="2642" w:type="dxa"/>
          </w:tcPr>
          <w:p w14:paraId="3D5A81D6" w14:textId="0976334A" w:rsidR="006F3512" w:rsidRDefault="006F3512" w:rsidP="006F3512">
            <w:proofErr w:type="gramStart"/>
            <w:r>
              <w:t>increment</w:t>
            </w:r>
            <w:proofErr w:type="gramEnd"/>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7B21EEFA" w14:textId="77777777" w:rsidR="006F3512" w:rsidRDefault="006F3512" w:rsidP="006F3512">
            <w:r>
              <w:t xml:space="preserve">In case of any error, it must throw a </w:t>
            </w:r>
            <w:proofErr w:type="spellStart"/>
            <w:r>
              <w:t>TokenizerException</w:t>
            </w:r>
            <w:proofErr w:type="spellEnd"/>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proofErr w:type="spellStart"/>
            <w:r>
              <w:t>TokenStream</w:t>
            </w:r>
            <w:proofErr w:type="spellEnd"/>
          </w:p>
        </w:tc>
        <w:tc>
          <w:tcPr>
            <w:tcW w:w="2352" w:type="dxa"/>
          </w:tcPr>
          <w:p w14:paraId="41FFC42B" w14:textId="2C6DB2B0" w:rsidR="003B248E" w:rsidRDefault="003B248E" w:rsidP="00150F18">
            <w:proofErr w:type="spellStart"/>
            <w:proofErr w:type="gramStart"/>
            <w:r>
              <w:t>getStream</w:t>
            </w:r>
            <w:proofErr w:type="spellEnd"/>
            <w:proofErr w:type="gramEnd"/>
          </w:p>
        </w:tc>
        <w:tc>
          <w:tcPr>
            <w:tcW w:w="4188" w:type="dxa"/>
          </w:tcPr>
          <w:p w14:paraId="1711F791" w14:textId="747CDCB7"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5" w:name="_Toc270689611"/>
      <w:proofErr w:type="spellStart"/>
      <w:r>
        <w:t>TokenFilter</w:t>
      </w:r>
      <w:proofErr w:type="spellEnd"/>
      <w:r>
        <w:t xml:space="preserve"> and </w:t>
      </w:r>
      <w:proofErr w:type="spellStart"/>
      <w:r>
        <w:t>TokenFilterType</w:t>
      </w:r>
      <w:bookmarkEnd w:id="15"/>
      <w:proofErr w:type="spellEnd"/>
    </w:p>
    <w:p w14:paraId="469A2B76" w14:textId="4883BE10"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w:t>
            </w:r>
            <w:proofErr w:type="gramStart"/>
            <w:r>
              <w:t>e</w:t>
            </w:r>
            <w:proofErr w:type="gramEnd"/>
            <w:r>
              <w:t>.g.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gramStart"/>
            <w:r>
              <w:t>a</w:t>
            </w:r>
            <w:proofErr w:type="gramEnd"/>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w:t>
            </w:r>
            <w:proofErr w:type="gramStart"/>
            <w:r>
              <w:t>their</w:t>
            </w:r>
            <w:proofErr w:type="gramEnd"/>
            <w:r>
              <w:t xml:space="preserve">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proofErr w:type="spellStart"/>
      <w:r>
        <w:t>TokenFilterFactory</w:t>
      </w:r>
      <w:bookmarkEnd w:id="16"/>
      <w:proofErr w:type="spellEnd"/>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proofErr w:type="spellStart"/>
            <w:r>
              <w:t>TokenFilterFactory</w:t>
            </w:r>
            <w:proofErr w:type="spellEnd"/>
          </w:p>
        </w:tc>
        <w:tc>
          <w:tcPr>
            <w:tcW w:w="2642" w:type="dxa"/>
          </w:tcPr>
          <w:p w14:paraId="44476C18" w14:textId="33642C92" w:rsidR="00B11F93" w:rsidRDefault="00B11F93" w:rsidP="00B11F93">
            <w:proofErr w:type="spellStart"/>
            <w:proofErr w:type="gramStart"/>
            <w:r>
              <w:t>getInstance</w:t>
            </w:r>
            <w:proofErr w:type="spellEnd"/>
            <w:proofErr w:type="gramEnd"/>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proofErr w:type="spellStart"/>
            <w:r>
              <w:t>TokenFilter</w:t>
            </w:r>
            <w:proofErr w:type="spellEnd"/>
          </w:p>
        </w:tc>
        <w:tc>
          <w:tcPr>
            <w:tcW w:w="2491" w:type="dxa"/>
          </w:tcPr>
          <w:p w14:paraId="50279ED3" w14:textId="4E308F9E" w:rsidR="00B11F93" w:rsidRDefault="00B11F93" w:rsidP="00B11F93">
            <w:proofErr w:type="spellStart"/>
            <w:proofErr w:type="gramStart"/>
            <w:r>
              <w:t>getFilterByType</w:t>
            </w:r>
            <w:proofErr w:type="spellEnd"/>
            <w:proofErr w:type="gramEnd"/>
          </w:p>
        </w:tc>
        <w:tc>
          <w:tcPr>
            <w:tcW w:w="4224" w:type="dxa"/>
          </w:tcPr>
          <w:p w14:paraId="3A91A7E5" w14:textId="781E3828"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proofErr w:type="spellStart"/>
            <w:r>
              <w:t>TokenFilterType</w:t>
            </w:r>
            <w:proofErr w:type="spellEnd"/>
            <w:r>
              <w:t xml:space="preserve"> type</w:t>
            </w:r>
          </w:p>
        </w:tc>
        <w:tc>
          <w:tcPr>
            <w:tcW w:w="4224" w:type="dxa"/>
          </w:tcPr>
          <w:p w14:paraId="1453F9C2" w14:textId="026F51EE" w:rsidR="00B11F93" w:rsidRDefault="005C2687" w:rsidP="00B11F93">
            <w:r>
              <w:t xml:space="preserve">The </w:t>
            </w:r>
            <w:proofErr w:type="spellStart"/>
            <w:r>
              <w:t>TokenFilterType</w:t>
            </w:r>
            <w:proofErr w:type="spellEnd"/>
            <w:r>
              <w:t xml:space="preserv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proofErr w:type="spellStart"/>
            <w:r>
              <w:t>TokenStream</w:t>
            </w:r>
            <w:proofErr w:type="spellEnd"/>
            <w:r>
              <w:t xml:space="preserve">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2F826DAA" w:rsidR="005C2687" w:rsidRDefault="005C2687" w:rsidP="005C2687">
      <w:pPr>
        <w:ind w:left="720"/>
      </w:pPr>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14:paraId="705677B6" w14:textId="343AB4F0" w:rsidR="005C2687" w:rsidRDefault="005C2687" w:rsidP="00472263">
      <w:pPr>
        <w:pStyle w:val="Heading3"/>
        <w:numPr>
          <w:ilvl w:val="2"/>
          <w:numId w:val="2"/>
        </w:numPr>
      </w:pPr>
      <w:bookmarkStart w:id="17" w:name="_Toc270689613"/>
      <w:proofErr w:type="spellStart"/>
      <w:r>
        <w:t>AnalyzerFactory</w:t>
      </w:r>
      <w:bookmarkEnd w:id="17"/>
      <w:proofErr w:type="spellEnd"/>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proofErr w:type="spellStart"/>
            <w:r>
              <w:t>AnalyzerFactory</w:t>
            </w:r>
            <w:proofErr w:type="spellEnd"/>
          </w:p>
        </w:tc>
        <w:tc>
          <w:tcPr>
            <w:tcW w:w="2642" w:type="dxa"/>
          </w:tcPr>
          <w:p w14:paraId="40012FFA" w14:textId="77777777" w:rsidR="005C2687" w:rsidRDefault="005C2687" w:rsidP="005C2687">
            <w:proofErr w:type="spellStart"/>
            <w:proofErr w:type="gramStart"/>
            <w:r>
              <w:t>getInstance</w:t>
            </w:r>
            <w:proofErr w:type="spellEnd"/>
            <w:proofErr w:type="gramEnd"/>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proofErr w:type="spellStart"/>
            <w:proofErr w:type="gramStart"/>
            <w:r>
              <w:t>getAnalyzerForField</w:t>
            </w:r>
            <w:proofErr w:type="spellEnd"/>
            <w:proofErr w:type="gramEnd"/>
          </w:p>
        </w:tc>
        <w:tc>
          <w:tcPr>
            <w:tcW w:w="4224" w:type="dxa"/>
          </w:tcPr>
          <w:p w14:paraId="48E1B5FF" w14:textId="77777777"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proofErr w:type="spellStart"/>
            <w:r>
              <w:t>FieldNames</w:t>
            </w:r>
            <w:proofErr w:type="spellEnd"/>
            <w:r>
              <w:t xml:space="preserve"> name</w:t>
            </w:r>
          </w:p>
        </w:tc>
        <w:tc>
          <w:tcPr>
            <w:tcW w:w="4224" w:type="dxa"/>
          </w:tcPr>
          <w:p w14:paraId="187D5A40" w14:textId="16D73D8F"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proofErr w:type="spellStart"/>
            <w:r>
              <w:t>TokenStream</w:t>
            </w:r>
            <w:proofErr w:type="spellEnd"/>
            <w:r>
              <w:t xml:space="preserve">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proofErr w:type="spellStart"/>
      <w:proofErr w:type="gramStart"/>
      <w:r>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We will overwrite all classes within the *</w:t>
      </w:r>
      <w:proofErr w:type="gramStart"/>
      <w:r>
        <w:rPr>
          <w:b/>
        </w:rPr>
        <w:t>.test</w:t>
      </w:r>
      <w:proofErr w:type="gramEnd"/>
      <w:r>
        <w:rPr>
          <w:b/>
        </w:rPr>
        <w:t xml:space="preserve"> directories ,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Tokenizer</w:t>
            </w:r>
            <w:proofErr w:type="spellEnd"/>
            <w:r>
              <w:t xml:space="preserve"> and </w:t>
            </w:r>
            <w:proofErr w:type="spellStart"/>
            <w:r>
              <w:t>TokenStream</w:t>
            </w:r>
            <w:proofErr w:type="spellEnd"/>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proofErr w:type="gramStart"/>
      <w:r>
        <w:t>* :</w:t>
      </w:r>
      <w:proofErr w:type="gramEnd"/>
      <w:r>
        <w:t xml:space="preserve">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14:paraId="1695E4F3" w14:textId="77777777" w:rsidR="001B02D7" w:rsidRDefault="001B02D7" w:rsidP="00761702"/>
    <w:p w14:paraId="4647F6D0" w14:textId="144D506E" w:rsidR="001B02D7" w:rsidRDefault="001B02D7" w:rsidP="00761702">
      <w:proofErr w:type="gramStart"/>
      <w:r>
        <w:t>submit</w:t>
      </w:r>
      <w:proofErr w:type="gramEnd"/>
      <w:r>
        <w:t xml:space="preserve">_cse535 &lt;zip file name&gt; </w:t>
      </w:r>
    </w:p>
    <w:p w14:paraId="13DCAFB4" w14:textId="77777777" w:rsidR="001B02D7" w:rsidRDefault="001B02D7" w:rsidP="00761702"/>
    <w:p w14:paraId="75133CBD" w14:textId="6A7C3FE4"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proofErr w:type="spellStart"/>
      <w:r>
        <w:t>JUnit</w:t>
      </w:r>
      <w:bookmarkEnd w:id="26"/>
      <w:proofErr w:type="spellEnd"/>
    </w:p>
    <w:p w14:paraId="6EFDF19A" w14:textId="6DE5FA3E" w:rsidR="00EA6294" w:rsidRDefault="00E1487D" w:rsidP="00EA6294">
      <w:pPr>
        <w:ind w:left="360"/>
      </w:pPr>
      <w:proofErr w:type="spellStart"/>
      <w:r>
        <w:t>JUnit</w:t>
      </w:r>
      <w:proofErr w:type="spellEnd"/>
      <w:r>
        <w:t xml:space="preserve"> is a simple testing framework for Java.  The power of </w:t>
      </w:r>
      <w:proofErr w:type="spellStart"/>
      <w:r>
        <w:t>JUnit</w:t>
      </w:r>
      <w:proofErr w:type="spellEnd"/>
      <w:r>
        <w:t xml:space="preserve">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proofErr w:type="gramStart"/>
      <w:r w:rsidRPr="00E1487D">
        <w:rPr>
          <w:rFonts w:ascii="Courier New" w:hAnsi="Courier New" w:cs="Courier New"/>
        </w:rPr>
        <w:t>param</w:t>
      </w:r>
      <w:proofErr w:type="spellEnd"/>
      <w:proofErr w:type="gramEnd"/>
      <w:r w:rsidRPr="00E1487D">
        <w:rPr>
          <w:rFonts w:ascii="Courier New" w:hAnsi="Courier New" w:cs="Courier New"/>
        </w:rPr>
        <w:t xml:space="preserve">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gramStart"/>
      <w:r w:rsidRPr="00E1487D">
        <w:rPr>
          <w:rFonts w:ascii="Courier New" w:hAnsi="Courier New" w:cs="Courier New"/>
        </w:rPr>
        <w:t>return</w:t>
      </w:r>
      <w:proofErr w:type="gramEnd"/>
      <w:r w:rsidRPr="00E1487D">
        <w:rPr>
          <w:rFonts w:ascii="Courier New" w:hAnsi="Courier New" w:cs="Courier New"/>
        </w:rPr>
        <w:t xml:space="preserve">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 xml:space="preserve">Now we want to test that this method acts as we expect and that’s where </w:t>
      </w:r>
      <w:proofErr w:type="spellStart"/>
      <w:r>
        <w:t>JUnit</w:t>
      </w:r>
      <w:proofErr w:type="spellEnd"/>
      <w:r>
        <w:t xml:space="preserve"> comes in. Let’s write the skeleton</w:t>
      </w:r>
      <w:r w:rsidR="00B47513">
        <w:t xml:space="preserve"> test code. If you </w:t>
      </w:r>
      <w:proofErr w:type="gramStart"/>
      <w:r w:rsidR="00B47513">
        <w:t>are</w:t>
      </w:r>
      <w:proofErr w:type="gramEnd"/>
      <w:r w:rsidR="00B47513">
        <w:t xml:space="preserv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 xml:space="preserve">We see a “Test” annotation. This was added in </w:t>
      </w:r>
      <w:proofErr w:type="spellStart"/>
      <w:r>
        <w:t>JUnit</w:t>
      </w:r>
      <w:proofErr w:type="spellEnd"/>
      <w:r>
        <w:t xml:space="preserve">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proofErr w:type="spellStart"/>
      <w:proofErr w:type="gramStart"/>
      <w:r>
        <w:t>assertTrue</w:t>
      </w:r>
      <w:proofErr w:type="spellEnd"/>
      <w:proofErr w:type="gramEnd"/>
      <w:r>
        <w:t>(…):</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proofErr w:type="spellStart"/>
      <w:proofErr w:type="gramStart"/>
      <w:r>
        <w:t>assertFalse</w:t>
      </w:r>
      <w:proofErr w:type="spellEnd"/>
      <w:proofErr w:type="gramEnd"/>
      <w:r>
        <w:t>(…)</w:t>
      </w:r>
      <w:r w:rsidR="008E441A">
        <w:t>: Assert that the given Boolean expression is false.</w:t>
      </w:r>
    </w:p>
    <w:p w14:paraId="419DBD0D" w14:textId="4A27D6DF" w:rsidR="00B47513" w:rsidRDefault="00B47513" w:rsidP="00472263">
      <w:pPr>
        <w:pStyle w:val="ListParagraph"/>
        <w:numPr>
          <w:ilvl w:val="0"/>
          <w:numId w:val="9"/>
        </w:numPr>
      </w:pPr>
      <w:proofErr w:type="spellStart"/>
      <w:proofErr w:type="gramStart"/>
      <w:r>
        <w:t>assertEquals</w:t>
      </w:r>
      <w:proofErr w:type="spellEnd"/>
      <w:proofErr w:type="gramEnd"/>
      <w:r>
        <w:t>(…)</w:t>
      </w:r>
      <w:r w:rsidR="008E441A">
        <w:t>: Assert that the given two objects are equal.</w:t>
      </w:r>
    </w:p>
    <w:p w14:paraId="3C41E044" w14:textId="27811E0A" w:rsidR="00B47513" w:rsidRDefault="00B47513" w:rsidP="00472263">
      <w:pPr>
        <w:pStyle w:val="ListParagraph"/>
        <w:numPr>
          <w:ilvl w:val="0"/>
          <w:numId w:val="9"/>
        </w:numPr>
      </w:pPr>
      <w:proofErr w:type="spellStart"/>
      <w:proofErr w:type="gramStart"/>
      <w:r>
        <w:t>assertNotEquals</w:t>
      </w:r>
      <w:proofErr w:type="spellEnd"/>
      <w:proofErr w:type="gramEnd"/>
      <w:r>
        <w:t>(…)</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 xml:space="preserve">These become our test cases and the modified </w:t>
      </w:r>
      <w:proofErr w:type="spellStart"/>
      <w:r>
        <w:t>FactorialTest</w:t>
      </w:r>
      <w:proofErr w:type="spellEnd"/>
      <w:r>
        <w:t xml:space="preserve">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 xml:space="preserve">The power of </w:t>
      </w:r>
      <w:proofErr w:type="spellStart"/>
      <w:r>
        <w:t>JUnit</w:t>
      </w:r>
      <w:proofErr w:type="spellEnd"/>
      <w:r>
        <w:t xml:space="preserve">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Pr="00E04782" w:rsidRDefault="00A601EB" w:rsidP="008E441A">
      <w:pPr>
        <w:ind w:left="360"/>
      </w:pPr>
      <w:r>
        <w:t>You are encouraged to look at the code and read up on these features. Though you are not required to work with these features for this project, they could be useful to you in the future.</w:t>
      </w:r>
    </w:p>
    <w:sectPr w:rsidR="00A601EB"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3"/>
  </w:num>
  <w:num w:numId="3">
    <w:abstractNumId w:val="27"/>
  </w:num>
  <w:num w:numId="4">
    <w:abstractNumId w:val="14"/>
  </w:num>
  <w:num w:numId="5">
    <w:abstractNumId w:val="0"/>
  </w:num>
  <w:num w:numId="6">
    <w:abstractNumId w:val="12"/>
  </w:num>
  <w:num w:numId="7">
    <w:abstractNumId w:val="11"/>
  </w:num>
  <w:num w:numId="8">
    <w:abstractNumId w:val="9"/>
  </w:num>
  <w:num w:numId="9">
    <w:abstractNumId w:val="5"/>
  </w:num>
  <w:num w:numId="10">
    <w:abstractNumId w:val="29"/>
  </w:num>
  <w:num w:numId="11">
    <w:abstractNumId w:val="6"/>
  </w:num>
  <w:num w:numId="12">
    <w:abstractNumId w:val="20"/>
  </w:num>
  <w:num w:numId="13">
    <w:abstractNumId w:val="18"/>
  </w:num>
  <w:num w:numId="14">
    <w:abstractNumId w:val="8"/>
  </w:num>
  <w:num w:numId="15">
    <w:abstractNumId w:val="25"/>
  </w:num>
  <w:num w:numId="16">
    <w:abstractNumId w:val="21"/>
  </w:num>
  <w:num w:numId="17">
    <w:abstractNumId w:val="24"/>
  </w:num>
  <w:num w:numId="18">
    <w:abstractNumId w:val="15"/>
  </w:num>
  <w:num w:numId="19">
    <w:abstractNumId w:val="7"/>
  </w:num>
  <w:num w:numId="20">
    <w:abstractNumId w:val="28"/>
  </w:num>
  <w:num w:numId="21">
    <w:abstractNumId w:val="4"/>
  </w:num>
  <w:num w:numId="22">
    <w:abstractNumId w:val="26"/>
  </w:num>
  <w:num w:numId="23">
    <w:abstractNumId w:val="10"/>
  </w:num>
  <w:num w:numId="24">
    <w:abstractNumId w:val="17"/>
  </w:num>
  <w:num w:numId="25">
    <w:abstractNumId w:val="13"/>
  </w:num>
  <w:num w:numId="26">
    <w:abstractNumId w:val="19"/>
  </w:num>
  <w:num w:numId="27">
    <w:abstractNumId w:val="22"/>
  </w:num>
  <w:num w:numId="28">
    <w:abstractNumId w:val="16"/>
  </w:num>
  <w:num w:numId="29">
    <w:abstractNumId w:val="1"/>
  </w:num>
  <w:num w:numId="3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600F0E"/>
    <w:rsid w:val="0061619E"/>
    <w:rsid w:val="00616F32"/>
    <w:rsid w:val="00625D57"/>
    <w:rsid w:val="0067287E"/>
    <w:rsid w:val="00680791"/>
    <w:rsid w:val="00696948"/>
    <w:rsid w:val="006B52D2"/>
    <w:rsid w:val="006E70FA"/>
    <w:rsid w:val="006F3512"/>
    <w:rsid w:val="0071026B"/>
    <w:rsid w:val="0072507E"/>
    <w:rsid w:val="0074695B"/>
    <w:rsid w:val="00761702"/>
    <w:rsid w:val="00777915"/>
    <w:rsid w:val="007C5A40"/>
    <w:rsid w:val="00844307"/>
    <w:rsid w:val="00854B81"/>
    <w:rsid w:val="00885F11"/>
    <w:rsid w:val="00897DE0"/>
    <w:rsid w:val="008A7A28"/>
    <w:rsid w:val="008B41B1"/>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5473"/>
    <w:rsid w:val="00C83B4D"/>
    <w:rsid w:val="00C865C0"/>
    <w:rsid w:val="00CA128C"/>
    <w:rsid w:val="00CB1AD7"/>
    <w:rsid w:val="00CD3350"/>
    <w:rsid w:val="00D314BA"/>
    <w:rsid w:val="00D910BB"/>
    <w:rsid w:val="00D92D73"/>
    <w:rsid w:val="00D963BC"/>
    <w:rsid w:val="00E04782"/>
    <w:rsid w:val="00E05249"/>
    <w:rsid w:val="00E1487D"/>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EB73B-1EE4-B049-91B7-A14226A2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18</Pages>
  <Words>3894</Words>
  <Characters>22199</Characters>
  <Application>Microsoft Macintosh Word</Application>
  <DocSecurity>0</DocSecurity>
  <Lines>184</Lines>
  <Paragraphs>52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26041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Nikhil Londhe</cp:lastModifiedBy>
  <cp:revision>16</cp:revision>
  <cp:lastPrinted>2013-09-15T20:11:00Z</cp:lastPrinted>
  <dcterms:created xsi:type="dcterms:W3CDTF">2014-08-21T15:18:00Z</dcterms:created>
  <dcterms:modified xsi:type="dcterms:W3CDTF">2014-08-29T22:04:00Z</dcterms:modified>
  <cp:category/>
</cp:coreProperties>
</file>