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DC8A3" w14:textId="05C942E7" w:rsidR="004A0171" w:rsidRDefault="004A0171" w:rsidP="002F5405">
      <w:pPr>
        <w:pStyle w:val="Heading1"/>
        <w:numPr>
          <w:ilvl w:val="0"/>
          <w:numId w:val="0"/>
        </w:numPr>
        <w:jc w:val="center"/>
        <w:rPr>
          <w:rFonts w:ascii="Times New Roman" w:hAnsi="Times New Roman" w:cs="Times New Roman"/>
        </w:rPr>
      </w:pPr>
      <w:r w:rsidRPr="00407EA0">
        <w:rPr>
          <w:rFonts w:ascii="Times New Roman" w:hAnsi="Times New Roman" w:cs="Times New Roman"/>
        </w:rPr>
        <w:t>Work</w:t>
      </w:r>
      <w:r w:rsidR="00A302F2">
        <w:rPr>
          <w:rFonts w:ascii="Times New Roman" w:hAnsi="Times New Roman" w:cs="Times New Roman"/>
        </w:rPr>
        <w:t xml:space="preserve"> </w:t>
      </w:r>
      <w:r w:rsidR="009F201D">
        <w:rPr>
          <w:rFonts w:ascii="Times New Roman" w:hAnsi="Times New Roman" w:cs="Times New Roman"/>
        </w:rPr>
        <w:t xml:space="preserve">Summary </w:t>
      </w:r>
      <w:r w:rsidR="00A302F2">
        <w:rPr>
          <w:rFonts w:ascii="Times New Roman" w:hAnsi="Times New Roman" w:cs="Times New Roman"/>
        </w:rPr>
        <w:t>2016/10/1</w:t>
      </w:r>
      <w:r w:rsidR="00A302F2">
        <w:rPr>
          <w:rFonts w:ascii="Times New Roman" w:hAnsi="Times New Roman" w:cs="Times New Roman" w:hint="eastAsia"/>
        </w:rPr>
        <w:t>1</w:t>
      </w:r>
    </w:p>
    <w:p w14:paraId="0856BF07" w14:textId="77777777" w:rsidR="004A0171" w:rsidRDefault="004A0171" w:rsidP="004A0171">
      <w:pPr>
        <w:rPr>
          <w:rFonts w:ascii="Times New Roman" w:hAnsi="Times New Roman" w:cs="Times New Roman"/>
          <w:sz w:val="28"/>
          <w:u w:val="single"/>
        </w:rPr>
      </w:pPr>
      <w:r w:rsidRPr="00407EA0">
        <w:rPr>
          <w:rFonts w:ascii="Times New Roman" w:hAnsi="Times New Roman" w:cs="Times New Roman"/>
          <w:sz w:val="28"/>
          <w:u w:val="single"/>
        </w:rPr>
        <w:t>Rice miRNA</w:t>
      </w:r>
      <w:r>
        <w:rPr>
          <w:rFonts w:ascii="Times New Roman" w:hAnsi="Times New Roman" w:cs="Times New Roman"/>
          <w:sz w:val="28"/>
          <w:u w:val="single"/>
        </w:rPr>
        <w:t xml:space="preserve"> and target</w:t>
      </w:r>
      <w:r w:rsidRPr="00407EA0">
        <w:rPr>
          <w:rFonts w:ascii="Times New Roman" w:hAnsi="Times New Roman" w:cs="Times New Roman"/>
          <w:sz w:val="28"/>
          <w:u w:val="single"/>
        </w:rPr>
        <w:t xml:space="preserve"> SNP analysis:</w:t>
      </w:r>
    </w:p>
    <w:p w14:paraId="02EB30A9" w14:textId="77777777" w:rsidR="004A0171" w:rsidRPr="00362F8C" w:rsidRDefault="004A0171" w:rsidP="004A0171">
      <w:pPr>
        <w:rPr>
          <w:rFonts w:ascii="Times New Roman" w:hAnsi="Times New Roman" w:cs="Times New Roman"/>
          <w:b/>
          <w:sz w:val="28"/>
        </w:rPr>
      </w:pPr>
      <w:r w:rsidRPr="00362F8C">
        <w:rPr>
          <w:rFonts w:ascii="Times New Roman" w:hAnsi="Times New Roman" w:cs="Times New Roman"/>
          <w:b/>
          <w:sz w:val="28"/>
        </w:rPr>
        <w:t xml:space="preserve">Part </w:t>
      </w:r>
      <w:r w:rsidRPr="00362F8C">
        <w:rPr>
          <w:rFonts w:ascii="Times New Roman" w:hAnsi="Times New Roman" w:cs="Times New Roman"/>
          <w:b/>
          <w:sz w:val="28"/>
        </w:rPr>
        <w:fldChar w:fldCharType="begin"/>
      </w:r>
      <w:r w:rsidRPr="00362F8C">
        <w:rPr>
          <w:rFonts w:ascii="Times New Roman" w:hAnsi="Times New Roman" w:cs="Times New Roman"/>
          <w:b/>
          <w:sz w:val="28"/>
        </w:rPr>
        <w:instrText xml:space="preserve"> = 1 \* ROMAN </w:instrText>
      </w:r>
      <w:r w:rsidRPr="00362F8C">
        <w:rPr>
          <w:rFonts w:ascii="Times New Roman" w:hAnsi="Times New Roman" w:cs="Times New Roman"/>
          <w:b/>
          <w:sz w:val="28"/>
        </w:rPr>
        <w:fldChar w:fldCharType="separate"/>
      </w:r>
      <w:r>
        <w:rPr>
          <w:rFonts w:ascii="Times New Roman" w:hAnsi="Times New Roman" w:cs="Times New Roman"/>
          <w:b/>
          <w:noProof/>
          <w:sz w:val="28"/>
        </w:rPr>
        <w:t>I</w:t>
      </w:r>
      <w:r w:rsidRPr="00362F8C">
        <w:rPr>
          <w:rFonts w:ascii="Times New Roman" w:hAnsi="Times New Roman" w:cs="Times New Roman"/>
          <w:b/>
          <w:sz w:val="28"/>
        </w:rPr>
        <w:fldChar w:fldCharType="end"/>
      </w:r>
      <w:r w:rsidRPr="00362F8C">
        <w:rPr>
          <w:rFonts w:ascii="Times New Roman" w:hAnsi="Times New Roman" w:cs="Times New Roman"/>
          <w:b/>
          <w:sz w:val="28"/>
        </w:rPr>
        <w:t xml:space="preserve">: </w:t>
      </w:r>
      <w:r>
        <w:rPr>
          <w:rFonts w:ascii="Times New Roman" w:hAnsi="Times New Roman" w:cs="Times New Roman"/>
          <w:b/>
          <w:sz w:val="28"/>
        </w:rPr>
        <w:t>M</w:t>
      </w:r>
      <w:r w:rsidRPr="00362F8C">
        <w:rPr>
          <w:rFonts w:ascii="Times New Roman" w:hAnsi="Times New Roman" w:cs="Times New Roman"/>
          <w:b/>
          <w:sz w:val="28"/>
        </w:rPr>
        <w:t>iRNA SNP searching</w:t>
      </w:r>
      <w:r w:rsidRPr="00362F8C">
        <w:rPr>
          <w:rFonts w:ascii="Times New Roman" w:hAnsi="Times New Roman" w:cs="Times New Roman" w:hint="eastAsia"/>
          <w:b/>
          <w:sz w:val="28"/>
        </w:rPr>
        <w:t xml:space="preserve"> </w:t>
      </w:r>
      <w:r w:rsidRPr="00362F8C">
        <w:rPr>
          <w:rFonts w:ascii="Times New Roman" w:hAnsi="Times New Roman" w:cs="Times New Roman"/>
          <w:b/>
          <w:sz w:val="28"/>
        </w:rPr>
        <w:t>(</w:t>
      </w:r>
      <w:r>
        <w:rPr>
          <w:rFonts w:ascii="Times New Roman" w:hAnsi="Times New Roman" w:cs="Times New Roman"/>
          <w:b/>
          <w:sz w:val="28"/>
        </w:rPr>
        <w:t>2015/</w:t>
      </w:r>
      <w:r w:rsidRPr="00362F8C">
        <w:rPr>
          <w:rFonts w:ascii="Times New Roman" w:hAnsi="Times New Roman" w:cs="Times New Roman"/>
          <w:b/>
          <w:sz w:val="28"/>
        </w:rPr>
        <w:t>8-</w:t>
      </w:r>
      <w:r>
        <w:rPr>
          <w:rFonts w:ascii="Times New Roman" w:hAnsi="Times New Roman" w:cs="Times New Roman"/>
          <w:b/>
          <w:sz w:val="28"/>
        </w:rPr>
        <w:t>2015/</w:t>
      </w:r>
      <w:r w:rsidRPr="00362F8C">
        <w:rPr>
          <w:rFonts w:ascii="Times New Roman" w:hAnsi="Times New Roman" w:cs="Times New Roman"/>
          <w:b/>
          <w:sz w:val="28"/>
        </w:rPr>
        <w:t>11)</w:t>
      </w:r>
    </w:p>
    <w:p w14:paraId="13B670F4" w14:textId="77777777" w:rsidR="004A0171" w:rsidRDefault="004A0171" w:rsidP="004A0171">
      <w:pPr>
        <w:rPr>
          <w:rFonts w:ascii="Times New Roman" w:hAnsi="Times New Roman" w:cs="Times New Roman"/>
        </w:rPr>
      </w:pPr>
      <w:r w:rsidRPr="00362F8C">
        <w:rPr>
          <w:rFonts w:ascii="Times New Roman" w:hAnsi="Times New Roman" w:cs="Times New Roman"/>
          <w:b/>
          <w:i/>
        </w:rPr>
        <w:t>Aim:</w:t>
      </w:r>
      <w:r>
        <w:rPr>
          <w:rFonts w:ascii="Times New Roman" w:hAnsi="Times New Roman" w:cs="Times New Roman"/>
        </w:rPr>
        <w:t xml:space="preserve"> Collect all rice miRNA information from </w:t>
      </w:r>
      <w:r w:rsidRPr="00E92C68">
        <w:rPr>
          <w:rFonts w:ascii="Times New Roman" w:hAnsi="Times New Roman" w:cs="Times New Roman"/>
          <w:i/>
          <w:u w:val="single"/>
        </w:rPr>
        <w:t>miRBase.org</w:t>
      </w:r>
      <w:r>
        <w:rPr>
          <w:rFonts w:ascii="Times New Roman" w:hAnsi="Times New Roman" w:cs="Times New Roman"/>
        </w:rPr>
        <w:t xml:space="preserve"> including their genome coordination, strand orientation and sequences of precursors and mature products; establish </w:t>
      </w:r>
      <w:r>
        <w:rPr>
          <w:rFonts w:ascii="Times New Roman" w:hAnsi="Times New Roman" w:cs="Times New Roman" w:hint="eastAsia"/>
        </w:rPr>
        <w:t>a</w:t>
      </w:r>
      <w:r>
        <w:rPr>
          <w:rFonts w:ascii="Times New Roman" w:hAnsi="Times New Roman" w:cs="Times New Roman"/>
        </w:rPr>
        <w:t xml:space="preserve"> local 3K rice genome SNP database and search SNPs that fall into the genomic regions of miRNAs against the local database.</w:t>
      </w:r>
    </w:p>
    <w:p w14:paraId="591804E7" w14:textId="77777777" w:rsidR="004A0171" w:rsidRDefault="004A0171" w:rsidP="004A0171">
      <w:pPr>
        <w:rPr>
          <w:rFonts w:ascii="Times New Roman" w:hAnsi="Times New Roman" w:cs="Times New Roman"/>
        </w:rPr>
      </w:pPr>
    </w:p>
    <w:p w14:paraId="0980EE9C" w14:textId="77777777" w:rsidR="004A0171" w:rsidRPr="00362F8C" w:rsidRDefault="004A0171" w:rsidP="004A0171">
      <w:pPr>
        <w:rPr>
          <w:rFonts w:ascii="Times New Roman" w:hAnsi="Times New Roman" w:cs="Times New Roman"/>
          <w:b/>
          <w:i/>
        </w:rPr>
      </w:pPr>
      <w:r>
        <w:rPr>
          <w:rFonts w:ascii="Times New Roman" w:hAnsi="Times New Roman" w:cs="Times New Roman"/>
          <w:b/>
          <w:i/>
        </w:rPr>
        <w:t>Analysis Procedure</w:t>
      </w:r>
      <w:r w:rsidRPr="00362F8C">
        <w:rPr>
          <w:rFonts w:ascii="Times New Roman" w:hAnsi="Times New Roman" w:cs="Times New Roman"/>
          <w:b/>
          <w:i/>
        </w:rPr>
        <w:t>:</w:t>
      </w:r>
    </w:p>
    <w:p w14:paraId="324E7E3C"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Collect all related information of miRNAs, especially genomic coordination</w:t>
      </w:r>
    </w:p>
    <w:p w14:paraId="084D9A0B"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 xml:space="preserve">Majority of them (both pre-miRNAs and mature miRNAs) can be found in </w:t>
      </w:r>
      <w:r w:rsidRPr="00362F8C">
        <w:rPr>
          <w:rFonts w:ascii="Times New Roman" w:hAnsi="Times New Roman" w:cs="Times New Roman"/>
          <w:i/>
          <w:u w:val="single"/>
        </w:rPr>
        <w:t>miRBase.org</w:t>
      </w:r>
      <w:r>
        <w:rPr>
          <w:rFonts w:ascii="Times New Roman" w:hAnsi="Times New Roman" w:cs="Times New Roman"/>
        </w:rPr>
        <w:t>. While a small number of miRNAs’ genomic coordination are not provided, some of which are well-known miRNAs e.g. osa-miR444 families;</w:t>
      </w:r>
    </w:p>
    <w:p w14:paraId="241B4E19"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Use BLAST to get the rest of miRNAs’ coordination (which are not provided by the website).</w:t>
      </w:r>
    </w:p>
    <w:p w14:paraId="468FCE1A" w14:textId="2B6BAC0D" w:rsidR="004A0171" w:rsidRPr="00580E8F" w:rsidRDefault="004A0171" w:rsidP="004A0171">
      <w:pPr>
        <w:ind w:left="480"/>
        <w:rPr>
          <w:rFonts w:ascii="Times New Roman" w:hAnsi="Times New Roman" w:cs="Times New Roman"/>
          <w:color w:val="7030A0"/>
        </w:rPr>
      </w:pPr>
      <w:r w:rsidRPr="0067318F">
        <w:rPr>
          <w:rFonts w:ascii="Times New Roman" w:hAnsi="Times New Roman" w:cs="Times New Roman"/>
          <w:b/>
          <w:color w:val="FF0000"/>
        </w:rPr>
        <w:t>RESULT:</w:t>
      </w:r>
      <w:r w:rsidRPr="00FD7B91">
        <w:rPr>
          <w:rFonts w:ascii="Times New Roman" w:hAnsi="Times New Roman" w:cs="Times New Roman"/>
          <w:color w:val="FF0000"/>
        </w:rPr>
        <w:t xml:space="preserve"> </w:t>
      </w:r>
      <w:r w:rsidRPr="00580E8F">
        <w:rPr>
          <w:rFonts w:ascii="Times New Roman" w:hAnsi="Times New Roman" w:cs="Times New Roman"/>
          <w:color w:val="7030A0"/>
        </w:rPr>
        <w:t xml:space="preserve">There are 592 pre-miRNAs and 713 mature miRNAs reside in </w:t>
      </w:r>
      <w:r w:rsidRPr="00580E8F">
        <w:rPr>
          <w:rFonts w:ascii="Times New Roman" w:hAnsi="Times New Roman" w:cs="Times New Roman"/>
          <w:i/>
          <w:color w:val="7030A0"/>
          <w:u w:val="single"/>
        </w:rPr>
        <w:t>miRBase.org</w:t>
      </w:r>
      <w:r w:rsidRPr="00580E8F">
        <w:rPr>
          <w:rFonts w:ascii="Times New Roman" w:hAnsi="Times New Roman" w:cs="Times New Roman"/>
          <w:color w:val="7030A0"/>
        </w:rPr>
        <w:t xml:space="preserve">, out of which 14 pre-miRNAs’ genomic coordination are not provided (in other words, 578 pre-miRNAs and </w:t>
      </w:r>
      <w:r w:rsidR="003B4D33">
        <w:rPr>
          <w:rFonts w:ascii="Times New Roman" w:hAnsi="Times New Roman" w:cs="Times New Roman" w:hint="eastAsia"/>
          <w:color w:val="7030A0"/>
        </w:rPr>
        <w:t>703</w:t>
      </w:r>
      <w:r w:rsidRPr="00580E8F">
        <w:rPr>
          <w:rFonts w:ascii="Times New Roman" w:hAnsi="Times New Roman" w:cs="Times New Roman"/>
          <w:color w:val="7030A0"/>
        </w:rPr>
        <w:t xml:space="preserve"> mature miRNAs are described in full detail).</w:t>
      </w:r>
    </w:p>
    <w:p w14:paraId="15E29E0E"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By BLASTing the rest 14 pre-miRNAs, I have obtained the genomic coordination of 7 pre-miRNAs (along with 13 corresponding mature miRNAs).</w:t>
      </w:r>
    </w:p>
    <w:p w14:paraId="31D63410" w14:textId="77777777" w:rsidR="004A0171" w:rsidRPr="0067318F" w:rsidRDefault="004A0171" w:rsidP="004A0171">
      <w:pPr>
        <w:ind w:left="480"/>
        <w:rPr>
          <w:rFonts w:ascii="Times New Roman" w:hAnsi="Times New Roman" w:cs="Times New Roman"/>
          <w:b/>
          <w:color w:val="FF0000"/>
        </w:rPr>
      </w:pPr>
      <w:r w:rsidRPr="0067318F">
        <w:rPr>
          <w:rFonts w:ascii="Times New Roman" w:hAnsi="Times New Roman" w:cs="Times New Roman"/>
          <w:b/>
          <w:color w:val="FF0000"/>
        </w:rPr>
        <w:t>Short summary:</w:t>
      </w:r>
    </w:p>
    <w:p w14:paraId="01980D67"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Finally, 585 pre-miRNAs and 703 mature miRNAs are available for downstream analysis; while 7 pre-miRNAs and the 10 corresponding mature miRNAs failed in the process.</w:t>
      </w:r>
    </w:p>
    <w:p w14:paraId="4146D5C0" w14:textId="77777777" w:rsidR="004A0171" w:rsidRPr="00606A44" w:rsidRDefault="004A0171" w:rsidP="004A0171">
      <w:pPr>
        <w:ind w:left="480"/>
        <w:rPr>
          <w:rFonts w:ascii="Times New Roman" w:hAnsi="Times New Roman" w:cs="Times New Roman"/>
          <w:b/>
          <w:color w:val="FF0000"/>
        </w:rPr>
      </w:pPr>
      <w:r w:rsidRPr="00606A44">
        <w:rPr>
          <w:rFonts w:ascii="Times New Roman" w:hAnsi="Times New Roman" w:cs="Times New Roman"/>
          <w:b/>
          <w:color w:val="FF0000"/>
        </w:rPr>
        <w:t>Brief conclusion in the collection process:</w:t>
      </w:r>
    </w:p>
    <w:p w14:paraId="5582FC78" w14:textId="5AC24DDD"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While BLASTing</w:t>
      </w:r>
      <w:r>
        <w:rPr>
          <w:rFonts w:ascii="Times New Roman" w:hAnsi="Times New Roman" w:cs="Times New Roman"/>
          <w:color w:val="7030A0"/>
        </w:rPr>
        <w:t xml:space="preserve"> </w:t>
      </w:r>
      <w:r w:rsidRPr="00580E8F">
        <w:rPr>
          <w:rFonts w:ascii="Times New Roman" w:hAnsi="Times New Roman" w:cs="Times New Roman"/>
          <w:color w:val="7030A0"/>
        </w:rPr>
        <w:t xml:space="preserve">the osa-miR444 family sequences, I have found only </w:t>
      </w:r>
      <w:r w:rsidR="00D10F59" w:rsidRPr="00580E8F">
        <w:rPr>
          <w:rFonts w:ascii="Times New Roman" w:hAnsi="Times New Roman" w:cs="Times New Roman"/>
          <w:color w:val="7030A0"/>
        </w:rPr>
        <w:t>their</w:t>
      </w:r>
      <w:r w:rsidRPr="00580E8F">
        <w:rPr>
          <w:rFonts w:ascii="Times New Roman" w:hAnsi="Times New Roman" w:cs="Times New Roman"/>
          <w:color w:val="7030A0"/>
        </w:rPr>
        <w:t xml:space="preserve"> binding sites locate on the non-cod</w:t>
      </w:r>
      <w:r w:rsidR="00844E97">
        <w:rPr>
          <w:rFonts w:ascii="Times New Roman" w:hAnsi="Times New Roman" w:cs="Times New Roman"/>
          <w:color w:val="7030A0"/>
        </w:rPr>
        <w:t>ing strand of their target gene</w:t>
      </w:r>
      <w:r w:rsidRPr="00580E8F">
        <w:rPr>
          <w:rFonts w:ascii="Times New Roman" w:hAnsi="Times New Roman" w:cs="Times New Roman"/>
          <w:color w:val="7030A0"/>
        </w:rPr>
        <w:t>. This has been documented in a paper published in PNAS 2008, which is the so-called antisense miRNAs.</w:t>
      </w:r>
    </w:p>
    <w:p w14:paraId="1D1C651B"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Establish a local 3K rice SNP database</w:t>
      </w:r>
    </w:p>
    <w:p w14:paraId="655F8AA8" w14:textId="61E6FD5E" w:rsidR="004A0171" w:rsidRDefault="004A0171" w:rsidP="004A0171">
      <w:pPr>
        <w:ind w:leftChars="100" w:left="240"/>
        <w:rPr>
          <w:rFonts w:ascii="Times New Roman" w:hAnsi="Times New Roman" w:cs="Times New Roman"/>
        </w:rPr>
      </w:pPr>
      <w:r w:rsidRPr="002E690E">
        <w:rPr>
          <w:rFonts w:ascii="Times New Roman" w:hAnsi="Times New Roman" w:cs="Times New Roman"/>
          <w:b/>
          <w:i/>
        </w:rPr>
        <w:t>Note:</w:t>
      </w:r>
      <w:r>
        <w:rPr>
          <w:rFonts w:ascii="Times New Roman" w:hAnsi="Times New Roman" w:cs="Times New Roman"/>
        </w:rPr>
        <w:t xml:space="preserve"> There are 2 kinds of 3K rice SNP data available on-line, one is filtered SNP data set, another original SNP data set. The former set of data is very convenient to get </w:t>
      </w:r>
      <w:r w:rsidR="007E5503">
        <w:rPr>
          <w:rFonts w:ascii="Times New Roman" w:hAnsi="Times New Roman" w:cs="Times New Roman"/>
        </w:rPr>
        <w:t>as</w:t>
      </w:r>
      <w:r>
        <w:rPr>
          <w:rFonts w:ascii="Times New Roman" w:hAnsi="Times New Roman" w:cs="Times New Roman"/>
        </w:rPr>
        <w:t xml:space="preserve"> it is provided for batch download</w:t>
      </w:r>
      <w:r w:rsidR="002E690E">
        <w:rPr>
          <w:rFonts w:ascii="Times New Roman" w:hAnsi="Times New Roman" w:cs="Times New Roman"/>
        </w:rPr>
        <w:t>,</w:t>
      </w:r>
      <w:r>
        <w:rPr>
          <w:rFonts w:ascii="Times New Roman" w:hAnsi="Times New Roman" w:cs="Times New Roman"/>
        </w:rPr>
        <w:t xml:space="preserve"> while the latter one requires manually download for each fragment of chromosomes.</w:t>
      </w:r>
    </w:p>
    <w:p w14:paraId="1D5744AC" w14:textId="77777777" w:rsidR="004A0171" w:rsidRPr="004A0171" w:rsidRDefault="004A0171" w:rsidP="004A0171">
      <w:pPr>
        <w:ind w:leftChars="100" w:left="240"/>
        <w:rPr>
          <w:rFonts w:ascii="Times New Roman" w:hAnsi="Times New Roman" w:cs="Times New Roman"/>
        </w:rPr>
      </w:pPr>
      <w:r>
        <w:rPr>
          <w:rFonts w:ascii="Times New Roman" w:hAnsi="Times New Roman" w:cs="Times New Roman"/>
        </w:rPr>
        <w:t xml:space="preserve">But the original SNP data set contains tri-/tetra-allelic SNPs and much more abundant SNPs most of which are thrown away in the filtering process, but are still </w:t>
      </w:r>
      <w:r>
        <w:rPr>
          <w:rFonts w:ascii="Times New Roman" w:hAnsi="Times New Roman" w:cs="Times New Roman"/>
        </w:rPr>
        <w:lastRenderedPageBreak/>
        <w:t>relatively credible, and these extra SNPs</w:t>
      </w:r>
      <w:r>
        <w:rPr>
          <w:rFonts w:ascii="Times New Roman" w:hAnsi="Times New Roman" w:cs="Times New Roman" w:hint="eastAsia"/>
        </w:rPr>
        <w:t xml:space="preserve"> </w:t>
      </w:r>
      <w:r>
        <w:rPr>
          <w:rFonts w:ascii="Times New Roman" w:hAnsi="Times New Roman" w:cs="Times New Roman"/>
        </w:rPr>
        <w:t xml:space="preserve">are very precious wealth for us to explore the detailed genotypes of the sequenced ~3000 rice accessions; so, we chose the </w:t>
      </w:r>
      <w:r w:rsidR="002E690E">
        <w:rPr>
          <w:rFonts w:ascii="Times New Roman" w:hAnsi="Times New Roman" w:cs="Times New Roman"/>
        </w:rPr>
        <w:t>latter data set.</w:t>
      </w:r>
    </w:p>
    <w:p w14:paraId="37F234B4"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Download SNP files from Rice SNP-Seek Database (</w:t>
      </w:r>
      <w:r w:rsidRPr="00876995">
        <w:rPr>
          <w:rFonts w:ascii="Times New Roman" w:hAnsi="Times New Roman" w:cs="Times New Roman"/>
          <w:i/>
          <w:u w:val="single"/>
        </w:rPr>
        <w:t>oryzasnp.org/iric-portal/</w:t>
      </w:r>
      <w:r>
        <w:rPr>
          <w:rFonts w:ascii="Times New Roman" w:hAnsi="Times New Roman" w:cs="Times New Roman"/>
        </w:rPr>
        <w:t>) manually;</w:t>
      </w:r>
    </w:p>
    <w:p w14:paraId="61DCBC66"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Design and establish local database with MySQL (a database management software);</w:t>
      </w:r>
    </w:p>
    <w:p w14:paraId="6C347B2E"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Write scripts to parse the downloaded SNP files and load them into the local databases.</w:t>
      </w:r>
    </w:p>
    <w:p w14:paraId="346683A8" w14:textId="77777777" w:rsidR="004A0171" w:rsidRDefault="004A0171" w:rsidP="004A0171">
      <w:pPr>
        <w:ind w:left="480"/>
        <w:rPr>
          <w:rFonts w:ascii="Times New Roman" w:hAnsi="Times New Roman" w:cs="Times New Roman"/>
          <w:color w:val="FF0000"/>
        </w:rPr>
      </w:pPr>
    </w:p>
    <w:p w14:paraId="5BD585E4" w14:textId="77777777" w:rsidR="004A0171" w:rsidRPr="00A71EC7" w:rsidRDefault="004A0171" w:rsidP="004A0171">
      <w:pPr>
        <w:ind w:left="480"/>
        <w:rPr>
          <w:rFonts w:ascii="Times New Roman" w:hAnsi="Times New Roman" w:cs="Times New Roman"/>
          <w:b/>
          <w:color w:val="FF0000"/>
        </w:rPr>
      </w:pPr>
      <w:r w:rsidRPr="00A71EC7">
        <w:rPr>
          <w:rFonts w:ascii="Times New Roman" w:hAnsi="Times New Roman" w:cs="Times New Roman"/>
          <w:b/>
          <w:color w:val="FF0000"/>
        </w:rPr>
        <w:t>RESULT:</w:t>
      </w:r>
    </w:p>
    <w:p w14:paraId="297E6F12" w14:textId="6819B191" w:rsidR="004A0171" w:rsidRPr="00580E8F" w:rsidRDefault="004A0171" w:rsidP="004A0171">
      <w:pPr>
        <w:pStyle w:val="ListParagraph"/>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During the process, the Rice SNP-Seek Database has updated their SNP data, which directly doubled the workload, so currently I have 2 different local databases based on the old and new Rice SNP-Seek versions respectively;</w:t>
      </w:r>
    </w:p>
    <w:p w14:paraId="7277C6F3" w14:textId="77777777" w:rsidR="004A0171" w:rsidRPr="00580E8F" w:rsidRDefault="004A0171" w:rsidP="004A0171">
      <w:pPr>
        <w:pStyle w:val="ListParagraph"/>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Brief info of the Database:</w:t>
      </w:r>
    </w:p>
    <w:p w14:paraId="78184811" w14:textId="614F73C3"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Old version: 2</w:t>
      </w:r>
      <w:r w:rsidR="00CE388E">
        <w:rPr>
          <w:rFonts w:ascii="Times New Roman" w:hAnsi="Times New Roman" w:cs="Times New Roman"/>
          <w:color w:val="7030A0"/>
        </w:rPr>
        <w:t>,</w:t>
      </w:r>
      <w:r w:rsidRPr="00580E8F">
        <w:rPr>
          <w:rFonts w:ascii="Times New Roman" w:hAnsi="Times New Roman" w:cs="Times New Roman"/>
          <w:color w:val="7030A0"/>
        </w:rPr>
        <w:t>828</w:t>
      </w:r>
      <w:r w:rsidR="00CE388E">
        <w:rPr>
          <w:rFonts w:ascii="Times New Roman" w:hAnsi="Times New Roman" w:cs="Times New Roman"/>
          <w:color w:val="7030A0"/>
        </w:rPr>
        <w:t>,</w:t>
      </w:r>
      <w:r w:rsidRPr="00580E8F">
        <w:rPr>
          <w:rFonts w:ascii="Times New Roman" w:hAnsi="Times New Roman" w:cs="Times New Roman"/>
          <w:color w:val="7030A0"/>
        </w:rPr>
        <w:t>431 SNPs stored against 3000 rice accessions;</w:t>
      </w:r>
    </w:p>
    <w:p w14:paraId="5691B4AD" w14:textId="4018EAFD"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New version: 793</w:t>
      </w:r>
      <w:r w:rsidR="00CE388E">
        <w:rPr>
          <w:rFonts w:ascii="Times New Roman" w:hAnsi="Times New Roman" w:cs="Times New Roman"/>
          <w:color w:val="7030A0"/>
        </w:rPr>
        <w:t>,</w:t>
      </w:r>
      <w:r w:rsidRPr="00580E8F">
        <w:rPr>
          <w:rFonts w:ascii="Times New Roman" w:hAnsi="Times New Roman" w:cs="Times New Roman"/>
          <w:color w:val="7030A0"/>
        </w:rPr>
        <w:t>337 SNPs stored against 3024 rice accessions;</w:t>
      </w:r>
    </w:p>
    <w:p w14:paraId="2ECD3E78" w14:textId="77777777"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Downloading files only cover the genomic regions of miRNAs and their target genes, not all the SNP files from the Rice SNP-Seek Database;</w:t>
      </w:r>
    </w:p>
    <w:p w14:paraId="12E25178"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Search SNPs against local SNP database using self-written scripts</w:t>
      </w:r>
    </w:p>
    <w:p w14:paraId="0F5C3433" w14:textId="77777777" w:rsidR="004A0171" w:rsidRPr="00D91F45" w:rsidRDefault="004A0171" w:rsidP="004A0171">
      <w:pPr>
        <w:pStyle w:val="ListParagraph"/>
        <w:ind w:left="360" w:firstLineChars="0" w:firstLine="0"/>
        <w:rPr>
          <w:rFonts w:ascii="Times New Roman" w:hAnsi="Times New Roman" w:cs="Times New Roman"/>
          <w:b/>
          <w:color w:val="FF0000"/>
        </w:rPr>
      </w:pPr>
      <w:r w:rsidRPr="00D91F45">
        <w:rPr>
          <w:rFonts w:ascii="Times New Roman" w:hAnsi="Times New Roman" w:cs="Times New Roman"/>
          <w:b/>
          <w:color w:val="FF0000"/>
        </w:rPr>
        <w:t xml:space="preserve">RESULT: </w:t>
      </w:r>
    </w:p>
    <w:p w14:paraId="5F4B4691" w14:textId="77777777" w:rsidR="004A0171" w:rsidRPr="00580E8F" w:rsidRDefault="004A0171" w:rsidP="004A0171">
      <w:pPr>
        <w:pStyle w:val="ListParagraph"/>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585 pre-miRNAs:</w:t>
      </w:r>
    </w:p>
    <w:p w14:paraId="65DF11CC"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4617 SNPs;</w:t>
      </w:r>
    </w:p>
    <w:p w14:paraId="39BAB93E"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 xml:space="preserve">New version: 7193 SNPs; </w:t>
      </w:r>
    </w:p>
    <w:p w14:paraId="4B615C36"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4278 SNPs are consistent in both copies of databases;</w:t>
      </w:r>
    </w:p>
    <w:p w14:paraId="711B518A" w14:textId="77777777" w:rsidR="004A0171" w:rsidRPr="00580E8F" w:rsidRDefault="004A0171" w:rsidP="004A0171">
      <w:pPr>
        <w:pStyle w:val="ListParagraph"/>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703 mature miRNAs:</w:t>
      </w:r>
    </w:p>
    <w:p w14:paraId="401417BD"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793 SNPs;</w:t>
      </w:r>
    </w:p>
    <w:p w14:paraId="5DDF8A32"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New version: 1270 SNPs;</w:t>
      </w:r>
    </w:p>
    <w:p w14:paraId="63C58684" w14:textId="77777777" w:rsidR="004A0171" w:rsidRPr="00D91F45" w:rsidRDefault="004A0171" w:rsidP="004A0171">
      <w:pPr>
        <w:ind w:leftChars="100" w:left="240"/>
        <w:rPr>
          <w:rFonts w:ascii="Times New Roman" w:hAnsi="Times New Roman" w:cs="Times New Roman"/>
          <w:b/>
          <w:color w:val="FF0000"/>
        </w:rPr>
      </w:pPr>
      <w:r w:rsidRPr="00D91F45">
        <w:rPr>
          <w:rFonts w:ascii="Times New Roman" w:hAnsi="Times New Roman" w:cs="Times New Roman"/>
          <w:b/>
          <w:color w:val="FF0000"/>
        </w:rPr>
        <w:t>Short conclusion:</w:t>
      </w:r>
    </w:p>
    <w:p w14:paraId="2BC65470" w14:textId="77777777" w:rsidR="004A0171" w:rsidRPr="00580E8F" w:rsidRDefault="004A0171" w:rsidP="004A0171">
      <w:pPr>
        <w:ind w:leftChars="100" w:left="240"/>
        <w:rPr>
          <w:rFonts w:ascii="Times New Roman" w:hAnsi="Times New Roman" w:cs="Times New Roman"/>
          <w:color w:val="7030A0"/>
        </w:rPr>
      </w:pPr>
      <w:r w:rsidRPr="00580E8F">
        <w:rPr>
          <w:rFonts w:ascii="Times New Roman" w:hAnsi="Times New Roman" w:cs="Times New Roman"/>
          <w:color w:val="7030A0"/>
        </w:rPr>
        <w:t>SNP population has increased a lot in the new version SNP data partly due to the increasing of rice cultivar accessions from 3000 to 3024.</w:t>
      </w:r>
    </w:p>
    <w:p w14:paraId="72A22866" w14:textId="77777777" w:rsidR="004A0171" w:rsidRDefault="004A0171" w:rsidP="004A0171">
      <w:pPr>
        <w:rPr>
          <w:rFonts w:ascii="Times New Roman" w:hAnsi="Times New Roman" w:cs="Times New Roman"/>
          <w:b/>
        </w:rPr>
      </w:pPr>
    </w:p>
    <w:p w14:paraId="51F4B77B"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Overall comments</w:t>
      </w:r>
      <w:r>
        <w:rPr>
          <w:rFonts w:ascii="Times New Roman" w:hAnsi="Times New Roman" w:cs="Times New Roman"/>
          <w:b/>
        </w:rPr>
        <w:t xml:space="preserve"> for Part I</w:t>
      </w:r>
      <w:r w:rsidRPr="00947ABA">
        <w:rPr>
          <w:rFonts w:ascii="Times New Roman" w:hAnsi="Times New Roman" w:cs="Times New Roman"/>
          <w:b/>
        </w:rPr>
        <w:t>:</w:t>
      </w:r>
    </w:p>
    <w:p w14:paraId="342FCF36" w14:textId="77777777" w:rsidR="004A0171" w:rsidRDefault="004A0171" w:rsidP="004A0171">
      <w:pPr>
        <w:pStyle w:val="ListParagraph"/>
        <w:numPr>
          <w:ilvl w:val="0"/>
          <w:numId w:val="3"/>
        </w:numPr>
        <w:ind w:firstLineChars="0"/>
        <w:rPr>
          <w:rFonts w:ascii="Times New Roman" w:hAnsi="Times New Roman" w:cs="Times New Roman"/>
        </w:rPr>
      </w:pPr>
      <w:r w:rsidRPr="00D91F45">
        <w:rPr>
          <w:rFonts w:ascii="Times New Roman" w:hAnsi="Times New Roman" w:cs="Times New Roman"/>
        </w:rPr>
        <w:t>T</w:t>
      </w:r>
      <w:r>
        <w:rPr>
          <w:rFonts w:ascii="Times New Roman" w:hAnsi="Times New Roman" w:cs="Times New Roman"/>
        </w:rPr>
        <w:t>his is the major and fundamental part of the whole research, also it costs a large amount of time;</w:t>
      </w:r>
    </w:p>
    <w:p w14:paraId="292D292E" w14:textId="77777777" w:rsidR="004A0171" w:rsidRPr="00D91F45" w:rsidRDefault="004A0171" w:rsidP="004A0171">
      <w:pPr>
        <w:pStyle w:val="ListParagraph"/>
        <w:numPr>
          <w:ilvl w:val="0"/>
          <w:numId w:val="3"/>
        </w:numPr>
        <w:ind w:firstLineChars="0"/>
        <w:rPr>
          <w:rFonts w:ascii="Times New Roman" w:hAnsi="Times New Roman" w:cs="Times New Roman"/>
        </w:rPr>
      </w:pPr>
      <w:r>
        <w:rPr>
          <w:rFonts w:ascii="Times New Roman" w:hAnsi="Times New Roman" w:cs="Times New Roman"/>
        </w:rPr>
        <w:t>3K rice genome SNP database provided our research with abundant data, and a large number of SNPs have been found.</w:t>
      </w:r>
    </w:p>
    <w:p w14:paraId="44918607"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758FB67C" wp14:editId="2558B041">
                <wp:simplePos x="0" y="0"/>
                <wp:positionH relativeFrom="column">
                  <wp:posOffset>-245745</wp:posOffset>
                </wp:positionH>
                <wp:positionV relativeFrom="paragraph">
                  <wp:posOffset>182880</wp:posOffset>
                </wp:positionV>
                <wp:extent cx="5943812" cy="1693"/>
                <wp:effectExtent l="0" t="25400" r="25400" b="49530"/>
                <wp:wrapNone/>
                <wp:docPr id="1" name="直线连接符 1"/>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97D9B" id="_x76f4__x7ebf__x8fde__x63a5__x7b26__x0020_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5pt,14.4pt" to="448.65pt,1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" strokecolor="#5b9bd5 [3204]" strokeweight="3pt">
                <v:stroke joinstyle="miter"/>
              </v:line>
            </w:pict>
          </mc:Fallback>
        </mc:AlternateContent>
      </w:r>
    </w:p>
    <w:p w14:paraId="1DCF9CDA" w14:textId="2CEC4E2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sidRPr="00E563C1">
        <w:rPr>
          <w:rFonts w:ascii="Times New Roman" w:hAnsi="Times New Roman" w:cs="Times New Roman"/>
          <w:b/>
          <w:sz w:val="28"/>
        </w:rPr>
        <w:fldChar w:fldCharType="begin"/>
      </w:r>
      <w:r w:rsidRPr="00E563C1">
        <w:rPr>
          <w:rFonts w:ascii="Times New Roman" w:hAnsi="Times New Roman" w:cs="Times New Roman"/>
          <w:b/>
          <w:sz w:val="28"/>
        </w:rPr>
        <w:instrText xml:space="preserve"> = 2 \* ROMAN </w:instrText>
      </w:r>
      <w:r w:rsidRPr="00E563C1">
        <w:rPr>
          <w:rFonts w:ascii="Times New Roman" w:hAnsi="Times New Roman" w:cs="Times New Roman"/>
          <w:b/>
          <w:sz w:val="28"/>
        </w:rPr>
        <w:fldChar w:fldCharType="separate"/>
      </w:r>
      <w:r>
        <w:rPr>
          <w:rFonts w:ascii="Times New Roman" w:hAnsi="Times New Roman" w:cs="Times New Roman"/>
          <w:b/>
          <w:noProof/>
          <w:sz w:val="28"/>
        </w:rPr>
        <w:t>II</w:t>
      </w:r>
      <w:r w:rsidRPr="00E563C1">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iRNA SNP analysis (2015/9-2015/10)</w:t>
      </w:r>
    </w:p>
    <w:p w14:paraId="40C116A9" w14:textId="48C29494"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To interpret the SNPs</w:t>
      </w:r>
      <w:r w:rsidR="000B621C">
        <w:rPr>
          <w:rFonts w:ascii="Times New Roman" w:hAnsi="Times New Roman" w:cs="Times New Roman" w:hint="eastAsia"/>
        </w:rPr>
        <w:t xml:space="preserve"> </w:t>
      </w:r>
      <w:r w:rsidR="000B621C">
        <w:rPr>
          <w:rFonts w:ascii="Times New Roman" w:hAnsi="Times New Roman" w:cs="Times New Roman"/>
        </w:rPr>
        <w:t>at hand</w:t>
      </w:r>
      <w:r>
        <w:rPr>
          <w:rFonts w:ascii="Times New Roman" w:hAnsi="Times New Roman" w:cs="Times New Roman"/>
        </w:rPr>
        <w:t xml:space="preserve"> in </w:t>
      </w:r>
      <w:r w:rsidR="00B92DD6">
        <w:rPr>
          <w:rFonts w:ascii="Times New Roman" w:hAnsi="Times New Roman" w:cs="Times New Roman"/>
        </w:rPr>
        <w:t>with</w:t>
      </w:r>
      <w:r>
        <w:rPr>
          <w:rFonts w:ascii="Times New Roman" w:hAnsi="Times New Roman" w:cs="Times New Roman"/>
        </w:rPr>
        <w:t xml:space="preserve"> miRNA haplotype analysis.</w:t>
      </w:r>
    </w:p>
    <w:p w14:paraId="4A8F2577" w14:textId="77777777" w:rsidR="004A0171" w:rsidRDefault="004A0171" w:rsidP="004A0171">
      <w:pPr>
        <w:rPr>
          <w:rFonts w:ascii="Times New Roman" w:hAnsi="Times New Roman" w:cs="Times New Roman"/>
        </w:rPr>
      </w:pPr>
    </w:p>
    <w:p w14:paraId="709D186D" w14:textId="77777777" w:rsidR="004A0171" w:rsidRPr="0001716C" w:rsidRDefault="004A0171" w:rsidP="004A0171">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55BEF167" w14:textId="77777777" w:rsidR="004A0171" w:rsidRDefault="004A0171" w:rsidP="004A0171">
      <w:pPr>
        <w:pStyle w:val="ListParagraph"/>
        <w:numPr>
          <w:ilvl w:val="0"/>
          <w:numId w:val="2"/>
        </w:numPr>
        <w:ind w:firstLineChars="0"/>
        <w:rPr>
          <w:rFonts w:ascii="Times New Roman" w:hAnsi="Times New Roman" w:cs="Times New Roman"/>
        </w:rPr>
      </w:pPr>
      <w:r>
        <w:rPr>
          <w:rFonts w:ascii="Times New Roman" w:hAnsi="Times New Roman" w:cs="Times New Roman"/>
        </w:rPr>
        <w:t>MiRNA classification (by conservation)</w:t>
      </w:r>
    </w:p>
    <w:p w14:paraId="193FD429" w14:textId="77777777" w:rsidR="004A0171"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For pre-miRNAs, the</w:t>
      </w:r>
      <w:r w:rsidR="002E690E">
        <w:rPr>
          <w:rFonts w:ascii="Times New Roman" w:hAnsi="Times New Roman" w:cs="Times New Roman"/>
        </w:rPr>
        <w:t>ir classification</w:t>
      </w:r>
      <w:r>
        <w:rPr>
          <w:rFonts w:ascii="Times New Roman" w:hAnsi="Times New Roman" w:cs="Times New Roman"/>
        </w:rPr>
        <w:t xml:space="preserve"> was aided by the miRNA family file provided by </w:t>
      </w:r>
      <w:r w:rsidRPr="001B3055">
        <w:rPr>
          <w:rFonts w:ascii="Times New Roman" w:hAnsi="Times New Roman" w:cs="Times New Roman"/>
          <w:i/>
          <w:u w:val="single"/>
        </w:rPr>
        <w:t>miRBase.org</w:t>
      </w:r>
      <w:r w:rsidR="002E690E">
        <w:rPr>
          <w:rFonts w:ascii="Times New Roman" w:hAnsi="Times New Roman" w:cs="Times New Roman"/>
        </w:rPr>
        <w:t>, in which</w:t>
      </w:r>
      <w:r>
        <w:rPr>
          <w:rFonts w:ascii="Times New Roman" w:hAnsi="Times New Roman" w:cs="Times New Roman"/>
        </w:rPr>
        <w:t xml:space="preserve"> all miRNAs from many species are sorted</w:t>
      </w:r>
      <w:r w:rsidR="002E690E">
        <w:rPr>
          <w:rFonts w:ascii="Times New Roman" w:hAnsi="Times New Roman" w:cs="Times New Roman"/>
        </w:rPr>
        <w:t xml:space="preserve"> </w:t>
      </w:r>
      <w:r>
        <w:rPr>
          <w:rFonts w:ascii="Times New Roman" w:hAnsi="Times New Roman" w:cs="Times New Roman"/>
        </w:rPr>
        <w:t>by</w:t>
      </w:r>
      <w:r w:rsidR="002E690E">
        <w:rPr>
          <w:rFonts w:ascii="Times New Roman" w:hAnsi="Times New Roman" w:cs="Times New Roman"/>
        </w:rPr>
        <w:t xml:space="preserve"> </w:t>
      </w:r>
      <w:r>
        <w:rPr>
          <w:rFonts w:ascii="Times New Roman" w:hAnsi="Times New Roman" w:cs="Times New Roman"/>
        </w:rPr>
        <w:t>families;</w:t>
      </w:r>
    </w:p>
    <w:p w14:paraId="40BAF745"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Detailed description: all miRNAs are divided into 4 categories, which are rice specific, only conserved</w:t>
      </w:r>
      <w:r w:rsidRPr="00FF257B">
        <w:rPr>
          <w:rFonts w:ascii="Times New Roman" w:hAnsi="Times New Roman" w:cs="Times New Roman"/>
        </w:rPr>
        <w:t xml:space="preserve"> </w:t>
      </w:r>
      <w:r>
        <w:rPr>
          <w:rFonts w:ascii="Times New Roman" w:hAnsi="Times New Roman" w:cs="Times New Roman"/>
        </w:rPr>
        <w:t>in monocot, conserved in both monocot and dicot, conserved in dicot but not monocot.</w:t>
      </w:r>
    </w:p>
    <w:p w14:paraId="5FACEBC1"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The latter 3 categories are regarded as conserved miRNAs, while the first category is regarded as non-conserved</w:t>
      </w:r>
      <w:r w:rsidR="002E690E">
        <w:rPr>
          <w:rFonts w:ascii="Times New Roman" w:hAnsi="Times New Roman" w:cs="Times New Roman"/>
        </w:rPr>
        <w:t xml:space="preserve"> </w:t>
      </w:r>
      <w:r>
        <w:rPr>
          <w:rFonts w:ascii="Times New Roman" w:hAnsi="Times New Roman" w:cs="Times New Roman"/>
        </w:rPr>
        <w:t>miRNAs;</w:t>
      </w:r>
    </w:p>
    <w:p w14:paraId="07DD3537" w14:textId="21C48057" w:rsidR="004A0171" w:rsidRPr="00B72746"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Canonical mature miRNAs as well as those </w:t>
      </w:r>
      <w:r w:rsidR="00D333D5">
        <w:rPr>
          <w:rFonts w:ascii="Times New Roman" w:hAnsi="Times New Roman" w:cs="Times New Roman"/>
        </w:rPr>
        <w:t>non-canonical</w:t>
      </w:r>
      <w:r>
        <w:rPr>
          <w:rFonts w:ascii="Times New Roman" w:hAnsi="Times New Roman" w:cs="Times New Roman"/>
        </w:rPr>
        <w:t xml:space="preserve"> miRNAs generated from conserved precursors,</w:t>
      </w:r>
      <w:r>
        <w:rPr>
          <w:rFonts w:ascii="Times New Roman" w:hAnsi="Times New Roman" w:cs="Times New Roman" w:hint="eastAsia"/>
        </w:rPr>
        <w:t xml:space="preserve"> </w:t>
      </w:r>
      <w:r>
        <w:rPr>
          <w:rFonts w:ascii="Times New Roman" w:hAnsi="Times New Roman" w:cs="Times New Roman"/>
        </w:rPr>
        <w:t>which have corresponding counterparts in other plant species and relatively high reads in sRNA-Seq</w:t>
      </w:r>
      <w:r w:rsidR="002E690E">
        <w:rPr>
          <w:rFonts w:ascii="Times New Roman" w:hAnsi="Times New Roman" w:cs="Times New Roman"/>
        </w:rPr>
        <w:t xml:space="preserve"> </w:t>
      </w:r>
      <w:r>
        <w:rPr>
          <w:rFonts w:ascii="Times New Roman" w:hAnsi="Times New Roman" w:cs="Times New Roman"/>
        </w:rPr>
        <w:t>are deemed as the conserved miRNAs;</w:t>
      </w:r>
    </w:p>
    <w:p w14:paraId="4C4F3A40" w14:textId="77777777" w:rsidR="004A0171" w:rsidRDefault="004A0171" w:rsidP="004A0171">
      <w:pPr>
        <w:pStyle w:val="ListParagraph"/>
        <w:ind w:left="360" w:firstLineChars="0" w:firstLine="0"/>
        <w:rPr>
          <w:rFonts w:ascii="Times New Roman" w:hAnsi="Times New Roman" w:cs="Times New Roman"/>
          <w:color w:val="FF0000"/>
        </w:rPr>
      </w:pPr>
    </w:p>
    <w:p w14:paraId="167A76BB" w14:textId="77777777" w:rsidR="004A0171" w:rsidRPr="003F2C91" w:rsidRDefault="004A0171" w:rsidP="004A0171">
      <w:pPr>
        <w:pStyle w:val="ListParagraph"/>
        <w:ind w:left="360" w:firstLineChars="0" w:firstLine="0"/>
        <w:rPr>
          <w:rFonts w:ascii="Times New Roman" w:hAnsi="Times New Roman" w:cs="Times New Roman"/>
          <w:b/>
          <w:color w:val="FF0000"/>
        </w:rPr>
      </w:pPr>
      <w:r w:rsidRPr="003F2C91">
        <w:rPr>
          <w:rFonts w:ascii="Times New Roman" w:hAnsi="Times New Roman" w:cs="Times New Roman"/>
          <w:b/>
          <w:color w:val="FF0000"/>
        </w:rPr>
        <w:t xml:space="preserve">RESULT: </w:t>
      </w:r>
    </w:p>
    <w:p w14:paraId="7329905D" w14:textId="77777777" w:rsidR="004A0171" w:rsidRPr="00580E8F" w:rsidRDefault="004A0171" w:rsidP="004A0171">
      <w:pPr>
        <w:pStyle w:val="ListParagraph"/>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For pre-miRNAs, 191 are classified as conserved, while 401 are non-conserved;</w:t>
      </w:r>
    </w:p>
    <w:p w14:paraId="1C9434FA" w14:textId="77777777" w:rsidR="004A0171" w:rsidRPr="00580E8F" w:rsidRDefault="004A0171" w:rsidP="004A0171">
      <w:pPr>
        <w:pStyle w:val="ListParagraph"/>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As for mature miRNAs, 220 are conserved mature miRNAs, while 493 are non-conserved mature miRNAs.</w:t>
      </w:r>
    </w:p>
    <w:p w14:paraId="7CC11197" w14:textId="77777777" w:rsidR="004A0171" w:rsidRPr="00580E8F" w:rsidRDefault="004A0171" w:rsidP="004A0171">
      <w:pPr>
        <w:ind w:left="360"/>
        <w:rPr>
          <w:rFonts w:ascii="Times New Roman" w:hAnsi="Times New Roman" w:cs="Times New Roman"/>
          <w:b/>
          <w:color w:val="7030A0"/>
        </w:rPr>
      </w:pPr>
      <w:r w:rsidRPr="00580E8F">
        <w:rPr>
          <w:rFonts w:ascii="Times New Roman" w:hAnsi="Times New Roman" w:cs="Times New Roman"/>
          <w:b/>
          <w:color w:val="7030A0"/>
        </w:rPr>
        <w:t>Short comment:</w:t>
      </w:r>
    </w:p>
    <w:p w14:paraId="15CCC598" w14:textId="1BF787FB" w:rsidR="002E690E" w:rsidRDefault="004A0171" w:rsidP="002E690E">
      <w:pPr>
        <w:pStyle w:val="ListParagraph"/>
        <w:numPr>
          <w:ilvl w:val="0"/>
          <w:numId w:val="6"/>
        </w:numPr>
        <w:ind w:firstLineChars="0"/>
        <w:rPr>
          <w:rFonts w:ascii="Times New Roman" w:hAnsi="Times New Roman" w:cs="Times New Roman"/>
          <w:color w:val="7030A0"/>
        </w:rPr>
      </w:pPr>
      <w:r w:rsidRPr="00580E8F">
        <w:rPr>
          <w:rFonts w:ascii="Times New Roman" w:hAnsi="Times New Roman" w:cs="Times New Roman"/>
          <w:color w:val="7030A0"/>
        </w:rPr>
        <w:t xml:space="preserve">MiRNA classification is the basis for downstream SNP statistics, </w:t>
      </w:r>
      <w:r w:rsidR="00DC716D">
        <w:rPr>
          <w:rFonts w:ascii="Times New Roman" w:hAnsi="Times New Roman" w:cs="Times New Roman"/>
          <w:color w:val="7030A0"/>
        </w:rPr>
        <w:t>because generally conserved miRNAs are well studied and we’ll focus on conserved ones in our downstream analysis, in addition, non-conserved miRNAs are relatively new in the process of miRNA evolution which means comparing of conserved miRNAs and non-conserved ones helps us understand the evolutionary difference between the 2 groups</w:t>
      </w:r>
      <w:r w:rsidRPr="00580E8F">
        <w:rPr>
          <w:rFonts w:ascii="Times New Roman" w:hAnsi="Times New Roman" w:cs="Times New Roman"/>
          <w:color w:val="7030A0"/>
        </w:rPr>
        <w:t>;</w:t>
      </w:r>
    </w:p>
    <w:p w14:paraId="6BC515E2" w14:textId="77777777" w:rsidR="002E690E" w:rsidRPr="002E690E" w:rsidRDefault="004A0171" w:rsidP="002E690E">
      <w:pPr>
        <w:pStyle w:val="ListParagraph"/>
        <w:numPr>
          <w:ilvl w:val="0"/>
          <w:numId w:val="6"/>
        </w:numPr>
        <w:ind w:firstLineChars="0"/>
        <w:rPr>
          <w:rFonts w:ascii="Times New Roman" w:hAnsi="Times New Roman" w:cs="Times New Roman"/>
          <w:color w:val="7030A0"/>
        </w:rPr>
      </w:pPr>
      <w:r w:rsidRPr="002E690E">
        <w:rPr>
          <w:rFonts w:ascii="Times New Roman" w:hAnsi="Times New Roman" w:cs="Times New Roman"/>
          <w:color w:val="7030A0"/>
        </w:rPr>
        <w:t>Also, most well-studied miRNAs are generally conserved,</w:t>
      </w:r>
      <w:r w:rsidR="002E690E" w:rsidRPr="002E690E">
        <w:rPr>
          <w:rFonts w:ascii="Times New Roman" w:hAnsi="Times New Roman" w:cs="Times New Roman"/>
          <w:color w:val="7030A0"/>
        </w:rPr>
        <w:t xml:space="preserve"> </w:t>
      </w:r>
      <w:r w:rsidRPr="002E690E">
        <w:rPr>
          <w:rFonts w:ascii="Times New Roman" w:hAnsi="Times New Roman" w:cs="Times New Roman"/>
          <w:color w:val="7030A0"/>
        </w:rPr>
        <w:t xml:space="preserve">so it makes </w:t>
      </w:r>
      <w:r w:rsidR="002E690E" w:rsidRPr="002E690E">
        <w:rPr>
          <w:rFonts w:ascii="Times New Roman" w:hAnsi="Times New Roman" w:cs="Times New Roman"/>
          <w:color w:val="7030A0"/>
        </w:rPr>
        <w:t xml:space="preserve">us </w:t>
      </w:r>
      <w:r w:rsidRPr="002E690E">
        <w:rPr>
          <w:rFonts w:ascii="Times New Roman" w:hAnsi="Times New Roman" w:cs="Times New Roman"/>
          <w:color w:val="7030A0"/>
        </w:rPr>
        <w:t>more to focus on them for SNP-rela</w:t>
      </w:r>
      <w:r w:rsidR="002E690E" w:rsidRPr="002E690E">
        <w:rPr>
          <w:rFonts w:ascii="Times New Roman" w:hAnsi="Times New Roman" w:cs="Times New Roman"/>
          <w:color w:val="7030A0"/>
        </w:rPr>
        <w:t>t</w:t>
      </w:r>
      <w:r w:rsidRPr="002E690E">
        <w:rPr>
          <w:rFonts w:ascii="Times New Roman" w:hAnsi="Times New Roman" w:cs="Times New Roman"/>
          <w:color w:val="7030A0"/>
        </w:rPr>
        <w:t>ed function analysis.</w:t>
      </w:r>
      <w:r w:rsidR="002E690E" w:rsidRPr="002E690E">
        <w:rPr>
          <w:rFonts w:ascii="Times New Roman" w:hAnsi="Times New Roman" w:cs="Times New Roman"/>
          <w:color w:val="7030A0"/>
        </w:rPr>
        <w:t xml:space="preserve"> </w:t>
      </w:r>
    </w:p>
    <w:p w14:paraId="1E5A542E" w14:textId="77777777" w:rsidR="004A0171" w:rsidRDefault="004A0171" w:rsidP="004A0171">
      <w:pPr>
        <w:pStyle w:val="ListParagraph"/>
        <w:numPr>
          <w:ilvl w:val="0"/>
          <w:numId w:val="2"/>
        </w:numPr>
        <w:ind w:firstLineChars="0"/>
        <w:rPr>
          <w:rFonts w:ascii="Times New Roman" w:hAnsi="Times New Roman" w:cs="Times New Roman"/>
        </w:rPr>
      </w:pPr>
      <w:r>
        <w:rPr>
          <w:rFonts w:ascii="Times New Roman" w:hAnsi="Times New Roman" w:cs="Times New Roman"/>
        </w:rPr>
        <w:t>MiRNA haplotype analysis (Appendix I</w:t>
      </w:r>
      <w:r>
        <w:rPr>
          <w:rFonts w:ascii="Times New Roman" w:hAnsi="Times New Roman" w:cs="Times New Roman" w:hint="eastAsia"/>
        </w:rPr>
        <w:t xml:space="preserve"> &amp; </w:t>
      </w:r>
      <w:r>
        <w:rPr>
          <w:rFonts w:ascii="Times New Roman" w:hAnsi="Times New Roman" w:cs="Times New Roman"/>
        </w:rPr>
        <w:t>Appendix II in detail)</w:t>
      </w:r>
    </w:p>
    <w:p w14:paraId="0A5C3178" w14:textId="77777777" w:rsidR="004A0171" w:rsidRDefault="004A0171" w:rsidP="004A0171">
      <w:pPr>
        <w:rPr>
          <w:rFonts w:ascii="Times New Roman" w:hAnsi="Times New Roman" w:cs="Times New Roman"/>
          <w:b/>
        </w:rPr>
      </w:pPr>
    </w:p>
    <w:p w14:paraId="0DE28A62" w14:textId="77777777" w:rsidR="004A0171" w:rsidRPr="005934E3" w:rsidRDefault="004A0171" w:rsidP="004A0171">
      <w:pPr>
        <w:rPr>
          <w:rFonts w:ascii="Times New Roman" w:hAnsi="Times New Roman" w:cs="Times New Roman"/>
          <w:b/>
        </w:rPr>
      </w:pPr>
      <w:r w:rsidRPr="005934E3">
        <w:rPr>
          <w:rFonts w:ascii="Times New Roman" w:hAnsi="Times New Roman" w:cs="Times New Roman"/>
          <w:b/>
        </w:rPr>
        <w:t>Overall Comment for Part II:</w:t>
      </w:r>
    </w:p>
    <w:p w14:paraId="46E39782" w14:textId="77777777"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After the classification of miRNAs and consequent SNP analysis, we can see that there are some differences between the conserved and non-conserved miRNA sets;</w:t>
      </w:r>
    </w:p>
    <w:p w14:paraId="24384220" w14:textId="30C08CDE"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The frequency of SNP represents the evolutionary pressure</w:t>
      </w:r>
      <w:r w:rsidR="003A6CC8">
        <w:rPr>
          <w:rFonts w:ascii="Times New Roman" w:hAnsi="Times New Roman" w:cs="Times New Roman"/>
        </w:rPr>
        <w:t xml:space="preserve"> on mature miRNA sites</w:t>
      </w:r>
      <w:r>
        <w:rPr>
          <w:rFonts w:ascii="Times New Roman" w:hAnsi="Times New Roman" w:cs="Times New Roman"/>
        </w:rPr>
        <w:t>; the higher</w:t>
      </w:r>
      <w:r w:rsidR="003A6CC8">
        <w:rPr>
          <w:rFonts w:ascii="Times New Roman" w:hAnsi="Times New Roman" w:cs="Times New Roman"/>
        </w:rPr>
        <w:t xml:space="preserve"> </w:t>
      </w:r>
      <w:r>
        <w:rPr>
          <w:rFonts w:ascii="Times New Roman" w:hAnsi="Times New Roman" w:cs="Times New Roman" w:hint="eastAsia"/>
        </w:rPr>
        <w:t>the</w:t>
      </w:r>
      <w:r w:rsidR="003A6CC8">
        <w:rPr>
          <w:rFonts w:ascii="Times New Roman" w:hAnsi="Times New Roman" w:cs="Times New Roman"/>
        </w:rPr>
        <w:t xml:space="preserve"> </w:t>
      </w:r>
      <w:r>
        <w:rPr>
          <w:rFonts w:ascii="Times New Roman" w:hAnsi="Times New Roman" w:cs="Times New Roman"/>
        </w:rPr>
        <w:t>SNP frequency, the lower the evolutionary pressure. So the</w:t>
      </w:r>
      <w:r w:rsidR="003A6CC8">
        <w:rPr>
          <w:rFonts w:ascii="Times New Roman" w:hAnsi="Times New Roman" w:cs="Times New Roman"/>
        </w:rPr>
        <w:t xml:space="preserve"> </w:t>
      </w:r>
      <w:r>
        <w:rPr>
          <w:rFonts w:ascii="Times New Roman" w:hAnsi="Times New Roman" w:cs="Times New Roman"/>
        </w:rPr>
        <w:t xml:space="preserve">SNP frequencies along the mature miRNA site, to some extent, implies the significance of each site in terms of target recognition. But this shall further be combined with the SNP distribution over the corresponding miRNA binding site of the target genes, then </w:t>
      </w:r>
      <w:r w:rsidR="003A6CC8">
        <w:rPr>
          <w:rFonts w:ascii="Times New Roman" w:hAnsi="Times New Roman" w:cs="Times New Roman"/>
        </w:rPr>
        <w:t xml:space="preserve">the co-evolution of miRNAs and their target genes </w:t>
      </w:r>
      <w:r>
        <w:rPr>
          <w:rFonts w:ascii="Times New Roman" w:hAnsi="Times New Roman" w:cs="Times New Roman"/>
        </w:rPr>
        <w:t>will be revealed;</w:t>
      </w:r>
    </w:p>
    <w:p w14:paraId="1D4D8EAF" w14:textId="77777777"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 xml:space="preserve">The haplotype serves as a connection between genotype and actual phenotype of rice accession, but in this stage, we cannot rashly come to any conclusion because the function of any miRNA is </w:t>
      </w:r>
      <w:r>
        <w:rPr>
          <w:rFonts w:ascii="Times New Roman" w:hAnsi="Times New Roman" w:cs="Times New Roman" w:hint="eastAsia"/>
        </w:rPr>
        <w:t>determined</w:t>
      </w:r>
      <w:r>
        <w:rPr>
          <w:rFonts w:ascii="Times New Roman" w:hAnsi="Times New Roman" w:cs="Times New Roman"/>
        </w:rPr>
        <w:t xml:space="preserve"> by its target gene;</w:t>
      </w:r>
    </w:p>
    <w:p w14:paraId="436786DF" w14:textId="77777777" w:rsidR="004A0171" w:rsidRDefault="004A0171" w:rsidP="004A0171">
      <w:pPr>
        <w:rPr>
          <w:rFonts w:ascii="Times New Roman" w:hAnsi="Times New Roman" w:cs="Times New Roman"/>
        </w:rPr>
      </w:pPr>
    </w:p>
    <w:p w14:paraId="75ADF4CC" w14:textId="77777777" w:rsidR="004A0171" w:rsidRPr="007D3B68" w:rsidRDefault="004A0171" w:rsidP="004A0171">
      <w:pPr>
        <w:rPr>
          <w:rFonts w:ascii="Times New Roman" w:hAnsi="Times New Roman" w:cs="Times New Roman"/>
        </w:rPr>
      </w:pPr>
    </w:p>
    <w:p w14:paraId="2D952382"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0288" behindDoc="0" locked="0" layoutInCell="1" allowOverlap="1" wp14:anchorId="566E752B" wp14:editId="6691DE5E">
                <wp:simplePos x="0" y="0"/>
                <wp:positionH relativeFrom="column">
                  <wp:posOffset>0</wp:posOffset>
                </wp:positionH>
                <wp:positionV relativeFrom="paragraph">
                  <wp:posOffset>21590</wp:posOffset>
                </wp:positionV>
                <wp:extent cx="5943812" cy="1693"/>
                <wp:effectExtent l="0" t="25400" r="25400" b="49530"/>
                <wp:wrapNone/>
                <wp:docPr id="2" name="直线连接符 2"/>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38352C" id="_x76f4__x7ebf__x8fde__x63a5__x7b26__x0020_2"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A09Ut6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4D7FED32" w14:textId="0848350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Pr>
          <w:rFonts w:ascii="Times New Roman" w:hAnsi="Times New Roman" w:cs="Times New Roman"/>
          <w:b/>
          <w:sz w:val="28"/>
        </w:rPr>
        <w:fldChar w:fldCharType="begin"/>
      </w:r>
      <w:r>
        <w:rPr>
          <w:rFonts w:ascii="Times New Roman" w:hAnsi="Times New Roman" w:cs="Times New Roman"/>
          <w:b/>
          <w:sz w:val="28"/>
        </w:rPr>
        <w:instrText xml:space="preserve"> = 3 \* ROMAN </w:instrText>
      </w:r>
      <w:r>
        <w:rPr>
          <w:rFonts w:ascii="Times New Roman" w:hAnsi="Times New Roman" w:cs="Times New Roman"/>
          <w:b/>
          <w:sz w:val="28"/>
        </w:rPr>
        <w:fldChar w:fldCharType="separate"/>
      </w:r>
      <w:r>
        <w:rPr>
          <w:rFonts w:ascii="Times New Roman" w:hAnsi="Times New Roman" w:cs="Times New Roman"/>
          <w:b/>
          <w:noProof/>
          <w:sz w:val="28"/>
        </w:rPr>
        <w:t>III</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 xml:space="preserve">iRNA </w:t>
      </w:r>
      <w:r>
        <w:rPr>
          <w:rFonts w:ascii="Times New Roman" w:hAnsi="Times New Roman" w:cs="Times New Roman"/>
          <w:b/>
          <w:sz w:val="28"/>
        </w:rPr>
        <w:t xml:space="preserve">target </w:t>
      </w:r>
      <w:r>
        <w:rPr>
          <w:rFonts w:ascii="Times New Roman" w:hAnsi="Times New Roman" w:cs="Times New Roman" w:hint="eastAsia"/>
          <w:b/>
          <w:sz w:val="28"/>
        </w:rPr>
        <w:t>prediction</w:t>
      </w:r>
      <w:r>
        <w:rPr>
          <w:rFonts w:ascii="Times New Roman" w:hAnsi="Times New Roman" w:cs="Times New Roman"/>
          <w:b/>
          <w:sz w:val="28"/>
        </w:rPr>
        <w:t xml:space="preserve"> and examination </w:t>
      </w:r>
      <w:r w:rsidR="002541F5">
        <w:rPr>
          <w:rFonts w:ascii="Times New Roman" w:hAnsi="Times New Roman" w:cs="Times New Roman"/>
          <w:b/>
          <w:sz w:val="28"/>
        </w:rPr>
        <w:t xml:space="preserve">of </w:t>
      </w:r>
      <w:r>
        <w:rPr>
          <w:rFonts w:ascii="Times New Roman" w:hAnsi="Times New Roman" w:cs="Times New Roman"/>
          <w:b/>
          <w:sz w:val="28"/>
        </w:rPr>
        <w:t>biological relevancy (2015/11-2016/1</w:t>
      </w:r>
      <w:r w:rsidRPr="00E563C1">
        <w:rPr>
          <w:rFonts w:ascii="Times New Roman" w:hAnsi="Times New Roman" w:cs="Times New Roman"/>
          <w:b/>
          <w:sz w:val="28"/>
        </w:rPr>
        <w:t>)</w:t>
      </w:r>
    </w:p>
    <w:p w14:paraId="3FBB6F21" w14:textId="20A22B27" w:rsidR="004A0171" w:rsidRDefault="004A0171" w:rsidP="004A0171">
      <w:pPr>
        <w:rPr>
          <w:rFonts w:ascii="Times New Roman" w:hAnsi="Times New Roman" w:cs="Times New Roman"/>
        </w:rPr>
      </w:pPr>
      <w:r w:rsidRPr="0001716C">
        <w:rPr>
          <w:rFonts w:ascii="Times New Roman" w:hAnsi="Times New Roman" w:cs="Times New Roman"/>
          <w:b/>
          <w:i/>
        </w:rPr>
        <w:t>Note:</w:t>
      </w:r>
      <w:r>
        <w:rPr>
          <w:rFonts w:ascii="Times New Roman" w:hAnsi="Times New Roman" w:cs="Times New Roman"/>
        </w:rPr>
        <w:t xml:space="preserve"> To analyze the function of miRNAs, the analysis of their target genes cannot be excluded</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But</w:t>
      </w:r>
      <w:r>
        <w:rPr>
          <w:rFonts w:ascii="Times New Roman" w:hAnsi="Times New Roman" w:cs="Times New Roman"/>
        </w:rPr>
        <w:t xml:space="preserve"> it is impossible to differentiate biologically relevant targets from the rest by simply comparing complementarities. A possible helpful way to screen targets with possible biological relevancy</w:t>
      </w:r>
      <w:r w:rsidR="003A6CC8">
        <w:rPr>
          <w:rFonts w:ascii="Times New Roman" w:hAnsi="Times New Roman" w:cs="Times New Roman"/>
        </w:rPr>
        <w:t xml:space="preserve"> is to calculate and filter the negative expression correlation of miRNA</w:t>
      </w:r>
      <w:r w:rsidR="00F764F5">
        <w:rPr>
          <w:rFonts w:ascii="Times New Roman" w:hAnsi="Times New Roman" w:cs="Times New Roman"/>
        </w:rPr>
        <w:t xml:space="preserve"> and target</w:t>
      </w:r>
      <w:r w:rsidR="003A6CC8">
        <w:rPr>
          <w:rFonts w:ascii="Times New Roman" w:hAnsi="Times New Roman" w:cs="Times New Roman"/>
        </w:rPr>
        <w:t xml:space="preserve"> interaction pairs.</w:t>
      </w:r>
      <w:r w:rsidRPr="0001716C">
        <w:rPr>
          <w:rFonts w:ascii="Times New Roman" w:hAnsi="Times New Roman" w:cs="Times New Roman"/>
        </w:rPr>
        <w:t xml:space="preserve"> </w:t>
      </w:r>
      <w:r>
        <w:rPr>
          <w:rFonts w:ascii="Times New Roman" w:hAnsi="Times New Roman" w:cs="Times New Roman"/>
        </w:rPr>
        <w:t>It is thought that the expression of miRNAs and co</w:t>
      </w:r>
      <w:r>
        <w:rPr>
          <w:rFonts w:ascii="Times New Roman" w:hAnsi="Times New Roman" w:cs="Times New Roman" w:hint="eastAsia"/>
        </w:rPr>
        <w:t>g</w:t>
      </w:r>
      <w:r>
        <w:rPr>
          <w:rFonts w:ascii="Times New Roman" w:hAnsi="Times New Roman" w:cs="Times New Roman"/>
        </w:rPr>
        <w:t>nate target gene</w:t>
      </w:r>
      <w:r>
        <w:rPr>
          <w:rFonts w:ascii="Times New Roman" w:hAnsi="Times New Roman" w:cs="Times New Roman" w:hint="eastAsia"/>
        </w:rPr>
        <w:t>s</w:t>
      </w:r>
      <w:r>
        <w:rPr>
          <w:rFonts w:ascii="Times New Roman" w:hAnsi="Times New Roman" w:cs="Times New Roman"/>
        </w:rPr>
        <w:t xml:space="preserve"> </w:t>
      </w:r>
      <w:r>
        <w:rPr>
          <w:rFonts w:ascii="Times New Roman" w:hAnsi="Times New Roman" w:cs="Times New Roman" w:hint="eastAsia"/>
        </w:rPr>
        <w:t>which</w:t>
      </w:r>
      <w:r>
        <w:rPr>
          <w:rFonts w:ascii="Times New Roman" w:hAnsi="Times New Roman" w:cs="Times New Roman"/>
        </w:rPr>
        <w:t xml:space="preserve"> </w:t>
      </w:r>
      <w:r>
        <w:rPr>
          <w:rFonts w:ascii="Times New Roman" w:hAnsi="Times New Roman" w:cs="Times New Roman" w:hint="eastAsia"/>
        </w:rPr>
        <w:t>are</w:t>
      </w:r>
      <w:r>
        <w:rPr>
          <w:rFonts w:ascii="Times New Roman" w:hAnsi="Times New Roman" w:cs="Times New Roman"/>
        </w:rPr>
        <w:t xml:space="preserve"> </w:t>
      </w:r>
      <w:r>
        <w:rPr>
          <w:rFonts w:ascii="Times New Roman" w:hAnsi="Times New Roman" w:cs="Times New Roman" w:hint="eastAsia"/>
        </w:rPr>
        <w:t>biologically</w:t>
      </w:r>
      <w:r>
        <w:rPr>
          <w:rFonts w:ascii="Times New Roman" w:hAnsi="Times New Roman" w:cs="Times New Roman"/>
        </w:rPr>
        <w:t xml:space="preserve"> relevant sh</w:t>
      </w:r>
      <w:r w:rsidR="00F764F5">
        <w:rPr>
          <w:rFonts w:ascii="Times New Roman" w:hAnsi="Times New Roman" w:cs="Times New Roman"/>
        </w:rPr>
        <w:t>ould be in negative correlation under the premises</w:t>
      </w:r>
      <w:r w:rsidR="00325A4C">
        <w:rPr>
          <w:rFonts w:ascii="Times New Roman" w:hAnsi="Times New Roman" w:cs="Times New Roman"/>
        </w:rPr>
        <w:t>:</w:t>
      </w:r>
    </w:p>
    <w:p w14:paraId="64C14363" w14:textId="77777777" w:rsidR="00325A4C" w:rsidRPr="00325A4C" w:rsidRDefault="00325A4C" w:rsidP="00325A4C">
      <w:pPr>
        <w:pStyle w:val="ListParagraph"/>
        <w:numPr>
          <w:ilvl w:val="1"/>
          <w:numId w:val="2"/>
        </w:numPr>
        <w:ind w:firstLineChars="0"/>
        <w:rPr>
          <w:rFonts w:ascii="Times New Roman" w:hAnsi="Times New Roman" w:cs="Times New Roman"/>
        </w:rPr>
      </w:pPr>
      <w:r w:rsidRPr="00325A4C">
        <w:rPr>
          <w:rFonts w:ascii="Times New Roman" w:hAnsi="Times New Roman" w:cs="Times New Roman"/>
        </w:rPr>
        <w:t>Complementarity is the sole determinant of silencing;</w:t>
      </w:r>
    </w:p>
    <w:p w14:paraId="12CB69AF" w14:textId="5B00B51F" w:rsidR="00325A4C" w:rsidRPr="00325A4C" w:rsidRDefault="00325A4C" w:rsidP="00325A4C">
      <w:pPr>
        <w:pStyle w:val="ListParagraph"/>
        <w:numPr>
          <w:ilvl w:val="1"/>
          <w:numId w:val="2"/>
        </w:numPr>
        <w:ind w:firstLineChars="0"/>
        <w:rPr>
          <w:rFonts w:ascii="Times New Roman" w:hAnsi="Times New Roman" w:cs="Times New Roman"/>
        </w:rPr>
      </w:pPr>
      <w:r w:rsidRPr="00325A4C">
        <w:rPr>
          <w:rFonts w:ascii="Times New Roman" w:hAnsi="Times New Roman" w:cs="Times New Roman"/>
        </w:rPr>
        <w:t>Plant miRNA-loaded RNA-induced silencing complex (miRISC) is able to act independently.</w:t>
      </w:r>
    </w:p>
    <w:p w14:paraId="14A32845" w14:textId="77777777" w:rsidR="004A0171" w:rsidRDefault="004A0171" w:rsidP="004A0171">
      <w:pPr>
        <w:rPr>
          <w:rFonts w:ascii="Times New Roman" w:hAnsi="Times New Roman" w:cs="Times New Roman"/>
        </w:rPr>
      </w:pPr>
      <w:r>
        <w:rPr>
          <w:rFonts w:ascii="Times New Roman" w:hAnsi="Times New Roman" w:cs="Times New Roman"/>
        </w:rPr>
        <w:t>In this part, we mainly focus on the conserved miRNAs.</w:t>
      </w:r>
    </w:p>
    <w:p w14:paraId="524CAC64" w14:textId="77777777" w:rsidR="004A0171" w:rsidRDefault="004A0171" w:rsidP="004A0171">
      <w:pPr>
        <w:rPr>
          <w:rFonts w:ascii="Times New Roman" w:hAnsi="Times New Roman" w:cs="Times New Roman"/>
        </w:rPr>
      </w:pPr>
    </w:p>
    <w:p w14:paraId="627E638C" w14:textId="77777777"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Collect miRNA target through bioinformatics prediction and experimentally validation, then filter the target gene dataset with their expression correlation. </w:t>
      </w:r>
    </w:p>
    <w:p w14:paraId="25BDEF4B" w14:textId="77777777" w:rsidR="004A0171" w:rsidRDefault="004A0171" w:rsidP="004A0171">
      <w:pPr>
        <w:rPr>
          <w:rFonts w:ascii="Times New Roman" w:hAnsi="Times New Roman" w:cs="Times New Roman"/>
        </w:rPr>
      </w:pPr>
    </w:p>
    <w:p w14:paraId="0291C646" w14:textId="77777777" w:rsidR="004A0171" w:rsidRPr="0001716C" w:rsidRDefault="004A0171" w:rsidP="004A0171">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2D701D7C" w14:textId="77777777" w:rsidR="004A0171" w:rsidRDefault="004A0171" w:rsidP="004A0171">
      <w:pPr>
        <w:pStyle w:val="ListParagraph"/>
        <w:numPr>
          <w:ilvl w:val="0"/>
          <w:numId w:val="10"/>
        </w:numPr>
        <w:ind w:firstLineChars="0"/>
        <w:rPr>
          <w:rFonts w:ascii="Times New Roman" w:hAnsi="Times New Roman" w:cs="Times New Roman"/>
        </w:rPr>
      </w:pPr>
      <w:r>
        <w:rPr>
          <w:rFonts w:ascii="Times New Roman" w:hAnsi="Times New Roman" w:cs="Times New Roman"/>
        </w:rPr>
        <w:t>Collection of miRNA targets:</w:t>
      </w:r>
    </w:p>
    <w:p w14:paraId="4127DE6A" w14:textId="77777777" w:rsidR="004A0171" w:rsidRPr="00586009"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Experimentally</w:t>
      </w:r>
      <w:r w:rsidR="003A6CC8">
        <w:rPr>
          <w:rFonts w:ascii="Times New Roman" w:hAnsi="Times New Roman" w:cs="Times New Roman"/>
        </w:rPr>
        <w:t xml:space="preserve"> </w:t>
      </w:r>
      <w:r>
        <w:rPr>
          <w:rFonts w:ascii="Times New Roman" w:hAnsi="Times New Roman" w:cs="Times New Roman"/>
        </w:rPr>
        <w:t xml:space="preserve">validated targets are collected from the paper </w:t>
      </w:r>
      <w:r w:rsidRPr="00586009">
        <w:rPr>
          <w:rFonts w:ascii="Times New Roman" w:hAnsi="Times New Roman" w:cs="Times New Roman"/>
        </w:rPr>
        <w:t>"</w:t>
      </w:r>
      <w:r w:rsidRPr="00351FBB">
        <w:rPr>
          <w:rFonts w:ascii="Times New Roman" w:hAnsi="Times New Roman" w:cs="Times New Roman"/>
          <w:i/>
        </w:rPr>
        <w:t>Transcriptome-wide identification of microRNA targets in rice</w:t>
      </w:r>
      <w:r w:rsidRPr="00586009">
        <w:rPr>
          <w:rFonts w:ascii="Times New Roman" w:hAnsi="Times New Roman" w:cs="Times New Roman"/>
        </w:rPr>
        <w:t>"</w:t>
      </w:r>
      <w:r>
        <w:rPr>
          <w:rFonts w:ascii="Times New Roman" w:hAnsi="Times New Roman" w:cs="Times New Roman"/>
        </w:rPr>
        <w:t>, and the corresponding genes with clear degradome signal are taken as true, biologically relevant targets.</w:t>
      </w:r>
    </w:p>
    <w:p w14:paraId="318C541D" w14:textId="3AA302A2" w:rsidR="004A0171"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 xml:space="preserve">Bioinformatics approach: Using </w:t>
      </w:r>
      <w:r w:rsidRPr="00586009">
        <w:rPr>
          <w:rFonts w:ascii="Times New Roman" w:hAnsi="Times New Roman" w:cs="Times New Roman"/>
          <w:i/>
        </w:rPr>
        <w:t>psRNATarget</w:t>
      </w:r>
      <w:r>
        <w:rPr>
          <w:rFonts w:ascii="Times New Roman" w:hAnsi="Times New Roman" w:cs="Times New Roman"/>
        </w:rPr>
        <w:t xml:space="preserve"> web server </w:t>
      </w:r>
      <w:r w:rsidR="00351FBB">
        <w:rPr>
          <w:rFonts w:ascii="Times New Roman" w:hAnsi="Times New Roman" w:cs="Times New Roman"/>
        </w:rPr>
        <w:t>with</w:t>
      </w:r>
      <w:r>
        <w:rPr>
          <w:rFonts w:ascii="Times New Roman" w:hAnsi="Times New Roman" w:cs="Times New Roman"/>
        </w:rPr>
        <w:t xml:space="preserve"> the default parameter</w:t>
      </w:r>
      <w:r w:rsidR="0084487A">
        <w:rPr>
          <w:rFonts w:ascii="Times New Roman" w:hAnsi="Times New Roman" w:cs="Times New Roman"/>
        </w:rPr>
        <w:t xml:space="preserve"> (maximum number of mismatches as 3.0, length of complementarity scoring as 20 and range of central mismatch as 9-11)</w:t>
      </w:r>
      <w:r>
        <w:rPr>
          <w:rFonts w:ascii="Times New Roman" w:hAnsi="Times New Roman" w:cs="Times New Roman"/>
        </w:rPr>
        <w:t xml:space="preserve"> to predict targets for all conserved miRNAs;</w:t>
      </w:r>
    </w:p>
    <w:p w14:paraId="6F839A93" w14:textId="77777777" w:rsidR="004A0171"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 xml:space="preserve">To </w:t>
      </w:r>
      <w:r w:rsidR="0084487A">
        <w:rPr>
          <w:rFonts w:ascii="Times New Roman" w:hAnsi="Times New Roman" w:cs="Times New Roman"/>
        </w:rPr>
        <w:t>obtain</w:t>
      </w:r>
      <w:r>
        <w:rPr>
          <w:rFonts w:ascii="Times New Roman" w:hAnsi="Times New Roman" w:cs="Times New Roman"/>
        </w:rPr>
        <w:t xml:space="preserve"> the genomic coordination of miRNA binding sites and their flanking regions for </w:t>
      </w:r>
      <w:r w:rsidR="0084487A">
        <w:rPr>
          <w:rFonts w:ascii="Times New Roman" w:hAnsi="Times New Roman" w:cs="Times New Roman"/>
        </w:rPr>
        <w:t xml:space="preserve">experimentally validated </w:t>
      </w:r>
      <w:r>
        <w:rPr>
          <w:rFonts w:ascii="Times New Roman" w:hAnsi="Times New Roman" w:cs="Times New Roman"/>
        </w:rPr>
        <w:t xml:space="preserve">target genes using </w:t>
      </w:r>
      <w:r w:rsidRPr="009C103E">
        <w:rPr>
          <w:rFonts w:ascii="Times New Roman" w:hAnsi="Times New Roman" w:cs="Times New Roman"/>
          <w:i/>
        </w:rPr>
        <w:t>psRNATarget</w:t>
      </w:r>
      <w:r>
        <w:rPr>
          <w:rFonts w:ascii="Times New Roman" w:hAnsi="Times New Roman" w:cs="Times New Roman"/>
        </w:rPr>
        <w:t>.</w:t>
      </w:r>
    </w:p>
    <w:p w14:paraId="26CDE287" w14:textId="77777777" w:rsidR="004A0171" w:rsidRPr="00D73887" w:rsidRDefault="004A0171" w:rsidP="004A0171">
      <w:pPr>
        <w:ind w:leftChars="200" w:left="480"/>
        <w:rPr>
          <w:rFonts w:ascii="Times New Roman" w:hAnsi="Times New Roman" w:cs="Times New Roman"/>
          <w:b/>
          <w:color w:val="FF0000"/>
        </w:rPr>
      </w:pPr>
      <w:r w:rsidRPr="00D73887">
        <w:rPr>
          <w:rFonts w:ascii="Times New Roman" w:hAnsi="Times New Roman" w:cs="Times New Roman"/>
          <w:b/>
          <w:color w:val="FF0000"/>
        </w:rPr>
        <w:t>Result:</w:t>
      </w:r>
    </w:p>
    <w:p w14:paraId="437828E3" w14:textId="15829666" w:rsidR="004A0171" w:rsidRPr="00580E8F" w:rsidRDefault="00DC716D" w:rsidP="004A0171">
      <w:pPr>
        <w:pStyle w:val="ListParagraph"/>
        <w:numPr>
          <w:ilvl w:val="0"/>
          <w:numId w:val="11"/>
        </w:numPr>
        <w:ind w:firstLineChars="0"/>
        <w:rPr>
          <w:rFonts w:ascii="Times New Roman" w:hAnsi="Times New Roman" w:cs="Times New Roman"/>
          <w:color w:val="7030A0"/>
        </w:rPr>
      </w:pPr>
      <w:r>
        <w:rPr>
          <w:rFonts w:ascii="Times New Roman" w:hAnsi="Times New Roman" w:cs="Times New Roman"/>
          <w:color w:val="7030A0"/>
        </w:rPr>
        <w:t>For experimentally validated targets: t</w:t>
      </w:r>
      <w:r w:rsidR="004A0171" w:rsidRPr="00580E8F">
        <w:rPr>
          <w:rFonts w:ascii="Times New Roman" w:hAnsi="Times New Roman" w:cs="Times New Roman"/>
          <w:color w:val="7030A0"/>
        </w:rPr>
        <w:t xml:space="preserve">here are 46 </w:t>
      </w:r>
      <w:r>
        <w:rPr>
          <w:rFonts w:ascii="Times New Roman" w:hAnsi="Times New Roman" w:cs="Times New Roman"/>
          <w:color w:val="7030A0"/>
        </w:rPr>
        <w:t xml:space="preserve">collected </w:t>
      </w:r>
      <w:r w:rsidR="004A0171" w:rsidRPr="00580E8F">
        <w:rPr>
          <w:rFonts w:ascii="Times New Roman" w:hAnsi="Times New Roman" w:cs="Times New Roman"/>
          <w:color w:val="7030A0"/>
        </w:rPr>
        <w:t xml:space="preserve">and 778 miRNA:target interaction pairs </w:t>
      </w:r>
      <w:r>
        <w:rPr>
          <w:rFonts w:ascii="Times New Roman" w:hAnsi="Times New Roman" w:cs="Times New Roman"/>
          <w:color w:val="7030A0"/>
        </w:rPr>
        <w:t>found</w:t>
      </w:r>
      <w:r w:rsidR="004A0171" w:rsidRPr="00580E8F">
        <w:rPr>
          <w:rFonts w:ascii="Times New Roman" w:hAnsi="Times New Roman" w:cs="Times New Roman"/>
          <w:color w:val="7030A0"/>
        </w:rPr>
        <w:t>;</w:t>
      </w:r>
    </w:p>
    <w:p w14:paraId="73C5701E" w14:textId="4506576A" w:rsidR="004A0171" w:rsidRPr="00580E8F" w:rsidRDefault="00DC716D" w:rsidP="004A0171">
      <w:pPr>
        <w:pStyle w:val="ListParagraph"/>
        <w:numPr>
          <w:ilvl w:val="0"/>
          <w:numId w:val="11"/>
        </w:numPr>
        <w:ind w:firstLineChars="0"/>
        <w:rPr>
          <w:rFonts w:ascii="Times New Roman" w:hAnsi="Times New Roman" w:cs="Times New Roman"/>
          <w:color w:val="7030A0"/>
        </w:rPr>
      </w:pPr>
      <w:r>
        <w:rPr>
          <w:rFonts w:ascii="Times New Roman" w:hAnsi="Times New Roman" w:cs="Times New Roman"/>
          <w:color w:val="7030A0"/>
        </w:rPr>
        <w:t xml:space="preserve">Overall collection: there are </w:t>
      </w:r>
      <w:r w:rsidR="004A0171" w:rsidRPr="00580E8F">
        <w:rPr>
          <w:rFonts w:ascii="Times New Roman" w:hAnsi="Times New Roman" w:cs="Times New Roman"/>
          <w:color w:val="7030A0"/>
        </w:rPr>
        <w:t xml:space="preserve">823 target genes </w:t>
      </w:r>
      <w:r>
        <w:rPr>
          <w:rFonts w:ascii="Times New Roman" w:hAnsi="Times New Roman" w:cs="Times New Roman"/>
          <w:color w:val="7030A0"/>
        </w:rPr>
        <w:t>collected (include the literally recorded ones and bioinformatics prediction)</w:t>
      </w:r>
      <w:r w:rsidR="004A0171" w:rsidRPr="00580E8F">
        <w:rPr>
          <w:rFonts w:ascii="Times New Roman" w:hAnsi="Times New Roman" w:cs="Times New Roman"/>
          <w:color w:val="7030A0"/>
        </w:rPr>
        <w:t xml:space="preserve"> and </w:t>
      </w:r>
      <w:r>
        <w:rPr>
          <w:rFonts w:ascii="Times New Roman" w:hAnsi="Times New Roman" w:cs="Times New Roman"/>
          <w:color w:val="7030A0"/>
        </w:rPr>
        <w:t xml:space="preserve">corresponding </w:t>
      </w:r>
      <w:r w:rsidR="004A0171" w:rsidRPr="00580E8F">
        <w:rPr>
          <w:rFonts w:ascii="Times New Roman" w:hAnsi="Times New Roman" w:cs="Times New Roman"/>
          <w:color w:val="7030A0"/>
        </w:rPr>
        <w:t>2113 miRNA:target interaction pairs, out of which 120 pairs are experimentally unique (not overlapped with the bioinformatics prediction)</w:t>
      </w:r>
    </w:p>
    <w:p w14:paraId="786B1F10" w14:textId="77777777" w:rsidR="004A0171" w:rsidRPr="00580E8F" w:rsidRDefault="004A0171" w:rsidP="004A0171">
      <w:pPr>
        <w:pStyle w:val="ListParagraph"/>
        <w:numPr>
          <w:ilvl w:val="0"/>
          <w:numId w:val="11"/>
        </w:numPr>
        <w:ind w:firstLineChars="0"/>
        <w:rPr>
          <w:rFonts w:ascii="Times New Roman" w:hAnsi="Times New Roman" w:cs="Times New Roman"/>
          <w:color w:val="7030A0"/>
        </w:rPr>
      </w:pPr>
      <w:r w:rsidRPr="00580E8F">
        <w:rPr>
          <w:rFonts w:ascii="Times New Roman" w:hAnsi="Times New Roman" w:cs="Times New Roman"/>
          <w:color w:val="7030A0"/>
        </w:rPr>
        <w:t>The corresponding miRNA binding sites were acquired and stored.</w:t>
      </w:r>
    </w:p>
    <w:p w14:paraId="4093A5DE"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Notice:</w:t>
      </w:r>
    </w:p>
    <w:p w14:paraId="7B4F15A1" w14:textId="77777777" w:rsidR="004A0171" w:rsidRPr="00580E8F" w:rsidRDefault="004A0171" w:rsidP="004A0171">
      <w:pPr>
        <w:pStyle w:val="ListParagraph"/>
        <w:numPr>
          <w:ilvl w:val="0"/>
          <w:numId w:val="12"/>
        </w:numPr>
        <w:ind w:firstLineChars="0"/>
        <w:rPr>
          <w:rFonts w:ascii="Times New Roman" w:hAnsi="Times New Roman" w:cs="Times New Roman"/>
          <w:color w:val="7030A0"/>
        </w:rPr>
      </w:pPr>
      <w:r w:rsidRPr="00580E8F">
        <w:rPr>
          <w:rFonts w:ascii="Times New Roman" w:hAnsi="Times New Roman" w:cs="Times New Roman"/>
          <w:color w:val="7030A0"/>
        </w:rPr>
        <w:t>The alternative splicing forms of target genes are reserved in our data lest alternative splicing modifies the miRNA binding sites on the target genes.</w:t>
      </w:r>
    </w:p>
    <w:p w14:paraId="23FDB57B" w14:textId="77777777" w:rsidR="004A0171" w:rsidRPr="00082FDF" w:rsidRDefault="004A0171" w:rsidP="004A0171">
      <w:pPr>
        <w:pStyle w:val="ListParagraph"/>
        <w:numPr>
          <w:ilvl w:val="0"/>
          <w:numId w:val="10"/>
        </w:numPr>
        <w:ind w:firstLineChars="0"/>
        <w:rPr>
          <w:rFonts w:ascii="Times New Roman" w:hAnsi="Times New Roman" w:cs="Times New Roman"/>
          <w:color w:val="000000" w:themeColor="text1"/>
        </w:rPr>
      </w:pPr>
      <w:r w:rsidRPr="00082FDF">
        <w:rPr>
          <w:rFonts w:ascii="Times New Roman" w:hAnsi="Times New Roman" w:cs="Times New Roman"/>
          <w:color w:val="000000" w:themeColor="text1"/>
        </w:rPr>
        <w:t>SNP searching within the miRNA binding sites and flanking regions against the local 3K rice genome SNP database</w:t>
      </w:r>
    </w:p>
    <w:p w14:paraId="5727EA0D" w14:textId="77777777" w:rsidR="004A0171" w:rsidRPr="00082FDF" w:rsidRDefault="004A0171" w:rsidP="004A0171">
      <w:pPr>
        <w:ind w:leftChars="200" w:left="480"/>
        <w:rPr>
          <w:rFonts w:ascii="Times New Roman" w:hAnsi="Times New Roman" w:cs="Times New Roman"/>
          <w:b/>
          <w:color w:val="000000" w:themeColor="text1"/>
        </w:rPr>
      </w:pPr>
      <w:r w:rsidRPr="00082FDF">
        <w:rPr>
          <w:rFonts w:ascii="Times New Roman" w:hAnsi="Times New Roman" w:cs="Times New Roman"/>
          <w:b/>
          <w:color w:val="000000" w:themeColor="text1"/>
        </w:rPr>
        <w:t>Result:</w:t>
      </w:r>
    </w:p>
    <w:p w14:paraId="314AE1AB" w14:textId="77777777" w:rsidR="004A0171" w:rsidRPr="00082FDF" w:rsidRDefault="004A0171" w:rsidP="004A0171">
      <w:pPr>
        <w:pStyle w:val="ListParagraph"/>
        <w:numPr>
          <w:ilvl w:val="0"/>
          <w:numId w:val="13"/>
        </w:numPr>
        <w:ind w:firstLineChars="0"/>
        <w:rPr>
          <w:rFonts w:ascii="Times New Roman" w:hAnsi="Times New Roman" w:cs="Times New Roman"/>
          <w:color w:val="000000" w:themeColor="text1"/>
        </w:rPr>
      </w:pPr>
      <w:r w:rsidRPr="00082FDF">
        <w:rPr>
          <w:rFonts w:ascii="Times New Roman" w:hAnsi="Times New Roman" w:cs="Times New Roman"/>
          <w:color w:val="000000" w:themeColor="text1"/>
        </w:rPr>
        <w:t>9217 SNPs were found within the regions flanking</w:t>
      </w:r>
      <w:r w:rsidR="008B2ACD" w:rsidRPr="00082FDF">
        <w:rPr>
          <w:rFonts w:ascii="Times New Roman" w:hAnsi="Times New Roman" w:cs="Times New Roman"/>
          <w:color w:val="000000" w:themeColor="text1"/>
        </w:rPr>
        <w:t xml:space="preserve"> (~100bp upstream and downstream)</w:t>
      </w:r>
      <w:r w:rsidRPr="00082FDF">
        <w:rPr>
          <w:rFonts w:ascii="Times New Roman" w:hAnsi="Times New Roman" w:cs="Times New Roman"/>
          <w:color w:val="000000" w:themeColor="text1"/>
        </w:rPr>
        <w:t xml:space="preserve"> miRNA binding sites (include) of the collected 823 target genes; while 1169 of them fall within the miRNA binding sites;</w:t>
      </w:r>
    </w:p>
    <w:p w14:paraId="20C03B02" w14:textId="77777777" w:rsidR="004A0171" w:rsidRDefault="004A0171" w:rsidP="004A0171">
      <w:pPr>
        <w:pStyle w:val="ListParagraph"/>
        <w:numPr>
          <w:ilvl w:val="0"/>
          <w:numId w:val="10"/>
        </w:numPr>
        <w:ind w:firstLineChars="0"/>
        <w:rPr>
          <w:rFonts w:ascii="Times New Roman" w:hAnsi="Times New Roman" w:cs="Times New Roman"/>
        </w:rPr>
      </w:pPr>
      <w:r>
        <w:rPr>
          <w:rFonts w:ascii="Times New Roman" w:hAnsi="Times New Roman" w:cs="Times New Roman"/>
        </w:rPr>
        <w:t>Expression correlation of miRNA:target</w:t>
      </w:r>
    </w:p>
    <w:p w14:paraId="09A4860F" w14:textId="77777777" w:rsidR="004A0171" w:rsidRPr="001E41CC" w:rsidRDefault="004A0171" w:rsidP="004A0171">
      <w:pPr>
        <w:ind w:left="420"/>
        <w:rPr>
          <w:rFonts w:ascii="Times New Roman" w:hAnsi="Times New Roman" w:cs="Times New Roman"/>
          <w:i/>
        </w:rPr>
      </w:pPr>
      <w:r>
        <w:rPr>
          <w:rFonts w:ascii="Times New Roman" w:hAnsi="Times New Roman" w:cs="Times New Roman"/>
        </w:rPr>
        <w:t>Note: Expression profile</w:t>
      </w:r>
      <w:r>
        <w:rPr>
          <w:rFonts w:ascii="Times New Roman" w:hAnsi="Times New Roman" w:cs="Times New Roman" w:hint="eastAsia"/>
        </w:rPr>
        <w:t>s</w:t>
      </w:r>
      <w:r>
        <w:rPr>
          <w:rFonts w:ascii="Times New Roman" w:hAnsi="Times New Roman" w:cs="Times New Roman"/>
        </w:rPr>
        <w:t xml:space="preserve"> of miRNAs and target genes were extracted from the experiment data of </w:t>
      </w:r>
      <w:r w:rsidRPr="001E41CC">
        <w:rPr>
          <w:rFonts w:ascii="Times New Roman" w:hAnsi="Times New Roman" w:cs="Times New Roman"/>
          <w:i/>
        </w:rPr>
        <w:t>RiceFREND</w:t>
      </w:r>
      <w:r>
        <w:rPr>
          <w:rFonts w:ascii="Times New Roman" w:hAnsi="Times New Roman" w:cs="Times New Roman"/>
          <w:i/>
        </w:rPr>
        <w:t xml:space="preserve"> (</w:t>
      </w:r>
      <w:r w:rsidRPr="001E41CC">
        <w:rPr>
          <w:rFonts w:ascii="Times New Roman" w:hAnsi="Times New Roman" w:cs="Times New Roman"/>
          <w:i/>
        </w:rPr>
        <w:t>RiceFREND: a platform for retrieving coexpressed gene networks in rice</w:t>
      </w:r>
      <w:r>
        <w:rPr>
          <w:rFonts w:ascii="Times New Roman" w:hAnsi="Times New Roman" w:cs="Times New Roman"/>
          <w:i/>
        </w:rPr>
        <w:t>)</w:t>
      </w:r>
      <w:r>
        <w:rPr>
          <w:rFonts w:ascii="Times New Roman" w:hAnsi="Times New Roman" w:cs="Times New Roman"/>
        </w:rPr>
        <w:t>.</w:t>
      </w:r>
    </w:p>
    <w:p w14:paraId="07B7A81F" w14:textId="77777777" w:rsidR="004A0171" w:rsidRDefault="004A0171" w:rsidP="004A0171">
      <w:pPr>
        <w:pStyle w:val="ListParagraph"/>
        <w:numPr>
          <w:ilvl w:val="0"/>
          <w:numId w:val="14"/>
        </w:numPr>
        <w:ind w:firstLineChars="0"/>
        <w:rPr>
          <w:rFonts w:ascii="Times New Roman" w:hAnsi="Times New Roman" w:cs="Times New Roman"/>
        </w:rPr>
      </w:pPr>
      <w:r w:rsidRPr="001E41CC">
        <w:rPr>
          <w:rFonts w:ascii="Times New Roman" w:hAnsi="Times New Roman" w:cs="Times New Roman"/>
        </w:rPr>
        <w:t xml:space="preserve">Use experimentally validated target genes as </w:t>
      </w:r>
      <w:r w:rsidR="0084487A">
        <w:rPr>
          <w:rFonts w:ascii="Times New Roman" w:hAnsi="Times New Roman" w:cs="Times New Roman"/>
        </w:rPr>
        <w:t xml:space="preserve">authentic target genes </w:t>
      </w:r>
      <w:r>
        <w:rPr>
          <w:rFonts w:ascii="Times New Roman" w:hAnsi="Times New Roman" w:cs="Times New Roman"/>
        </w:rPr>
        <w:t>to train the correlation method, and filter the predicted target genes to get the biologically relevant ones;</w:t>
      </w:r>
    </w:p>
    <w:p w14:paraId="2BB9695B" w14:textId="77777777" w:rsidR="004A0171" w:rsidRDefault="004A0171" w:rsidP="004A0171">
      <w:pPr>
        <w:pStyle w:val="ListParagraph"/>
        <w:numPr>
          <w:ilvl w:val="0"/>
          <w:numId w:val="14"/>
        </w:numPr>
        <w:ind w:firstLineChars="0"/>
        <w:rPr>
          <w:rFonts w:ascii="Times New Roman" w:hAnsi="Times New Roman" w:cs="Times New Roman"/>
        </w:rPr>
      </w:pPr>
      <w:r>
        <w:rPr>
          <w:rFonts w:ascii="Times New Roman" w:hAnsi="Times New Roman" w:cs="Times New Roman"/>
        </w:rPr>
        <w:t>I’ve tried a method called TaLasso (described in “Quantification of miRNA-mRNA Interactions”), and found this method is not applicable in our research;</w:t>
      </w:r>
    </w:p>
    <w:p w14:paraId="08C8EBB9" w14:textId="2F71DD8C" w:rsidR="00DC716D" w:rsidRPr="00DC716D" w:rsidRDefault="00DC716D" w:rsidP="00DC716D">
      <w:pPr>
        <w:pStyle w:val="ListParagraph"/>
        <w:ind w:left="900" w:firstLineChars="0" w:firstLine="0"/>
        <w:rPr>
          <w:rFonts w:ascii="Times New Roman" w:hAnsi="Times New Roman" w:cs="Times New Roman"/>
          <w:b/>
        </w:rPr>
      </w:pPr>
      <w:r w:rsidRPr="0067557C">
        <w:rPr>
          <w:rFonts w:ascii="Times New Roman" w:hAnsi="Times New Roman" w:cs="Times New Roman"/>
          <w:b/>
          <w:i/>
        </w:rPr>
        <w:t>Note:</w:t>
      </w:r>
      <w:r w:rsidR="00721FA0">
        <w:rPr>
          <w:rFonts w:ascii="Times New Roman" w:hAnsi="Times New Roman" w:cs="Times New Roman"/>
          <w:b/>
        </w:rPr>
        <w:t xml:space="preserve"> </w:t>
      </w:r>
      <w:r w:rsidRPr="00DC716D">
        <w:rPr>
          <w:rFonts w:ascii="Times New Roman" w:hAnsi="Times New Roman" w:cs="Times New Roman"/>
        </w:rPr>
        <w:t xml:space="preserve">The Talasso method aims to decipher the miRNA-mRNA relationship with the aid of expression data. It adopts the Lasso regression and has several assumptions: </w:t>
      </w:r>
    </w:p>
    <w:p w14:paraId="1F07D50D"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a) miRNAs are the only regulators of mRNA expression, considering other possible effects as part of the noise; </w:t>
      </w:r>
    </w:p>
    <w:p w14:paraId="0A851A15"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b) the miRNAs down-regulate their corresponding mRNA targets; </w:t>
      </w:r>
    </w:p>
    <w:p w14:paraId="2F46609C"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c) TaLasso will only quantify the down-regulation effect on those miRNA-mRNA interactions from an initial set of putative miRNA-mRNA pairs. </w:t>
      </w:r>
    </w:p>
    <w:p w14:paraId="39F5175D"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In the paper, the Talasso method was tested with both the experimentally validated targets as well as predicted ones, and ranked them with the parameters it generated. </w:t>
      </w:r>
    </w:p>
    <w:p w14:paraId="0A8E2AB2"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There are several points which make this method not applicable to our research: </w:t>
      </w:r>
    </w:p>
    <w:p w14:paraId="0B08B553"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a) It assumes that miRNAs down-regulate true targets——In fact, in plants, this assumption remains to be validated, and when we use the Pearson Correlation Coefficient to test the expression correlation of degradome validated interaction pairs, not all interactions are negative correlated; which indicates that this assumption does not hold the truth; </w:t>
      </w:r>
    </w:p>
    <w:p w14:paraId="6820EFA4" w14:textId="3225DFDB"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b) Although the top-ranked predictions of miRNA-mRNA interactions in the resulted Talasso method are enriche</w:t>
      </w:r>
      <w:r>
        <w:rPr>
          <w:rFonts w:ascii="Times New Roman" w:hAnsi="Times New Roman" w:cs="Times New Roman"/>
        </w:rPr>
        <w:t>d in experimentally validated</w:t>
      </w:r>
      <w:r w:rsidRPr="00DC716D">
        <w:rPr>
          <w:rFonts w:ascii="Times New Roman" w:hAnsi="Times New Roman" w:cs="Times New Roman"/>
        </w:rPr>
        <w:t xml:space="preserve"> interaction set. There was no cut-off parameter provided to judge whether a predicted interaction pair is an authentic one or not. </w:t>
      </w:r>
    </w:p>
    <w:p w14:paraId="01CA4175" w14:textId="77777777" w:rsidR="00DC716D" w:rsidRPr="00FD3BFE" w:rsidRDefault="00DC716D" w:rsidP="0084487A">
      <w:pPr>
        <w:pStyle w:val="ListParagraph"/>
        <w:ind w:left="900" w:firstLineChars="0" w:firstLine="0"/>
        <w:rPr>
          <w:rFonts w:ascii="Times New Roman" w:hAnsi="Times New Roman" w:cs="Times New Roman"/>
          <w:b/>
        </w:rPr>
      </w:pPr>
    </w:p>
    <w:p w14:paraId="6E719BB1" w14:textId="34CFA0F9" w:rsidR="004A0171" w:rsidRDefault="004A0171" w:rsidP="004A0171">
      <w:pPr>
        <w:pStyle w:val="ListParagraph"/>
        <w:numPr>
          <w:ilvl w:val="0"/>
          <w:numId w:val="14"/>
        </w:numPr>
        <w:ind w:firstLineChars="0"/>
        <w:rPr>
          <w:rFonts w:ascii="Times New Roman" w:hAnsi="Times New Roman" w:cs="Times New Roman"/>
        </w:rPr>
      </w:pPr>
      <w:r>
        <w:rPr>
          <w:rFonts w:ascii="Times New Roman" w:hAnsi="Times New Roman" w:cs="Times New Roman"/>
        </w:rPr>
        <w:t>Therefore, I just calculated the Pearson Correlation Coefficient and Spearman Correlation Coefficient of miRNA and corresponding target expression profile. I’ve performed the correlation of pre-miRNAs and target genes and that of mature miRNAs and target genes</w:t>
      </w:r>
      <w:r w:rsidR="00DC716D">
        <w:rPr>
          <w:rFonts w:ascii="Times New Roman" w:hAnsi="Times New Roman" w:cs="Times New Roman"/>
        </w:rPr>
        <w:t>.</w:t>
      </w:r>
    </w:p>
    <w:p w14:paraId="1B7D8FAF" w14:textId="77777777" w:rsidR="00D27DE0" w:rsidRPr="00D27DE0" w:rsidRDefault="00DC716D" w:rsidP="00DC716D">
      <w:pPr>
        <w:ind w:leftChars="400" w:left="960"/>
        <w:rPr>
          <w:rFonts w:ascii="Times New Roman" w:hAnsi="Times New Roman" w:cs="Times New Roman"/>
          <w:b/>
          <w:i/>
        </w:rPr>
      </w:pPr>
      <w:r w:rsidRPr="00D27DE0">
        <w:rPr>
          <w:rFonts w:ascii="Times New Roman" w:hAnsi="Times New Roman" w:cs="Times New Roman"/>
          <w:b/>
          <w:i/>
        </w:rPr>
        <w:t xml:space="preserve">Note: </w:t>
      </w:r>
    </w:p>
    <w:p w14:paraId="666466FB" w14:textId="22C15FF5" w:rsidR="00DC716D" w:rsidRDefault="00DC716D" w:rsidP="00D27DE0">
      <w:pPr>
        <w:pStyle w:val="ListParagraph"/>
        <w:numPr>
          <w:ilvl w:val="3"/>
          <w:numId w:val="8"/>
        </w:numPr>
        <w:ind w:firstLineChars="0"/>
        <w:rPr>
          <w:rFonts w:ascii="Times New Roman" w:hAnsi="Times New Roman" w:cs="Times New Roman"/>
        </w:rPr>
      </w:pPr>
      <w:r w:rsidRPr="00D27DE0">
        <w:rPr>
          <w:rFonts w:ascii="Times New Roman" w:hAnsi="Times New Roman" w:cs="Times New Roman"/>
        </w:rPr>
        <w:t xml:space="preserve">In the calculation of correlation coefficient, choosing of sample sets is very crucial, for different samples sets will result in very different coefficients. In my research I’ve performed the correlation test on 4 samples sets: a) all sample, b) all seedlings, c) 27-day seedling, d) </w:t>
      </w:r>
      <w:r w:rsidR="001503EC">
        <w:rPr>
          <w:rFonts w:ascii="Times New Roman" w:hAnsi="Times New Roman" w:cs="Times New Roman"/>
        </w:rPr>
        <w:t>Young</w:t>
      </w:r>
      <w:r w:rsidRPr="00D27DE0">
        <w:rPr>
          <w:rFonts w:ascii="Times New Roman" w:hAnsi="Times New Roman" w:cs="Times New Roman"/>
        </w:rPr>
        <w:t>-flowers</w:t>
      </w:r>
      <w:r w:rsidR="00B805C1">
        <w:rPr>
          <w:rFonts w:ascii="Times New Roman" w:hAnsi="Times New Roman" w:cs="Times New Roman"/>
        </w:rPr>
        <w:t xml:space="preserve"> (sample description: </w:t>
      </w:r>
      <w:r w:rsidR="00B805C1" w:rsidRPr="00B805C1">
        <w:rPr>
          <w:rFonts w:ascii="Times New Roman" w:hAnsi="Times New Roman" w:cs="Times New Roman"/>
        </w:rPr>
        <w:t>Gene expres</w:t>
      </w:r>
      <w:r w:rsidR="00B805C1">
        <w:rPr>
          <w:rFonts w:ascii="Times New Roman" w:hAnsi="Times New Roman" w:cs="Times New Roman"/>
        </w:rPr>
        <w:t>sion of 5.0-10 mm inflorescence 5.0-10</w:t>
      </w:r>
      <w:bookmarkStart w:id="0" w:name="_GoBack"/>
      <w:bookmarkEnd w:id="0"/>
      <w:r w:rsidR="00B805C1" w:rsidRPr="00B805C1">
        <w:rPr>
          <w:rFonts w:ascii="Times New Roman" w:hAnsi="Times New Roman" w:cs="Times New Roman"/>
        </w:rPr>
        <w:t>mm inflorescence</w:t>
      </w:r>
      <w:r w:rsidR="00B805C1">
        <w:rPr>
          <w:rFonts w:ascii="Times New Roman" w:hAnsi="Times New Roman" w:cs="Times New Roman"/>
        </w:rPr>
        <w:t>)</w:t>
      </w:r>
      <w:r w:rsidR="00D27DE0" w:rsidRPr="00D27DE0">
        <w:rPr>
          <w:rFonts w:ascii="Times New Roman" w:hAnsi="Times New Roman" w:cs="Times New Roman"/>
        </w:rPr>
        <w:t xml:space="preserve">. Because the paper </w:t>
      </w:r>
      <w:r w:rsidR="00D27DE0" w:rsidRPr="00D27DE0">
        <w:rPr>
          <w:rFonts w:ascii="Times New Roman" w:hAnsi="Times New Roman" w:cs="Times New Roman"/>
          <w:i/>
        </w:rPr>
        <w:t xml:space="preserve">"Transcriptome-wide identification of microRNA targets in rice" </w:t>
      </w:r>
      <w:r w:rsidR="00D27DE0" w:rsidRPr="00D27DE0">
        <w:rPr>
          <w:rFonts w:ascii="Times New Roman" w:hAnsi="Times New Roman" w:cs="Times New Roman"/>
        </w:rPr>
        <w:t xml:space="preserve">from which I collected the experimentally validated targets, adopts the 4-week (28 days) seedling as samples, then the 27-day seedling samples used by </w:t>
      </w:r>
      <w:r w:rsidR="00D27DE0" w:rsidRPr="00D27DE0">
        <w:rPr>
          <w:rFonts w:ascii="Times New Roman" w:hAnsi="Times New Roman" w:cs="Times New Roman"/>
          <w:i/>
        </w:rPr>
        <w:t>RiceFREND</w:t>
      </w:r>
      <w:r w:rsidR="00D27DE0" w:rsidRPr="00D27DE0">
        <w:rPr>
          <w:rFonts w:ascii="Times New Roman" w:hAnsi="Times New Roman" w:cs="Times New Roman"/>
        </w:rPr>
        <w:t xml:space="preserve"> would be most similar.</w:t>
      </w:r>
    </w:p>
    <w:p w14:paraId="5F5F89C3" w14:textId="7C4D692D" w:rsidR="00D27DE0" w:rsidRPr="00D27DE0" w:rsidRDefault="00D27DE0" w:rsidP="00D27DE0">
      <w:pPr>
        <w:pStyle w:val="ListParagraph"/>
        <w:numPr>
          <w:ilvl w:val="3"/>
          <w:numId w:val="8"/>
        </w:numPr>
        <w:ind w:firstLineChars="0"/>
        <w:rPr>
          <w:rFonts w:ascii="Times New Roman" w:hAnsi="Times New Roman" w:cs="Times New Roman"/>
        </w:rPr>
      </w:pPr>
      <w:r>
        <w:rPr>
          <w:rFonts w:ascii="Times New Roman" w:hAnsi="Times New Roman" w:cs="Times New Roman"/>
        </w:rPr>
        <w:t>Correlation of mature miRNAs with target genes serves as a validation test for the assumption that there’s the negative correlation between authentic miRNA:target interactions, while the correlation of precursors and target</w:t>
      </w:r>
      <w:r w:rsidR="00077DBF">
        <w:rPr>
          <w:rFonts w:ascii="Times New Roman" w:hAnsi="Times New Roman" w:cs="Times New Roman"/>
        </w:rPr>
        <w:t xml:space="preserve"> genes would provide</w:t>
      </w:r>
      <w:r>
        <w:rPr>
          <w:rFonts w:ascii="Times New Roman" w:hAnsi="Times New Roman" w:cs="Times New Roman"/>
        </w:rPr>
        <w:t xml:space="preserve"> insight into the individual relationship between each miRNA family member and the putative target genes.</w:t>
      </w:r>
    </w:p>
    <w:p w14:paraId="2E71B873" w14:textId="77777777" w:rsidR="00D27DE0" w:rsidRPr="00D27DE0" w:rsidRDefault="00D27DE0" w:rsidP="00DC716D">
      <w:pPr>
        <w:ind w:leftChars="400" w:left="960"/>
        <w:rPr>
          <w:rFonts w:ascii="Times New Roman" w:hAnsi="Times New Roman" w:cs="Times New Roman"/>
        </w:rPr>
      </w:pPr>
    </w:p>
    <w:p w14:paraId="176ECE9D"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Result:</w:t>
      </w:r>
    </w:p>
    <w:p w14:paraId="10F92A70" w14:textId="7A0F9B59" w:rsidR="004A0171" w:rsidRPr="00580E8F" w:rsidRDefault="00DC716D" w:rsidP="004A0171">
      <w:pPr>
        <w:pStyle w:val="ListParagraph"/>
        <w:numPr>
          <w:ilvl w:val="0"/>
          <w:numId w:val="15"/>
        </w:numPr>
        <w:ind w:firstLineChars="0"/>
        <w:rPr>
          <w:rFonts w:ascii="Times New Roman" w:hAnsi="Times New Roman" w:cs="Times New Roman"/>
          <w:color w:val="7030A0"/>
        </w:rPr>
      </w:pPr>
      <w:r>
        <w:rPr>
          <w:rFonts w:ascii="Times New Roman" w:hAnsi="Times New Roman" w:cs="Times New Roman"/>
          <w:color w:val="7030A0"/>
        </w:rPr>
        <w:t xml:space="preserve">The putative conclusion, that </w:t>
      </w:r>
      <w:r w:rsidR="004A0171" w:rsidRPr="00580E8F">
        <w:rPr>
          <w:rFonts w:ascii="Times New Roman" w:hAnsi="Times New Roman" w:cs="Times New Roman"/>
          <w:color w:val="7030A0"/>
        </w:rPr>
        <w:t xml:space="preserve">the expression of miRNAs </w:t>
      </w:r>
      <w:r w:rsidR="00D10F59" w:rsidRPr="00580E8F">
        <w:rPr>
          <w:rFonts w:ascii="Times New Roman" w:hAnsi="Times New Roman" w:cs="Times New Roman"/>
          <w:color w:val="7030A0"/>
        </w:rPr>
        <w:t>is</w:t>
      </w:r>
      <w:r w:rsidR="004A0171" w:rsidRPr="00580E8F">
        <w:rPr>
          <w:rFonts w:ascii="Times New Roman" w:hAnsi="Times New Roman" w:cs="Times New Roman"/>
          <w:color w:val="7030A0"/>
        </w:rPr>
        <w:t xml:space="preserve"> negatively correlated with that of their targets, does not stand firm here, as the correlation was not observed for</w:t>
      </w:r>
      <w:r>
        <w:rPr>
          <w:rFonts w:ascii="Times New Roman" w:hAnsi="Times New Roman" w:cs="Times New Roman"/>
          <w:color w:val="7030A0"/>
        </w:rPr>
        <w:t xml:space="preserve"> </w:t>
      </w:r>
      <w:r w:rsidR="004A0171" w:rsidRPr="00580E8F">
        <w:rPr>
          <w:rFonts w:ascii="Times New Roman" w:hAnsi="Times New Roman" w:cs="Times New Roman"/>
          <w:color w:val="7030A0"/>
        </w:rPr>
        <w:t xml:space="preserve">all experimentally validated target genes </w:t>
      </w:r>
    </w:p>
    <w:p w14:paraId="41DDD684" w14:textId="1EC7289C" w:rsidR="004A0171" w:rsidRPr="00580E8F" w:rsidRDefault="00D27DE0" w:rsidP="004A0171">
      <w:pPr>
        <w:pStyle w:val="ListParagraph"/>
        <w:numPr>
          <w:ilvl w:val="0"/>
          <w:numId w:val="15"/>
        </w:numPr>
        <w:ind w:firstLineChars="0"/>
        <w:rPr>
          <w:rFonts w:ascii="Times New Roman" w:hAnsi="Times New Roman" w:cs="Times New Roman"/>
          <w:color w:val="7030A0"/>
        </w:rPr>
      </w:pPr>
      <w:r>
        <w:rPr>
          <w:rFonts w:ascii="Times New Roman" w:hAnsi="Times New Roman" w:cs="Times New Roman"/>
          <w:color w:val="7030A0"/>
        </w:rPr>
        <w:t>In 27-day-</w:t>
      </w:r>
      <w:r w:rsidR="00DC716D">
        <w:rPr>
          <w:rFonts w:ascii="Times New Roman" w:hAnsi="Times New Roman" w:cs="Times New Roman"/>
          <w:color w:val="7030A0"/>
        </w:rPr>
        <w:t xml:space="preserve">old seedlings, </w:t>
      </w:r>
      <w:r w:rsidR="004A0171" w:rsidRPr="00580E8F">
        <w:rPr>
          <w:rFonts w:ascii="Times New Roman" w:hAnsi="Times New Roman" w:cs="Times New Roman"/>
          <w:color w:val="7030A0"/>
        </w:rPr>
        <w:t>expression o</w:t>
      </w:r>
      <w:r w:rsidR="00FB49D3">
        <w:rPr>
          <w:rFonts w:ascii="Times New Roman" w:hAnsi="Times New Roman" w:cs="Times New Roman"/>
          <w:color w:val="7030A0"/>
        </w:rPr>
        <w:t>f 136 out of 367 precursor</w:t>
      </w:r>
      <w:r w:rsidR="004A0171" w:rsidRPr="00580E8F">
        <w:rPr>
          <w:rFonts w:ascii="Times New Roman" w:hAnsi="Times New Roman" w:cs="Times New Roman"/>
          <w:color w:val="7030A0"/>
        </w:rPr>
        <w:t>:target pairs are negatively correlat</w:t>
      </w:r>
      <w:r w:rsidR="00FB49D3">
        <w:rPr>
          <w:rFonts w:ascii="Times New Roman" w:hAnsi="Times New Roman" w:cs="Times New Roman"/>
          <w:color w:val="7030A0"/>
        </w:rPr>
        <w:t>ed (all these interaction pairs</w:t>
      </w:r>
      <w:r w:rsidR="004A0171" w:rsidRPr="00580E8F">
        <w:rPr>
          <w:rFonts w:ascii="Times New Roman" w:hAnsi="Times New Roman" w:cs="Times New Roman"/>
          <w:color w:val="7030A0"/>
        </w:rPr>
        <w:t xml:space="preserve"> are experimentally validated in tissues that are at similar developmental stages );</w:t>
      </w:r>
    </w:p>
    <w:p w14:paraId="767B58E5" w14:textId="2AA22967" w:rsidR="004A0171" w:rsidRPr="00580E8F" w:rsidRDefault="004A0171" w:rsidP="004A0171">
      <w:pPr>
        <w:pStyle w:val="ListParagraph"/>
        <w:numPr>
          <w:ilvl w:val="0"/>
          <w:numId w:val="15"/>
        </w:numPr>
        <w:ind w:firstLineChars="0"/>
        <w:rPr>
          <w:rFonts w:ascii="Times New Roman" w:hAnsi="Times New Roman" w:cs="Times New Roman"/>
          <w:color w:val="7030A0"/>
        </w:rPr>
      </w:pPr>
      <w:r w:rsidRPr="00580E8F">
        <w:rPr>
          <w:rFonts w:ascii="Times New Roman" w:hAnsi="Times New Roman" w:cs="Times New Roman"/>
          <w:color w:val="7030A0"/>
        </w:rPr>
        <w:t>I</w:t>
      </w:r>
      <w:r w:rsidR="00FB49D3">
        <w:rPr>
          <w:rFonts w:ascii="Times New Roman" w:hAnsi="Times New Roman" w:cs="Times New Roman"/>
          <w:color w:val="7030A0"/>
        </w:rPr>
        <w:t>n 27-day-old seedlings, 116 out of 363</w:t>
      </w:r>
      <w:r w:rsidRPr="00580E8F">
        <w:rPr>
          <w:rFonts w:ascii="Times New Roman" w:hAnsi="Times New Roman" w:cs="Times New Roman"/>
          <w:color w:val="7030A0"/>
        </w:rPr>
        <w:t xml:space="preserve"> </w:t>
      </w:r>
      <w:r w:rsidR="00FB49D3">
        <w:rPr>
          <w:rFonts w:ascii="Times New Roman" w:hAnsi="Times New Roman" w:cs="Times New Roman"/>
          <w:color w:val="7030A0"/>
        </w:rPr>
        <w:t xml:space="preserve">mature:target </w:t>
      </w:r>
      <w:r w:rsidRPr="00580E8F">
        <w:rPr>
          <w:rFonts w:ascii="Times New Roman" w:hAnsi="Times New Roman" w:cs="Times New Roman"/>
          <w:color w:val="7030A0"/>
        </w:rPr>
        <w:t>pairs are negatively correlated</w:t>
      </w:r>
      <w:r w:rsidR="00FB49D3">
        <w:rPr>
          <w:rFonts w:ascii="Times New Roman" w:hAnsi="Times New Roman" w:cs="Times New Roman"/>
          <w:color w:val="7030A0"/>
        </w:rPr>
        <w:t>.</w:t>
      </w:r>
    </w:p>
    <w:p w14:paraId="750E4C50"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Conclusion:</w:t>
      </w:r>
    </w:p>
    <w:p w14:paraId="40929478"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There are 2 possible explanations to the unexpected results of the expression correlation:</w:t>
      </w:r>
    </w:p>
    <w:p w14:paraId="52569FBA" w14:textId="77777777" w:rsidR="004A0171" w:rsidRPr="00580E8F" w:rsidRDefault="004A0171" w:rsidP="004A0171">
      <w:pPr>
        <w:pStyle w:val="ListParagraph"/>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 xml:space="preserve">Pre-assumed negative expression correlation </w:t>
      </w:r>
      <w:r>
        <w:rPr>
          <w:rFonts w:ascii="Times New Roman" w:hAnsi="Times New Roman" w:cs="Times New Roman"/>
          <w:color w:val="7030A0"/>
        </w:rPr>
        <w:t>between</w:t>
      </w:r>
      <w:r w:rsidRPr="00580E8F">
        <w:rPr>
          <w:rFonts w:ascii="Times New Roman" w:hAnsi="Times New Roman" w:cs="Times New Roman"/>
          <w:color w:val="7030A0"/>
        </w:rPr>
        <w:t xml:space="preserve"> miRNAs and </w:t>
      </w:r>
      <w:r>
        <w:rPr>
          <w:rFonts w:ascii="Times New Roman" w:hAnsi="Times New Roman" w:cs="Times New Roman"/>
          <w:color w:val="7030A0"/>
        </w:rPr>
        <w:t xml:space="preserve">cognate </w:t>
      </w:r>
      <w:r w:rsidRPr="00580E8F">
        <w:rPr>
          <w:rFonts w:ascii="Times New Roman" w:hAnsi="Times New Roman" w:cs="Times New Roman"/>
          <w:color w:val="7030A0"/>
        </w:rPr>
        <w:t xml:space="preserve">target genes does not hold firm </w:t>
      </w:r>
      <w:r>
        <w:rPr>
          <w:rFonts w:ascii="Times New Roman" w:hAnsi="Times New Roman" w:cs="Times New Roman"/>
          <w:color w:val="7030A0"/>
        </w:rPr>
        <w:t>in the dataset we examined</w:t>
      </w:r>
      <w:r w:rsidRPr="00580E8F">
        <w:rPr>
          <w:rFonts w:ascii="Times New Roman" w:hAnsi="Times New Roman" w:cs="Times New Roman"/>
          <w:color w:val="7030A0"/>
        </w:rPr>
        <w:t>, which</w:t>
      </w:r>
      <w:r>
        <w:rPr>
          <w:rFonts w:ascii="Times New Roman" w:hAnsi="Times New Roman" w:cs="Times New Roman"/>
          <w:color w:val="7030A0"/>
        </w:rPr>
        <w:t xml:space="preserve"> implies that there are other</w:t>
      </w:r>
      <w:r w:rsidRPr="00580E8F">
        <w:rPr>
          <w:rFonts w:ascii="Times New Roman" w:hAnsi="Times New Roman" w:cs="Times New Roman"/>
          <w:color w:val="7030A0"/>
        </w:rPr>
        <w:t xml:space="preserve"> factors</w:t>
      </w:r>
      <w:r>
        <w:rPr>
          <w:rFonts w:ascii="Times New Roman" w:hAnsi="Times New Roman" w:cs="Times New Roman"/>
          <w:color w:val="7030A0"/>
        </w:rPr>
        <w:t xml:space="preserve"> other than complementarity</w:t>
      </w:r>
      <w:r w:rsidRPr="00580E8F">
        <w:rPr>
          <w:rFonts w:ascii="Times New Roman" w:hAnsi="Times New Roman" w:cs="Times New Roman"/>
          <w:color w:val="7030A0"/>
        </w:rPr>
        <w:t xml:space="preserve"> </w:t>
      </w:r>
      <w:r>
        <w:rPr>
          <w:rFonts w:ascii="Times New Roman" w:hAnsi="Times New Roman" w:cs="Times New Roman"/>
          <w:color w:val="7030A0"/>
        </w:rPr>
        <w:t>=</w:t>
      </w:r>
      <w:r w:rsidRPr="00580E8F">
        <w:rPr>
          <w:rFonts w:ascii="Times New Roman" w:hAnsi="Times New Roman" w:cs="Times New Roman"/>
          <w:color w:val="7030A0"/>
        </w:rPr>
        <w:t xml:space="preserve"> affect the silencing of target mRNA;</w:t>
      </w:r>
    </w:p>
    <w:p w14:paraId="603A7E22" w14:textId="77777777" w:rsidR="004A0171" w:rsidRPr="00580E8F" w:rsidRDefault="004A0171" w:rsidP="004A0171">
      <w:pPr>
        <w:pStyle w:val="ListParagraph"/>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This expression profil</w:t>
      </w:r>
      <w:r>
        <w:rPr>
          <w:rFonts w:ascii="Times New Roman" w:hAnsi="Times New Roman" w:cs="Times New Roman"/>
          <w:color w:val="7030A0"/>
        </w:rPr>
        <w:t>ing was performed in</w:t>
      </w:r>
      <w:r w:rsidRPr="00580E8F">
        <w:rPr>
          <w:rFonts w:ascii="Times New Roman" w:hAnsi="Times New Roman" w:cs="Times New Roman"/>
          <w:color w:val="7030A0"/>
        </w:rPr>
        <w:t xml:space="preserve"> a collection of tissue</w:t>
      </w:r>
      <w:r>
        <w:rPr>
          <w:rFonts w:ascii="Times New Roman" w:hAnsi="Times New Roman" w:cs="Times New Roman"/>
          <w:color w:val="7030A0"/>
        </w:rPr>
        <w:t>s containing different organs and cell types</w:t>
      </w:r>
      <w:r w:rsidRPr="00580E8F">
        <w:rPr>
          <w:rFonts w:ascii="Times New Roman" w:hAnsi="Times New Roman" w:cs="Times New Roman"/>
          <w:color w:val="7030A0"/>
        </w:rPr>
        <w:t>,</w:t>
      </w:r>
      <w:r>
        <w:rPr>
          <w:rFonts w:ascii="Times New Roman" w:hAnsi="Times New Roman" w:cs="Times New Roman"/>
          <w:color w:val="7030A0"/>
        </w:rPr>
        <w:t xml:space="preserve"> and the calculation was performed between the total expression of miRNA and targets. </w:t>
      </w:r>
      <w:r w:rsidRPr="00580E8F">
        <w:rPr>
          <w:rFonts w:ascii="Times New Roman" w:hAnsi="Times New Roman" w:cs="Times New Roman"/>
          <w:color w:val="7030A0"/>
        </w:rPr>
        <w:t xml:space="preserve"> </w:t>
      </w:r>
      <w:r>
        <w:rPr>
          <w:rFonts w:ascii="Times New Roman" w:hAnsi="Times New Roman" w:cs="Times New Roman"/>
          <w:color w:val="7030A0"/>
        </w:rPr>
        <w:t>So it cannot be ruled out the possibility that there might be instances that the targets are only expressed in certain organs/cells</w:t>
      </w:r>
      <w:r>
        <w:rPr>
          <w:rFonts w:ascii="Times New Roman" w:hAnsi="Times New Roman" w:cs="Times New Roman" w:hint="eastAsia"/>
          <w:color w:val="7030A0"/>
        </w:rPr>
        <w:t>，</w:t>
      </w:r>
      <w:r>
        <w:rPr>
          <w:rFonts w:ascii="Times New Roman" w:hAnsi="Times New Roman" w:cs="Times New Roman" w:hint="eastAsia"/>
          <w:color w:val="7030A0"/>
        </w:rPr>
        <w:t xml:space="preserve">or expressed </w:t>
      </w:r>
      <w:r>
        <w:rPr>
          <w:rFonts w:ascii="Times New Roman" w:hAnsi="Times New Roman" w:cs="Times New Roman"/>
          <w:color w:val="7030A0"/>
        </w:rPr>
        <w:t xml:space="preserve">exclusively with cognate miRNAs, therefore the summed values used will screw the result. </w:t>
      </w:r>
      <w:r w:rsidRPr="00580E8F">
        <w:rPr>
          <w:rFonts w:ascii="Times New Roman" w:hAnsi="Times New Roman" w:cs="Times New Roman"/>
          <w:color w:val="7030A0"/>
        </w:rPr>
        <w:t>.</w:t>
      </w:r>
    </w:p>
    <w:p w14:paraId="3F05B6D8"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Short comments:</w:t>
      </w:r>
    </w:p>
    <w:p w14:paraId="594443CD"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Though the result does not seem promising, it actually tells us the correlation between miRNAs and their targets is not as simple as we thought previously. And to some exten</w:t>
      </w:r>
      <w:r>
        <w:rPr>
          <w:rFonts w:ascii="Times New Roman" w:hAnsi="Times New Roman" w:cs="Times New Roman"/>
          <w:color w:val="7030A0"/>
        </w:rPr>
        <w:t>t</w:t>
      </w:r>
      <w:r w:rsidRPr="00580E8F">
        <w:rPr>
          <w:rFonts w:ascii="Times New Roman" w:hAnsi="Times New Roman" w:cs="Times New Roman"/>
          <w:color w:val="7030A0"/>
        </w:rPr>
        <w:t>, this suggests the</w:t>
      </w:r>
      <w:r>
        <w:rPr>
          <w:rFonts w:ascii="Times New Roman" w:hAnsi="Times New Roman" w:cs="Times New Roman"/>
          <w:color w:val="7030A0"/>
        </w:rPr>
        <w:t xml:space="preserve"> possible</w:t>
      </w:r>
      <w:r w:rsidRPr="00580E8F">
        <w:rPr>
          <w:rFonts w:ascii="Times New Roman" w:hAnsi="Times New Roman" w:cs="Times New Roman"/>
          <w:color w:val="7030A0"/>
        </w:rPr>
        <w:t xml:space="preserve"> sub-</w:t>
      </w:r>
      <w:r w:rsidRPr="00BE7C2E">
        <w:rPr>
          <w:rFonts w:ascii="Times New Roman" w:hAnsi="Times New Roman" w:cs="Times New Roman"/>
          <w:color w:val="7030A0"/>
        </w:rPr>
        <w:t>functionalization</w:t>
      </w:r>
      <w:r w:rsidRPr="00580E8F">
        <w:rPr>
          <w:rFonts w:ascii="Times New Roman" w:hAnsi="Times New Roman" w:cs="Times New Roman"/>
          <w:color w:val="7030A0"/>
        </w:rPr>
        <w:t xml:space="preserve"> of miRNA family members.</w:t>
      </w:r>
    </w:p>
    <w:p w14:paraId="2AE9E651"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Further experiments may be needed to validate the correlation between them.</w:t>
      </w:r>
    </w:p>
    <w:p w14:paraId="6A3578E8" w14:textId="77777777" w:rsidR="004A0171" w:rsidRPr="00580E8F" w:rsidRDefault="004A0171" w:rsidP="004A0171">
      <w:pPr>
        <w:ind w:left="420"/>
        <w:rPr>
          <w:rFonts w:ascii="Times New Roman" w:hAnsi="Times New Roman" w:cs="Times New Roman"/>
          <w:color w:val="7030A0"/>
        </w:rPr>
      </w:pPr>
    </w:p>
    <w:p w14:paraId="206C4110" w14:textId="77777777" w:rsidR="004A0171" w:rsidRPr="00580E8F" w:rsidRDefault="004A0171" w:rsidP="004A0171">
      <w:pPr>
        <w:rPr>
          <w:rFonts w:ascii="Times New Roman" w:hAnsi="Times New Roman" w:cs="Times New Roman"/>
          <w:color w:val="7030A0"/>
        </w:rPr>
      </w:pPr>
    </w:p>
    <w:p w14:paraId="61499AA9" w14:textId="43B644A5" w:rsidR="00B92DD6" w:rsidRPr="00E563C1" w:rsidRDefault="00B92DD6" w:rsidP="00B92DD6">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73600" behindDoc="0" locked="0" layoutInCell="1" allowOverlap="1" wp14:anchorId="03FDA6EA" wp14:editId="34F90260">
                <wp:simplePos x="0" y="0"/>
                <wp:positionH relativeFrom="column">
                  <wp:posOffset>0</wp:posOffset>
                </wp:positionH>
                <wp:positionV relativeFrom="paragraph">
                  <wp:posOffset>21590</wp:posOffset>
                </wp:positionV>
                <wp:extent cx="5943812" cy="1693"/>
                <wp:effectExtent l="0" t="25400" r="25400" b="49530"/>
                <wp:wrapNone/>
                <wp:docPr id="13"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E25EF6" id="直线连接符 3"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" strokecolor="#5b9bd5 [3204]" strokeweight="3pt">
                <v:stroke joinstyle="miter"/>
              </v:line>
            </w:pict>
          </mc:Fallback>
        </mc:AlternateContent>
      </w:r>
      <w:r w:rsidR="004A0171">
        <w:rPr>
          <w:rFonts w:ascii="Times New Roman" w:hAnsi="Times New Roman" w:cs="Times New Roman"/>
          <w:b/>
          <w:noProof/>
          <w:sz w:val="28"/>
        </w:rPr>
        <mc:AlternateContent>
          <mc:Choice Requires="wps">
            <w:drawing>
              <wp:anchor distT="0" distB="0" distL="114300" distR="114300" simplePos="0" relativeHeight="251661312" behindDoc="0" locked="0" layoutInCell="1" allowOverlap="1" wp14:anchorId="050C9DA2" wp14:editId="50080F64">
                <wp:simplePos x="0" y="0"/>
                <wp:positionH relativeFrom="column">
                  <wp:posOffset>0</wp:posOffset>
                </wp:positionH>
                <wp:positionV relativeFrom="paragraph">
                  <wp:posOffset>21590</wp:posOffset>
                </wp:positionV>
                <wp:extent cx="5943812" cy="1693"/>
                <wp:effectExtent l="0" t="25400" r="25400" b="49530"/>
                <wp:wrapNone/>
                <wp:docPr id="3"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146BE5" id="_x76f4__x7ebf__x8fde__x63a5__x7b26__x0020_3"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" strokecolor="#5b9bd5 [3204]" strokeweight="3pt">
                <v:stroke joinstyle="miter"/>
              </v:line>
            </w:pict>
          </mc:Fallback>
        </mc:AlternateContent>
      </w:r>
      <w:r w:rsidRPr="00B92DD6">
        <w:rPr>
          <w:rFonts w:ascii="Times New Roman" w:hAnsi="Times New Roman" w:cs="Times New Roman"/>
          <w:b/>
          <w:sz w:val="28"/>
        </w:rPr>
        <w:t xml:space="preserve"> </w:t>
      </w:r>
      <w:r w:rsidRPr="00E563C1">
        <w:rPr>
          <w:rFonts w:ascii="Times New Roman" w:hAnsi="Times New Roman" w:cs="Times New Roman"/>
          <w:b/>
          <w:sz w:val="28"/>
        </w:rPr>
        <w:t xml:space="preserve">Part </w:t>
      </w:r>
      <w:r w:rsidRPr="00E563C1">
        <w:rPr>
          <w:rFonts w:ascii="Times New Roman" w:hAnsi="Times New Roman" w:cs="Times New Roman"/>
          <w:b/>
          <w:sz w:val="28"/>
        </w:rPr>
        <w:fldChar w:fldCharType="begin"/>
      </w:r>
      <w:r>
        <w:rPr>
          <w:rFonts w:ascii="Times New Roman" w:hAnsi="Times New Roman" w:cs="Times New Roman"/>
          <w:b/>
          <w:sz w:val="28"/>
        </w:rPr>
        <w:instrText xml:space="preserve"> = 4</w:instrText>
      </w:r>
      <w:r w:rsidRPr="00E563C1">
        <w:rPr>
          <w:rFonts w:ascii="Times New Roman" w:hAnsi="Times New Roman" w:cs="Times New Roman"/>
          <w:b/>
          <w:sz w:val="28"/>
        </w:rPr>
        <w:instrText xml:space="preserve"> \* ROMAN </w:instrText>
      </w:r>
      <w:r w:rsidRPr="00E563C1">
        <w:rPr>
          <w:rFonts w:ascii="Times New Roman" w:hAnsi="Times New Roman" w:cs="Times New Roman"/>
          <w:b/>
          <w:sz w:val="28"/>
        </w:rPr>
        <w:fldChar w:fldCharType="separate"/>
      </w:r>
      <w:r>
        <w:rPr>
          <w:rFonts w:ascii="Times New Roman" w:hAnsi="Times New Roman" w:cs="Times New Roman"/>
          <w:b/>
          <w:noProof/>
          <w:sz w:val="28"/>
        </w:rPr>
        <w:t>IV</w:t>
      </w:r>
      <w:r w:rsidRPr="00E563C1">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SNP Statistics of miRNAs and miRNA binding sites (2016/9-2016</w:t>
      </w:r>
      <w:r w:rsidRPr="00E563C1">
        <w:rPr>
          <w:rFonts w:ascii="Times New Roman" w:hAnsi="Times New Roman" w:cs="Times New Roman"/>
          <w:b/>
          <w:sz w:val="28"/>
        </w:rPr>
        <w:t>/10)</w:t>
      </w:r>
    </w:p>
    <w:p w14:paraId="5FBF2287" w14:textId="05AF017F" w:rsidR="00B92DD6" w:rsidRDefault="00B92DD6" w:rsidP="00B92DD6">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To do statistical analysis of SNPs found within miRNAs and miRNA binding sites helps to explore the evolutionary relationship of conserved and non-conserved miRNAs as well as the that of mature miRNAs and corresponding binding sites;</w:t>
      </w:r>
    </w:p>
    <w:p w14:paraId="429C8CC7" w14:textId="77777777" w:rsidR="00B92DD6" w:rsidRDefault="00B92DD6" w:rsidP="00B92DD6">
      <w:pPr>
        <w:rPr>
          <w:rFonts w:ascii="Times New Roman" w:hAnsi="Times New Roman" w:cs="Times New Roman"/>
        </w:rPr>
      </w:pPr>
    </w:p>
    <w:p w14:paraId="0AD1922D" w14:textId="77777777" w:rsidR="00B92DD6" w:rsidRPr="0001716C" w:rsidRDefault="00B92DD6" w:rsidP="00B92DD6">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2C18A596" w14:textId="77777777" w:rsidR="00B92DD6" w:rsidRPr="004E1FDB" w:rsidRDefault="00B92DD6" w:rsidP="00B92DD6">
      <w:pPr>
        <w:pStyle w:val="ListParagraph"/>
        <w:numPr>
          <w:ilvl w:val="0"/>
          <w:numId w:val="38"/>
        </w:numPr>
        <w:ind w:firstLineChars="0"/>
        <w:rPr>
          <w:rFonts w:ascii="Times New Roman" w:hAnsi="Times New Roman" w:cs="Times New Roman"/>
        </w:rPr>
      </w:pPr>
      <w:r w:rsidRPr="004E1FDB">
        <w:rPr>
          <w:rFonts w:ascii="Times New Roman" w:hAnsi="Times New Roman" w:cs="Times New Roman"/>
        </w:rPr>
        <w:t>MiRNA SNP statistics</w:t>
      </w:r>
    </w:p>
    <w:p w14:paraId="4895475B" w14:textId="3CBF7D9D" w:rsidR="00B92DD6" w:rsidRDefault="00B92DD6" w:rsidP="00B92DD6">
      <w:pPr>
        <w:pStyle w:val="ListParagraph"/>
        <w:numPr>
          <w:ilvl w:val="1"/>
          <w:numId w:val="38"/>
        </w:numPr>
        <w:ind w:firstLineChars="0"/>
        <w:rPr>
          <w:rFonts w:ascii="Times New Roman" w:hAnsi="Times New Roman" w:cs="Times New Roman"/>
        </w:rPr>
      </w:pPr>
      <w:r>
        <w:rPr>
          <w:rFonts w:ascii="Times New Roman" w:hAnsi="Times New Roman" w:cs="Times New Roman"/>
        </w:rPr>
        <w:t>Pre-miRNA SNP density</w:t>
      </w:r>
    </w:p>
    <w:p w14:paraId="21DF3C10" w14:textId="77777777" w:rsidR="00B92DD6" w:rsidRPr="002E690E" w:rsidRDefault="00B92DD6" w:rsidP="00B92DD6">
      <w:pPr>
        <w:pStyle w:val="ListParagraph"/>
        <w:numPr>
          <w:ilvl w:val="2"/>
          <w:numId w:val="38"/>
        </w:numPr>
        <w:ind w:leftChars="200" w:left="707" w:firstLineChars="0"/>
        <w:rPr>
          <w:rFonts w:ascii="Times New Roman" w:hAnsi="Times New Roman" w:cs="Times New Roman"/>
          <w:b/>
          <w:color w:val="FF0000"/>
        </w:rPr>
      </w:pPr>
      <w:r w:rsidRPr="00AA59F1">
        <w:rPr>
          <w:rFonts w:ascii="Times New Roman" w:hAnsi="Times New Roman" w:cs="Times New Roman"/>
        </w:rPr>
        <w:t xml:space="preserve">For precursor miRNAs, calculate the SNP density of </w:t>
      </w:r>
      <w:r w:rsidRPr="00FF57F2">
        <w:rPr>
          <w:rFonts w:ascii="Times New Roman" w:hAnsi="Times New Roman" w:cs="Times New Roman"/>
        </w:rPr>
        <w:t xml:space="preserve">by </w:t>
      </w:r>
      <w:r w:rsidRPr="00FF57F2">
        <w:rPr>
          <w:rFonts w:ascii="Times New Roman" w:hAnsi="Times New Roman" w:cs="Times New Roman"/>
          <w:i/>
          <w:u w:val="single"/>
        </w:rPr>
        <w:t xml:space="preserve">(Total </w:t>
      </w:r>
      <w:r w:rsidRPr="00132DDE">
        <w:rPr>
          <w:rFonts w:ascii="Times New Roman" w:hAnsi="Times New Roman" w:cs="Times New Roman"/>
          <w:i/>
          <w:u w:val="single"/>
        </w:rPr>
        <w:t>Number of SNPs) / (Length of pre-miRNAs)</w:t>
      </w:r>
      <w:r w:rsidRPr="00132DDE">
        <w:rPr>
          <w:rFonts w:ascii="Times New Roman" w:hAnsi="Times New Roman" w:cs="Times New Roman"/>
        </w:rPr>
        <w:t xml:space="preserve"> </w:t>
      </w:r>
    </w:p>
    <w:p w14:paraId="0C0FE8AA" w14:textId="77777777" w:rsidR="00B92DD6" w:rsidRPr="002E690E" w:rsidRDefault="00B92DD6" w:rsidP="00B92DD6">
      <w:pPr>
        <w:pStyle w:val="ListParagraph"/>
        <w:ind w:left="360" w:firstLineChars="0" w:firstLine="0"/>
        <w:rPr>
          <w:rFonts w:ascii="Times New Roman" w:hAnsi="Times New Roman" w:cs="Times New Roman"/>
          <w:b/>
          <w:color w:val="FF0000"/>
        </w:rPr>
      </w:pPr>
      <w:r w:rsidRPr="002E690E">
        <w:rPr>
          <w:rFonts w:ascii="Times New Roman" w:hAnsi="Times New Roman" w:cs="Times New Roman"/>
          <w:b/>
          <w:color w:val="FF0000"/>
        </w:rPr>
        <w:t>Conclusion:</w:t>
      </w:r>
    </w:p>
    <w:p w14:paraId="595D73BC" w14:textId="77777777" w:rsidR="00B92DD6" w:rsidRPr="00580E8F" w:rsidRDefault="00B92DD6" w:rsidP="00B92DD6">
      <w:pPr>
        <w:pStyle w:val="ListParagraph"/>
        <w:numPr>
          <w:ilvl w:val="0"/>
          <w:numId w:val="7"/>
        </w:numPr>
        <w:ind w:firstLineChars="0"/>
        <w:rPr>
          <w:rFonts w:ascii="Times New Roman" w:hAnsi="Times New Roman" w:cs="Times New Roman"/>
          <w:color w:val="7030A0"/>
        </w:rPr>
      </w:pPr>
      <w:r w:rsidRPr="00580E8F">
        <w:rPr>
          <w:rFonts w:ascii="Times New Roman" w:hAnsi="Times New Roman" w:cs="Times New Roman"/>
          <w:color w:val="7030A0"/>
        </w:rPr>
        <w:t>SNP density of non-conserved miRNAs is larger than that of conserved miRNAs, indicating larger evolutionary pressure on conserved miRNAs;</w:t>
      </w:r>
    </w:p>
    <w:p w14:paraId="614E90A3" w14:textId="77777777" w:rsidR="005F7D53" w:rsidRPr="005F7D53" w:rsidRDefault="005F7D53" w:rsidP="005F7D53">
      <w:pPr>
        <w:rPr>
          <w:rFonts w:ascii="Times New Roman" w:hAnsi="Times New Roman" w:cs="Times New Roman"/>
        </w:rPr>
      </w:pPr>
    </w:p>
    <w:p w14:paraId="1942D3C4" w14:textId="192B87BE" w:rsidR="00386238" w:rsidRDefault="00386238" w:rsidP="00B92DD6">
      <w:pPr>
        <w:pStyle w:val="ListParagraph"/>
        <w:numPr>
          <w:ilvl w:val="1"/>
          <w:numId w:val="38"/>
        </w:numPr>
        <w:ind w:firstLineChars="0"/>
        <w:rPr>
          <w:rFonts w:ascii="Times New Roman" w:hAnsi="Times New Roman" w:cs="Times New Roman"/>
        </w:rPr>
      </w:pPr>
      <w:r>
        <w:rPr>
          <w:rFonts w:ascii="Times New Roman" w:hAnsi="Times New Roman" w:cs="Times New Roman"/>
        </w:rPr>
        <w:t>Compare pre-miRNA SNP density with controls of randomly chosen exon fragments and intergenic regions</w:t>
      </w:r>
    </w:p>
    <w:p w14:paraId="268C7107" w14:textId="77777777" w:rsidR="005F7D53" w:rsidRDefault="00A334A6" w:rsidP="00A334A6">
      <w:pPr>
        <w:ind w:left="907"/>
        <w:rPr>
          <w:rFonts w:ascii="Times New Roman" w:hAnsi="Times New Roman" w:cs="Times New Roman"/>
          <w:color w:val="7030A0"/>
        </w:rPr>
      </w:pPr>
      <w:r w:rsidRPr="005F7D53">
        <w:rPr>
          <w:rFonts w:ascii="Times New Roman" w:hAnsi="Times New Roman" w:cs="Times New Roman"/>
          <w:b/>
          <w:i/>
          <w:color w:val="7030A0"/>
        </w:rPr>
        <w:t>Note:</w:t>
      </w:r>
      <w:r w:rsidRPr="00A334A6">
        <w:rPr>
          <w:rFonts w:ascii="Times New Roman" w:hAnsi="Times New Roman" w:cs="Times New Roman"/>
          <w:color w:val="7030A0"/>
        </w:rPr>
        <w:t xml:space="preserve"> </w:t>
      </w:r>
    </w:p>
    <w:p w14:paraId="54BE0751" w14:textId="74D8D94E" w:rsidR="00386238" w:rsidRPr="00A334A6" w:rsidRDefault="00A334A6" w:rsidP="00A334A6">
      <w:pPr>
        <w:ind w:left="907"/>
        <w:rPr>
          <w:rFonts w:ascii="Times New Roman" w:hAnsi="Times New Roman" w:cs="Times New Roman"/>
          <w:color w:val="7030A0"/>
        </w:rPr>
      </w:pPr>
      <w:r w:rsidRPr="00A334A6">
        <w:rPr>
          <w:rFonts w:ascii="Times New Roman" w:hAnsi="Times New Roman" w:cs="Times New Roman"/>
          <w:color w:val="7030A0"/>
        </w:rPr>
        <w:t>Averagely, the length of pre-miRNAs is 152 and there are</w:t>
      </w:r>
      <w:r>
        <w:rPr>
          <w:rFonts w:ascii="Times New Roman" w:hAnsi="Times New Roman" w:cs="Times New Roman"/>
          <w:color w:val="7030A0"/>
        </w:rPr>
        <w:t>592 pre-miRNAs in total. 2 papers addressing the topic of how to select the controls for statistical experiments, suggest the ratio of controls to cases is set to 1;</w:t>
      </w:r>
    </w:p>
    <w:p w14:paraId="2FF25999" w14:textId="2C286C03" w:rsidR="00A334A6" w:rsidRDefault="00A334A6" w:rsidP="00A334A6">
      <w:pPr>
        <w:pStyle w:val="ListParagraph"/>
        <w:numPr>
          <w:ilvl w:val="2"/>
          <w:numId w:val="38"/>
        </w:numPr>
        <w:ind w:firstLineChars="0"/>
        <w:rPr>
          <w:rFonts w:ascii="Times New Roman" w:hAnsi="Times New Roman" w:cs="Times New Roman"/>
        </w:rPr>
      </w:pPr>
      <w:r>
        <w:rPr>
          <w:rFonts w:ascii="Times New Roman" w:hAnsi="Times New Roman" w:cs="Times New Roman"/>
        </w:rPr>
        <w:t>Acquire the exon regions and intergenic regions, randomly choose 600 fragments with the length of 150bp from both kinds of regions respectively, out of which from every chromosome, will 50 fragments be randomly selected;</w:t>
      </w:r>
    </w:p>
    <w:p w14:paraId="58410D04" w14:textId="77128701" w:rsidR="005F7D53" w:rsidRDefault="00A334A6" w:rsidP="005F7D53">
      <w:pPr>
        <w:pStyle w:val="ListParagraph"/>
        <w:numPr>
          <w:ilvl w:val="2"/>
          <w:numId w:val="38"/>
        </w:numPr>
        <w:ind w:firstLineChars="0"/>
        <w:rPr>
          <w:rFonts w:ascii="Times New Roman" w:hAnsi="Times New Roman" w:cs="Times New Roman"/>
        </w:rPr>
      </w:pPr>
      <w:r>
        <w:rPr>
          <w:rFonts w:ascii="Times New Roman" w:hAnsi="Times New Roman" w:cs="Times New Roman"/>
        </w:rPr>
        <w:t>Retrieve the SNP number of each fragment chosen by searching the onl</w:t>
      </w:r>
      <w:r w:rsidR="005F7D53">
        <w:rPr>
          <w:rFonts w:ascii="Times New Roman" w:hAnsi="Times New Roman" w:cs="Times New Roman"/>
        </w:rPr>
        <w:t>ine database, and do the plot of SNP density of exon regions and intergenic regions separately.</w:t>
      </w:r>
    </w:p>
    <w:p w14:paraId="5ABAED7A" w14:textId="77777777" w:rsidR="005F7D53" w:rsidRPr="002E690E" w:rsidRDefault="005F7D53" w:rsidP="005F7D53">
      <w:pPr>
        <w:pStyle w:val="ListParagraph"/>
        <w:ind w:left="360" w:firstLineChars="0" w:firstLine="0"/>
        <w:rPr>
          <w:rFonts w:ascii="Times New Roman" w:hAnsi="Times New Roman" w:cs="Times New Roman"/>
          <w:b/>
          <w:color w:val="FF0000"/>
        </w:rPr>
      </w:pPr>
      <w:r w:rsidRPr="002E690E">
        <w:rPr>
          <w:rFonts w:ascii="Times New Roman" w:hAnsi="Times New Roman" w:cs="Times New Roman"/>
          <w:b/>
          <w:color w:val="FF0000"/>
        </w:rPr>
        <w:t>Conclusion:</w:t>
      </w:r>
    </w:p>
    <w:p w14:paraId="503543ED" w14:textId="547F9ED7" w:rsidR="005F7D53" w:rsidRPr="0045325E" w:rsidRDefault="004E67DE" w:rsidP="0045325E">
      <w:pPr>
        <w:pStyle w:val="ListParagraph"/>
        <w:numPr>
          <w:ilvl w:val="0"/>
          <w:numId w:val="7"/>
        </w:numPr>
        <w:ind w:firstLineChars="0"/>
        <w:rPr>
          <w:rFonts w:ascii="Times New Roman" w:hAnsi="Times New Roman" w:cs="Times New Roman"/>
          <w:color w:val="7030A0"/>
        </w:rPr>
      </w:pPr>
      <w:r>
        <w:rPr>
          <w:rFonts w:ascii="Times New Roman" w:hAnsi="Times New Roman" w:cs="Times New Roman"/>
          <w:color w:val="7030A0"/>
        </w:rPr>
        <w:t>Compared with the density plot of intergenic region, higher percentage of pre-miRNAs fall into the lower SNP density category than that of intergenic fragments, which may imply pre-miRNAs are relatively more evolutionary conserved than intergenic regions;</w:t>
      </w:r>
    </w:p>
    <w:p w14:paraId="4BB843EC" w14:textId="77777777" w:rsidR="005F7D53" w:rsidRPr="005F7D53" w:rsidRDefault="005F7D53" w:rsidP="005F7D53">
      <w:pPr>
        <w:ind w:left="907"/>
        <w:rPr>
          <w:rFonts w:ascii="Times New Roman" w:hAnsi="Times New Roman" w:cs="Times New Roman"/>
        </w:rPr>
      </w:pPr>
    </w:p>
    <w:p w14:paraId="712DD30D" w14:textId="153B3C44" w:rsidR="00B92DD6" w:rsidRDefault="00B92DD6" w:rsidP="00B92DD6">
      <w:pPr>
        <w:pStyle w:val="ListParagraph"/>
        <w:numPr>
          <w:ilvl w:val="1"/>
          <w:numId w:val="38"/>
        </w:numPr>
        <w:ind w:firstLineChars="0"/>
        <w:rPr>
          <w:rFonts w:ascii="Times New Roman" w:hAnsi="Times New Roman" w:cs="Times New Roman"/>
        </w:rPr>
      </w:pPr>
      <w:r>
        <w:rPr>
          <w:rFonts w:ascii="Times New Roman" w:hAnsi="Times New Roman" w:cs="Times New Roman"/>
        </w:rPr>
        <w:t>SNP distribution of mature miRNAs</w:t>
      </w:r>
      <w:r w:rsidR="00984EFB">
        <w:rPr>
          <w:rFonts w:ascii="Times New Roman" w:hAnsi="Times New Roman" w:cs="Times New Roman"/>
        </w:rPr>
        <w:t xml:space="preserve"> and miRNA binding sites</w:t>
      </w:r>
    </w:p>
    <w:p w14:paraId="06069F2C" w14:textId="77777777" w:rsidR="00B92DD6" w:rsidRDefault="00B92DD6" w:rsidP="00B92DD6">
      <w:pPr>
        <w:pStyle w:val="ListParagraph"/>
        <w:numPr>
          <w:ilvl w:val="2"/>
          <w:numId w:val="38"/>
        </w:numPr>
        <w:ind w:firstLineChars="0"/>
        <w:rPr>
          <w:rFonts w:ascii="Times New Roman" w:hAnsi="Times New Roman" w:cs="Times New Roman"/>
        </w:rPr>
      </w:pPr>
      <w:r>
        <w:rPr>
          <w:rFonts w:ascii="Times New Roman" w:hAnsi="Times New Roman" w:cs="Times New Roman"/>
        </w:rPr>
        <w:t xml:space="preserve">For each category of mature miRNAs, calculate the frequency that a SNP appears in every site along the ~21nt mature miRNAs. The frequency is calculated by </w:t>
      </w:r>
      <w:r w:rsidRPr="002E6323">
        <w:rPr>
          <w:rFonts w:ascii="Times New Roman" w:hAnsi="Times New Roman" w:cs="Times New Roman"/>
          <w:i/>
          <w:u w:val="single"/>
        </w:rPr>
        <w:t>(Number of miRNAs that possess SNP at this site) / (Number of miRNAs)</w:t>
      </w:r>
      <w:r>
        <w:rPr>
          <w:rFonts w:ascii="Times New Roman" w:hAnsi="Times New Roman" w:cs="Times New Roman"/>
        </w:rPr>
        <w:t>;</w:t>
      </w:r>
    </w:p>
    <w:p w14:paraId="1C83B4AD" w14:textId="30A6D0F6" w:rsidR="00984EFB" w:rsidRDefault="00BE7841" w:rsidP="00B92DD6">
      <w:pPr>
        <w:pStyle w:val="ListParagraph"/>
        <w:numPr>
          <w:ilvl w:val="2"/>
          <w:numId w:val="38"/>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have specially chosen the binding sites of degradome validated targets, as well as the that of genes targeted by conserved miRNAs, and have done the plot of SNP distribution along the binding sites;</w:t>
      </w:r>
    </w:p>
    <w:p w14:paraId="2297BD4D" w14:textId="4227731A" w:rsidR="00BE7841" w:rsidRDefault="00BE7841" w:rsidP="00B92DD6">
      <w:pPr>
        <w:ind w:leftChars="200" w:left="480"/>
        <w:rPr>
          <w:rFonts w:ascii="Times New Roman" w:hAnsi="Times New Roman" w:cs="Times New Roman"/>
          <w:b/>
          <w:color w:val="FF0000"/>
        </w:rPr>
      </w:pPr>
      <w:r>
        <w:rPr>
          <w:rFonts w:ascii="Times New Roman" w:hAnsi="Times New Roman" w:cs="Times New Roman"/>
          <w:b/>
          <w:color w:val="FF0000"/>
        </w:rPr>
        <w:t>Result:</w:t>
      </w:r>
    </w:p>
    <w:p w14:paraId="514795F5" w14:textId="77777777" w:rsidR="00BE7841" w:rsidRPr="0050407A" w:rsidRDefault="00BE7841" w:rsidP="0050407A">
      <w:pPr>
        <w:ind w:left="480"/>
        <w:rPr>
          <w:rFonts w:ascii="Times New Roman" w:hAnsi="Times New Roman" w:cs="Times New Roman"/>
          <w:b/>
          <w:i/>
          <w:color w:val="7030A0"/>
        </w:rPr>
      </w:pPr>
      <w:r w:rsidRPr="0050407A">
        <w:rPr>
          <w:rFonts w:ascii="Times New Roman" w:hAnsi="Times New Roman" w:cs="Times New Roman"/>
          <w:b/>
          <w:i/>
          <w:color w:val="7030A0"/>
        </w:rPr>
        <w:t>For SNP distribution over mature miRNAs</w:t>
      </w:r>
    </w:p>
    <w:p w14:paraId="4250CA1F" w14:textId="77777777" w:rsidR="00BE7841" w:rsidRPr="00BE7841" w:rsidRDefault="00BE7841" w:rsidP="0050407A">
      <w:pPr>
        <w:pStyle w:val="ListParagraph"/>
        <w:numPr>
          <w:ilvl w:val="0"/>
          <w:numId w:val="40"/>
        </w:numPr>
        <w:ind w:firstLineChars="0"/>
        <w:rPr>
          <w:rFonts w:ascii="Times New Roman" w:hAnsi="Times New Roman" w:cs="Times New Roman"/>
          <w:color w:val="7030A0"/>
        </w:rPr>
      </w:pPr>
      <w:r w:rsidRPr="00BE7841">
        <w:rPr>
          <w:rFonts w:ascii="Times New Roman" w:hAnsi="Times New Roman" w:cs="Times New Roman"/>
          <w:color w:val="7030A0"/>
        </w:rPr>
        <w:t>Overall, positions (1, 18 ,11) possess the lowest SNP frequency;</w:t>
      </w:r>
    </w:p>
    <w:p w14:paraId="73C2AC0A" w14:textId="6BBB3192" w:rsidR="00BE7841" w:rsidRPr="0050407A" w:rsidRDefault="00BE7841" w:rsidP="0050407A">
      <w:pPr>
        <w:pStyle w:val="ListParagraph"/>
        <w:numPr>
          <w:ilvl w:val="0"/>
          <w:numId w:val="40"/>
        </w:numPr>
        <w:ind w:firstLineChars="0"/>
        <w:rPr>
          <w:rFonts w:ascii="Times New Roman" w:hAnsi="Times New Roman" w:cs="Times New Roman"/>
          <w:color w:val="7030A0"/>
        </w:rPr>
      </w:pPr>
      <w:r w:rsidRPr="00BE7841">
        <w:rPr>
          <w:rFonts w:ascii="Times New Roman" w:hAnsi="Times New Roman" w:cs="Times New Roman"/>
          <w:color w:val="7030A0"/>
        </w:rPr>
        <w:t>Among conserved miRNAs, position (1,9,12) have the lowest SNP density, which is contrary to empirical parameters that cleavage site (10,11) must be complementary to target genes, indicating high evolutionary pressure.</w:t>
      </w:r>
    </w:p>
    <w:p w14:paraId="0E4EF685" w14:textId="3B0B9858" w:rsidR="00BE7841" w:rsidRPr="0050407A" w:rsidRDefault="00BE7841" w:rsidP="0050407A">
      <w:pPr>
        <w:ind w:left="480"/>
        <w:rPr>
          <w:rFonts w:ascii="Times New Roman" w:hAnsi="Times New Roman" w:cs="Times New Roman"/>
          <w:b/>
          <w:i/>
          <w:color w:val="7030A0"/>
        </w:rPr>
      </w:pPr>
      <w:r w:rsidRPr="0050407A">
        <w:rPr>
          <w:rFonts w:ascii="Times New Roman" w:hAnsi="Times New Roman" w:cs="Times New Roman"/>
          <w:b/>
          <w:i/>
          <w:color w:val="7030A0"/>
        </w:rPr>
        <w:t>As for SNP distribution over miRNA-binding sit</w:t>
      </w:r>
      <w:r w:rsidR="0050407A" w:rsidRPr="0050407A">
        <w:rPr>
          <w:rFonts w:ascii="Times New Roman" w:hAnsi="Times New Roman" w:cs="Times New Roman"/>
          <w:b/>
          <w:i/>
          <w:color w:val="7030A0"/>
        </w:rPr>
        <w:t>e of degradome validated miRNA:</w:t>
      </w:r>
      <w:r w:rsidRPr="0050407A">
        <w:rPr>
          <w:rFonts w:ascii="Times New Roman" w:hAnsi="Times New Roman" w:cs="Times New Roman"/>
          <w:b/>
          <w:i/>
          <w:color w:val="7030A0"/>
        </w:rPr>
        <w:t>target</w:t>
      </w:r>
    </w:p>
    <w:p w14:paraId="0653FB9A" w14:textId="77777777" w:rsidR="00BE7841" w:rsidRPr="0050407A" w:rsidRDefault="00BE7841" w:rsidP="0050407A">
      <w:pPr>
        <w:ind w:left="480"/>
        <w:rPr>
          <w:rFonts w:ascii="Times New Roman" w:hAnsi="Times New Roman" w:cs="Times New Roman"/>
          <w:color w:val="7030A0"/>
        </w:rPr>
      </w:pPr>
      <w:r w:rsidRPr="0050407A">
        <w:rPr>
          <w:rFonts w:ascii="Times New Roman" w:hAnsi="Times New Roman" w:cs="Times New Roman"/>
          <w:color w:val="7030A0"/>
        </w:rPr>
        <w:t xml:space="preserve">Notice: </w:t>
      </w:r>
    </w:p>
    <w:p w14:paraId="5EE7E7A9" w14:textId="77777777" w:rsidR="00BE7841" w:rsidRPr="0050407A" w:rsidRDefault="00BE7841" w:rsidP="0050407A">
      <w:pPr>
        <w:ind w:left="480"/>
        <w:rPr>
          <w:rFonts w:ascii="Times New Roman" w:hAnsi="Times New Roman" w:cs="Times New Roman"/>
          <w:color w:val="7030A0"/>
        </w:rPr>
      </w:pPr>
      <w:r w:rsidRPr="0050407A">
        <w:rPr>
          <w:rFonts w:ascii="Times New Roman" w:hAnsi="Times New Roman" w:cs="Times New Roman"/>
          <w:color w:val="7030A0"/>
        </w:rPr>
        <w:t xml:space="preserve">     The total number of degradome validated miRNA::target interaction pairs are relatively small, so the SNP distribution may not be that reliable statistically; </w:t>
      </w:r>
    </w:p>
    <w:p w14:paraId="01AF1863" w14:textId="77777777" w:rsidR="00BE7841" w:rsidRPr="00BE7841" w:rsidRDefault="00BE7841" w:rsidP="0050407A">
      <w:pPr>
        <w:pStyle w:val="ListParagraph"/>
        <w:numPr>
          <w:ilvl w:val="0"/>
          <w:numId w:val="41"/>
        </w:numPr>
        <w:ind w:firstLineChars="0"/>
        <w:rPr>
          <w:rFonts w:ascii="Times New Roman" w:hAnsi="Times New Roman" w:cs="Times New Roman"/>
          <w:color w:val="7030A0"/>
        </w:rPr>
      </w:pPr>
      <w:r w:rsidRPr="00BE7841">
        <w:rPr>
          <w:rFonts w:ascii="Times New Roman" w:hAnsi="Times New Roman" w:cs="Times New Roman"/>
          <w:color w:val="7030A0"/>
        </w:rPr>
        <w:t>Positions (11, 13) are free from SNPs; apart from them, Positions (1,2,10,12) possess the lowest SNP density.</w:t>
      </w:r>
    </w:p>
    <w:p w14:paraId="35474736" w14:textId="77777777" w:rsidR="00BE7841" w:rsidRPr="00BE7841" w:rsidRDefault="00BE7841" w:rsidP="0050407A">
      <w:pPr>
        <w:pStyle w:val="ListParagraph"/>
        <w:numPr>
          <w:ilvl w:val="0"/>
          <w:numId w:val="41"/>
        </w:numPr>
        <w:ind w:firstLineChars="0"/>
        <w:rPr>
          <w:rFonts w:ascii="Times New Roman" w:hAnsi="Times New Roman" w:cs="Times New Roman"/>
          <w:color w:val="7030A0"/>
        </w:rPr>
      </w:pPr>
      <w:r w:rsidRPr="00BE7841">
        <w:rPr>
          <w:rFonts w:ascii="Times New Roman" w:hAnsi="Times New Roman" w:cs="Times New Roman"/>
          <w:color w:val="7030A0"/>
        </w:rPr>
        <w:t>Positions(14, 15, 17) possess the highest SNP density;</w:t>
      </w:r>
    </w:p>
    <w:p w14:paraId="3245FDD4" w14:textId="77777777" w:rsidR="00BE7841" w:rsidRDefault="00BE7841" w:rsidP="00B92DD6">
      <w:pPr>
        <w:ind w:leftChars="200" w:left="480"/>
        <w:rPr>
          <w:rFonts w:ascii="Times New Roman" w:hAnsi="Times New Roman" w:cs="Times New Roman"/>
          <w:b/>
          <w:color w:val="FF0000"/>
        </w:rPr>
      </w:pPr>
    </w:p>
    <w:p w14:paraId="471521CB" w14:textId="77777777" w:rsidR="00B92DD6" w:rsidRPr="003F2C91" w:rsidRDefault="00B92DD6" w:rsidP="00B92DD6">
      <w:pPr>
        <w:ind w:leftChars="200" w:left="480"/>
        <w:rPr>
          <w:rFonts w:ascii="Times New Roman" w:hAnsi="Times New Roman" w:cs="Times New Roman"/>
          <w:b/>
          <w:color w:val="FF0000"/>
        </w:rPr>
      </w:pPr>
      <w:r w:rsidRPr="003F2C91">
        <w:rPr>
          <w:rFonts w:ascii="Times New Roman" w:hAnsi="Times New Roman" w:cs="Times New Roman"/>
          <w:b/>
          <w:color w:val="FF0000"/>
        </w:rPr>
        <w:t>Conclusions:</w:t>
      </w:r>
    </w:p>
    <w:p w14:paraId="7FC84268" w14:textId="77777777" w:rsidR="001D4138" w:rsidRPr="001D4138" w:rsidRDefault="001D4138" w:rsidP="00C260EA">
      <w:pPr>
        <w:pStyle w:val="ListParagraph"/>
        <w:numPr>
          <w:ilvl w:val="0"/>
          <w:numId w:val="7"/>
        </w:numPr>
        <w:ind w:firstLineChars="0"/>
        <w:rPr>
          <w:rFonts w:ascii="Times New Roman" w:hAnsi="Times New Roman" w:cs="Times New Roman"/>
          <w:color w:val="7030A0"/>
        </w:rPr>
      </w:pPr>
      <w:r w:rsidRPr="001D4138">
        <w:rPr>
          <w:rFonts w:ascii="Times New Roman" w:hAnsi="Times New Roman" w:cs="Times New Roman"/>
          <w:color w:val="7030A0"/>
        </w:rPr>
        <w:t>Position 1 has the lowest SNP density both from the miRNA aspect and the binding site aspect, which may imply that Position 1 is under high evolutionary pressure, and this may due to the fact that position determine the type of AGO to load the mature miRNAs;</w:t>
      </w:r>
    </w:p>
    <w:p w14:paraId="40A89D05" w14:textId="27F81E03" w:rsidR="001D4138" w:rsidRPr="001D4138" w:rsidRDefault="001D4138" w:rsidP="00C260EA">
      <w:pPr>
        <w:pStyle w:val="ListParagraph"/>
        <w:numPr>
          <w:ilvl w:val="0"/>
          <w:numId w:val="7"/>
        </w:numPr>
        <w:ind w:firstLineChars="0"/>
        <w:rPr>
          <w:rFonts w:ascii="Times New Roman" w:hAnsi="Times New Roman" w:cs="Times New Roman"/>
          <w:color w:val="7030A0"/>
        </w:rPr>
      </w:pPr>
      <w:r w:rsidRPr="001D4138">
        <w:rPr>
          <w:rFonts w:ascii="Times New Roman" w:hAnsi="Times New Roman" w:cs="Times New Roman"/>
          <w:color w:val="7030A0"/>
        </w:rPr>
        <w:t>The controversy to the empirical parameters remains, that Positions</w:t>
      </w:r>
      <w:r w:rsidR="00C260EA">
        <w:rPr>
          <w:rFonts w:ascii="Times New Roman" w:hAnsi="Times New Roman" w:cs="Times New Roman"/>
          <w:color w:val="7030A0"/>
        </w:rPr>
        <w:t xml:space="preserve"> </w:t>
      </w:r>
      <w:r w:rsidRPr="001D4138">
        <w:rPr>
          <w:rFonts w:ascii="Times New Roman" w:hAnsi="Times New Roman" w:cs="Times New Roman"/>
          <w:color w:val="7030A0"/>
        </w:rPr>
        <w:t>(10, 11) on miRNA-binding site do not possess the lowest SNP density;</w:t>
      </w:r>
    </w:p>
    <w:p w14:paraId="34D7D360" w14:textId="76E8EFEF" w:rsidR="00B92DD6" w:rsidRDefault="00B92DD6" w:rsidP="001163CB">
      <w:pPr>
        <w:rPr>
          <w:rFonts w:ascii="Times New Roman" w:hAnsi="Times New Roman" w:cs="Times New Roman"/>
          <w:b/>
          <w:sz w:val="28"/>
        </w:rPr>
      </w:pPr>
    </w:p>
    <w:p w14:paraId="3C981C6E" w14:textId="32876999" w:rsidR="00B92DD6" w:rsidRDefault="00B92DD6" w:rsidP="001163CB">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75648" behindDoc="0" locked="0" layoutInCell="1" allowOverlap="1" wp14:anchorId="0FEAF0EC" wp14:editId="43293526">
                <wp:simplePos x="0" y="0"/>
                <wp:positionH relativeFrom="column">
                  <wp:posOffset>0</wp:posOffset>
                </wp:positionH>
                <wp:positionV relativeFrom="paragraph">
                  <wp:posOffset>21590</wp:posOffset>
                </wp:positionV>
                <wp:extent cx="5943812" cy="1693"/>
                <wp:effectExtent l="0" t="25400" r="25400" b="49530"/>
                <wp:wrapNone/>
                <wp:docPr id="14"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54C9DA" id="直线连接符 3"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" strokecolor="#5b9bd5 [3204]" strokeweight="3pt">
                <v:stroke joinstyle="miter"/>
              </v:line>
            </w:pict>
          </mc:Fallback>
        </mc:AlternateContent>
      </w:r>
    </w:p>
    <w:p w14:paraId="49E208D5" w14:textId="1CEF8F11" w:rsidR="001163CB" w:rsidRPr="00E563C1" w:rsidRDefault="001163CB" w:rsidP="001163CB">
      <w:pPr>
        <w:rPr>
          <w:rFonts w:ascii="Times New Roman" w:hAnsi="Times New Roman" w:cs="Times New Roman"/>
          <w:b/>
          <w:sz w:val="28"/>
        </w:rPr>
      </w:pPr>
      <w:r w:rsidRPr="00E563C1">
        <w:rPr>
          <w:rFonts w:ascii="Times New Roman" w:hAnsi="Times New Roman" w:cs="Times New Roman"/>
          <w:b/>
          <w:sz w:val="28"/>
        </w:rPr>
        <w:t>Part</w:t>
      </w:r>
      <w:r>
        <w:rPr>
          <w:rFonts w:ascii="Times New Roman" w:hAnsi="Times New Roman" w:cs="Times New Roman"/>
          <w:b/>
          <w:sz w:val="28"/>
        </w:rPr>
        <w:t xml:space="preserve"> </w:t>
      </w:r>
      <w:r>
        <w:rPr>
          <w:rFonts w:ascii="Times New Roman" w:hAnsi="Times New Roman" w:cs="Times New Roman"/>
          <w:b/>
          <w:sz w:val="28"/>
        </w:rPr>
        <w:fldChar w:fldCharType="begin"/>
      </w:r>
      <w:r w:rsidR="0005370A">
        <w:rPr>
          <w:rFonts w:ascii="Times New Roman" w:hAnsi="Times New Roman" w:cs="Times New Roman"/>
          <w:b/>
          <w:sz w:val="28"/>
        </w:rPr>
        <w:instrText xml:space="preserve"> = 5</w:instrText>
      </w:r>
      <w:r>
        <w:rPr>
          <w:rFonts w:ascii="Times New Roman" w:hAnsi="Times New Roman" w:cs="Times New Roman"/>
          <w:b/>
          <w:sz w:val="28"/>
        </w:rPr>
        <w:instrText xml:space="preserve"> \* ROMAN </w:instrText>
      </w:r>
      <w:r>
        <w:rPr>
          <w:rFonts w:ascii="Times New Roman" w:hAnsi="Times New Roman" w:cs="Times New Roman"/>
          <w:b/>
          <w:sz w:val="28"/>
        </w:rPr>
        <w:fldChar w:fldCharType="separate"/>
      </w:r>
      <w:r w:rsidR="0005370A">
        <w:rPr>
          <w:rFonts w:ascii="Times New Roman" w:hAnsi="Times New Roman" w:cs="Times New Roman"/>
          <w:b/>
          <w:noProof/>
          <w:sz w:val="28"/>
        </w:rPr>
        <w:t>V</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Combined Complementary Pattern Analysis (2015/11-2016/1</w:t>
      </w:r>
      <w:r w:rsidRPr="00E563C1">
        <w:rPr>
          <w:rFonts w:ascii="Times New Roman" w:hAnsi="Times New Roman" w:cs="Times New Roman"/>
          <w:b/>
          <w:sz w:val="28"/>
        </w:rPr>
        <w:t>)</w:t>
      </w:r>
    </w:p>
    <w:p w14:paraId="7F79AB7E" w14:textId="62F76D89" w:rsidR="001163CB" w:rsidRPr="00837913" w:rsidRDefault="001163CB" w:rsidP="001163CB">
      <w:pPr>
        <w:rPr>
          <w:rFonts w:ascii="Times New Roman" w:hAnsi="Times New Roman" w:cs="Times New Roman"/>
        </w:rPr>
      </w:pPr>
      <w:r w:rsidRPr="003B010D">
        <w:rPr>
          <w:rFonts w:ascii="Times New Roman" w:hAnsi="Times New Roman" w:cs="Times New Roman"/>
          <w:b/>
          <w:i/>
        </w:rPr>
        <w:t>Aim:</w:t>
      </w:r>
      <w:r>
        <w:rPr>
          <w:rFonts w:ascii="Times New Roman" w:hAnsi="Times New Roman" w:cs="Times New Roman"/>
        </w:rPr>
        <w:t xml:space="preserve"> At this stage, we’ve already </w:t>
      </w:r>
      <w:r w:rsidR="00E046C0">
        <w:rPr>
          <w:rFonts w:ascii="Times New Roman" w:hAnsi="Times New Roman" w:cs="Times New Roman"/>
        </w:rPr>
        <w:t>gotten</w:t>
      </w:r>
      <w:r>
        <w:rPr>
          <w:rFonts w:ascii="Times New Roman" w:hAnsi="Times New Roman" w:cs="Times New Roman"/>
        </w:rPr>
        <w:t xml:space="preserve"> the SNPs of mature miRNAs and miRNA binding sites in target genes, so we can combine them together to see how SNPs will affect the complementarity between miRNAs and targets.</w:t>
      </w:r>
    </w:p>
    <w:p w14:paraId="79B4F1FD" w14:textId="77777777" w:rsidR="001163CB" w:rsidRDefault="001163CB" w:rsidP="001163CB">
      <w:pPr>
        <w:rPr>
          <w:rFonts w:ascii="Times New Roman" w:hAnsi="Times New Roman" w:cs="Times New Roman"/>
        </w:rPr>
      </w:pPr>
    </w:p>
    <w:p w14:paraId="2DB4626F" w14:textId="77777777" w:rsidR="001163CB" w:rsidRPr="003B010D" w:rsidRDefault="001163CB" w:rsidP="001163CB">
      <w:pPr>
        <w:rPr>
          <w:rFonts w:ascii="Times New Roman" w:hAnsi="Times New Roman" w:cs="Times New Roman"/>
          <w:b/>
          <w:i/>
        </w:rPr>
      </w:pPr>
      <w:r w:rsidRPr="003B010D">
        <w:rPr>
          <w:rFonts w:ascii="Times New Roman" w:hAnsi="Times New Roman" w:cs="Times New Roman"/>
          <w:b/>
          <w:i/>
        </w:rPr>
        <w:t>Analysis procedure</w:t>
      </w:r>
      <w:r>
        <w:rPr>
          <w:rFonts w:ascii="Times New Roman" w:hAnsi="Times New Roman" w:cs="Times New Roman"/>
          <w:b/>
          <w:i/>
        </w:rPr>
        <w:t>s</w:t>
      </w:r>
      <w:r w:rsidRPr="003B010D">
        <w:rPr>
          <w:rFonts w:ascii="Times New Roman" w:hAnsi="Times New Roman" w:cs="Times New Roman"/>
          <w:b/>
          <w:i/>
        </w:rPr>
        <w:t>:</w:t>
      </w:r>
    </w:p>
    <w:p w14:paraId="7C3108F9" w14:textId="77777777" w:rsidR="001163CB" w:rsidRDefault="001163CB" w:rsidP="001163CB">
      <w:pPr>
        <w:ind w:leftChars="200" w:left="480"/>
        <w:rPr>
          <w:rFonts w:ascii="Times New Roman" w:hAnsi="Times New Roman" w:cs="Times New Roman"/>
        </w:rPr>
      </w:pPr>
      <w:r>
        <w:rPr>
          <w:rFonts w:ascii="Times New Roman" w:hAnsi="Times New Roman" w:cs="Times New Roman"/>
        </w:rPr>
        <w:t>** The process is similar to the previously mentioned miRNA haplotype analysis, apart from the following steps:</w:t>
      </w:r>
    </w:p>
    <w:p w14:paraId="003231B2" w14:textId="77777777" w:rsidR="001163CB" w:rsidRDefault="001163CB" w:rsidP="001163CB">
      <w:pPr>
        <w:pStyle w:val="ListParagraph"/>
        <w:widowControl/>
        <w:numPr>
          <w:ilvl w:val="0"/>
          <w:numId w:val="17"/>
        </w:numPr>
        <w:ind w:left="360" w:firstLineChars="0" w:hanging="360"/>
        <w:jc w:val="left"/>
        <w:rPr>
          <w:rFonts w:ascii="Times New Roman" w:hAnsi="Times New Roman" w:cs="Times New Roman"/>
        </w:rPr>
      </w:pPr>
      <w:r>
        <w:rPr>
          <w:rFonts w:ascii="Times New Roman" w:hAnsi="Times New Roman" w:cs="Times New Roman"/>
        </w:rPr>
        <w:t>Classify the complementarity pattern of some conserved miRNAs &amp; their targets and compare the results with current empirical parameters in complementarity requirements published by other researches (</w:t>
      </w:r>
      <w:r w:rsidRPr="00DF77EB">
        <w:rPr>
          <w:rFonts w:ascii="Times New Roman" w:hAnsi="Times New Roman" w:cs="Times New Roman"/>
        </w:rPr>
        <w:t xml:space="preserve">Liu, Q., et al. (2014). </w:t>
      </w:r>
      <w:r w:rsidRPr="00DF77EB">
        <w:rPr>
          <w:rFonts w:ascii="Times New Roman" w:hAnsi="Times New Roman" w:cs="Times New Roman"/>
          <w:u w:val="single"/>
        </w:rPr>
        <w:t>Plant Cell</w:t>
      </w:r>
      <w:r w:rsidRPr="00DF77EB">
        <w:rPr>
          <w:rFonts w:ascii="Times New Roman" w:hAnsi="Times New Roman" w:cs="Times New Roman"/>
        </w:rPr>
        <w:t xml:space="preserve"> </w:t>
      </w:r>
      <w:r w:rsidRPr="00DF77EB">
        <w:rPr>
          <w:rFonts w:ascii="Times New Roman" w:hAnsi="Times New Roman" w:cs="Times New Roman"/>
          <w:b/>
          <w:bCs/>
        </w:rPr>
        <w:t>26</w:t>
      </w:r>
      <w:r w:rsidRPr="00DF77EB">
        <w:rPr>
          <w:rFonts w:ascii="Times New Roman" w:hAnsi="Times New Roman" w:cs="Times New Roman"/>
        </w:rPr>
        <w:t>(2): 741-753.</w:t>
      </w:r>
      <w:r>
        <w:rPr>
          <w:rFonts w:ascii="Times New Roman" w:hAnsi="Times New Roman" w:cs="Times New Roman"/>
        </w:rPr>
        <w:t xml:space="preserve"> &amp; </w:t>
      </w:r>
      <w:r w:rsidRPr="00DF77EB">
        <w:rPr>
          <w:rFonts w:ascii="Times New Roman" w:hAnsi="Times New Roman" w:cs="Times New Roman"/>
        </w:rPr>
        <w:t xml:space="preserve">Schwab, R., et al. (2005). </w:t>
      </w:r>
      <w:r w:rsidRPr="00DF77EB">
        <w:rPr>
          <w:rFonts w:ascii="Times New Roman" w:hAnsi="Times New Roman" w:cs="Times New Roman"/>
          <w:u w:val="single"/>
        </w:rPr>
        <w:t>Dev Cell</w:t>
      </w:r>
      <w:r w:rsidRPr="00DF77EB">
        <w:rPr>
          <w:rFonts w:ascii="Times New Roman" w:hAnsi="Times New Roman" w:cs="Times New Roman"/>
        </w:rPr>
        <w:t xml:space="preserve"> </w:t>
      </w:r>
      <w:r w:rsidRPr="00DF77EB">
        <w:rPr>
          <w:rFonts w:ascii="Times New Roman" w:hAnsi="Times New Roman" w:cs="Times New Roman"/>
          <w:b/>
          <w:bCs/>
        </w:rPr>
        <w:t>8</w:t>
      </w:r>
      <w:r w:rsidRPr="00DF77EB">
        <w:rPr>
          <w:rFonts w:ascii="Times New Roman" w:hAnsi="Times New Roman" w:cs="Times New Roman"/>
        </w:rPr>
        <w:t>(4): 517-527.</w:t>
      </w:r>
      <w:r>
        <w:rPr>
          <w:rFonts w:ascii="Times New Roman" w:hAnsi="Times New Roman" w:cs="Times New Roman"/>
        </w:rPr>
        <w:t>)</w:t>
      </w:r>
    </w:p>
    <w:p w14:paraId="20A9293F" w14:textId="77777777" w:rsidR="001163CB" w:rsidRPr="004D260E" w:rsidRDefault="001163CB" w:rsidP="001163CB">
      <w:pPr>
        <w:pStyle w:val="ListParagraph"/>
        <w:widowControl/>
        <w:numPr>
          <w:ilvl w:val="1"/>
          <w:numId w:val="17"/>
        </w:numPr>
        <w:ind w:left="839" w:firstLineChars="0" w:hanging="357"/>
        <w:rPr>
          <w:rFonts w:ascii="Times New Roman" w:hAnsi="Times New Roman" w:cs="Times New Roman"/>
        </w:rPr>
      </w:pPr>
      <w:r w:rsidRPr="004D260E">
        <w:rPr>
          <w:rFonts w:ascii="Times New Roman" w:hAnsi="Times New Roman" w:cs="Times New Roman"/>
        </w:rPr>
        <w:t>Complementarity patterns of miRNA:target interaction pairs are divided into 2 groups, namely, degradome validated</w:t>
      </w:r>
      <w:r>
        <w:rPr>
          <w:rFonts w:ascii="Times New Roman" w:hAnsi="Times New Roman" w:cs="Times New Roman"/>
        </w:rPr>
        <w:t xml:space="preserve"> </w:t>
      </w:r>
      <w:r w:rsidRPr="004D260E">
        <w:rPr>
          <w:rFonts w:ascii="Times New Roman" w:hAnsi="Times New Roman" w:cs="Times New Roman"/>
        </w:rPr>
        <w:t xml:space="preserve">(DV) group and predicted but not degradome validated </w:t>
      </w:r>
    </w:p>
    <w:p w14:paraId="14A0167B" w14:textId="77777777" w:rsidR="001163CB" w:rsidRPr="004D260E" w:rsidRDefault="001163CB" w:rsidP="001163CB">
      <w:pPr>
        <w:pStyle w:val="ListParagraph"/>
        <w:widowControl/>
        <w:numPr>
          <w:ilvl w:val="1"/>
          <w:numId w:val="17"/>
        </w:numPr>
        <w:ind w:left="839" w:firstLineChars="0" w:hanging="357"/>
        <w:rPr>
          <w:rFonts w:ascii="Times New Roman" w:hAnsi="Times New Roman" w:cs="Times New Roman"/>
        </w:rPr>
      </w:pPr>
      <w:r w:rsidRPr="004D260E">
        <w:rPr>
          <w:rFonts w:ascii="Times New Roman" w:hAnsi="Times New Roman" w:cs="Times New Roman"/>
        </w:rPr>
        <w:t>(PNDV, their cleavage product</w:t>
      </w:r>
      <w:r>
        <w:rPr>
          <w:rFonts w:ascii="Times New Roman" w:hAnsi="Times New Roman" w:cs="Times New Roman"/>
        </w:rPr>
        <w:t>s</w:t>
      </w:r>
      <w:r w:rsidRPr="004D260E">
        <w:rPr>
          <w:rFonts w:ascii="Times New Roman" w:hAnsi="Times New Roman" w:cs="Times New Roman"/>
        </w:rPr>
        <w:t xml:space="preserve"> of target genes are not detected, 2 possibilities: a. not true target genes; b. the target gene does not express at the detected organ at the chosen stage) group (all member comparison); </w:t>
      </w:r>
    </w:p>
    <w:p w14:paraId="5C8B1E36" w14:textId="7C1D53C6" w:rsidR="001163CB" w:rsidRPr="004D260E" w:rsidRDefault="001163CB" w:rsidP="001163CB">
      <w:pPr>
        <w:pStyle w:val="ListParagraph"/>
        <w:widowControl/>
        <w:numPr>
          <w:ilvl w:val="1"/>
          <w:numId w:val="17"/>
        </w:numPr>
        <w:ind w:left="839" w:firstLineChars="0" w:hanging="357"/>
        <w:rPr>
          <w:rFonts w:ascii="Times New Roman" w:hAnsi="Times New Roman" w:cs="Times New Roman"/>
        </w:rPr>
      </w:pPr>
      <w:r w:rsidRPr="004D260E">
        <w:rPr>
          <w:rFonts w:ascii="Times New Roman" w:hAnsi="Times New Roman" w:cs="Times New Roman"/>
        </w:rPr>
        <w:t xml:space="preserve">Considering </w:t>
      </w:r>
      <w:r w:rsidR="00E046C0">
        <w:rPr>
          <w:rFonts w:ascii="Times New Roman" w:hAnsi="Times New Roman" w:cs="Times New Roman"/>
        </w:rPr>
        <w:t>of making</w:t>
      </w:r>
      <w:r w:rsidRPr="004D260E">
        <w:rPr>
          <w:rFonts w:ascii="Times New Roman" w:hAnsi="Times New Roman" w:cs="Times New Roman"/>
        </w:rPr>
        <w:t xml:space="preserve"> the contribution of each miRNA family even, I’ve summarized the pattern </w:t>
      </w:r>
      <w:r w:rsidR="00E046C0">
        <w:rPr>
          <w:rFonts w:ascii="Times New Roman" w:hAnsi="Times New Roman" w:cs="Times New Roman"/>
        </w:rPr>
        <w:t xml:space="preserve">by </w:t>
      </w:r>
      <w:r w:rsidRPr="004D260E">
        <w:rPr>
          <w:rFonts w:ascii="Times New Roman" w:hAnsi="Times New Roman" w:cs="Times New Roman"/>
        </w:rPr>
        <w:t xml:space="preserve">choosing only one family member of each miRNA family as representative pattern (representative comparison); this may be more accurate for the result would not be skewed by the different number of miRNA family members; </w:t>
      </w:r>
    </w:p>
    <w:p w14:paraId="6012D9ED" w14:textId="77777777" w:rsid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4D260E">
        <w:rPr>
          <w:rFonts w:ascii="Times New Roman" w:hAnsi="Times New Roman" w:cs="Times New Roman"/>
        </w:rPr>
        <w:t xml:space="preserve">Note: we choose "miRXXXa” member as the representative, for generally the miRXXXa is the most common and highest expressed ones of the whole family. </w:t>
      </w:r>
    </w:p>
    <w:p w14:paraId="4E3F50E8" w14:textId="77777777" w:rsidR="001163CB" w:rsidRPr="00837913" w:rsidRDefault="001163CB" w:rsidP="001163CB">
      <w:pPr>
        <w:ind w:leftChars="200" w:left="480"/>
        <w:rPr>
          <w:rFonts w:ascii="Times New Roman" w:hAnsi="Times New Roman" w:cs="Times New Roman"/>
          <w:b/>
          <w:color w:val="FF0000"/>
        </w:rPr>
      </w:pPr>
      <w:r>
        <w:rPr>
          <w:rFonts w:ascii="Times New Roman" w:hAnsi="Times New Roman" w:cs="Times New Roman"/>
          <w:b/>
          <w:color w:val="FF0000"/>
        </w:rPr>
        <w:t>Basic Statistics</w:t>
      </w:r>
      <w:r w:rsidRPr="00837913">
        <w:rPr>
          <w:rFonts w:ascii="Times New Roman" w:hAnsi="Times New Roman" w:cs="Times New Roman"/>
          <w:b/>
          <w:color w:val="FF0000"/>
        </w:rPr>
        <w:t>:</w:t>
      </w:r>
    </w:p>
    <w:p w14:paraId="6E0FBF20" w14:textId="77777777" w:rsidR="001163CB" w:rsidRDefault="001163CB" w:rsidP="001163CB">
      <w:pPr>
        <w:pStyle w:val="ListParagraph"/>
        <w:widowControl/>
        <w:numPr>
          <w:ilvl w:val="0"/>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Classification is performed on a data set composed of 193 conserved miRNAs and 616 targets, and in total 1464 complementarity patterns; </w:t>
      </w:r>
    </w:p>
    <w:p w14:paraId="6D242F93" w14:textId="77777777" w:rsidR="001163CB" w:rsidRDefault="001163CB" w:rsidP="001163CB">
      <w:pPr>
        <w:pStyle w:val="ListParagraph"/>
        <w:widowControl/>
        <w:numPr>
          <w:ilvl w:val="1"/>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For all member comparison: </w:t>
      </w:r>
    </w:p>
    <w:p w14:paraId="20420B79" w14:textId="77777777" w:rsidR="001163CB" w:rsidRDefault="001163CB" w:rsidP="001163CB">
      <w:pPr>
        <w:pStyle w:val="ListParagraph"/>
        <w:widowControl/>
        <w:numPr>
          <w:ilvl w:val="2"/>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1037 patterns in the PNDV set; </w:t>
      </w:r>
    </w:p>
    <w:p w14:paraId="20BED82E" w14:textId="77777777" w:rsidR="001163CB" w:rsidRDefault="001163CB" w:rsidP="001163CB">
      <w:pPr>
        <w:pStyle w:val="ListParagraph"/>
        <w:widowControl/>
        <w:numPr>
          <w:ilvl w:val="2"/>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427 patterns in the DV set; </w:t>
      </w:r>
    </w:p>
    <w:p w14:paraId="54783187" w14:textId="77777777" w:rsidR="001163CB" w:rsidRDefault="001163CB" w:rsidP="001163CB">
      <w:pPr>
        <w:pStyle w:val="ListParagraph"/>
        <w:widowControl/>
        <w:numPr>
          <w:ilvl w:val="1"/>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For representative comparison: </w:t>
      </w:r>
    </w:p>
    <w:p w14:paraId="2210F990" w14:textId="77777777" w:rsidR="001163CB" w:rsidRDefault="001163CB" w:rsidP="001163CB">
      <w:pPr>
        <w:pStyle w:val="ListParagraph"/>
        <w:widowControl/>
        <w:numPr>
          <w:ilvl w:val="2"/>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420 patterns for PNDV set; </w:t>
      </w:r>
    </w:p>
    <w:p w14:paraId="0042C3E9" w14:textId="77777777" w:rsidR="001163CB" w:rsidRPr="004D260E" w:rsidRDefault="001163CB" w:rsidP="001163CB">
      <w:pPr>
        <w:pStyle w:val="ListParagraph"/>
        <w:widowControl/>
        <w:numPr>
          <w:ilvl w:val="2"/>
          <w:numId w:val="22"/>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54 patterns for DV set; </w:t>
      </w:r>
    </w:p>
    <w:p w14:paraId="1C6276C5" w14:textId="77777777" w:rsidR="001163CB" w:rsidRPr="00837913" w:rsidRDefault="001163CB" w:rsidP="001163CB">
      <w:pPr>
        <w:ind w:leftChars="200" w:left="480"/>
        <w:rPr>
          <w:rFonts w:ascii="Times New Roman" w:hAnsi="Times New Roman" w:cs="Times New Roman"/>
          <w:b/>
          <w:color w:val="FF0000"/>
        </w:rPr>
      </w:pPr>
      <w:r>
        <w:rPr>
          <w:rFonts w:ascii="Times New Roman" w:hAnsi="Times New Roman" w:cs="Times New Roman"/>
          <w:b/>
          <w:color w:val="FF0000"/>
        </w:rPr>
        <w:t>Results</w:t>
      </w:r>
      <w:r w:rsidRPr="00837913">
        <w:rPr>
          <w:rFonts w:ascii="Times New Roman" w:hAnsi="Times New Roman" w:cs="Times New Roman"/>
          <w:b/>
          <w:color w:val="FF0000"/>
        </w:rPr>
        <w:t>:</w:t>
      </w:r>
    </w:p>
    <w:p w14:paraId="08733518" w14:textId="77777777" w:rsidR="001163CB" w:rsidRPr="007C25E7" w:rsidRDefault="001163CB" w:rsidP="001163CB">
      <w:pPr>
        <w:pStyle w:val="ListParagraph"/>
        <w:widowControl/>
        <w:numPr>
          <w:ilvl w:val="0"/>
          <w:numId w:val="23"/>
        </w:numPr>
        <w:ind w:firstLineChars="0"/>
        <w:jc w:val="left"/>
        <w:rPr>
          <w:rFonts w:ascii="Times New Roman" w:hAnsi="Times New Roman" w:cs="Times New Roman"/>
          <w:b/>
          <w:color w:val="7030A0"/>
        </w:rPr>
      </w:pPr>
      <w:r w:rsidRPr="007C25E7">
        <w:rPr>
          <w:rFonts w:ascii="Times New Roman" w:hAnsi="Times New Roman" w:cs="Times New Roman"/>
          <w:b/>
          <w:bCs/>
          <w:color w:val="7030A0"/>
        </w:rPr>
        <w:t xml:space="preserve">Comparison between DV set for representative </w:t>
      </w:r>
      <w:r>
        <w:rPr>
          <w:rFonts w:ascii="Times New Roman" w:hAnsi="Times New Roman" w:cs="Times New Roman"/>
          <w:b/>
          <w:bCs/>
          <w:color w:val="7030A0"/>
        </w:rPr>
        <w:t>mode</w:t>
      </w:r>
      <w:r w:rsidRPr="007C25E7">
        <w:rPr>
          <w:rFonts w:ascii="Times New Roman" w:hAnsi="Times New Roman" w:cs="Times New Roman"/>
          <w:b/>
          <w:bCs/>
          <w:color w:val="7030A0"/>
        </w:rPr>
        <w:t xml:space="preserve"> and DV set for all member </w:t>
      </w:r>
      <w:r>
        <w:rPr>
          <w:rFonts w:ascii="Times New Roman" w:hAnsi="Times New Roman" w:cs="Times New Roman"/>
          <w:b/>
          <w:bCs/>
          <w:color w:val="7030A0"/>
        </w:rPr>
        <w:t>mode</w:t>
      </w:r>
    </w:p>
    <w:p w14:paraId="46C88D32" w14:textId="77777777" w:rsidR="001163CB" w:rsidRPr="004D260E" w:rsidRDefault="001163CB" w:rsidP="001163CB">
      <w:pPr>
        <w:ind w:left="720"/>
        <w:rPr>
          <w:rFonts w:ascii="Times New Roman" w:hAnsi="Times New Roman" w:cs="Times New Roman"/>
          <w:color w:val="7030A0"/>
        </w:rPr>
      </w:pPr>
      <w:r w:rsidRPr="004D260E">
        <w:rPr>
          <w:rFonts w:ascii="Times New Roman" w:hAnsi="Times New Roman" w:cs="Times New Roman"/>
          <w:b/>
          <w:bCs/>
          <w:i/>
          <w:iCs/>
          <w:color w:val="7030A0"/>
        </w:rPr>
        <w:t>Note:</w:t>
      </w:r>
      <w:r w:rsidRPr="004D260E">
        <w:rPr>
          <w:rFonts w:ascii="Times New Roman" w:hAnsi="Times New Roman" w:cs="Times New Roman"/>
          <w:color w:val="7030A0"/>
        </w:rPr>
        <w:t xml:space="preserve"> First, we actually cannot distinguish the true regulating members of a miRNA family to a corresponding target gene from those members that can’t regulate. Or maybe other members just regulate with different silencing efficacies because their complementarity patterns have been altered. </w:t>
      </w:r>
    </w:p>
    <w:p w14:paraId="16DD88D7" w14:textId="77777777" w:rsidR="001163CB" w:rsidRPr="004D260E" w:rsidRDefault="001163CB" w:rsidP="001163CB">
      <w:pPr>
        <w:ind w:left="720"/>
        <w:rPr>
          <w:rFonts w:ascii="Times New Roman" w:hAnsi="Times New Roman" w:cs="Times New Roman"/>
          <w:color w:val="7030A0"/>
        </w:rPr>
      </w:pPr>
      <w:r w:rsidRPr="004D260E">
        <w:rPr>
          <w:rFonts w:ascii="Times New Roman" w:hAnsi="Times New Roman" w:cs="Times New Roman"/>
          <w:color w:val="7030A0"/>
        </w:rPr>
        <w:t xml:space="preserve">     So we suppose that “miRXXXa” member is the true regulator, and all other members’ complementarity patterns are the isoforms to the representative one. </w:t>
      </w:r>
    </w:p>
    <w:p w14:paraId="4BD75322" w14:textId="77777777" w:rsidR="001163CB" w:rsidRPr="004D260E" w:rsidRDefault="001163CB" w:rsidP="001163CB">
      <w:pPr>
        <w:ind w:left="480"/>
        <w:rPr>
          <w:rFonts w:ascii="Times New Roman" w:hAnsi="Times New Roman" w:cs="Times New Roman"/>
          <w:color w:val="7030A0"/>
        </w:rPr>
      </w:pPr>
    </w:p>
    <w:p w14:paraId="1E9D0D94" w14:textId="77777777" w:rsidR="001163CB" w:rsidRPr="004D260E" w:rsidRDefault="001163CB" w:rsidP="001163CB">
      <w:pPr>
        <w:ind w:left="720"/>
        <w:rPr>
          <w:rFonts w:ascii="Times New Roman" w:hAnsi="Times New Roman" w:cs="Times New Roman"/>
          <w:color w:val="7030A0"/>
        </w:rPr>
      </w:pPr>
      <w:r>
        <w:rPr>
          <w:rFonts w:ascii="Times New Roman" w:hAnsi="Times New Roman" w:cs="Times New Roman"/>
          <w:b/>
          <w:bCs/>
          <w:i/>
          <w:iCs/>
          <w:color w:val="7030A0"/>
        </w:rPr>
        <w:t>Conclusion</w:t>
      </w:r>
      <w:r w:rsidRPr="004D260E">
        <w:rPr>
          <w:rFonts w:ascii="Times New Roman" w:hAnsi="Times New Roman" w:cs="Times New Roman"/>
          <w:b/>
          <w:bCs/>
          <w:i/>
          <w:iCs/>
          <w:color w:val="7030A0"/>
        </w:rPr>
        <w:t>:</w:t>
      </w:r>
    </w:p>
    <w:p w14:paraId="0A1EB286" w14:textId="77777777" w:rsidR="001163CB" w:rsidRDefault="001163CB" w:rsidP="001163CB">
      <w:pPr>
        <w:ind w:left="720"/>
        <w:rPr>
          <w:color w:val="7030A0"/>
        </w:rPr>
      </w:pPr>
      <w:r w:rsidRPr="007C25E7">
        <w:rPr>
          <w:rFonts w:ascii="Times New Roman" w:hAnsi="Times New Roman" w:cs="Times New Roman"/>
          <w:color w:val="7030A0"/>
        </w:rPr>
        <w:t>In the representative comparison, DV set shows that position 4, 10, 11, 16 are free from mismatches;</w:t>
      </w:r>
    </w:p>
    <w:p w14:paraId="56B3644B" w14:textId="77777777" w:rsidR="001163CB" w:rsidRPr="007C25E7" w:rsidRDefault="001163CB" w:rsidP="001163CB">
      <w:pPr>
        <w:ind w:left="720"/>
        <w:rPr>
          <w:rFonts w:ascii="Times New Roman" w:hAnsi="Times New Roman" w:cs="Times New Roman"/>
          <w:color w:val="7030A0"/>
        </w:rPr>
      </w:pPr>
      <w:r>
        <w:rPr>
          <w:color w:val="7030A0"/>
        </w:rPr>
        <w:t>W</w:t>
      </w:r>
      <w:r w:rsidRPr="007C25E7">
        <w:rPr>
          <w:rFonts w:ascii="Times New Roman" w:hAnsi="Times New Roman" w:cs="Times New Roman"/>
          <w:color w:val="7030A0"/>
        </w:rPr>
        <w:t xml:space="preserve">hile in the all member comparison, DV set possesses mismatches at these 4 positions at very low frequencies, so this can be explained by the existence of some weird family members of miRNA families. Also the low frequencies show that these positions are very important to the silencing efficacy, and that the miRNA members that possess mismatches at these 4 positions may not regulate the target genes well or even cannot silence the target genes; </w:t>
      </w:r>
    </w:p>
    <w:p w14:paraId="3B1B7221" w14:textId="77777777" w:rsidR="001163CB" w:rsidRPr="004D260E" w:rsidRDefault="001163CB" w:rsidP="001163CB">
      <w:pPr>
        <w:ind w:left="480"/>
        <w:rPr>
          <w:rFonts w:ascii="Times New Roman" w:hAnsi="Times New Roman" w:cs="Times New Roman"/>
          <w:color w:val="7030A0"/>
        </w:rPr>
      </w:pPr>
    </w:p>
    <w:p w14:paraId="26F63082" w14:textId="77777777" w:rsidR="001163CB" w:rsidRPr="007C25E7" w:rsidRDefault="001163CB" w:rsidP="001163CB">
      <w:pPr>
        <w:pStyle w:val="ListParagraph"/>
        <w:widowControl/>
        <w:numPr>
          <w:ilvl w:val="0"/>
          <w:numId w:val="23"/>
        </w:numPr>
        <w:ind w:firstLineChars="0"/>
        <w:jc w:val="left"/>
        <w:rPr>
          <w:rFonts w:ascii="Times New Roman" w:hAnsi="Times New Roman" w:cs="Times New Roman"/>
          <w:color w:val="7030A0"/>
        </w:rPr>
      </w:pPr>
      <w:r w:rsidRPr="007C25E7">
        <w:rPr>
          <w:rFonts w:ascii="Times New Roman" w:hAnsi="Times New Roman" w:cs="Times New Roman"/>
          <w:b/>
          <w:bCs/>
          <w:color w:val="7030A0"/>
        </w:rPr>
        <w:t>Representative comparison</w:t>
      </w:r>
      <w:r>
        <w:rPr>
          <w:rFonts w:ascii="Times New Roman" w:hAnsi="Times New Roman" w:cs="Times New Roman"/>
          <w:b/>
          <w:bCs/>
          <w:color w:val="7030A0"/>
        </w:rPr>
        <w:t xml:space="preserve"> of DV set and PNDV set</w:t>
      </w:r>
      <w:r>
        <w:rPr>
          <w:rFonts w:ascii="Times New Roman" w:hAnsi="Times New Roman" w:cs="Times New Roman"/>
          <w:bCs/>
          <w:color w:val="7030A0"/>
        </w:rPr>
        <w:t xml:space="preserve"> (Compare the 2 sets only with chosen representative miRNAs)</w:t>
      </w:r>
    </w:p>
    <w:p w14:paraId="4DAFC0DE" w14:textId="77777777" w:rsidR="001163CB" w:rsidRDefault="001163CB" w:rsidP="001163CB">
      <w:pPr>
        <w:ind w:left="720"/>
        <w:rPr>
          <w:rFonts w:ascii="Times New Roman" w:hAnsi="Times New Roman" w:cs="Times New Roman"/>
          <w:b/>
          <w:bCs/>
          <w:i/>
          <w:iCs/>
          <w:color w:val="7030A0"/>
        </w:rPr>
      </w:pPr>
    </w:p>
    <w:p w14:paraId="6A86F616" w14:textId="77777777" w:rsidR="001163CB" w:rsidRDefault="001163CB" w:rsidP="001163CB">
      <w:pPr>
        <w:ind w:left="720"/>
        <w:rPr>
          <w:rFonts w:ascii="Times New Roman" w:hAnsi="Times New Roman" w:cs="Times New Roman"/>
          <w:color w:val="7030A0"/>
        </w:rPr>
      </w:pPr>
      <w:r>
        <w:rPr>
          <w:rFonts w:ascii="Times New Roman" w:hAnsi="Times New Roman" w:cs="Times New Roman"/>
          <w:b/>
          <w:bCs/>
          <w:i/>
          <w:iCs/>
          <w:color w:val="7030A0"/>
        </w:rPr>
        <w:t>Conclusions</w:t>
      </w:r>
      <w:r w:rsidRPr="007C25E7">
        <w:rPr>
          <w:rFonts w:ascii="Times New Roman" w:hAnsi="Times New Roman" w:cs="Times New Roman"/>
          <w:b/>
          <w:bCs/>
          <w:i/>
          <w:iCs/>
          <w:color w:val="7030A0"/>
        </w:rPr>
        <w:t>:</w:t>
      </w:r>
    </w:p>
    <w:p w14:paraId="569BAA58" w14:textId="77777777" w:rsidR="001163CB" w:rsidRDefault="001163CB" w:rsidP="001163CB">
      <w:pPr>
        <w:pStyle w:val="ListParagraph"/>
        <w:widowControl/>
        <w:numPr>
          <w:ilvl w:val="0"/>
          <w:numId w:val="27"/>
        </w:numPr>
        <w:ind w:firstLineChars="0"/>
        <w:jc w:val="left"/>
        <w:rPr>
          <w:rFonts w:ascii="Times New Roman" w:hAnsi="Times New Roman" w:cs="Times New Roman"/>
          <w:color w:val="7030A0"/>
        </w:rPr>
      </w:pPr>
      <w:r w:rsidRPr="007C25E7">
        <w:rPr>
          <w:rFonts w:ascii="Times New Roman" w:hAnsi="Times New Roman" w:cs="Times New Roman"/>
          <w:color w:val="7030A0"/>
        </w:rPr>
        <w:t>All positions of PNDV set possess mismatches at some frequencies, while position 3,</w:t>
      </w:r>
      <w:r>
        <w:rPr>
          <w:rFonts w:ascii="Times New Roman" w:hAnsi="Times New Roman" w:cs="Times New Roman"/>
          <w:color w:val="7030A0"/>
        </w:rPr>
        <w:t xml:space="preserve"> </w:t>
      </w:r>
      <w:r w:rsidRPr="007C25E7">
        <w:rPr>
          <w:rFonts w:ascii="Times New Roman" w:hAnsi="Times New Roman" w:cs="Times New Roman"/>
          <w:color w:val="7030A0"/>
        </w:rPr>
        <w:t>4,</w:t>
      </w:r>
      <w:r>
        <w:rPr>
          <w:rFonts w:ascii="Times New Roman" w:hAnsi="Times New Roman" w:cs="Times New Roman"/>
          <w:color w:val="7030A0"/>
        </w:rPr>
        <w:t xml:space="preserve"> </w:t>
      </w:r>
      <w:r w:rsidRPr="007C25E7">
        <w:rPr>
          <w:rFonts w:ascii="Times New Roman" w:hAnsi="Times New Roman" w:cs="Times New Roman"/>
          <w:color w:val="7030A0"/>
        </w:rPr>
        <w:t>10,</w:t>
      </w:r>
      <w:r>
        <w:rPr>
          <w:rFonts w:ascii="Times New Roman" w:hAnsi="Times New Roman" w:cs="Times New Roman"/>
          <w:color w:val="7030A0"/>
        </w:rPr>
        <w:t xml:space="preserve"> </w:t>
      </w:r>
      <w:r w:rsidRPr="007C25E7">
        <w:rPr>
          <w:rFonts w:ascii="Times New Roman" w:hAnsi="Times New Roman" w:cs="Times New Roman"/>
          <w:color w:val="7030A0"/>
        </w:rPr>
        <w:t>11,</w:t>
      </w:r>
      <w:r>
        <w:rPr>
          <w:rFonts w:ascii="Times New Roman" w:hAnsi="Times New Roman" w:cs="Times New Roman"/>
          <w:color w:val="7030A0"/>
        </w:rPr>
        <w:t xml:space="preserve"> </w:t>
      </w:r>
      <w:r w:rsidRPr="007C25E7">
        <w:rPr>
          <w:rFonts w:ascii="Times New Roman" w:hAnsi="Times New Roman" w:cs="Times New Roman"/>
          <w:color w:val="7030A0"/>
        </w:rPr>
        <w:t xml:space="preserve">16 in DV set are free from mismatches, suggesting these 5 positions require base pairing to function well; </w:t>
      </w:r>
    </w:p>
    <w:p w14:paraId="2CE2D194" w14:textId="77777777" w:rsidR="001163CB" w:rsidRPr="007C25E7" w:rsidRDefault="001163CB" w:rsidP="001163CB">
      <w:pPr>
        <w:pStyle w:val="ListParagraph"/>
        <w:widowControl/>
        <w:numPr>
          <w:ilvl w:val="0"/>
          <w:numId w:val="27"/>
        </w:numPr>
        <w:ind w:firstLineChars="0"/>
        <w:jc w:val="left"/>
        <w:rPr>
          <w:rFonts w:ascii="Times New Roman" w:hAnsi="Times New Roman" w:cs="Times New Roman"/>
          <w:color w:val="7030A0"/>
        </w:rPr>
      </w:pPr>
      <w:r w:rsidRPr="007C25E7">
        <w:rPr>
          <w:rFonts w:ascii="Times New Roman" w:hAnsi="Times New Roman" w:cs="Times New Roman"/>
          <w:color w:val="7030A0"/>
        </w:rPr>
        <w:t xml:space="preserve">Mismatch frequencies of position 14 and 20 of the DV set is almost twice that of the PNDV set, suggesting the existence of mismatches at 3’ region would increase the possibility of turning to be a true regulating miRNA:target interaction especially at position 14 and 20; </w:t>
      </w:r>
    </w:p>
    <w:p w14:paraId="148EEBEA" w14:textId="77777777" w:rsidR="001163CB" w:rsidRDefault="001163CB" w:rsidP="001163CB">
      <w:pPr>
        <w:pStyle w:val="ListParagraph"/>
        <w:widowControl/>
        <w:numPr>
          <w:ilvl w:val="0"/>
          <w:numId w:val="17"/>
        </w:numPr>
        <w:ind w:left="360" w:firstLineChars="0" w:hanging="360"/>
        <w:jc w:val="left"/>
        <w:rPr>
          <w:rFonts w:ascii="Times New Roman" w:hAnsi="Times New Roman" w:cs="Times New Roman"/>
        </w:rPr>
      </w:pPr>
      <w:r>
        <w:rPr>
          <w:rFonts w:ascii="Times New Roman" w:hAnsi="Times New Roman" w:cs="Times New Roman"/>
        </w:rPr>
        <w:t>Concatenate genomic regions of miRNA precursors and miRNA binding sites together as one fragment and perform haplotype analysis;</w:t>
      </w:r>
    </w:p>
    <w:p w14:paraId="49FD3EFB" w14:textId="77777777" w:rsidR="001163CB" w:rsidRPr="00837913" w:rsidRDefault="001163CB" w:rsidP="001163CB">
      <w:pPr>
        <w:ind w:leftChars="200" w:left="480"/>
        <w:rPr>
          <w:rFonts w:ascii="Times New Roman" w:hAnsi="Times New Roman" w:cs="Times New Roman"/>
          <w:b/>
          <w:color w:val="FF0000"/>
        </w:rPr>
      </w:pPr>
      <w:r>
        <w:rPr>
          <w:rFonts w:ascii="Times New Roman" w:hAnsi="Times New Roman" w:cs="Times New Roman"/>
          <w:b/>
          <w:color w:val="FF0000"/>
        </w:rPr>
        <w:t>Results</w:t>
      </w:r>
      <w:r w:rsidRPr="00837913">
        <w:rPr>
          <w:rFonts w:ascii="Times New Roman" w:hAnsi="Times New Roman" w:cs="Times New Roman"/>
          <w:b/>
          <w:color w:val="FF0000"/>
        </w:rPr>
        <w:t>:</w:t>
      </w:r>
    </w:p>
    <w:p w14:paraId="13660E42" w14:textId="77777777" w:rsidR="001163CB" w:rsidRPr="00922549" w:rsidRDefault="001163CB" w:rsidP="001163CB">
      <w:pPr>
        <w:pStyle w:val="ListParagraph"/>
        <w:widowControl/>
        <w:numPr>
          <w:ilvl w:val="0"/>
          <w:numId w:val="24"/>
        </w:numPr>
        <w:ind w:firstLineChars="0"/>
        <w:jc w:val="left"/>
        <w:rPr>
          <w:rFonts w:ascii="Times New Roman" w:hAnsi="Times New Roman" w:cs="Times New Roman"/>
          <w:color w:val="7030A0"/>
        </w:rPr>
      </w:pPr>
      <w:r>
        <w:rPr>
          <w:rFonts w:ascii="Times New Roman" w:hAnsi="Times New Roman" w:cs="Times New Roman"/>
          <w:bCs/>
          <w:color w:val="7030A0"/>
        </w:rPr>
        <w:t>We have analyzed 180 miRNAs together with their 538 target genes, and finally we obtained 28732 unique combined haplotype patterns; and also, for each combined pattern, we have generated the mutated RNA sequence of their mature miRNA and miRNA binding site in preparation for the next step analysis, and collected the lists of the corresponding cultivar index numbers searching through the local database;</w:t>
      </w:r>
    </w:p>
    <w:p w14:paraId="4D3DC31B" w14:textId="77777777" w:rsidR="001163CB" w:rsidRPr="00922549" w:rsidRDefault="001163CB" w:rsidP="001163CB">
      <w:pPr>
        <w:rPr>
          <w:rFonts w:ascii="Times New Roman" w:hAnsi="Times New Roman" w:cs="Times New Roman"/>
          <w:color w:val="7030A0"/>
        </w:rPr>
      </w:pPr>
    </w:p>
    <w:tbl>
      <w:tblPr>
        <w:tblW w:w="2368" w:type="dxa"/>
        <w:jc w:val="center"/>
        <w:tblLook w:val="04A0" w:firstRow="1" w:lastRow="0" w:firstColumn="1" w:lastColumn="0" w:noHBand="0" w:noVBand="1"/>
      </w:tblPr>
      <w:tblGrid>
        <w:gridCol w:w="1300"/>
        <w:gridCol w:w="1068"/>
      </w:tblGrid>
      <w:tr w:rsidR="001163CB" w14:paraId="27A6C978" w14:textId="77777777" w:rsidTr="00007127">
        <w:trPr>
          <w:trHeight w:val="557"/>
          <w:jc w:val="center"/>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72C770"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Length of Combined pattern</w:t>
            </w:r>
          </w:p>
        </w:tc>
        <w:tc>
          <w:tcPr>
            <w:tcW w:w="1068" w:type="dxa"/>
            <w:tcBorders>
              <w:top w:val="single" w:sz="4" w:space="0" w:color="auto"/>
              <w:left w:val="nil"/>
              <w:bottom w:val="single" w:sz="4" w:space="0" w:color="auto"/>
              <w:right w:val="single" w:sz="4" w:space="0" w:color="auto"/>
            </w:tcBorders>
            <w:shd w:val="clear" w:color="auto" w:fill="auto"/>
            <w:noWrap/>
            <w:vAlign w:val="center"/>
            <w:hideMark/>
          </w:tcPr>
          <w:p w14:paraId="2F59EB5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Number of Patterns</w:t>
            </w:r>
          </w:p>
        </w:tc>
      </w:tr>
      <w:tr w:rsidR="001163CB" w14:paraId="53782536"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48BB80A"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w:t>
            </w:r>
          </w:p>
        </w:tc>
        <w:tc>
          <w:tcPr>
            <w:tcW w:w="1068" w:type="dxa"/>
            <w:tcBorders>
              <w:top w:val="nil"/>
              <w:left w:val="nil"/>
              <w:bottom w:val="single" w:sz="4" w:space="0" w:color="auto"/>
              <w:right w:val="single" w:sz="4" w:space="0" w:color="auto"/>
            </w:tcBorders>
            <w:shd w:val="clear" w:color="auto" w:fill="auto"/>
            <w:noWrap/>
            <w:vAlign w:val="center"/>
            <w:hideMark/>
          </w:tcPr>
          <w:p w14:paraId="3F20415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845</w:t>
            </w:r>
          </w:p>
        </w:tc>
      </w:tr>
      <w:tr w:rsidR="001163CB" w14:paraId="5E56BBB5"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3386AB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w:t>
            </w:r>
          </w:p>
        </w:tc>
        <w:tc>
          <w:tcPr>
            <w:tcW w:w="1068" w:type="dxa"/>
            <w:tcBorders>
              <w:top w:val="nil"/>
              <w:left w:val="nil"/>
              <w:bottom w:val="single" w:sz="4" w:space="0" w:color="auto"/>
              <w:right w:val="single" w:sz="4" w:space="0" w:color="auto"/>
            </w:tcBorders>
            <w:shd w:val="clear" w:color="auto" w:fill="auto"/>
            <w:noWrap/>
            <w:vAlign w:val="center"/>
            <w:hideMark/>
          </w:tcPr>
          <w:p w14:paraId="666225F3" w14:textId="596F2469"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144</w:t>
            </w:r>
            <w:r w:rsidR="002B062B">
              <w:rPr>
                <w:rFonts w:ascii="Times New Roman" w:eastAsia="Times New Roman" w:hAnsi="Times New Roman" w:cs="Times New Roman"/>
                <w:color w:val="000000"/>
                <w:sz w:val="18"/>
                <w:szCs w:val="26"/>
              </w:rPr>
              <w:t>3</w:t>
            </w:r>
          </w:p>
        </w:tc>
      </w:tr>
      <w:tr w:rsidR="001163CB" w14:paraId="3D53C708"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06C0631"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3</w:t>
            </w:r>
          </w:p>
        </w:tc>
        <w:tc>
          <w:tcPr>
            <w:tcW w:w="1068" w:type="dxa"/>
            <w:tcBorders>
              <w:top w:val="nil"/>
              <w:left w:val="nil"/>
              <w:bottom w:val="single" w:sz="4" w:space="0" w:color="auto"/>
              <w:right w:val="single" w:sz="4" w:space="0" w:color="auto"/>
            </w:tcBorders>
            <w:shd w:val="clear" w:color="auto" w:fill="auto"/>
            <w:noWrap/>
            <w:vAlign w:val="center"/>
            <w:hideMark/>
          </w:tcPr>
          <w:p w14:paraId="0B364DCF"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1541</w:t>
            </w:r>
          </w:p>
        </w:tc>
      </w:tr>
      <w:tr w:rsidR="001163CB" w14:paraId="252B25C5"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20746A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4</w:t>
            </w:r>
          </w:p>
        </w:tc>
        <w:tc>
          <w:tcPr>
            <w:tcW w:w="1068" w:type="dxa"/>
            <w:tcBorders>
              <w:top w:val="nil"/>
              <w:left w:val="nil"/>
              <w:bottom w:val="single" w:sz="4" w:space="0" w:color="auto"/>
              <w:right w:val="single" w:sz="4" w:space="0" w:color="auto"/>
            </w:tcBorders>
            <w:shd w:val="clear" w:color="auto" w:fill="auto"/>
            <w:noWrap/>
            <w:vAlign w:val="center"/>
            <w:hideMark/>
          </w:tcPr>
          <w:p w14:paraId="7C2EA98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1933</w:t>
            </w:r>
          </w:p>
        </w:tc>
      </w:tr>
      <w:tr w:rsidR="001163CB" w14:paraId="489D480E"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354BC2E"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5</w:t>
            </w:r>
          </w:p>
        </w:tc>
        <w:tc>
          <w:tcPr>
            <w:tcW w:w="1068" w:type="dxa"/>
            <w:tcBorders>
              <w:top w:val="nil"/>
              <w:left w:val="nil"/>
              <w:bottom w:val="single" w:sz="4" w:space="0" w:color="auto"/>
              <w:right w:val="single" w:sz="4" w:space="0" w:color="auto"/>
            </w:tcBorders>
            <w:shd w:val="clear" w:color="auto" w:fill="auto"/>
            <w:noWrap/>
            <w:vAlign w:val="center"/>
            <w:hideMark/>
          </w:tcPr>
          <w:p w14:paraId="64C3DA5F"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2471</w:t>
            </w:r>
          </w:p>
        </w:tc>
      </w:tr>
      <w:tr w:rsidR="001163CB" w14:paraId="2D33B0FB"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4E20DE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6</w:t>
            </w:r>
          </w:p>
        </w:tc>
        <w:tc>
          <w:tcPr>
            <w:tcW w:w="1068" w:type="dxa"/>
            <w:tcBorders>
              <w:top w:val="nil"/>
              <w:left w:val="nil"/>
              <w:bottom w:val="single" w:sz="4" w:space="0" w:color="auto"/>
              <w:right w:val="single" w:sz="4" w:space="0" w:color="auto"/>
            </w:tcBorders>
            <w:shd w:val="clear" w:color="auto" w:fill="auto"/>
            <w:noWrap/>
            <w:vAlign w:val="center"/>
            <w:hideMark/>
          </w:tcPr>
          <w:p w14:paraId="7F3B9E45"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2697</w:t>
            </w:r>
          </w:p>
        </w:tc>
      </w:tr>
      <w:tr w:rsidR="001163CB" w14:paraId="314FDE96"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196706"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7</w:t>
            </w:r>
          </w:p>
        </w:tc>
        <w:tc>
          <w:tcPr>
            <w:tcW w:w="1068" w:type="dxa"/>
            <w:tcBorders>
              <w:top w:val="nil"/>
              <w:left w:val="nil"/>
              <w:bottom w:val="single" w:sz="4" w:space="0" w:color="auto"/>
              <w:right w:val="single" w:sz="4" w:space="0" w:color="auto"/>
            </w:tcBorders>
            <w:shd w:val="clear" w:color="auto" w:fill="auto"/>
            <w:noWrap/>
            <w:vAlign w:val="center"/>
            <w:hideMark/>
          </w:tcPr>
          <w:p w14:paraId="709222D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3011</w:t>
            </w:r>
          </w:p>
        </w:tc>
      </w:tr>
      <w:tr w:rsidR="001163CB" w14:paraId="4DE32773"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01AEECA"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8</w:t>
            </w:r>
          </w:p>
        </w:tc>
        <w:tc>
          <w:tcPr>
            <w:tcW w:w="1068" w:type="dxa"/>
            <w:tcBorders>
              <w:top w:val="nil"/>
              <w:left w:val="nil"/>
              <w:bottom w:val="single" w:sz="4" w:space="0" w:color="auto"/>
              <w:right w:val="single" w:sz="4" w:space="0" w:color="auto"/>
            </w:tcBorders>
            <w:shd w:val="clear" w:color="auto" w:fill="auto"/>
            <w:noWrap/>
            <w:vAlign w:val="center"/>
            <w:hideMark/>
          </w:tcPr>
          <w:p w14:paraId="0447B47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2672</w:t>
            </w:r>
          </w:p>
        </w:tc>
      </w:tr>
      <w:tr w:rsidR="001163CB" w14:paraId="536DE21A"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E6D480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9</w:t>
            </w:r>
          </w:p>
        </w:tc>
        <w:tc>
          <w:tcPr>
            <w:tcW w:w="1068" w:type="dxa"/>
            <w:tcBorders>
              <w:top w:val="nil"/>
              <w:left w:val="nil"/>
              <w:bottom w:val="single" w:sz="4" w:space="0" w:color="auto"/>
              <w:right w:val="single" w:sz="4" w:space="0" w:color="auto"/>
            </w:tcBorders>
            <w:shd w:val="clear" w:color="auto" w:fill="auto"/>
            <w:noWrap/>
            <w:vAlign w:val="center"/>
            <w:hideMark/>
          </w:tcPr>
          <w:p w14:paraId="61715244"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2494</w:t>
            </w:r>
          </w:p>
        </w:tc>
      </w:tr>
      <w:tr w:rsidR="001163CB" w14:paraId="4CE4AF04"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987F2C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10</w:t>
            </w:r>
          </w:p>
        </w:tc>
        <w:tc>
          <w:tcPr>
            <w:tcW w:w="1068" w:type="dxa"/>
            <w:tcBorders>
              <w:top w:val="nil"/>
              <w:left w:val="nil"/>
              <w:bottom w:val="single" w:sz="4" w:space="0" w:color="auto"/>
              <w:right w:val="single" w:sz="4" w:space="0" w:color="auto"/>
            </w:tcBorders>
            <w:shd w:val="clear" w:color="auto" w:fill="auto"/>
            <w:noWrap/>
            <w:vAlign w:val="center"/>
            <w:hideMark/>
          </w:tcPr>
          <w:p w14:paraId="2F78EB3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1900</w:t>
            </w:r>
          </w:p>
        </w:tc>
      </w:tr>
      <w:tr w:rsidR="001163CB" w14:paraId="442095DA"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C1B06F7"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11</w:t>
            </w:r>
          </w:p>
        </w:tc>
        <w:tc>
          <w:tcPr>
            <w:tcW w:w="1068" w:type="dxa"/>
            <w:tcBorders>
              <w:top w:val="nil"/>
              <w:left w:val="nil"/>
              <w:bottom w:val="single" w:sz="4" w:space="0" w:color="auto"/>
              <w:right w:val="single" w:sz="4" w:space="0" w:color="auto"/>
            </w:tcBorders>
            <w:shd w:val="clear" w:color="auto" w:fill="auto"/>
            <w:noWrap/>
            <w:vAlign w:val="center"/>
            <w:hideMark/>
          </w:tcPr>
          <w:p w14:paraId="33E71BC1"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2311</w:t>
            </w:r>
          </w:p>
        </w:tc>
      </w:tr>
      <w:tr w:rsidR="001163CB" w14:paraId="7BDE86CC"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121A4C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12</w:t>
            </w:r>
          </w:p>
        </w:tc>
        <w:tc>
          <w:tcPr>
            <w:tcW w:w="1068" w:type="dxa"/>
            <w:tcBorders>
              <w:top w:val="nil"/>
              <w:left w:val="nil"/>
              <w:bottom w:val="single" w:sz="4" w:space="0" w:color="auto"/>
              <w:right w:val="single" w:sz="4" w:space="0" w:color="auto"/>
            </w:tcBorders>
            <w:shd w:val="clear" w:color="auto" w:fill="auto"/>
            <w:noWrap/>
            <w:vAlign w:val="center"/>
            <w:hideMark/>
          </w:tcPr>
          <w:p w14:paraId="72BA9B2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2367</w:t>
            </w:r>
          </w:p>
        </w:tc>
      </w:tr>
      <w:tr w:rsidR="001163CB" w14:paraId="63C7B5CC"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2E62E55"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13</w:t>
            </w:r>
          </w:p>
        </w:tc>
        <w:tc>
          <w:tcPr>
            <w:tcW w:w="1068" w:type="dxa"/>
            <w:tcBorders>
              <w:top w:val="nil"/>
              <w:left w:val="nil"/>
              <w:bottom w:val="single" w:sz="4" w:space="0" w:color="auto"/>
              <w:right w:val="single" w:sz="4" w:space="0" w:color="auto"/>
            </w:tcBorders>
            <w:shd w:val="clear" w:color="auto" w:fill="auto"/>
            <w:noWrap/>
            <w:vAlign w:val="center"/>
            <w:hideMark/>
          </w:tcPr>
          <w:p w14:paraId="738C2DD8"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1095</w:t>
            </w:r>
          </w:p>
        </w:tc>
      </w:tr>
      <w:tr w:rsidR="001163CB" w14:paraId="4D6F30D2"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F96368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14</w:t>
            </w:r>
          </w:p>
        </w:tc>
        <w:tc>
          <w:tcPr>
            <w:tcW w:w="1068" w:type="dxa"/>
            <w:tcBorders>
              <w:top w:val="nil"/>
              <w:left w:val="nil"/>
              <w:bottom w:val="single" w:sz="4" w:space="0" w:color="auto"/>
              <w:right w:val="single" w:sz="4" w:space="0" w:color="auto"/>
            </w:tcBorders>
            <w:shd w:val="clear" w:color="auto" w:fill="auto"/>
            <w:noWrap/>
            <w:vAlign w:val="center"/>
            <w:hideMark/>
          </w:tcPr>
          <w:p w14:paraId="40B72765"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748</w:t>
            </w:r>
          </w:p>
        </w:tc>
      </w:tr>
      <w:tr w:rsidR="001163CB" w14:paraId="3E4A1A66"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DB0CE0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15</w:t>
            </w:r>
          </w:p>
        </w:tc>
        <w:tc>
          <w:tcPr>
            <w:tcW w:w="1068" w:type="dxa"/>
            <w:tcBorders>
              <w:top w:val="nil"/>
              <w:left w:val="nil"/>
              <w:bottom w:val="single" w:sz="4" w:space="0" w:color="auto"/>
              <w:right w:val="single" w:sz="4" w:space="0" w:color="auto"/>
            </w:tcBorders>
            <w:shd w:val="clear" w:color="auto" w:fill="auto"/>
            <w:noWrap/>
            <w:vAlign w:val="center"/>
            <w:hideMark/>
          </w:tcPr>
          <w:p w14:paraId="42DD491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862</w:t>
            </w:r>
          </w:p>
        </w:tc>
      </w:tr>
      <w:tr w:rsidR="001163CB" w14:paraId="138177AF"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BE39E7C"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16</w:t>
            </w:r>
          </w:p>
        </w:tc>
        <w:tc>
          <w:tcPr>
            <w:tcW w:w="1068" w:type="dxa"/>
            <w:tcBorders>
              <w:top w:val="nil"/>
              <w:left w:val="nil"/>
              <w:bottom w:val="single" w:sz="4" w:space="0" w:color="auto"/>
              <w:right w:val="single" w:sz="4" w:space="0" w:color="auto"/>
            </w:tcBorders>
            <w:shd w:val="clear" w:color="auto" w:fill="auto"/>
            <w:noWrap/>
            <w:vAlign w:val="center"/>
            <w:hideMark/>
          </w:tcPr>
          <w:p w14:paraId="2643D650"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342</w:t>
            </w:r>
          </w:p>
        </w:tc>
      </w:tr>
    </w:tbl>
    <w:p w14:paraId="68D92606" w14:textId="77777777" w:rsidR="001163CB" w:rsidRPr="00984D07" w:rsidRDefault="001163CB" w:rsidP="001163CB">
      <w:pPr>
        <w:rPr>
          <w:rFonts w:ascii="Times New Roman" w:hAnsi="Times New Roman" w:cs="Times New Roman"/>
        </w:rPr>
      </w:pPr>
    </w:p>
    <w:p w14:paraId="6D94AFE2" w14:textId="77777777" w:rsidR="001163CB" w:rsidRDefault="001163CB" w:rsidP="001163CB">
      <w:pPr>
        <w:pStyle w:val="ListParagraph"/>
        <w:widowControl/>
        <w:numPr>
          <w:ilvl w:val="0"/>
          <w:numId w:val="17"/>
        </w:numPr>
        <w:ind w:left="360" w:firstLineChars="0" w:hanging="360"/>
        <w:jc w:val="left"/>
        <w:rPr>
          <w:rFonts w:ascii="Times New Roman" w:hAnsi="Times New Roman" w:cs="Times New Roman"/>
        </w:rPr>
      </w:pPr>
      <w:r>
        <w:rPr>
          <w:rFonts w:ascii="Times New Roman" w:hAnsi="Times New Roman" w:cs="Times New Roman"/>
        </w:rPr>
        <w:t>Interpret the haplotype pattern into different complementary patterns (just find out the position of the SNPs in the complementary patterns);</w:t>
      </w:r>
    </w:p>
    <w:p w14:paraId="7C2C6D08" w14:textId="77777777" w:rsidR="001163CB" w:rsidRPr="001163CB" w:rsidRDefault="001163CB" w:rsidP="001163CB">
      <w:pPr>
        <w:ind w:left="360"/>
        <w:rPr>
          <w:rFonts w:ascii="Times New Roman" w:hAnsi="Times New Roman" w:cs="Times New Roman"/>
          <w:b/>
          <w:bCs/>
          <w:i/>
          <w:iCs/>
          <w:color w:val="7030A0"/>
        </w:rPr>
      </w:pPr>
      <w:r w:rsidRPr="001163CB">
        <w:rPr>
          <w:rFonts w:ascii="Times New Roman" w:hAnsi="Times New Roman" w:cs="Times New Roman"/>
          <w:b/>
          <w:bCs/>
          <w:i/>
          <w:iCs/>
          <w:color w:val="7030A0"/>
        </w:rPr>
        <w:t xml:space="preserve">Note: </w:t>
      </w:r>
      <w:r w:rsidRPr="001163CB">
        <w:rPr>
          <w:rFonts w:ascii="Times New Roman" w:hAnsi="Times New Roman" w:cs="Times New Roman"/>
          <w:bCs/>
          <w:iCs/>
          <w:color w:val="7030A0"/>
        </w:rPr>
        <w:t>Transform the combined haplotype pattern into visualized complementarity pattern of mature miRNA and its binding site with genomic coordination of SNPs, mature miRNAs and target genes;</w:t>
      </w:r>
    </w:p>
    <w:p w14:paraId="4F5FB687" w14:textId="77777777" w:rsidR="001163CB" w:rsidRPr="001163CB" w:rsidRDefault="001163CB" w:rsidP="001163CB">
      <w:pPr>
        <w:pStyle w:val="ListParagraph"/>
        <w:ind w:left="360" w:firstLineChars="0" w:firstLine="0"/>
        <w:rPr>
          <w:rFonts w:ascii="Times New Roman" w:hAnsi="Times New Roman" w:cs="Times New Roman"/>
        </w:rPr>
      </w:pPr>
    </w:p>
    <w:p w14:paraId="25EA452B" w14:textId="77777777" w:rsidR="001163CB" w:rsidRPr="001163CB" w:rsidRDefault="001163CB" w:rsidP="001163CB">
      <w:pPr>
        <w:pStyle w:val="ListParagraph"/>
        <w:widowControl/>
        <w:numPr>
          <w:ilvl w:val="0"/>
          <w:numId w:val="17"/>
        </w:numPr>
        <w:ind w:left="360" w:firstLineChars="0" w:hanging="360"/>
        <w:jc w:val="left"/>
        <w:rPr>
          <w:rFonts w:ascii="Times New Roman" w:hAnsi="Times New Roman" w:cs="Times New Roman"/>
        </w:rPr>
      </w:pPr>
      <w:r w:rsidRPr="001163CB">
        <w:rPr>
          <w:rFonts w:ascii="Times New Roman" w:hAnsi="Times New Roman" w:cs="Times New Roman"/>
        </w:rPr>
        <w:t>Analysis into the results of combined complementarity analysis</w:t>
      </w:r>
    </w:p>
    <w:p w14:paraId="276C3A38" w14:textId="77777777" w:rsidR="001163CB" w:rsidRP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1163CB">
        <w:rPr>
          <w:rFonts w:ascii="Times New Roman" w:hAnsi="Times New Roman" w:cs="Times New Roman"/>
        </w:rPr>
        <w:t>Classify SNP effects on the complementarity pattern into 4 categories, namely: i. still mismatch (after the point mutation, the state of complementarity of the site remains mismatched); ii. mismatch to paired (the state of complementarity has turned from mismatch to pairing); iii. paired to mismatch (the site turned mismatch after the point mutation); iv. still paired (the state of complementarity remains paired);</w:t>
      </w:r>
    </w:p>
    <w:p w14:paraId="7E0247A3" w14:textId="77777777" w:rsidR="001163CB" w:rsidRPr="001163CB" w:rsidRDefault="001163CB" w:rsidP="001163CB">
      <w:pPr>
        <w:ind w:left="960"/>
        <w:rPr>
          <w:rFonts w:ascii="Times New Roman" w:hAnsi="Times New Roman" w:cs="Times New Roman"/>
          <w:bCs/>
          <w:iCs/>
          <w:color w:val="7030A0"/>
        </w:rPr>
      </w:pPr>
      <w:r w:rsidRPr="001163CB">
        <w:rPr>
          <w:rFonts w:ascii="Times New Roman" w:hAnsi="Times New Roman" w:cs="Times New Roman"/>
          <w:b/>
          <w:bCs/>
          <w:i/>
          <w:iCs/>
          <w:color w:val="7030A0"/>
        </w:rPr>
        <w:t>Note</w:t>
      </w:r>
      <w:r w:rsidRPr="001163CB">
        <w:rPr>
          <w:rFonts w:ascii="Times New Roman" w:hAnsi="Times New Roman" w:cs="Times New Roman"/>
          <w:bCs/>
          <w:iCs/>
          <w:color w:val="7030A0"/>
        </w:rPr>
        <w:t>: The first category (still mismatch) is valueless in our study, so we’ll just skip this category;</w:t>
      </w:r>
    </w:p>
    <w:p w14:paraId="38833B7D" w14:textId="77777777" w:rsidR="001163CB" w:rsidRPr="001163CB" w:rsidRDefault="001163CB" w:rsidP="001163CB">
      <w:pPr>
        <w:ind w:left="960"/>
        <w:rPr>
          <w:rFonts w:ascii="Times New Roman" w:hAnsi="Times New Roman" w:cs="Times New Roman"/>
          <w:b/>
          <w:bCs/>
          <w:i/>
          <w:iCs/>
          <w:color w:val="7030A0"/>
        </w:rPr>
      </w:pPr>
    </w:p>
    <w:p w14:paraId="1D8E0D3E" w14:textId="77777777" w:rsidR="001163CB" w:rsidRPr="001163CB" w:rsidRDefault="001163CB" w:rsidP="001163CB">
      <w:pPr>
        <w:ind w:left="960"/>
        <w:rPr>
          <w:rFonts w:ascii="Times New Roman" w:hAnsi="Times New Roman" w:cs="Times New Roman"/>
          <w:b/>
          <w:color w:val="FF0000"/>
        </w:rPr>
      </w:pPr>
      <w:r w:rsidRPr="001163CB">
        <w:rPr>
          <w:rFonts w:ascii="Times New Roman" w:hAnsi="Times New Roman" w:cs="Times New Roman"/>
          <w:b/>
          <w:color w:val="FF0000"/>
        </w:rPr>
        <w:t>Result:</w:t>
      </w:r>
    </w:p>
    <w:p w14:paraId="6D9ECD66" w14:textId="77777777" w:rsidR="001163CB" w:rsidRPr="001163CB" w:rsidRDefault="001163CB" w:rsidP="001163CB">
      <w:pPr>
        <w:widowControl/>
        <w:numPr>
          <w:ilvl w:val="0"/>
          <w:numId w:val="25"/>
        </w:numPr>
        <w:tabs>
          <w:tab w:val="num" w:pos="720"/>
        </w:tabs>
        <w:jc w:val="left"/>
        <w:rPr>
          <w:rFonts w:ascii="Times New Roman" w:hAnsi="Times New Roman" w:cs="Times New Roman"/>
          <w:bCs/>
          <w:iCs/>
          <w:color w:val="7030A0"/>
        </w:rPr>
      </w:pPr>
      <w:r w:rsidRPr="001163CB">
        <w:rPr>
          <w:rFonts w:ascii="Times New Roman" w:hAnsi="Times New Roman" w:cs="Times New Roman"/>
          <w:bCs/>
          <w:iCs/>
          <w:color w:val="7030A0"/>
        </w:rPr>
        <w:t xml:space="preserve">Still paired patterns: 179 patterns possess 181 positions, </w:t>
      </w:r>
    </w:p>
    <w:p w14:paraId="003AC602" w14:textId="77777777" w:rsidR="001163CB" w:rsidRPr="001163CB" w:rsidRDefault="001163CB" w:rsidP="001163CB">
      <w:pPr>
        <w:widowControl/>
        <w:numPr>
          <w:ilvl w:val="0"/>
          <w:numId w:val="25"/>
        </w:numPr>
        <w:jc w:val="left"/>
        <w:rPr>
          <w:rFonts w:ascii="Times New Roman" w:hAnsi="Times New Roman" w:cs="Times New Roman"/>
          <w:bCs/>
          <w:iCs/>
          <w:color w:val="7030A0"/>
        </w:rPr>
      </w:pPr>
      <w:r w:rsidRPr="001163CB">
        <w:rPr>
          <w:rFonts w:ascii="Times New Roman" w:hAnsi="Times New Roman" w:cs="Times New Roman"/>
          <w:bCs/>
          <w:iCs/>
          <w:color w:val="7030A0"/>
        </w:rPr>
        <w:t>Paired to mismatch: 13840 patterns with 19845 positions;</w:t>
      </w:r>
    </w:p>
    <w:p w14:paraId="69CAE941" w14:textId="77777777" w:rsidR="001163CB" w:rsidRPr="001163CB" w:rsidRDefault="001163CB" w:rsidP="001163CB">
      <w:pPr>
        <w:widowControl/>
        <w:numPr>
          <w:ilvl w:val="0"/>
          <w:numId w:val="25"/>
        </w:numPr>
        <w:tabs>
          <w:tab w:val="num" w:pos="720"/>
        </w:tabs>
        <w:jc w:val="left"/>
        <w:rPr>
          <w:rFonts w:ascii="Times New Roman" w:hAnsi="Times New Roman" w:cs="Times New Roman"/>
          <w:bCs/>
          <w:iCs/>
          <w:color w:val="7030A0"/>
        </w:rPr>
      </w:pPr>
      <w:r w:rsidRPr="001163CB">
        <w:rPr>
          <w:rFonts w:ascii="Times New Roman" w:hAnsi="Times New Roman" w:cs="Times New Roman"/>
          <w:bCs/>
          <w:iCs/>
          <w:color w:val="7030A0"/>
        </w:rPr>
        <w:t>Mismatch to paired: 3979 patterns with 4431 positions;</w:t>
      </w:r>
    </w:p>
    <w:p w14:paraId="28635B1A" w14:textId="77777777" w:rsidR="001163CB" w:rsidRPr="001163CB" w:rsidRDefault="001163CB" w:rsidP="001163CB">
      <w:pPr>
        <w:rPr>
          <w:rFonts w:ascii="Times New Roman" w:hAnsi="Times New Roman" w:cs="Times New Roman"/>
        </w:rPr>
      </w:pPr>
    </w:p>
    <w:p w14:paraId="06AAB94F" w14:textId="77777777" w:rsidR="001163CB" w:rsidRP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1163CB">
        <w:rPr>
          <w:rFonts w:ascii="Times New Roman" w:hAnsi="Times New Roman" w:cs="Times New Roman"/>
        </w:rPr>
        <w:t>Deeper analysis into “Still paired patterns”</w:t>
      </w:r>
    </w:p>
    <w:p w14:paraId="5E93BC67" w14:textId="77777777" w:rsidR="001163CB" w:rsidRPr="001163CB" w:rsidRDefault="001163CB" w:rsidP="001163CB">
      <w:pPr>
        <w:ind w:left="960"/>
        <w:rPr>
          <w:rFonts w:ascii="Times New Roman" w:hAnsi="Times New Roman" w:cs="Times New Roman"/>
          <w:bCs/>
          <w:iCs/>
          <w:color w:val="7030A0"/>
        </w:rPr>
      </w:pPr>
      <w:r w:rsidRPr="001163CB">
        <w:rPr>
          <w:rFonts w:ascii="Times New Roman" w:hAnsi="Times New Roman" w:cs="Times New Roman"/>
          <w:b/>
          <w:bCs/>
          <w:i/>
          <w:iCs/>
          <w:color w:val="7030A0"/>
        </w:rPr>
        <w:t>Note</w:t>
      </w:r>
      <w:r w:rsidRPr="001163CB">
        <w:rPr>
          <w:rFonts w:ascii="Times New Roman" w:hAnsi="Times New Roman" w:cs="Times New Roman"/>
          <w:bCs/>
          <w:iCs/>
          <w:color w:val="7030A0"/>
        </w:rPr>
        <w:t>: This is a very intriguing phenomenon because both nucleotides of the same site in a complementarity pattern have mutated, and they still remain Watson-Crick pairing.</w:t>
      </w:r>
    </w:p>
    <w:p w14:paraId="64AF97CD" w14:textId="77777777" w:rsidR="001163CB" w:rsidRPr="001163CB" w:rsidRDefault="001163CB" w:rsidP="001163CB">
      <w:pPr>
        <w:ind w:left="960"/>
        <w:rPr>
          <w:rFonts w:ascii="Times New Roman" w:hAnsi="Times New Roman" w:cs="Times New Roman"/>
          <w:bCs/>
          <w:iCs/>
          <w:color w:val="7030A0"/>
        </w:rPr>
      </w:pPr>
    </w:p>
    <w:p w14:paraId="3F5F9240" w14:textId="77777777" w:rsidR="001163CB" w:rsidRPr="001163CB" w:rsidRDefault="001163CB" w:rsidP="001163CB">
      <w:pPr>
        <w:ind w:left="960"/>
        <w:rPr>
          <w:rFonts w:ascii="Times New Roman" w:hAnsi="Times New Roman" w:cs="Times New Roman"/>
          <w:b/>
          <w:color w:val="FF0000"/>
        </w:rPr>
      </w:pPr>
      <w:r w:rsidRPr="001163CB">
        <w:rPr>
          <w:rFonts w:ascii="Times New Roman" w:hAnsi="Times New Roman" w:cs="Times New Roman"/>
          <w:b/>
          <w:color w:val="FF0000"/>
        </w:rPr>
        <w:t xml:space="preserve">Result: </w:t>
      </w:r>
    </w:p>
    <w:p w14:paraId="507A87FA" w14:textId="77777777" w:rsidR="001163CB" w:rsidRPr="001163CB" w:rsidRDefault="001163CB" w:rsidP="001163CB">
      <w:pPr>
        <w:widowControl/>
        <w:numPr>
          <w:ilvl w:val="3"/>
          <w:numId w:val="25"/>
        </w:numPr>
        <w:jc w:val="left"/>
        <w:rPr>
          <w:rFonts w:ascii="Times New Roman" w:hAnsi="Times New Roman" w:cs="Times New Roman"/>
          <w:bCs/>
          <w:iCs/>
          <w:color w:val="7030A0"/>
        </w:rPr>
      </w:pPr>
      <w:r w:rsidRPr="001163CB">
        <w:rPr>
          <w:rFonts w:ascii="Times New Roman" w:hAnsi="Times New Roman" w:cs="Times New Roman"/>
          <w:bCs/>
          <w:iCs/>
          <w:color w:val="7030A0"/>
        </w:rPr>
        <w:t>These 179 “still paired” patterns fall into 5 miRNA families: osa-miR1436, osa-miR1439, osa-miR1442, osa-miR1862b, osa-miR2275c, osa-miR818, osa-miR444;</w:t>
      </w:r>
    </w:p>
    <w:p w14:paraId="07BF5CC9" w14:textId="77777777" w:rsidR="001163CB" w:rsidRPr="001163CB" w:rsidRDefault="001163CB" w:rsidP="001163CB">
      <w:pPr>
        <w:rPr>
          <w:rFonts w:ascii="Times New Roman" w:hAnsi="Times New Roman" w:cs="Times New Roman"/>
          <w:bCs/>
          <w:iCs/>
          <w:color w:val="7030A0"/>
        </w:rPr>
      </w:pPr>
    </w:p>
    <w:p w14:paraId="53575220" w14:textId="77777777" w:rsidR="001163CB" w:rsidRPr="001163CB" w:rsidRDefault="001163CB" w:rsidP="001163CB">
      <w:pPr>
        <w:ind w:left="960"/>
        <w:rPr>
          <w:rFonts w:ascii="Times New Roman" w:hAnsi="Times New Roman" w:cs="Times New Roman"/>
          <w:b/>
          <w:color w:val="FF0000"/>
        </w:rPr>
      </w:pPr>
      <w:r w:rsidRPr="001163CB">
        <w:rPr>
          <w:rFonts w:ascii="Times New Roman" w:hAnsi="Times New Roman" w:cs="Times New Roman"/>
          <w:b/>
          <w:color w:val="FF0000"/>
        </w:rPr>
        <w:t>Conclusion:</w:t>
      </w:r>
    </w:p>
    <w:p w14:paraId="57F67DED" w14:textId="77777777" w:rsidR="001163CB" w:rsidRPr="001163CB" w:rsidRDefault="001163CB" w:rsidP="001163CB">
      <w:pPr>
        <w:pStyle w:val="ListParagraph"/>
        <w:widowControl/>
        <w:numPr>
          <w:ilvl w:val="0"/>
          <w:numId w:val="26"/>
        </w:numPr>
        <w:ind w:firstLineChars="0"/>
        <w:jc w:val="left"/>
        <w:rPr>
          <w:rFonts w:ascii="Times New Roman" w:hAnsi="Times New Roman" w:cs="Times New Roman"/>
          <w:bCs/>
          <w:iCs/>
          <w:color w:val="7030A0"/>
        </w:rPr>
      </w:pPr>
      <w:r w:rsidRPr="001163CB">
        <w:rPr>
          <w:rFonts w:ascii="Times New Roman" w:hAnsi="Times New Roman" w:cs="Times New Roman"/>
          <w:bCs/>
          <w:iCs/>
          <w:color w:val="7030A0"/>
        </w:rPr>
        <w:t>The reason why this kind of pattern appears in osa-miR444 can be explained by mechanism of the anti-sense miRNAs in this family, which means the mature miRNA gene is in the anti-sense strand of its targeting gene and any SNP appear in this genomic region would surely change the both nucleotides and they would surely remain paired;</w:t>
      </w:r>
    </w:p>
    <w:p w14:paraId="2649C0F2" w14:textId="77777777" w:rsidR="001163CB" w:rsidRPr="001163CB" w:rsidRDefault="001163CB" w:rsidP="001163CB">
      <w:pPr>
        <w:pStyle w:val="ListParagraph"/>
        <w:widowControl/>
        <w:numPr>
          <w:ilvl w:val="0"/>
          <w:numId w:val="26"/>
        </w:numPr>
        <w:ind w:firstLineChars="0"/>
        <w:jc w:val="left"/>
        <w:rPr>
          <w:rFonts w:ascii="Times New Roman" w:hAnsi="Times New Roman" w:cs="Times New Roman"/>
          <w:bCs/>
          <w:iCs/>
          <w:color w:val="7030A0"/>
        </w:rPr>
      </w:pPr>
      <w:r w:rsidRPr="001163CB">
        <w:rPr>
          <w:rFonts w:ascii="Times New Roman" w:hAnsi="Times New Roman" w:cs="Times New Roman"/>
          <w:bCs/>
          <w:iCs/>
          <w:color w:val="7030A0"/>
        </w:rPr>
        <w:t xml:space="preserve">The other 4 miRNA families (including osa-miR1436, osa-miR1439, osa-miR1442, osa-miR1862b) are in fact grouped into the same miRNA family by </w:t>
      </w:r>
      <w:r w:rsidRPr="001163CB">
        <w:rPr>
          <w:rFonts w:ascii="Times New Roman" w:hAnsi="Times New Roman" w:cs="Times New Roman"/>
          <w:bCs/>
          <w:i/>
          <w:iCs/>
          <w:color w:val="7030A0"/>
          <w:u w:val="single"/>
        </w:rPr>
        <w:t>miRBase.org</w:t>
      </w:r>
      <w:r w:rsidRPr="001163CB">
        <w:rPr>
          <w:rFonts w:ascii="Times New Roman" w:hAnsi="Times New Roman" w:cs="Times New Roman"/>
          <w:bCs/>
          <w:iCs/>
          <w:color w:val="7030A0"/>
        </w:rPr>
        <w:t>, which is called MIR818 family. This piece of information added to the mystery of the phenomenon;</w:t>
      </w:r>
    </w:p>
    <w:p w14:paraId="767BC134" w14:textId="1AAF0206" w:rsidR="001163CB" w:rsidRPr="001163CB" w:rsidRDefault="001163CB" w:rsidP="001163CB">
      <w:pPr>
        <w:pStyle w:val="ListParagraph"/>
        <w:widowControl/>
        <w:numPr>
          <w:ilvl w:val="0"/>
          <w:numId w:val="26"/>
        </w:numPr>
        <w:ind w:firstLineChars="0"/>
        <w:jc w:val="left"/>
        <w:rPr>
          <w:rFonts w:ascii="Times New Roman" w:hAnsi="Times New Roman" w:cs="Times New Roman"/>
          <w:bCs/>
          <w:iCs/>
          <w:color w:val="7030A0"/>
        </w:rPr>
      </w:pPr>
      <w:r w:rsidRPr="001163CB">
        <w:rPr>
          <w:rFonts w:ascii="Times New Roman" w:hAnsi="Times New Roman" w:cs="Times New Roman"/>
          <w:bCs/>
          <w:iCs/>
          <w:color w:val="7030A0"/>
        </w:rPr>
        <w:t>The former phenomenon can be partly explained by the large number of SNPs found within the mature miRNAs and their miRNA binding sites. (ps. They possess 6-7 SNPs averagely). The top 5 frequent</w:t>
      </w:r>
      <w:r w:rsidR="0033259D">
        <w:rPr>
          <w:rFonts w:ascii="Times New Roman" w:hAnsi="Times New Roman" w:cs="Times New Roman"/>
          <w:bCs/>
          <w:iCs/>
          <w:color w:val="7030A0"/>
        </w:rPr>
        <w:t xml:space="preserve"> sites that possess the “still </w:t>
      </w:r>
      <w:r w:rsidRPr="001163CB">
        <w:rPr>
          <w:rFonts w:ascii="Times New Roman" w:hAnsi="Times New Roman" w:cs="Times New Roman"/>
          <w:bCs/>
          <w:iCs/>
          <w:color w:val="7030A0"/>
        </w:rPr>
        <w:t>paired” mutations are site2, site5, site20, site18 and site16.</w:t>
      </w:r>
    </w:p>
    <w:p w14:paraId="1F193148" w14:textId="77777777" w:rsidR="00EC40AC" w:rsidRPr="00EC40AC" w:rsidRDefault="00EC40AC" w:rsidP="00EC40AC">
      <w:pPr>
        <w:widowControl/>
        <w:jc w:val="left"/>
        <w:rPr>
          <w:rFonts w:ascii="Times New Roman" w:hAnsi="Times New Roman" w:cs="Times New Roman"/>
        </w:rPr>
      </w:pPr>
    </w:p>
    <w:p w14:paraId="04AFD810" w14:textId="77777777" w:rsidR="001163CB" w:rsidRP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1163CB">
        <w:rPr>
          <w:rFonts w:ascii="Times New Roman" w:hAnsi="Times New Roman" w:cs="Times New Roman"/>
        </w:rPr>
        <w:t>Analyze 5 well-studied miRNA families</w:t>
      </w:r>
    </w:p>
    <w:p w14:paraId="69008E24" w14:textId="77777777" w:rsidR="001163CB" w:rsidRPr="001163CB" w:rsidRDefault="001163CB" w:rsidP="001163CB">
      <w:pPr>
        <w:ind w:left="482"/>
        <w:rPr>
          <w:rFonts w:ascii="Times New Roman" w:hAnsi="Times New Roman" w:cs="Times New Roman"/>
          <w:bCs/>
          <w:iCs/>
          <w:color w:val="7030A0"/>
        </w:rPr>
      </w:pPr>
      <w:r w:rsidRPr="001163CB">
        <w:rPr>
          <w:rFonts w:ascii="Times New Roman" w:hAnsi="Times New Roman" w:cs="Times New Roman"/>
          <w:b/>
          <w:bCs/>
          <w:i/>
          <w:iCs/>
          <w:color w:val="7030A0"/>
        </w:rPr>
        <w:t>Note</w:t>
      </w:r>
      <w:r w:rsidRPr="001163CB">
        <w:rPr>
          <w:rFonts w:ascii="Times New Roman" w:hAnsi="Times New Roman" w:cs="Times New Roman"/>
          <w:bCs/>
          <w:iCs/>
          <w:color w:val="7030A0"/>
        </w:rPr>
        <w:t>: The 5 well-studied miRNA families are osa-miR156, osa-miR444, osa-miR172, osa-miR159, osa-miR397;</w:t>
      </w:r>
    </w:p>
    <w:p w14:paraId="5559DAFC" w14:textId="77777777" w:rsidR="001163CB" w:rsidRPr="001163CB" w:rsidRDefault="001163CB" w:rsidP="001163CB">
      <w:pPr>
        <w:ind w:left="482"/>
        <w:rPr>
          <w:rFonts w:ascii="Times New Roman" w:hAnsi="Times New Roman" w:cs="Times New Roman"/>
          <w:bCs/>
          <w:iCs/>
          <w:color w:val="7030A0"/>
        </w:rPr>
      </w:pPr>
      <w:r w:rsidRPr="001163CB">
        <w:rPr>
          <w:rFonts w:ascii="Times New Roman" w:hAnsi="Times New Roman" w:cs="Times New Roman"/>
          <w:bCs/>
          <w:iCs/>
          <w:color w:val="7030A0"/>
        </w:rPr>
        <w:t>Except osa-miR444, the miRNA family members are highly similar among each another in the other 4 miRNA families.</w:t>
      </w:r>
    </w:p>
    <w:p w14:paraId="7332E291" w14:textId="5E907D5A" w:rsidR="001163CB" w:rsidRDefault="001163CB" w:rsidP="001163CB">
      <w:pPr>
        <w:pStyle w:val="ListParagraph"/>
        <w:widowControl/>
        <w:numPr>
          <w:ilvl w:val="2"/>
          <w:numId w:val="17"/>
        </w:numPr>
        <w:ind w:left="1021" w:firstLineChars="0" w:firstLine="0"/>
        <w:jc w:val="left"/>
        <w:rPr>
          <w:rFonts w:ascii="Times New Roman" w:hAnsi="Times New Roman" w:cs="Times New Roman"/>
        </w:rPr>
      </w:pPr>
      <w:r w:rsidRPr="001163CB">
        <w:rPr>
          <w:rFonts w:ascii="Times New Roman" w:hAnsi="Times New Roman" w:cs="Times New Roman"/>
        </w:rPr>
        <w:t>Multifold Combined Complementarity Analysis</w:t>
      </w:r>
      <w:r w:rsidR="00EA5DDE">
        <w:rPr>
          <w:rFonts w:ascii="Times New Roman" w:hAnsi="Times New Roman" w:cs="Times New Roman"/>
        </w:rPr>
        <w:t xml:space="preserve"> (MCCA)</w:t>
      </w:r>
      <w:r w:rsidRPr="001163CB">
        <w:rPr>
          <w:rFonts w:ascii="Times New Roman" w:hAnsi="Times New Roman" w:cs="Times New Roman"/>
        </w:rPr>
        <w:t xml:space="preserve"> into 5 miRNA families</w:t>
      </w:r>
    </w:p>
    <w:p w14:paraId="6BD4B131" w14:textId="468BB06F" w:rsidR="00EA5DDE" w:rsidRDefault="00EA5DDE" w:rsidP="00EA5DDE">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Detailed description about MCCA can be found at Appendix IV;</w:t>
      </w:r>
    </w:p>
    <w:p w14:paraId="54E6A09B" w14:textId="77777777" w:rsidR="00D10F59" w:rsidRPr="001163CB" w:rsidRDefault="00D10F59" w:rsidP="00D10F59">
      <w:pPr>
        <w:ind w:left="960"/>
        <w:rPr>
          <w:rFonts w:ascii="Times New Roman" w:hAnsi="Times New Roman" w:cs="Times New Roman"/>
          <w:b/>
          <w:color w:val="FF0000"/>
        </w:rPr>
      </w:pPr>
      <w:r w:rsidRPr="001163CB">
        <w:rPr>
          <w:rFonts w:ascii="Times New Roman" w:hAnsi="Times New Roman" w:cs="Times New Roman"/>
          <w:b/>
          <w:color w:val="FF0000"/>
        </w:rPr>
        <w:t xml:space="preserve">Result: </w:t>
      </w:r>
    </w:p>
    <w:p w14:paraId="2EAC3127" w14:textId="13C31163" w:rsidR="00D10F59" w:rsidRDefault="00D10F59" w:rsidP="00D10F59">
      <w:pPr>
        <w:widowControl/>
        <w:numPr>
          <w:ilvl w:val="0"/>
          <w:numId w:val="32"/>
        </w:numPr>
        <w:jc w:val="left"/>
        <w:rPr>
          <w:rFonts w:ascii="Times New Roman" w:hAnsi="Times New Roman" w:cs="Times New Roman"/>
          <w:bCs/>
          <w:iCs/>
          <w:color w:val="7030A0"/>
        </w:rPr>
      </w:pPr>
      <w:r>
        <w:rPr>
          <w:rFonts w:ascii="Times New Roman" w:hAnsi="Times New Roman" w:cs="Times New Roman"/>
          <w:bCs/>
          <w:iCs/>
          <w:color w:val="7030A0"/>
        </w:rPr>
        <w:t xml:space="preserve">In osa-miR156 family, 7 haplotype patterns have been discovered and </w:t>
      </w:r>
      <w:r w:rsidR="00F44E4E">
        <w:rPr>
          <w:rFonts w:ascii="Times New Roman" w:hAnsi="Times New Roman" w:cs="Times New Roman"/>
          <w:bCs/>
          <w:iCs/>
          <w:color w:val="7030A0"/>
        </w:rPr>
        <w:t>each</w:t>
      </w:r>
      <w:r>
        <w:rPr>
          <w:rFonts w:ascii="Times New Roman" w:hAnsi="Times New Roman" w:cs="Times New Roman"/>
          <w:bCs/>
          <w:iCs/>
          <w:color w:val="7030A0"/>
        </w:rPr>
        <w:t xml:space="preserve"> pattern consist</w:t>
      </w:r>
      <w:r w:rsidR="00F44E4E">
        <w:rPr>
          <w:rFonts w:ascii="Times New Roman" w:hAnsi="Times New Roman" w:cs="Times New Roman"/>
          <w:bCs/>
          <w:iCs/>
          <w:color w:val="7030A0"/>
        </w:rPr>
        <w:t>s</w:t>
      </w:r>
      <w:r>
        <w:rPr>
          <w:rFonts w:ascii="Times New Roman" w:hAnsi="Times New Roman" w:cs="Times New Roman"/>
          <w:bCs/>
          <w:iCs/>
          <w:color w:val="7030A0"/>
        </w:rPr>
        <w:t xml:space="preserve"> </w:t>
      </w:r>
      <w:r w:rsidR="00F44E4E">
        <w:rPr>
          <w:rFonts w:ascii="Times New Roman" w:hAnsi="Times New Roman" w:cs="Times New Roman"/>
          <w:bCs/>
          <w:iCs/>
          <w:color w:val="7030A0"/>
        </w:rPr>
        <w:t>of</w:t>
      </w:r>
      <w:r>
        <w:rPr>
          <w:rFonts w:ascii="Times New Roman" w:hAnsi="Times New Roman" w:cs="Times New Roman"/>
          <w:bCs/>
          <w:iCs/>
          <w:color w:val="7030A0"/>
        </w:rPr>
        <w:t xml:space="preserve"> only one point mutation, out of which 5 patterns fall </w:t>
      </w:r>
      <w:r w:rsidR="00F44E4E">
        <w:rPr>
          <w:rFonts w:ascii="Times New Roman" w:hAnsi="Times New Roman" w:cs="Times New Roman"/>
          <w:bCs/>
          <w:iCs/>
          <w:color w:val="7030A0"/>
        </w:rPr>
        <w:t>onto</w:t>
      </w:r>
      <w:r>
        <w:rPr>
          <w:rFonts w:ascii="Times New Roman" w:hAnsi="Times New Roman" w:cs="Times New Roman"/>
          <w:bCs/>
          <w:iCs/>
          <w:color w:val="7030A0"/>
        </w:rPr>
        <w:t xml:space="preserve"> the miRNAs and 2 patterns fall </w:t>
      </w:r>
      <w:r w:rsidR="00F44E4E">
        <w:rPr>
          <w:rFonts w:ascii="Times New Roman" w:hAnsi="Times New Roman" w:cs="Times New Roman"/>
          <w:bCs/>
          <w:iCs/>
          <w:color w:val="7030A0"/>
        </w:rPr>
        <w:t>onto</w:t>
      </w:r>
      <w:r>
        <w:rPr>
          <w:rFonts w:ascii="Times New Roman" w:hAnsi="Times New Roman" w:cs="Times New Roman"/>
          <w:bCs/>
          <w:iCs/>
          <w:color w:val="7030A0"/>
        </w:rPr>
        <w:t xml:space="preserve"> the target genes. A SNP in osa-miR156c-5p caused a mismatch at site 11, w</w:t>
      </w:r>
      <w:r w:rsidR="00F44E4E">
        <w:rPr>
          <w:rFonts w:ascii="Times New Roman" w:hAnsi="Times New Roman" w:cs="Times New Roman"/>
          <w:bCs/>
          <w:iCs/>
          <w:color w:val="7030A0"/>
        </w:rPr>
        <w:t>hich may potential have big impact on the regulation and should be noticed;</w:t>
      </w:r>
    </w:p>
    <w:p w14:paraId="58E4A7DE" w14:textId="09B1818B" w:rsidR="00F44E4E" w:rsidRDefault="00F44E4E" w:rsidP="00D10F59">
      <w:pPr>
        <w:widowControl/>
        <w:numPr>
          <w:ilvl w:val="0"/>
          <w:numId w:val="32"/>
        </w:numPr>
        <w:jc w:val="left"/>
        <w:rPr>
          <w:rFonts w:ascii="Times New Roman" w:hAnsi="Times New Roman" w:cs="Times New Roman"/>
          <w:bCs/>
          <w:iCs/>
          <w:color w:val="7030A0"/>
        </w:rPr>
      </w:pPr>
      <w:r>
        <w:rPr>
          <w:rFonts w:ascii="Times New Roman" w:hAnsi="Times New Roman" w:cs="Times New Roman"/>
          <w:bCs/>
          <w:iCs/>
          <w:color w:val="7030A0"/>
        </w:rPr>
        <w:t>In osa-miR172 family, 3 haplotype patterns have been discovered and each pattern consists of only one point mutation, and they all fall onto the miRNAs;</w:t>
      </w:r>
    </w:p>
    <w:p w14:paraId="79C358E8" w14:textId="6AA187CA" w:rsidR="00F44E4E" w:rsidRDefault="00F44E4E" w:rsidP="00D10F59">
      <w:pPr>
        <w:widowControl/>
        <w:numPr>
          <w:ilvl w:val="0"/>
          <w:numId w:val="32"/>
        </w:numPr>
        <w:jc w:val="left"/>
        <w:rPr>
          <w:rFonts w:ascii="Times New Roman" w:hAnsi="Times New Roman" w:cs="Times New Roman"/>
          <w:bCs/>
          <w:iCs/>
          <w:color w:val="7030A0"/>
        </w:rPr>
      </w:pPr>
      <w:r>
        <w:rPr>
          <w:rFonts w:ascii="Times New Roman" w:hAnsi="Times New Roman" w:cs="Times New Roman"/>
          <w:bCs/>
          <w:iCs/>
          <w:color w:val="7030A0"/>
        </w:rPr>
        <w:t>But for osa-miR159 family and osa-miR397 family, no haplotype patterns have been found;</w:t>
      </w:r>
    </w:p>
    <w:p w14:paraId="5D38E477" w14:textId="50599FD9" w:rsidR="00F44E4E" w:rsidRDefault="00F44E4E" w:rsidP="00F44E4E">
      <w:pPr>
        <w:pStyle w:val="ListParagraph"/>
        <w:widowControl/>
        <w:numPr>
          <w:ilvl w:val="2"/>
          <w:numId w:val="17"/>
        </w:numPr>
        <w:ind w:left="1021" w:firstLineChars="0" w:firstLine="0"/>
        <w:jc w:val="left"/>
        <w:rPr>
          <w:rFonts w:ascii="Times New Roman" w:hAnsi="Times New Roman" w:cs="Times New Roman"/>
        </w:rPr>
      </w:pPr>
      <w:r>
        <w:rPr>
          <w:rFonts w:ascii="Times New Roman" w:hAnsi="Times New Roman" w:cs="Times New Roman"/>
        </w:rPr>
        <w:t>SNP effects on protein-coding target genes of the miRNAs under study</w:t>
      </w:r>
    </w:p>
    <w:p w14:paraId="5675B2B7" w14:textId="77777777" w:rsidR="00F44E4E" w:rsidRPr="001163CB" w:rsidRDefault="00F44E4E" w:rsidP="00F44E4E">
      <w:pPr>
        <w:ind w:left="960"/>
        <w:rPr>
          <w:rFonts w:ascii="Times New Roman" w:hAnsi="Times New Roman" w:cs="Times New Roman"/>
          <w:b/>
          <w:color w:val="FF0000"/>
        </w:rPr>
      </w:pPr>
      <w:r w:rsidRPr="001163CB">
        <w:rPr>
          <w:rFonts w:ascii="Times New Roman" w:hAnsi="Times New Roman" w:cs="Times New Roman"/>
          <w:b/>
          <w:color w:val="FF0000"/>
        </w:rPr>
        <w:t xml:space="preserve">Result: </w:t>
      </w:r>
    </w:p>
    <w:p w14:paraId="00BFA15A" w14:textId="77777777" w:rsidR="00F44E4E" w:rsidRPr="00E32397" w:rsidRDefault="00F44E4E" w:rsidP="00E32397">
      <w:pPr>
        <w:widowControl/>
        <w:ind w:left="1260"/>
        <w:jc w:val="left"/>
        <w:rPr>
          <w:rFonts w:ascii="Times New Roman" w:hAnsi="Times New Roman" w:cs="Times New Roman"/>
          <w:bCs/>
          <w:iCs/>
          <w:color w:val="7030A0"/>
          <w:sz w:val="21"/>
        </w:rPr>
      </w:pPr>
      <w:r w:rsidRPr="00E32397">
        <w:rPr>
          <w:rFonts w:ascii="Times New Roman" w:hAnsi="Times New Roman" w:cs="Times New Roman"/>
          <w:b/>
          <w:bCs/>
          <w:iCs/>
          <w:color w:val="7030A0"/>
          <w:sz w:val="21"/>
        </w:rPr>
        <w:t>osa-miR444 family target genes</w:t>
      </w:r>
    </w:p>
    <w:p w14:paraId="529DB9AF" w14:textId="72854384" w:rsidR="00F44E4E" w:rsidRPr="00E32397" w:rsidRDefault="00E32397" w:rsidP="00E32397">
      <w:pPr>
        <w:widowControl/>
        <w:numPr>
          <w:ilvl w:val="0"/>
          <w:numId w:val="21"/>
        </w:numPr>
        <w:ind w:left="1980"/>
        <w:jc w:val="left"/>
        <w:rPr>
          <w:rFonts w:ascii="Times New Roman" w:hAnsi="Times New Roman" w:cs="Times New Roman"/>
          <w:bCs/>
          <w:iCs/>
          <w:color w:val="7030A0"/>
          <w:sz w:val="21"/>
        </w:rPr>
      </w:pPr>
      <w:r>
        <w:rPr>
          <w:rFonts w:ascii="Times New Roman" w:hAnsi="Times New Roman" w:cs="Times New Roman"/>
          <w:bCs/>
          <w:iCs/>
          <w:color w:val="7030A0"/>
          <w:sz w:val="21"/>
        </w:rPr>
        <w:t>OsMADs57 (</w:t>
      </w:r>
      <w:r w:rsidR="00F44E4E" w:rsidRPr="00E32397">
        <w:rPr>
          <w:rFonts w:ascii="Times New Roman" w:hAnsi="Times New Roman" w:cs="Times New Roman"/>
          <w:bCs/>
          <w:iCs/>
          <w:color w:val="7030A0"/>
          <w:sz w:val="21"/>
        </w:rPr>
        <w:t>LOC_Os02g49840</w:t>
      </w:r>
      <w:r>
        <w:rPr>
          <w:rFonts w:ascii="Times New Roman" w:hAnsi="Times New Roman" w:cs="Times New Roman"/>
          <w:bCs/>
          <w:iCs/>
          <w:color w:val="7030A0"/>
          <w:sz w:val="21"/>
        </w:rPr>
        <w:t>)</w:t>
      </w:r>
    </w:p>
    <w:p w14:paraId="07E94D10" w14:textId="398EEF2A" w:rsidR="00F44E4E" w:rsidRPr="00E32397" w:rsidRDefault="00F44E4E" w:rsidP="00E32397">
      <w:pPr>
        <w:widowControl/>
        <w:numPr>
          <w:ilvl w:val="1"/>
          <w:numId w:val="21"/>
        </w:numPr>
        <w:ind w:left="126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w:t>
      </w:r>
      <w:r w:rsidR="00E32397">
        <w:rPr>
          <w:rFonts w:ascii="Times New Roman" w:hAnsi="Times New Roman" w:cs="Times New Roman"/>
          <w:bCs/>
          <w:iCs/>
          <w:color w:val="7030A0"/>
          <w:sz w:val="21"/>
        </w:rPr>
        <w:t xml:space="preserve">230461208——Gln97Gln, synonymous </w:t>
      </w:r>
      <w:r w:rsidRPr="00E32397">
        <w:rPr>
          <w:rFonts w:ascii="Times New Roman" w:hAnsi="Times New Roman" w:cs="Times New Roman"/>
          <w:bCs/>
          <w:iCs/>
          <w:color w:val="7030A0"/>
          <w:sz w:val="21"/>
        </w:rPr>
        <w:t>variant</w:t>
      </w:r>
    </w:p>
    <w:p w14:paraId="1C3E1FA1" w14:textId="500D55D1" w:rsidR="00F44E4E" w:rsidRPr="00E32397" w:rsidRDefault="00E32397" w:rsidP="00E32397">
      <w:pPr>
        <w:widowControl/>
        <w:numPr>
          <w:ilvl w:val="1"/>
          <w:numId w:val="21"/>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10230461213——Leu99Gln, missense </w:t>
      </w:r>
      <w:r w:rsidR="00F44E4E" w:rsidRPr="00E32397">
        <w:rPr>
          <w:rFonts w:ascii="Times New Roman" w:hAnsi="Times New Roman" w:cs="Times New Roman"/>
          <w:bCs/>
          <w:iCs/>
          <w:color w:val="7030A0"/>
          <w:sz w:val="21"/>
        </w:rPr>
        <w:t>variant</w:t>
      </w:r>
    </w:p>
    <w:p w14:paraId="16501B8A" w14:textId="24E1F79C" w:rsidR="00F44E4E" w:rsidRPr="00E32397" w:rsidRDefault="00F44E4E" w:rsidP="00E32397">
      <w:pPr>
        <w:widowControl/>
        <w:numPr>
          <w:ilvl w:val="1"/>
          <w:numId w:val="21"/>
        </w:numPr>
        <w:ind w:left="126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w:t>
      </w:r>
      <w:r w:rsidR="00E32397">
        <w:rPr>
          <w:rFonts w:ascii="Times New Roman" w:hAnsi="Times New Roman" w:cs="Times New Roman"/>
          <w:bCs/>
          <w:iCs/>
          <w:color w:val="7030A0"/>
          <w:sz w:val="21"/>
        </w:rPr>
        <w:t xml:space="preserve">0230461236——Lys107Gln, missense </w:t>
      </w:r>
      <w:r w:rsidRPr="00E32397">
        <w:rPr>
          <w:rFonts w:ascii="Times New Roman" w:hAnsi="Times New Roman" w:cs="Times New Roman"/>
          <w:bCs/>
          <w:iCs/>
          <w:color w:val="7030A0"/>
          <w:sz w:val="21"/>
        </w:rPr>
        <w:t>variant</w:t>
      </w:r>
    </w:p>
    <w:p w14:paraId="1A3D2B84" w14:textId="70BC2A18" w:rsidR="00F44E4E" w:rsidRPr="00E32397" w:rsidRDefault="00E32397" w:rsidP="00E32397">
      <w:pPr>
        <w:widowControl/>
        <w:numPr>
          <w:ilvl w:val="0"/>
          <w:numId w:val="21"/>
        </w:numPr>
        <w:ind w:left="1980"/>
        <w:jc w:val="left"/>
        <w:rPr>
          <w:rFonts w:ascii="Times New Roman" w:hAnsi="Times New Roman" w:cs="Times New Roman"/>
          <w:bCs/>
          <w:iCs/>
          <w:color w:val="7030A0"/>
          <w:sz w:val="21"/>
        </w:rPr>
      </w:pPr>
      <w:r>
        <w:rPr>
          <w:rFonts w:ascii="Times New Roman" w:hAnsi="Times New Roman" w:cs="Times New Roman"/>
          <w:bCs/>
          <w:iCs/>
          <w:color w:val="7030A0"/>
          <w:sz w:val="21"/>
        </w:rPr>
        <w:t>OsMADs27 (</w:t>
      </w:r>
      <w:r w:rsidR="00F44E4E" w:rsidRPr="00E32397">
        <w:rPr>
          <w:rFonts w:ascii="Times New Roman" w:hAnsi="Times New Roman" w:cs="Times New Roman"/>
          <w:bCs/>
          <w:iCs/>
          <w:color w:val="7030A0"/>
          <w:sz w:val="21"/>
        </w:rPr>
        <w:t>LOC_Os02g36924</w:t>
      </w:r>
      <w:r>
        <w:rPr>
          <w:rFonts w:ascii="Times New Roman" w:hAnsi="Times New Roman" w:cs="Times New Roman"/>
          <w:bCs/>
          <w:iCs/>
          <w:color w:val="7030A0"/>
          <w:sz w:val="21"/>
        </w:rPr>
        <w:t>)</w:t>
      </w:r>
    </w:p>
    <w:p w14:paraId="37BB2B24" w14:textId="691E9A99" w:rsidR="00F44E4E" w:rsidRPr="00E32397" w:rsidRDefault="00F44E4E" w:rsidP="00E32397">
      <w:pPr>
        <w:widowControl/>
        <w:numPr>
          <w:ilvl w:val="1"/>
          <w:numId w:val="21"/>
        </w:numPr>
        <w:ind w:left="126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10222300431——Ala93Val, </w:t>
      </w:r>
      <w:r w:rsidR="00E32397">
        <w:rPr>
          <w:rFonts w:ascii="Times New Roman" w:hAnsi="Times New Roman" w:cs="Times New Roman"/>
          <w:bCs/>
          <w:iCs/>
          <w:color w:val="7030A0"/>
          <w:sz w:val="21"/>
        </w:rPr>
        <w:t xml:space="preserve">missense </w:t>
      </w:r>
      <w:r w:rsidRPr="00E32397">
        <w:rPr>
          <w:rFonts w:ascii="Times New Roman" w:hAnsi="Times New Roman" w:cs="Times New Roman"/>
          <w:bCs/>
          <w:iCs/>
          <w:color w:val="7030A0"/>
          <w:sz w:val="21"/>
        </w:rPr>
        <w:t>variant</w:t>
      </w:r>
    </w:p>
    <w:p w14:paraId="2272C2CC" w14:textId="4ED20539" w:rsidR="00F44E4E" w:rsidRPr="00E32397" w:rsidRDefault="00E32397" w:rsidP="00E32397">
      <w:pPr>
        <w:widowControl/>
        <w:numPr>
          <w:ilvl w:val="1"/>
          <w:numId w:val="21"/>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10222300448——Gln99Lys, missense </w:t>
      </w:r>
      <w:r w:rsidR="00F44E4E" w:rsidRPr="00E32397">
        <w:rPr>
          <w:rFonts w:ascii="Times New Roman" w:hAnsi="Times New Roman" w:cs="Times New Roman"/>
          <w:bCs/>
          <w:iCs/>
          <w:color w:val="7030A0"/>
          <w:sz w:val="21"/>
        </w:rPr>
        <w:t>variant</w:t>
      </w:r>
    </w:p>
    <w:p w14:paraId="27A7C0DC" w14:textId="77777777" w:rsidR="00F44E4E" w:rsidRPr="00E32397" w:rsidRDefault="00F44E4E" w:rsidP="00E32397">
      <w:pPr>
        <w:widowControl/>
        <w:numPr>
          <w:ilvl w:val="0"/>
          <w:numId w:val="21"/>
        </w:numPr>
        <w:ind w:left="198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OsMADs23 LOC_Os08g33488</w:t>
      </w:r>
    </w:p>
    <w:p w14:paraId="699E8CF7" w14:textId="4B16A4DE" w:rsidR="00F44E4E" w:rsidRPr="00E32397" w:rsidRDefault="00E32397" w:rsidP="00E32397">
      <w:pPr>
        <w:widowControl/>
        <w:numPr>
          <w:ilvl w:val="1"/>
          <w:numId w:val="21"/>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10820899277——Gln98Arg, missense </w:t>
      </w:r>
      <w:r w:rsidR="00F44E4E" w:rsidRPr="00E32397">
        <w:rPr>
          <w:rFonts w:ascii="Times New Roman" w:hAnsi="Times New Roman" w:cs="Times New Roman"/>
          <w:bCs/>
          <w:iCs/>
          <w:color w:val="7030A0"/>
          <w:sz w:val="21"/>
        </w:rPr>
        <w:t>variant</w:t>
      </w:r>
    </w:p>
    <w:p w14:paraId="0292BFCB" w14:textId="59FBA4EB" w:rsidR="00F44E4E" w:rsidRPr="00E32397" w:rsidRDefault="00E32397" w:rsidP="00E32397">
      <w:pPr>
        <w:widowControl/>
        <w:numPr>
          <w:ilvl w:val="1"/>
          <w:numId w:val="21"/>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10820899283——Leu96Ser, missense </w:t>
      </w:r>
      <w:r w:rsidR="00F44E4E" w:rsidRPr="00E32397">
        <w:rPr>
          <w:rFonts w:ascii="Times New Roman" w:hAnsi="Times New Roman" w:cs="Times New Roman"/>
          <w:bCs/>
          <w:iCs/>
          <w:color w:val="7030A0"/>
          <w:sz w:val="21"/>
        </w:rPr>
        <w:t>variant</w:t>
      </w:r>
    </w:p>
    <w:p w14:paraId="52D47CFA" w14:textId="6B7EDA58" w:rsidR="00F44E4E" w:rsidRPr="00E32397" w:rsidRDefault="00E32397" w:rsidP="00E32397">
      <w:pPr>
        <w:widowControl/>
        <w:numPr>
          <w:ilvl w:val="1"/>
          <w:numId w:val="21"/>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10820899289——Ala94Gly, missense </w:t>
      </w:r>
      <w:r w:rsidR="00F44E4E" w:rsidRPr="00E32397">
        <w:rPr>
          <w:rFonts w:ascii="Times New Roman" w:hAnsi="Times New Roman" w:cs="Times New Roman"/>
          <w:bCs/>
          <w:iCs/>
          <w:color w:val="7030A0"/>
          <w:sz w:val="21"/>
        </w:rPr>
        <w:t>variant</w:t>
      </w:r>
    </w:p>
    <w:p w14:paraId="3CCB5F6F" w14:textId="77777777" w:rsidR="00F44E4E" w:rsidRPr="00E32397" w:rsidRDefault="00F44E4E" w:rsidP="00E32397">
      <w:pPr>
        <w:widowControl/>
        <w:ind w:left="1260"/>
        <w:jc w:val="left"/>
        <w:rPr>
          <w:rFonts w:ascii="Times New Roman" w:hAnsi="Times New Roman" w:cs="Times New Roman"/>
          <w:bCs/>
          <w:iCs/>
          <w:color w:val="7030A0"/>
          <w:sz w:val="21"/>
        </w:rPr>
      </w:pPr>
    </w:p>
    <w:p w14:paraId="61190348" w14:textId="77777777" w:rsidR="00F44E4E" w:rsidRPr="00E32397" w:rsidRDefault="00F44E4E" w:rsidP="00E32397">
      <w:pPr>
        <w:widowControl/>
        <w:ind w:left="1260"/>
        <w:jc w:val="left"/>
        <w:rPr>
          <w:rFonts w:ascii="Times New Roman" w:hAnsi="Times New Roman" w:cs="Times New Roman"/>
          <w:bCs/>
          <w:iCs/>
          <w:color w:val="7030A0"/>
          <w:sz w:val="21"/>
        </w:rPr>
      </w:pPr>
      <w:r w:rsidRPr="00E32397">
        <w:rPr>
          <w:rFonts w:ascii="Times New Roman" w:hAnsi="Times New Roman" w:cs="Times New Roman"/>
          <w:b/>
          <w:bCs/>
          <w:iCs/>
          <w:color w:val="7030A0"/>
          <w:sz w:val="21"/>
        </w:rPr>
        <w:t>osa-miR156 family target genes</w:t>
      </w:r>
    </w:p>
    <w:p w14:paraId="179FD8D2" w14:textId="2853266A" w:rsidR="00F44E4E" w:rsidRPr="00E32397" w:rsidRDefault="00F44E4E" w:rsidP="00E32397">
      <w:pPr>
        <w:widowControl/>
        <w:numPr>
          <w:ilvl w:val="0"/>
          <w:numId w:val="21"/>
        </w:numPr>
        <w:ind w:left="198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 xml:space="preserve">OsSPL13 </w:t>
      </w:r>
      <w:r w:rsidR="00E32397">
        <w:rPr>
          <w:rFonts w:ascii="Times New Roman" w:hAnsi="Times New Roman" w:cs="Times New Roman"/>
          <w:bCs/>
          <w:iCs/>
          <w:color w:val="7030A0"/>
          <w:sz w:val="21"/>
        </w:rPr>
        <w:t>(</w:t>
      </w:r>
      <w:r w:rsidRPr="00E32397">
        <w:rPr>
          <w:rFonts w:ascii="Times New Roman" w:hAnsi="Times New Roman" w:cs="Times New Roman"/>
          <w:bCs/>
          <w:iCs/>
          <w:color w:val="7030A0"/>
          <w:sz w:val="21"/>
        </w:rPr>
        <w:t>LOC_Os07g32170</w:t>
      </w:r>
      <w:r w:rsidR="00E32397">
        <w:rPr>
          <w:rFonts w:ascii="Times New Roman" w:hAnsi="Times New Roman" w:cs="Times New Roman"/>
          <w:bCs/>
          <w:iCs/>
          <w:color w:val="7030A0"/>
          <w:sz w:val="21"/>
        </w:rPr>
        <w:t>)</w:t>
      </w:r>
    </w:p>
    <w:p w14:paraId="6A4DA6D6" w14:textId="77777777" w:rsidR="00F44E4E" w:rsidRPr="00E32397" w:rsidRDefault="00F44E4E" w:rsidP="00E32397">
      <w:pPr>
        <w:widowControl/>
        <w:numPr>
          <w:ilvl w:val="1"/>
          <w:numId w:val="34"/>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10719100460, 10719100463——3_prime_UTR_variant</w:t>
      </w:r>
    </w:p>
    <w:p w14:paraId="40064293" w14:textId="1E9B4C13" w:rsidR="00F44E4E" w:rsidRPr="00E32397" w:rsidRDefault="00F44E4E" w:rsidP="00E32397">
      <w:pPr>
        <w:widowControl/>
        <w:numPr>
          <w:ilvl w:val="0"/>
          <w:numId w:val="21"/>
        </w:numPr>
        <w:ind w:left="198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OsSPL18 </w:t>
      </w:r>
      <w:r w:rsidR="00E32397">
        <w:rPr>
          <w:rFonts w:ascii="Times New Roman" w:hAnsi="Times New Roman" w:cs="Times New Roman"/>
          <w:bCs/>
          <w:iCs/>
          <w:color w:val="7030A0"/>
          <w:sz w:val="21"/>
        </w:rPr>
        <w:t>(</w:t>
      </w:r>
      <w:r w:rsidRPr="00E32397">
        <w:rPr>
          <w:rFonts w:ascii="Times New Roman" w:hAnsi="Times New Roman" w:cs="Times New Roman"/>
          <w:bCs/>
          <w:iCs/>
          <w:color w:val="7030A0"/>
          <w:sz w:val="21"/>
        </w:rPr>
        <w:t>LOC_Os09g32944</w:t>
      </w:r>
      <w:r w:rsidR="00E32397">
        <w:rPr>
          <w:rFonts w:ascii="Times New Roman" w:hAnsi="Times New Roman" w:cs="Times New Roman"/>
          <w:bCs/>
          <w:iCs/>
          <w:color w:val="7030A0"/>
          <w:sz w:val="21"/>
        </w:rPr>
        <w:t>)</w:t>
      </w:r>
    </w:p>
    <w:p w14:paraId="4B34CB48" w14:textId="790E92FB" w:rsidR="00F44E4E" w:rsidRPr="00E32397" w:rsidRDefault="00F44E4E" w:rsidP="00E32397">
      <w:pPr>
        <w:widowControl/>
        <w:numPr>
          <w:ilvl w:val="1"/>
          <w:numId w:val="34"/>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w:t>
      </w:r>
      <w:r w:rsidR="00E32397">
        <w:rPr>
          <w:rFonts w:ascii="Times New Roman" w:hAnsi="Times New Roman" w:cs="Times New Roman"/>
          <w:bCs/>
          <w:iCs/>
          <w:color w:val="7030A0"/>
          <w:sz w:val="21"/>
        </w:rPr>
        <w:t xml:space="preserve">0919647853——Leu347Phe, missense </w:t>
      </w:r>
      <w:r w:rsidRPr="00E32397">
        <w:rPr>
          <w:rFonts w:ascii="Times New Roman" w:hAnsi="Times New Roman" w:cs="Times New Roman"/>
          <w:bCs/>
          <w:iCs/>
          <w:color w:val="7030A0"/>
          <w:sz w:val="21"/>
        </w:rPr>
        <w:t>variant</w:t>
      </w:r>
    </w:p>
    <w:p w14:paraId="436766BE" w14:textId="77777777" w:rsidR="00F44E4E" w:rsidRPr="00E32397" w:rsidRDefault="00F44E4E" w:rsidP="00E32397">
      <w:pPr>
        <w:widowControl/>
        <w:numPr>
          <w:ilvl w:val="1"/>
          <w:numId w:val="34"/>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10919647862——Leu350Leu, synonymous</w:t>
      </w:r>
    </w:p>
    <w:p w14:paraId="70DD5BD7" w14:textId="77777777" w:rsidR="00F44E4E" w:rsidRPr="00E32397" w:rsidRDefault="00F44E4E" w:rsidP="00E32397">
      <w:pPr>
        <w:widowControl/>
        <w:ind w:left="1260"/>
        <w:jc w:val="left"/>
        <w:rPr>
          <w:rFonts w:ascii="Times New Roman" w:hAnsi="Times New Roman" w:cs="Times New Roman"/>
          <w:bCs/>
          <w:iCs/>
          <w:color w:val="7030A0"/>
          <w:sz w:val="21"/>
        </w:rPr>
      </w:pPr>
    </w:p>
    <w:p w14:paraId="7719389E" w14:textId="77777777" w:rsidR="00F44E4E" w:rsidRPr="00E32397" w:rsidRDefault="00F44E4E" w:rsidP="00E32397">
      <w:pPr>
        <w:widowControl/>
        <w:ind w:left="1260"/>
        <w:jc w:val="left"/>
        <w:rPr>
          <w:rFonts w:ascii="Times New Roman" w:hAnsi="Times New Roman" w:cs="Times New Roman"/>
          <w:bCs/>
          <w:iCs/>
          <w:color w:val="7030A0"/>
          <w:sz w:val="21"/>
        </w:rPr>
      </w:pPr>
      <w:r w:rsidRPr="00E32397">
        <w:rPr>
          <w:rFonts w:ascii="Times New Roman" w:hAnsi="Times New Roman" w:cs="Times New Roman"/>
          <w:b/>
          <w:bCs/>
          <w:iCs/>
          <w:color w:val="7030A0"/>
          <w:sz w:val="21"/>
        </w:rPr>
        <w:t>osa-miR397 family target gene</w:t>
      </w:r>
    </w:p>
    <w:p w14:paraId="1D9E0CCC" w14:textId="0388056C" w:rsidR="00F44E4E" w:rsidRPr="00E32397" w:rsidRDefault="00EC40AC" w:rsidP="00E32397">
      <w:pPr>
        <w:widowControl/>
        <w:numPr>
          <w:ilvl w:val="0"/>
          <w:numId w:val="21"/>
        </w:numPr>
        <w:ind w:left="1980"/>
        <w:jc w:val="left"/>
        <w:rPr>
          <w:rFonts w:ascii="Times New Roman" w:hAnsi="Times New Roman" w:cs="Times New Roman"/>
          <w:bCs/>
          <w:iCs/>
          <w:color w:val="7030A0"/>
          <w:sz w:val="21"/>
        </w:rPr>
      </w:pPr>
      <w:r>
        <w:rPr>
          <w:rFonts w:ascii="Times New Roman" w:hAnsi="Times New Roman" w:cs="Times New Roman"/>
          <w:bCs/>
          <w:iCs/>
          <w:color w:val="7030A0"/>
          <w:sz w:val="21"/>
        </w:rPr>
        <w:t>LOC_Os12g15680 </w:t>
      </w:r>
      <w:r w:rsidR="00F44E4E" w:rsidRPr="00E32397">
        <w:rPr>
          <w:rFonts w:ascii="Times New Roman" w:hAnsi="Times New Roman" w:cs="Times New Roman"/>
          <w:bCs/>
          <w:iCs/>
          <w:color w:val="7030A0"/>
          <w:sz w:val="21"/>
        </w:rPr>
        <w:t>laccase precursor protein</w:t>
      </w:r>
    </w:p>
    <w:p w14:paraId="535DAA47" w14:textId="559FC836" w:rsidR="00F44E4E" w:rsidRPr="00E32397" w:rsidRDefault="00F44E4E" w:rsidP="00E32397">
      <w:pPr>
        <w:widowControl/>
        <w:numPr>
          <w:ilvl w:val="1"/>
          <w:numId w:val="35"/>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112</w:t>
      </w:r>
      <w:r w:rsidR="00E32397">
        <w:rPr>
          <w:rFonts w:ascii="Times New Roman" w:hAnsi="Times New Roman" w:cs="Times New Roman"/>
          <w:bCs/>
          <w:iCs/>
          <w:color w:val="7030A0"/>
          <w:sz w:val="21"/>
        </w:rPr>
        <w:t xml:space="preserve">08962185——Ala249Ala, synonymous </w:t>
      </w:r>
      <w:r w:rsidRPr="00E32397">
        <w:rPr>
          <w:rFonts w:ascii="Times New Roman" w:hAnsi="Times New Roman" w:cs="Times New Roman"/>
          <w:bCs/>
          <w:iCs/>
          <w:color w:val="7030A0"/>
          <w:sz w:val="21"/>
        </w:rPr>
        <w:t>variant</w:t>
      </w:r>
    </w:p>
    <w:p w14:paraId="6A307CAD" w14:textId="77777777" w:rsidR="00EC40AC" w:rsidRPr="00EC40AC" w:rsidRDefault="00EC40AC" w:rsidP="00EC40AC">
      <w:pPr>
        <w:widowControl/>
        <w:jc w:val="left"/>
        <w:rPr>
          <w:rFonts w:ascii="Times New Roman" w:hAnsi="Times New Roman" w:cs="Times New Roman"/>
        </w:rPr>
      </w:pPr>
    </w:p>
    <w:p w14:paraId="62040C52" w14:textId="00201774" w:rsidR="00F44E4E" w:rsidRDefault="00EC40AC" w:rsidP="00EC40AC">
      <w:pPr>
        <w:pStyle w:val="ListParagraph"/>
        <w:widowControl/>
        <w:numPr>
          <w:ilvl w:val="1"/>
          <w:numId w:val="17"/>
        </w:numPr>
        <w:ind w:left="839" w:firstLineChars="0" w:hanging="357"/>
        <w:jc w:val="left"/>
        <w:rPr>
          <w:rFonts w:ascii="Times New Roman" w:hAnsi="Times New Roman" w:cs="Times New Roman"/>
        </w:rPr>
      </w:pPr>
      <w:r>
        <w:rPr>
          <w:rFonts w:ascii="Times New Roman" w:hAnsi="Times New Roman" w:cs="Times New Roman"/>
        </w:rPr>
        <w:t>Analyze the phenotypes of rice cultivars to find out the effects of haplotype patterns on phenotypes</w:t>
      </w:r>
    </w:p>
    <w:p w14:paraId="27F1BE59" w14:textId="4BFDDF69" w:rsidR="00EC40AC" w:rsidRDefault="001C3FAF" w:rsidP="00EC40AC">
      <w:pPr>
        <w:pStyle w:val="ListParagraph"/>
        <w:widowControl/>
        <w:numPr>
          <w:ilvl w:val="2"/>
          <w:numId w:val="17"/>
        </w:numPr>
        <w:ind w:firstLineChars="0"/>
        <w:jc w:val="left"/>
        <w:rPr>
          <w:rFonts w:ascii="Times New Roman" w:hAnsi="Times New Roman" w:cs="Times New Roman"/>
        </w:rPr>
      </w:pPr>
      <w:r>
        <w:rPr>
          <w:rFonts w:ascii="Times New Roman" w:hAnsi="Times New Roman" w:cs="Times New Roman"/>
        </w:rPr>
        <w:t>Download all the descriptive phenotypes from the Rice SNP-Seek Database (</w:t>
      </w:r>
      <w:hyperlink r:id="rId8" w:history="1">
        <w:r w:rsidRPr="001C3FAF">
          <w:rPr>
            <w:rStyle w:val="Hyperlink"/>
            <w:rFonts w:ascii="Times New Roman" w:hAnsi="Times New Roman" w:cs="Times New Roman"/>
            <w:i/>
          </w:rPr>
          <w:t>http://oryzasnp.org/iric-portal/_variety.zul</w:t>
        </w:r>
      </w:hyperlink>
      <w:r>
        <w:rPr>
          <w:rFonts w:ascii="Times New Roman" w:hAnsi="Times New Roman" w:cs="Times New Roman"/>
        </w:rPr>
        <w:t>) of all the 3024 rice cultivars;</w:t>
      </w:r>
    </w:p>
    <w:p w14:paraId="7D45A4C8" w14:textId="77777777" w:rsidR="00B06B23" w:rsidRDefault="00B06B23" w:rsidP="00D213FD">
      <w:pPr>
        <w:pStyle w:val="ListParagraph"/>
        <w:widowControl/>
        <w:numPr>
          <w:ilvl w:val="2"/>
          <w:numId w:val="17"/>
        </w:numPr>
        <w:ind w:firstLineChars="0"/>
        <w:jc w:val="left"/>
        <w:rPr>
          <w:rFonts w:ascii="Times New Roman" w:hAnsi="Times New Roman" w:cs="Times New Roman"/>
        </w:rPr>
      </w:pPr>
      <w:r>
        <w:rPr>
          <w:rFonts w:ascii="Times New Roman" w:hAnsi="Times New Roman" w:cs="Times New Roman"/>
        </w:rPr>
        <w:t>As for osa-miR156, the concerning phenotypes in the phenotype list provided by IRRI are as follow:</w:t>
      </w:r>
    </w:p>
    <w:p w14:paraId="6F7B9BF6" w14:textId="77777777"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100-grain weight (gm);</w:t>
      </w:r>
    </w:p>
    <w:p w14:paraId="60F82A4E" w14:textId="62A51DA2"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Grain length (mm);</w:t>
      </w:r>
    </w:p>
    <w:p w14:paraId="736ECB7B" w14:textId="2637C462"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Grain Width (mm);</w:t>
      </w:r>
    </w:p>
    <w:p w14:paraId="043FFF74" w14:textId="03E6814A"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Grain size (derived from grain length/width);</w:t>
      </w:r>
    </w:p>
    <w:p w14:paraId="3FDC5CF2" w14:textId="787474C3"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Secondary branching at reproductive;</w:t>
      </w:r>
    </w:p>
    <w:p w14:paraId="3CFAB166" w14:textId="54A5E488" w:rsidR="00B06B23" w:rsidRDefault="00B06B23" w:rsidP="00B06B23">
      <w:pPr>
        <w:pStyle w:val="ListParagraph"/>
        <w:widowControl/>
        <w:numPr>
          <w:ilvl w:val="2"/>
          <w:numId w:val="17"/>
        </w:numPr>
        <w:ind w:firstLineChars="0"/>
        <w:jc w:val="left"/>
        <w:rPr>
          <w:rFonts w:ascii="Times New Roman" w:hAnsi="Times New Roman" w:cs="Times New Roman"/>
        </w:rPr>
      </w:pPr>
      <w:r>
        <w:rPr>
          <w:rFonts w:ascii="Times New Roman" w:hAnsi="Times New Roman" w:cs="Times New Roman"/>
        </w:rPr>
        <w:t>As osa-miR172, they are:</w:t>
      </w:r>
    </w:p>
    <w:p w14:paraId="7400901F" w14:textId="6EFD86E3"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Heading days to 80% fully headed;</w:t>
      </w:r>
    </w:p>
    <w:p w14:paraId="7B3D0534" w14:textId="3D42C4BC"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Spikelet fertility;</w:t>
      </w:r>
    </w:p>
    <w:p w14:paraId="0F2C9AFE" w14:textId="77777777" w:rsidR="00B06B23" w:rsidRPr="00FF4845" w:rsidRDefault="00B06B23" w:rsidP="00FF4845">
      <w:pPr>
        <w:widowControl/>
        <w:jc w:val="left"/>
        <w:rPr>
          <w:rFonts w:ascii="Times New Roman" w:hAnsi="Times New Roman" w:cs="Times New Roman"/>
        </w:rPr>
      </w:pPr>
    </w:p>
    <w:p w14:paraId="0BCD0B40" w14:textId="77777777" w:rsidR="00A06C85" w:rsidRPr="001163CB" w:rsidRDefault="00A06C85" w:rsidP="00A06C85">
      <w:pPr>
        <w:ind w:left="960"/>
        <w:rPr>
          <w:rFonts w:ascii="Times New Roman" w:hAnsi="Times New Roman" w:cs="Times New Roman"/>
          <w:b/>
          <w:color w:val="FF0000"/>
        </w:rPr>
      </w:pPr>
      <w:r w:rsidRPr="001163CB">
        <w:rPr>
          <w:rFonts w:ascii="Times New Roman" w:hAnsi="Times New Roman" w:cs="Times New Roman"/>
          <w:b/>
          <w:color w:val="FF0000"/>
        </w:rPr>
        <w:t xml:space="preserve">Result: </w:t>
      </w:r>
    </w:p>
    <w:p w14:paraId="167E871D" w14:textId="7EF48759" w:rsidR="00B06B23" w:rsidRPr="00A06C85" w:rsidRDefault="00A06C85" w:rsidP="00A06C85">
      <w:pPr>
        <w:pStyle w:val="ListParagraph"/>
        <w:widowControl/>
        <w:numPr>
          <w:ilvl w:val="0"/>
          <w:numId w:val="46"/>
        </w:numPr>
        <w:ind w:firstLineChars="0"/>
        <w:jc w:val="left"/>
        <w:rPr>
          <w:rFonts w:ascii="Times New Roman" w:hAnsi="Times New Roman" w:cs="Times New Roman"/>
          <w:bCs/>
          <w:iCs/>
          <w:color w:val="7030A0"/>
          <w:sz w:val="21"/>
        </w:rPr>
      </w:pPr>
      <w:r w:rsidRPr="00A06C85">
        <w:rPr>
          <w:rFonts w:ascii="Times New Roman" w:hAnsi="Times New Roman" w:cs="Times New Roman" w:hint="eastAsia"/>
          <w:bCs/>
          <w:iCs/>
          <w:color w:val="7030A0"/>
          <w:sz w:val="21"/>
        </w:rPr>
        <w:t>For the above 7 phenotypes of the 2 miRNAs, generally</w:t>
      </w:r>
      <w:r w:rsidRPr="00A06C85">
        <w:rPr>
          <w:rFonts w:ascii="Times New Roman" w:hAnsi="Times New Roman" w:cs="Times New Roman"/>
          <w:bCs/>
          <w:iCs/>
          <w:color w:val="7030A0"/>
          <w:sz w:val="21"/>
        </w:rPr>
        <w:t xml:space="preserve"> cultivars that belong to</w:t>
      </w:r>
      <w:r w:rsidRPr="00A06C85">
        <w:rPr>
          <w:rFonts w:ascii="Times New Roman" w:hAnsi="Times New Roman" w:cs="Times New Roman" w:hint="eastAsia"/>
          <w:bCs/>
          <w:iCs/>
          <w:color w:val="7030A0"/>
          <w:sz w:val="21"/>
        </w:rPr>
        <w:t xml:space="preserve"> reference haplotypes cover wide ranges of quantified phenotypes; and </w:t>
      </w:r>
      <w:r w:rsidRPr="00A06C85">
        <w:rPr>
          <w:rFonts w:ascii="Times New Roman" w:hAnsi="Times New Roman" w:cs="Times New Roman"/>
          <w:bCs/>
          <w:iCs/>
          <w:color w:val="7030A0"/>
          <w:sz w:val="21"/>
        </w:rPr>
        <w:t>all</w:t>
      </w:r>
      <w:r w:rsidRPr="00A06C85">
        <w:rPr>
          <w:rFonts w:ascii="Times New Roman" w:hAnsi="Times New Roman" w:cs="Times New Roman" w:hint="eastAsia"/>
          <w:bCs/>
          <w:iCs/>
          <w:color w:val="7030A0"/>
          <w:sz w:val="21"/>
        </w:rPr>
        <w:t xml:space="preserve"> haplotype</w:t>
      </w:r>
      <w:r w:rsidRPr="00A06C85">
        <w:rPr>
          <w:rFonts w:ascii="Times New Roman" w:hAnsi="Times New Roman" w:cs="Times New Roman"/>
          <w:bCs/>
          <w:iCs/>
          <w:color w:val="7030A0"/>
          <w:sz w:val="21"/>
        </w:rPr>
        <w:t>s</w:t>
      </w:r>
      <w:r w:rsidRPr="00A06C85">
        <w:rPr>
          <w:rFonts w:ascii="Times New Roman" w:hAnsi="Times New Roman" w:cs="Times New Roman" w:hint="eastAsia"/>
          <w:bCs/>
          <w:iCs/>
          <w:color w:val="7030A0"/>
          <w:sz w:val="21"/>
        </w:rPr>
        <w:t xml:space="preserve"> in question which </w:t>
      </w:r>
      <w:r w:rsidRPr="00A06C85">
        <w:rPr>
          <w:rFonts w:ascii="Times New Roman" w:hAnsi="Times New Roman" w:cs="Times New Roman"/>
          <w:bCs/>
          <w:iCs/>
          <w:color w:val="7030A0"/>
          <w:sz w:val="21"/>
        </w:rPr>
        <w:t>are not reference, are without the ranges of reference haplotypes;</w:t>
      </w:r>
    </w:p>
    <w:p w14:paraId="1753EA93" w14:textId="77777777" w:rsidR="00B06B23" w:rsidRPr="00B06B23" w:rsidRDefault="00B06B23" w:rsidP="00B06B23">
      <w:pPr>
        <w:widowControl/>
        <w:jc w:val="left"/>
        <w:rPr>
          <w:rFonts w:ascii="Times New Roman" w:hAnsi="Times New Roman" w:cs="Times New Roman"/>
        </w:rPr>
      </w:pPr>
    </w:p>
    <w:p w14:paraId="7486F8CD" w14:textId="2D50374C" w:rsidR="004A0171" w:rsidRDefault="004A0171" w:rsidP="0005370A">
      <w:pPr>
        <w:ind w:leftChars="200" w:left="480"/>
        <w:rPr>
          <w:rFonts w:ascii="Times New Roman" w:hAnsi="Times New Roman" w:cs="Times New Roman"/>
        </w:rPr>
      </w:pPr>
      <w:r>
        <w:rPr>
          <w:rFonts w:ascii="Times New Roman" w:hAnsi="Times New Roman" w:cs="Times New Roman"/>
          <w:b/>
          <w:noProof/>
          <w:sz w:val="28"/>
        </w:rPr>
        <mc:AlternateContent>
          <mc:Choice Requires="wps">
            <w:drawing>
              <wp:anchor distT="0" distB="0" distL="114300" distR="114300" simplePos="0" relativeHeight="251662336" behindDoc="0" locked="0" layoutInCell="1" allowOverlap="1" wp14:anchorId="60434A5D" wp14:editId="1088C63A">
                <wp:simplePos x="0" y="0"/>
                <wp:positionH relativeFrom="column">
                  <wp:posOffset>0</wp:posOffset>
                </wp:positionH>
                <wp:positionV relativeFrom="paragraph">
                  <wp:posOffset>21590</wp:posOffset>
                </wp:positionV>
                <wp:extent cx="5943812" cy="1693"/>
                <wp:effectExtent l="0" t="25400" r="25400" b="49530"/>
                <wp:wrapNone/>
                <wp:docPr id="4"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1CA17" id="_x76f4__x7ebf__x8fde__x63a5__x7b26__x0020_4"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BoIm6y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7903C38F" w14:textId="77777777" w:rsidR="004A0171" w:rsidRDefault="004A0171" w:rsidP="004A0171">
      <w:pPr>
        <w:rPr>
          <w:rFonts w:ascii="Times New Roman" w:hAnsi="Times New Roman" w:cs="Times New Roman"/>
        </w:rPr>
      </w:pPr>
    </w:p>
    <w:p w14:paraId="20724527" w14:textId="77777777" w:rsidR="004A0171" w:rsidRDefault="004A0171" w:rsidP="004A0171">
      <w:pPr>
        <w:rPr>
          <w:rFonts w:ascii="Times New Roman" w:hAnsi="Times New Roman" w:cs="Times New Roman"/>
        </w:rPr>
      </w:pPr>
    </w:p>
    <w:p w14:paraId="5AD3BAEA" w14:textId="77777777" w:rsidR="004A0171" w:rsidRDefault="004A0171" w:rsidP="004A0171">
      <w:pPr>
        <w:rPr>
          <w:rFonts w:ascii="Times New Roman" w:hAnsi="Times New Roman" w:cs="Times New Roman"/>
        </w:rPr>
      </w:pPr>
    </w:p>
    <w:p w14:paraId="07B6835F"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1 \* ROMAN </w:instrText>
      </w:r>
      <w:r w:rsidRPr="00947ABA">
        <w:rPr>
          <w:rFonts w:ascii="Times New Roman" w:hAnsi="Times New Roman" w:cs="Times New Roman"/>
          <w:b/>
        </w:rPr>
        <w:fldChar w:fldCharType="separate"/>
      </w:r>
      <w:r>
        <w:rPr>
          <w:rFonts w:ascii="Times New Roman" w:hAnsi="Times New Roman" w:cs="Times New Roman"/>
          <w:b/>
          <w:noProof/>
        </w:rPr>
        <w:t>I</w:t>
      </w:r>
      <w:r w:rsidRPr="00947ABA">
        <w:rPr>
          <w:rFonts w:ascii="Times New Roman" w:hAnsi="Times New Roman" w:cs="Times New Roman"/>
          <w:b/>
        </w:rPr>
        <w:fldChar w:fldCharType="end"/>
      </w:r>
    </w:p>
    <w:p w14:paraId="7FDA7740" w14:textId="77777777" w:rsidR="004A0171" w:rsidRPr="00820F9C" w:rsidRDefault="004A0171" w:rsidP="004A0171">
      <w:pPr>
        <w:rPr>
          <w:rFonts w:ascii="Times New Roman" w:hAnsi="Times New Roman" w:cs="Times New Roman"/>
          <w:b/>
          <w:sz w:val="28"/>
          <w:u w:val="single"/>
        </w:rPr>
      </w:pPr>
      <w:r w:rsidRPr="00820F9C">
        <w:rPr>
          <w:rFonts w:ascii="Times New Roman" w:hAnsi="Times New Roman" w:cs="Times New Roman"/>
          <w:b/>
          <w:sz w:val="28"/>
          <w:u w:val="single"/>
        </w:rPr>
        <w:t>miRNA haplotype analysis:</w:t>
      </w:r>
    </w:p>
    <w:p w14:paraId="7B1DC4BD"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miRNA haplotype</w:t>
      </w:r>
    </w:p>
    <w:p w14:paraId="4011757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Adopt SNP as biological marker, for each miRNA precursor, SNPs distributed within its genome region form the miRNA haplotype (in ascending order of genome coordination)</w:t>
      </w:r>
    </w:p>
    <w:p w14:paraId="78D4BC0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osa-MIR443's miRNA haplotype: sf0330014542, sf0330014549, sf033001458, sf0330014600</w:t>
      </w:r>
    </w:p>
    <w:p w14:paraId="143E82A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**haplotype pattern**</w:t>
      </w:r>
    </w:p>
    <w:p w14:paraId="3D2640EA" w14:textId="206BB0D4"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xml:space="preserve">* For each miRNA precursor, every locus of SNP is occupied with a nucleotide acid, so haplotype pattern means a specific sequence of nucleotide; and because every SNP possess 2 </w:t>
      </w:r>
      <w:r w:rsidR="00D10F59" w:rsidRPr="00947ABA">
        <w:rPr>
          <w:rFonts w:ascii="Times New Roman" w:hAnsi="Times New Roman" w:cs="Times New Roman"/>
          <w:sz w:val="21"/>
        </w:rPr>
        <w:t>alleles (</w:t>
      </w:r>
      <w:r w:rsidRPr="00947ABA">
        <w:rPr>
          <w:rFonts w:ascii="Times New Roman" w:hAnsi="Times New Roman" w:cs="Times New Roman"/>
          <w:sz w:val="21"/>
        </w:rPr>
        <w:t>commonly, but not always), theoretically there are ```2^len(miRNA haplotype)```haplotype patterns for each haplotype</w:t>
      </w:r>
    </w:p>
    <w:p w14:paraId="7F953675"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one haplotype pattern of osa-MIR443: CGGA</w:t>
      </w:r>
    </w:p>
    <w:p w14:paraId="1A572476"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Special haplotype patterns:</w:t>
      </w:r>
    </w:p>
    <w:p w14:paraId="1C1E836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Reference pattern: all loci are possessed by allele in reference genome</w:t>
      </w:r>
    </w:p>
    <w:p w14:paraId="59A3092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Non-reference pattern: all loci are possessed by allele different from the on in reference genome</w:t>
      </w:r>
    </w:p>
    <w:p w14:paraId="5EA268F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**trinary pattern**</w:t>
      </w:r>
    </w:p>
    <w:p w14:paraId="17A0CE9A"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This is a newly coined term, in which reference allele is replaced by 0, non-reference allele is replaced by 1 and 'N' is replaced by 2(Note that because the sequencing of rice genome got a miss-calling at the specific SNP position, an 'N' will occur)</w:t>
      </w:r>
    </w:p>
    <w:p w14:paraId="0F22B6C0"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reference pattern of osa-MIR443: CGGA &lt;===&gt; 0000; while AATT &lt;===&gt; 1111</w:t>
      </w:r>
    </w:p>
    <w:p w14:paraId="41C99E32" w14:textId="77777777" w:rsidR="004A0171" w:rsidRPr="00947ABA" w:rsidRDefault="004A0171" w:rsidP="004A0171">
      <w:pPr>
        <w:rPr>
          <w:rFonts w:ascii="Times New Roman" w:hAnsi="Times New Roman" w:cs="Times New Roman"/>
          <w:sz w:val="21"/>
        </w:rPr>
      </w:pPr>
    </w:p>
    <w:p w14:paraId="6EC6B1B6"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Steps of analysis</w:t>
      </w:r>
    </w:p>
    <w:p w14:paraId="579C933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step1: Classify SNPs into their corresponding precursor intervals in asc</w:t>
      </w:r>
      <w:r>
        <w:rPr>
          <w:rFonts w:ascii="Times New Roman" w:hAnsi="Times New Roman" w:cs="Times New Roman"/>
          <w:sz w:val="21"/>
        </w:rPr>
        <w:t xml:space="preserve">ending order </w:t>
      </w:r>
      <w:r w:rsidRPr="00947ABA">
        <w:rPr>
          <w:rFonts w:ascii="Times New Roman" w:hAnsi="Times New Roman" w:cs="Times New Roman"/>
          <w:sz w:val="21"/>
        </w:rPr>
        <w:t>(This is the so-called miRNA haplotype)</w:t>
      </w:r>
    </w:p>
    <w:p w14:paraId="2CC9A2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step2: Obtain reference pattern and non-reference pattern of each miRNAs (as reference)</w:t>
      </w:r>
    </w:p>
    <w:p w14:paraId="4E7518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step3: For each precursor along with its haploty</w:t>
      </w:r>
      <w:r>
        <w:rPr>
          <w:rFonts w:ascii="Times New Roman" w:hAnsi="Times New Roman" w:cs="Times New Roman"/>
          <w:sz w:val="21"/>
        </w:rPr>
        <w:t>pe, grasp the haplotype pattern</w:t>
      </w:r>
      <w:r w:rsidRPr="00947ABA">
        <w:rPr>
          <w:rFonts w:ascii="Times New Roman" w:hAnsi="Times New Roman" w:cs="Times New Roman"/>
          <w:sz w:val="21"/>
        </w:rPr>
        <w:t xml:space="preserve"> and the corresponding cultivars</w:t>
      </w:r>
    </w:p>
    <w:p w14:paraId="7D2AAF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step4: Transform the haplotype pattern into trinary pattern* (To compare each haplotype pattern visually with 0-1-2 digits)</w:t>
      </w:r>
    </w:p>
    <w:p w14:paraId="69A65BAD"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step5: For each haplotype pattern, mutate the original RNA sequence with specific SNPs</w:t>
      </w:r>
    </w:p>
    <w:p w14:paraId="6921D0E9" w14:textId="5AAE7AE5" w:rsidR="004A0171" w:rsidRDefault="004A0171" w:rsidP="004A0171">
      <w:pPr>
        <w:rPr>
          <w:rFonts w:ascii="Times New Roman" w:hAnsi="Times New Roman" w:cs="Times New Roman"/>
        </w:rPr>
      </w:pPr>
    </w:p>
    <w:p w14:paraId="51586484"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2 \* ROMAN </w:instrText>
      </w:r>
      <w:r w:rsidRPr="00947ABA">
        <w:rPr>
          <w:rFonts w:ascii="Times New Roman" w:hAnsi="Times New Roman" w:cs="Times New Roman"/>
          <w:b/>
        </w:rPr>
        <w:fldChar w:fldCharType="separate"/>
      </w:r>
      <w:r w:rsidR="004E4A08">
        <w:rPr>
          <w:rFonts w:ascii="Times New Roman" w:hAnsi="Times New Roman" w:cs="Times New Roman"/>
          <w:b/>
          <w:noProof/>
        </w:rPr>
        <w:t>II</w:t>
      </w:r>
      <w:r w:rsidRPr="00947ABA">
        <w:rPr>
          <w:rFonts w:ascii="Times New Roman" w:hAnsi="Times New Roman" w:cs="Times New Roman"/>
          <w:b/>
        </w:rPr>
        <w:fldChar w:fldCharType="end"/>
      </w:r>
    </w:p>
    <w:p w14:paraId="47150F0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Haplotype Pattern</w:t>
      </w:r>
      <w:r w:rsidRPr="00947ABA">
        <w:rPr>
          <w:rFonts w:ascii="Times New Roman" w:hAnsi="Times New Roman" w:cs="Times New Roman"/>
          <w:sz w:val="21"/>
        </w:rPr>
        <w:t xml:space="preserve"> (proposal, concerning heterozygotes) </w:t>
      </w:r>
    </w:p>
    <w:p w14:paraId="0DEEF2D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the haplotype pattern will be described in this format: </w:t>
      </w:r>
    </w:p>
    <w:p w14:paraId="22E6CD6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ATCG for the alleles </w:t>
      </w:r>
    </w:p>
    <w:p w14:paraId="0B6334E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N for miss-calling allele </w:t>
      </w:r>
    </w:p>
    <w:p w14:paraId="77F129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lower-capped letter for heterozygotes </w:t>
      </w:r>
    </w:p>
    <w:p w14:paraId="79DCA96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**for example, a heterozygote pair A/T, where freq(A) &gt; freq(T), then it would be represented as "t"** </w:t>
      </w:r>
    </w:p>
    <w:p w14:paraId="215BED3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**Because, a minor allele in the heterozygote would be more precious and may be more potential in exploring the gene resources** </w:t>
      </w:r>
    </w:p>
    <w:p w14:paraId="5EA77F17" w14:textId="77777777" w:rsidR="004A0171" w:rsidRPr="00947ABA" w:rsidRDefault="004A0171" w:rsidP="004A0171">
      <w:pPr>
        <w:rPr>
          <w:rFonts w:ascii="Times New Roman" w:hAnsi="Times New Roman" w:cs="Times New Roman"/>
          <w:sz w:val="21"/>
        </w:rPr>
      </w:pPr>
    </w:p>
    <w:p w14:paraId="5AC36CB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Pentanary Pattern</w:t>
      </w:r>
    </w:p>
    <w:p w14:paraId="162EC7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0: Reference allele </w:t>
      </w:r>
    </w:p>
    <w:p w14:paraId="1B991E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1-3: Non-reference allele in descending order of their frequency </w:t>
      </w:r>
    </w:p>
    <w:p w14:paraId="5C3D20E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4: N (miss-calling)  </w:t>
      </w:r>
    </w:p>
    <w:p w14:paraId="30237158" w14:textId="77777777" w:rsidR="004A0171" w:rsidRPr="00947ABA" w:rsidRDefault="004A0171" w:rsidP="004A0171">
      <w:pPr>
        <w:rPr>
          <w:rFonts w:ascii="Times New Roman" w:hAnsi="Times New Roman" w:cs="Times New Roman"/>
          <w:sz w:val="21"/>
        </w:rPr>
      </w:pPr>
    </w:p>
    <w:p w14:paraId="5ABFFE6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Processing criteria</w:t>
      </w:r>
      <w:r w:rsidRPr="00947ABA">
        <w:rPr>
          <w:rFonts w:ascii="Times New Roman" w:hAnsi="Times New Roman" w:cs="Times New Roman"/>
          <w:sz w:val="21"/>
        </w:rPr>
        <w:t xml:space="preserve">: </w:t>
      </w:r>
    </w:p>
    <w:p w14:paraId="128EBF09"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 Threshold of #cultivars corresponding to each haplotype pattern is 10 (include 10, which means &gt;= 10, in the RiceVarMap, they also use 10 as threshold) </w:t>
      </w:r>
    </w:p>
    <w:p w14:paraId="0943700C"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2) Concerning heterozygote such as aTT, take it as a different haplotype pattern from ATT, but when it was converted to pentanary pattern, they would be converted into the same pattern (In this way, we can trace back the heterozygotes) </w:t>
      </w:r>
    </w:p>
    <w:p w14:paraId="7B2E438A" w14:textId="77777777" w:rsidR="004A0171" w:rsidRPr="00947ABA" w:rsidRDefault="004A0171" w:rsidP="004A0171">
      <w:pPr>
        <w:rPr>
          <w:rFonts w:ascii="Times New Roman" w:hAnsi="Times New Roman" w:cs="Times New Roman"/>
          <w:sz w:val="21"/>
        </w:rPr>
      </w:pPr>
    </w:p>
    <w:p w14:paraId="6637359C" w14:textId="06D653F0" w:rsidR="001163CB" w:rsidRPr="00947ABA" w:rsidRDefault="001163CB" w:rsidP="001163CB">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004E4A08">
        <w:rPr>
          <w:rFonts w:ascii="Times New Roman" w:hAnsi="Times New Roman" w:cs="Times New Roman"/>
          <w:b/>
        </w:rPr>
        <w:instrText xml:space="preserve"> = 3</w:instrText>
      </w:r>
      <w:r w:rsidRPr="00947ABA">
        <w:rPr>
          <w:rFonts w:ascii="Times New Roman" w:hAnsi="Times New Roman" w:cs="Times New Roman"/>
          <w:b/>
        </w:rPr>
        <w:instrText xml:space="preserve"> \* ROMAN </w:instrText>
      </w:r>
      <w:r w:rsidRPr="00947ABA">
        <w:rPr>
          <w:rFonts w:ascii="Times New Roman" w:hAnsi="Times New Roman" w:cs="Times New Roman"/>
          <w:b/>
        </w:rPr>
        <w:fldChar w:fldCharType="separate"/>
      </w:r>
      <w:r w:rsidR="004E4A08">
        <w:rPr>
          <w:rFonts w:ascii="Times New Roman" w:hAnsi="Times New Roman" w:cs="Times New Roman"/>
          <w:b/>
          <w:noProof/>
        </w:rPr>
        <w:t>III</w:t>
      </w:r>
      <w:r w:rsidRPr="00947ABA">
        <w:rPr>
          <w:rFonts w:ascii="Times New Roman" w:hAnsi="Times New Roman" w:cs="Times New Roman"/>
          <w:b/>
        </w:rPr>
        <w:fldChar w:fldCharType="end"/>
      </w:r>
    </w:p>
    <w:p w14:paraId="6F109C67" w14:textId="1E480D4B" w:rsidR="001163CB" w:rsidRPr="00947ABA" w:rsidRDefault="006C4C23" w:rsidP="001163CB">
      <w:pPr>
        <w:rPr>
          <w:rFonts w:ascii="Times New Roman" w:hAnsi="Times New Roman" w:cs="Times New Roman"/>
          <w:sz w:val="21"/>
        </w:rPr>
      </w:pPr>
      <w:r>
        <w:rPr>
          <w:rFonts w:ascii="Times New Roman" w:hAnsi="Times New Roman" w:cs="Times New Roman"/>
          <w:b/>
          <w:bCs/>
          <w:sz w:val="21"/>
        </w:rPr>
        <w:t xml:space="preserve">Combined </w:t>
      </w:r>
      <w:r w:rsidR="0033259D">
        <w:rPr>
          <w:rFonts w:ascii="Times New Roman" w:hAnsi="Times New Roman" w:cs="Times New Roman"/>
          <w:b/>
          <w:bCs/>
          <w:sz w:val="21"/>
        </w:rPr>
        <w:t>Complementarity</w:t>
      </w:r>
      <w:r w:rsidR="001163CB" w:rsidRPr="00947ABA">
        <w:rPr>
          <w:rFonts w:ascii="Times New Roman" w:hAnsi="Times New Roman" w:cs="Times New Roman"/>
          <w:b/>
          <w:bCs/>
          <w:sz w:val="21"/>
        </w:rPr>
        <w:t xml:space="preserve"> Pattern</w:t>
      </w:r>
      <w:r w:rsidR="0033259D" w:rsidRPr="0033259D">
        <w:rPr>
          <w:rFonts w:ascii="Times New Roman" w:hAnsi="Times New Roman" w:cs="Times New Roman"/>
          <w:b/>
          <w:sz w:val="21"/>
        </w:rPr>
        <w:t xml:space="preserve"> Analysis</w:t>
      </w:r>
    </w:p>
    <w:p w14:paraId="4D32B75C" w14:textId="715071CD" w:rsidR="0033259D" w:rsidRPr="00AD58F3" w:rsidRDefault="0033259D" w:rsidP="001163CB">
      <w:pPr>
        <w:rPr>
          <w:rFonts w:ascii="Times New Roman" w:hAnsi="Times New Roman" w:cs="Times New Roman"/>
          <w:b/>
          <w:sz w:val="20"/>
        </w:rPr>
      </w:pPr>
      <w:r w:rsidRPr="00AD58F3">
        <w:rPr>
          <w:rFonts w:ascii="Times New Roman" w:hAnsi="Times New Roman" w:cs="Times New Roman"/>
          <w:b/>
          <w:i/>
          <w:sz w:val="20"/>
        </w:rPr>
        <w:t>[Analysis procedures]</w:t>
      </w:r>
    </w:p>
    <w:p w14:paraId="2DB11858" w14:textId="0A2A905A" w:rsidR="0033259D" w:rsidRPr="00AD58F3" w:rsidRDefault="0033259D" w:rsidP="0033259D">
      <w:pPr>
        <w:pStyle w:val="ListParagraph"/>
        <w:numPr>
          <w:ilvl w:val="0"/>
          <w:numId w:val="31"/>
        </w:numPr>
        <w:ind w:firstLineChars="0"/>
        <w:rPr>
          <w:rFonts w:ascii="Times New Roman" w:hAnsi="Times New Roman" w:cs="Times New Roman"/>
          <w:sz w:val="20"/>
        </w:rPr>
      </w:pPr>
      <w:r w:rsidRPr="00AD58F3">
        <w:rPr>
          <w:rFonts w:ascii="Times New Roman" w:hAnsi="Times New Roman" w:cs="Times New Roman"/>
          <w:sz w:val="20"/>
        </w:rPr>
        <w:t>Combine together the genomic region of mature miRNA and that of miRNA binding site into one fragment and perform the haplotype analysis;</w:t>
      </w:r>
    </w:p>
    <w:p w14:paraId="11C33DE7" w14:textId="2B420419" w:rsidR="0033259D" w:rsidRPr="00AD58F3" w:rsidRDefault="0033259D" w:rsidP="0033259D">
      <w:pPr>
        <w:pStyle w:val="ListParagraph"/>
        <w:numPr>
          <w:ilvl w:val="0"/>
          <w:numId w:val="31"/>
        </w:numPr>
        <w:ind w:firstLineChars="0"/>
        <w:rPr>
          <w:rFonts w:ascii="Times New Roman" w:hAnsi="Times New Roman" w:cs="Times New Roman"/>
          <w:sz w:val="20"/>
        </w:rPr>
      </w:pPr>
      <w:r w:rsidRPr="00AD58F3">
        <w:rPr>
          <w:rFonts w:ascii="Times New Roman" w:hAnsi="Times New Roman" w:cs="Times New Roman"/>
          <w:sz w:val="20"/>
        </w:rPr>
        <w:t>Obtain the combined haplotype pattern, in which the SNPs come from both fragments and are listed in ascending order;</w:t>
      </w:r>
    </w:p>
    <w:p w14:paraId="11775D46" w14:textId="3F8AB2C4" w:rsidR="0033259D" w:rsidRPr="00AD58F3" w:rsidRDefault="0033259D" w:rsidP="0033259D">
      <w:pPr>
        <w:pStyle w:val="ListParagraph"/>
        <w:numPr>
          <w:ilvl w:val="0"/>
          <w:numId w:val="31"/>
        </w:numPr>
        <w:ind w:firstLineChars="0"/>
        <w:rPr>
          <w:rFonts w:ascii="Times New Roman" w:hAnsi="Times New Roman" w:cs="Times New Roman"/>
          <w:sz w:val="20"/>
        </w:rPr>
      </w:pPr>
      <w:r w:rsidRPr="00AD58F3">
        <w:rPr>
          <w:rFonts w:ascii="Times New Roman" w:hAnsi="Times New Roman" w:cs="Times New Roman"/>
          <w:sz w:val="20"/>
        </w:rPr>
        <w:t>Interpret the combined haplotype pattern into complementarity pattern, where mature miRNA sequence is paired with miRNA binding site (Watson-Crick base pair)</w:t>
      </w:r>
      <w:r w:rsidR="003B67C9" w:rsidRPr="00AD58F3">
        <w:rPr>
          <w:rFonts w:ascii="Times New Roman" w:hAnsi="Times New Roman" w:cs="Times New Roman"/>
          <w:sz w:val="20"/>
        </w:rPr>
        <w:t>, to see the effects of point mutations on miRNA pairing in real cultivars.</w:t>
      </w:r>
    </w:p>
    <w:p w14:paraId="26B9445B" w14:textId="77777777" w:rsidR="00027E0F" w:rsidRDefault="00027E0F" w:rsidP="003B67C9">
      <w:pPr>
        <w:rPr>
          <w:rFonts w:ascii="Times New Roman" w:hAnsi="Times New Roman" w:cs="Times New Roman"/>
          <w:b/>
          <w:sz w:val="21"/>
        </w:rPr>
      </w:pPr>
      <w:r>
        <w:rPr>
          <w:rFonts w:ascii="Times New Roman" w:hAnsi="Times New Roman" w:cs="Times New Roman"/>
          <w:b/>
          <w:noProof/>
          <w:sz w:val="28"/>
        </w:rPr>
        <mc:AlternateContent>
          <mc:Choice Requires="wps">
            <w:drawing>
              <wp:anchor distT="0" distB="0" distL="114300" distR="114300" simplePos="0" relativeHeight="251665408" behindDoc="0" locked="0" layoutInCell="1" allowOverlap="1" wp14:anchorId="0AFBD92E" wp14:editId="7AC776ED">
                <wp:simplePos x="0" y="0"/>
                <wp:positionH relativeFrom="column">
                  <wp:posOffset>0</wp:posOffset>
                </wp:positionH>
                <wp:positionV relativeFrom="paragraph">
                  <wp:posOffset>24765</wp:posOffset>
                </wp:positionV>
                <wp:extent cx="5943812" cy="1693"/>
                <wp:effectExtent l="0" t="25400" r="25400" b="49530"/>
                <wp:wrapNone/>
                <wp:docPr id="8"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9F8E0D" id="直线连接符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" strokecolor="#5b9bd5 [3204]" strokeweight="3pt">
                <v:stroke joinstyle="miter"/>
              </v:line>
            </w:pict>
          </mc:Fallback>
        </mc:AlternateContent>
      </w:r>
    </w:p>
    <w:p w14:paraId="70AF8FA9" w14:textId="2C8025E2" w:rsidR="004E4A08" w:rsidRPr="00027E0F" w:rsidRDefault="00AD58F3" w:rsidP="003B67C9">
      <w:pPr>
        <w:rPr>
          <w:rFonts w:ascii="Times New Roman" w:hAnsi="Times New Roman" w:cs="Times New Roman"/>
          <w:b/>
          <w:sz w:val="21"/>
        </w:rPr>
      </w:pPr>
      <w:r w:rsidRPr="00AD58F3">
        <w:rPr>
          <w:rFonts w:ascii="Times New Roman" w:hAnsi="Times New Roman" w:cs="Times New Roman"/>
          <w:b/>
          <w:i/>
          <w:sz w:val="20"/>
        </w:rPr>
        <w:t>[Figures to illustrate the procedures</w:t>
      </w:r>
      <w:r w:rsidRPr="00AD58F3">
        <w:rPr>
          <w:rFonts w:ascii="Times New Roman" w:hAnsi="Times New Roman" w:cs="Times New Roman"/>
          <w:i/>
          <w:sz w:val="20"/>
        </w:rPr>
        <w:t>]</w:t>
      </w:r>
    </w:p>
    <w:p w14:paraId="3903F7CA" w14:textId="103D0ADA" w:rsidR="00AD58F3" w:rsidRDefault="00AD58F3" w:rsidP="00AD58F3">
      <w:pPr>
        <w:jc w:val="center"/>
        <w:rPr>
          <w:rFonts w:ascii="Times New Roman" w:hAnsi="Times New Roman" w:cs="Times New Roman"/>
          <w:sz w:val="21"/>
        </w:rPr>
      </w:pPr>
      <w:r w:rsidRPr="00AD58F3">
        <w:rPr>
          <w:rFonts w:ascii="Times New Roman" w:hAnsi="Times New Roman" w:cs="Times New Roman"/>
          <w:noProof/>
          <w:sz w:val="21"/>
        </w:rPr>
        <w:drawing>
          <wp:inline distT="0" distB="0" distL="0" distR="0" wp14:anchorId="10D60505" wp14:editId="22675B68">
            <wp:extent cx="3634066" cy="2374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3241" cy="2387371"/>
                    </a:xfrm>
                    <a:prstGeom prst="rect">
                      <a:avLst/>
                    </a:prstGeom>
                  </pic:spPr>
                </pic:pic>
              </a:graphicData>
            </a:graphic>
          </wp:inline>
        </w:drawing>
      </w:r>
    </w:p>
    <w:p w14:paraId="123CFCA9" w14:textId="4E51E500" w:rsidR="00AD58F3" w:rsidRDefault="00027E0F" w:rsidP="00AD58F3">
      <w:pPr>
        <w:jc w:val="center"/>
        <w:rPr>
          <w:rFonts w:ascii="Times New Roman" w:hAnsi="Times New Roman" w:cs="Times New Roman"/>
          <w:sz w:val="21"/>
        </w:rPr>
      </w:pPr>
      <w:r>
        <w:rPr>
          <w:rFonts w:ascii="Times New Roman" w:hAnsi="Times New Roman" w:cs="Times New Roman"/>
          <w:noProof/>
          <w:sz w:val="21"/>
        </w:rPr>
        <mc:AlternateContent>
          <mc:Choice Requires="wps">
            <w:drawing>
              <wp:anchor distT="0" distB="0" distL="114300" distR="114300" simplePos="0" relativeHeight="251663360" behindDoc="0" locked="0" layoutInCell="1" allowOverlap="1" wp14:anchorId="36CAFEDA" wp14:editId="73F317C6">
                <wp:simplePos x="0" y="0"/>
                <wp:positionH relativeFrom="column">
                  <wp:posOffset>2726055</wp:posOffset>
                </wp:positionH>
                <wp:positionV relativeFrom="paragraph">
                  <wp:posOffset>106680</wp:posOffset>
                </wp:positionV>
                <wp:extent cx="114300" cy="254000"/>
                <wp:effectExtent l="25400" t="0" r="63500" b="50800"/>
                <wp:wrapThrough wrapText="bothSides">
                  <wp:wrapPolygon edited="0">
                    <wp:start x="-4800" y="0"/>
                    <wp:lineTo x="-4800" y="23760"/>
                    <wp:lineTo x="4800" y="23760"/>
                    <wp:lineTo x="24000" y="23760"/>
                    <wp:lineTo x="28800" y="2160"/>
                    <wp:lineTo x="28800" y="0"/>
                    <wp:lineTo x="-4800" y="0"/>
                  </wp:wrapPolygon>
                </wp:wrapThrough>
                <wp:docPr id="7" name="Down Arrow 7"/>
                <wp:cNvGraphicFramePr/>
                <a:graphic xmlns:a="http://schemas.openxmlformats.org/drawingml/2006/main">
                  <a:graphicData uri="http://schemas.microsoft.com/office/word/2010/wordprocessingShape">
                    <wps:wsp>
                      <wps:cNvSpPr/>
                      <wps:spPr>
                        <a:xfrm>
                          <a:off x="0" y="0"/>
                          <a:ext cx="114300" cy="254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12ED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214.65pt;margin-top:8.4pt;width:9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" adj="16740" fillcolor="#5b9bd5 [3204]" strokecolor="#1f4d78 [1604]" strokeweight="1pt">
                <w10:wrap type="through"/>
              </v:shape>
            </w:pict>
          </mc:Fallback>
        </mc:AlternateContent>
      </w:r>
    </w:p>
    <w:p w14:paraId="5AE2657F" w14:textId="77777777" w:rsidR="00AD58F3" w:rsidRDefault="00AD58F3" w:rsidP="00AD58F3">
      <w:pPr>
        <w:jc w:val="center"/>
        <w:rPr>
          <w:rFonts w:ascii="Times New Roman" w:hAnsi="Times New Roman" w:cs="Times New Roman"/>
          <w:sz w:val="21"/>
        </w:rPr>
      </w:pPr>
    </w:p>
    <w:p w14:paraId="58445810" w14:textId="4181EBF6" w:rsidR="00AD58F3" w:rsidRDefault="00AD58F3" w:rsidP="00AD58F3">
      <w:pPr>
        <w:jc w:val="center"/>
        <w:rPr>
          <w:rFonts w:ascii="Times New Roman" w:hAnsi="Times New Roman" w:cs="Times New Roman"/>
          <w:sz w:val="21"/>
        </w:rPr>
      </w:pPr>
      <w:r w:rsidRPr="00AD58F3">
        <w:rPr>
          <w:rFonts w:ascii="Times New Roman" w:hAnsi="Times New Roman" w:cs="Times New Roman"/>
          <w:noProof/>
          <w:sz w:val="21"/>
        </w:rPr>
        <w:drawing>
          <wp:inline distT="0" distB="0" distL="0" distR="0" wp14:anchorId="30461562" wp14:editId="2466AE64">
            <wp:extent cx="4003671" cy="2307176"/>
            <wp:effectExtent l="0" t="0" r="1016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2320" cy="2323685"/>
                    </a:xfrm>
                    <a:prstGeom prst="rect">
                      <a:avLst/>
                    </a:prstGeom>
                  </pic:spPr>
                </pic:pic>
              </a:graphicData>
            </a:graphic>
          </wp:inline>
        </w:drawing>
      </w:r>
    </w:p>
    <w:p w14:paraId="77E22648" w14:textId="512A4B4C" w:rsidR="00AD58F3" w:rsidRDefault="00027E0F" w:rsidP="00AD58F3">
      <w:pPr>
        <w:jc w:val="center"/>
        <w:rPr>
          <w:rFonts w:ascii="Times New Roman" w:hAnsi="Times New Roman" w:cs="Times New Roman"/>
          <w:sz w:val="21"/>
        </w:rPr>
      </w:pPr>
      <w:r>
        <w:rPr>
          <w:rFonts w:ascii="Times New Roman" w:hAnsi="Times New Roman" w:cs="Times New Roman"/>
          <w:b/>
          <w:noProof/>
          <w:sz w:val="28"/>
        </w:rPr>
        <mc:AlternateContent>
          <mc:Choice Requires="wps">
            <w:drawing>
              <wp:anchor distT="0" distB="0" distL="114300" distR="114300" simplePos="0" relativeHeight="251667456" behindDoc="0" locked="0" layoutInCell="1" allowOverlap="1" wp14:anchorId="5E977D59" wp14:editId="74B097E5">
                <wp:simplePos x="0" y="0"/>
                <wp:positionH relativeFrom="column">
                  <wp:posOffset>0</wp:posOffset>
                </wp:positionH>
                <wp:positionV relativeFrom="paragraph">
                  <wp:posOffset>24765</wp:posOffset>
                </wp:positionV>
                <wp:extent cx="5943812" cy="1693"/>
                <wp:effectExtent l="0" t="25400" r="25400" b="49530"/>
                <wp:wrapNone/>
                <wp:docPr id="9"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FB511C" id="直线连接符 4"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" strokecolor="#5b9bd5 [3204]" strokeweight="3pt">
                <v:stroke joinstyle="miter"/>
              </v:line>
            </w:pict>
          </mc:Fallback>
        </mc:AlternateContent>
      </w:r>
    </w:p>
    <w:p w14:paraId="08EC74C1" w14:textId="71FAF5FA" w:rsidR="003B67C9" w:rsidRPr="00947ABA" w:rsidRDefault="003B67C9" w:rsidP="003B67C9">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004E4A08">
        <w:rPr>
          <w:rFonts w:ascii="Times New Roman" w:hAnsi="Times New Roman" w:cs="Times New Roman"/>
          <w:b/>
        </w:rPr>
        <w:instrText xml:space="preserve"> = 4</w:instrText>
      </w:r>
      <w:r w:rsidRPr="00947ABA">
        <w:rPr>
          <w:rFonts w:ascii="Times New Roman" w:hAnsi="Times New Roman" w:cs="Times New Roman"/>
          <w:b/>
        </w:rPr>
        <w:instrText xml:space="preserve"> \* ROMAN </w:instrText>
      </w:r>
      <w:r w:rsidRPr="00947ABA">
        <w:rPr>
          <w:rFonts w:ascii="Times New Roman" w:hAnsi="Times New Roman" w:cs="Times New Roman"/>
          <w:b/>
        </w:rPr>
        <w:fldChar w:fldCharType="separate"/>
      </w:r>
      <w:r w:rsidR="004E4A08">
        <w:rPr>
          <w:rFonts w:ascii="Times New Roman" w:hAnsi="Times New Roman" w:cs="Times New Roman"/>
          <w:b/>
          <w:noProof/>
        </w:rPr>
        <w:t>IV</w:t>
      </w:r>
      <w:r w:rsidRPr="00947ABA">
        <w:rPr>
          <w:rFonts w:ascii="Times New Roman" w:hAnsi="Times New Roman" w:cs="Times New Roman"/>
          <w:b/>
        </w:rPr>
        <w:fldChar w:fldCharType="end"/>
      </w:r>
    </w:p>
    <w:p w14:paraId="7247D771" w14:textId="26AA80BB" w:rsidR="003B67C9" w:rsidRDefault="004E4A08" w:rsidP="003B67C9">
      <w:pPr>
        <w:rPr>
          <w:rFonts w:ascii="Times New Roman" w:hAnsi="Times New Roman" w:cs="Times New Roman"/>
          <w:b/>
          <w:bCs/>
          <w:sz w:val="21"/>
        </w:rPr>
      </w:pPr>
      <w:r>
        <w:rPr>
          <w:rFonts w:ascii="Times New Roman" w:hAnsi="Times New Roman" w:cs="Times New Roman"/>
          <w:b/>
          <w:bCs/>
          <w:sz w:val="21"/>
        </w:rPr>
        <w:t>Multifold Combined Complementarity Analysis</w:t>
      </w:r>
    </w:p>
    <w:p w14:paraId="4641615B" w14:textId="77777777" w:rsidR="00655B88" w:rsidRDefault="00655B88" w:rsidP="003B67C9">
      <w:pPr>
        <w:rPr>
          <w:rFonts w:ascii="Times New Roman" w:hAnsi="Times New Roman" w:cs="Times New Roman"/>
          <w:b/>
          <w:bCs/>
          <w:i/>
          <w:sz w:val="21"/>
        </w:rPr>
      </w:pPr>
    </w:p>
    <w:p w14:paraId="03F6C89F" w14:textId="614F34BD" w:rsidR="004E4A08" w:rsidRPr="00655B88" w:rsidRDefault="004E4A08" w:rsidP="003B67C9">
      <w:pPr>
        <w:rPr>
          <w:rFonts w:ascii="Times New Roman" w:hAnsi="Times New Roman" w:cs="Times New Roman"/>
          <w:bCs/>
          <w:i/>
          <w:sz w:val="21"/>
        </w:rPr>
      </w:pPr>
      <w:r w:rsidRPr="004E4A08">
        <w:rPr>
          <w:rFonts w:ascii="Times New Roman" w:hAnsi="Times New Roman" w:cs="Times New Roman"/>
          <w:b/>
          <w:bCs/>
          <w:i/>
          <w:sz w:val="21"/>
        </w:rPr>
        <w:t>Note:</w:t>
      </w:r>
      <w:r>
        <w:rPr>
          <w:rFonts w:ascii="Times New Roman" w:hAnsi="Times New Roman" w:cs="Times New Roman"/>
          <w:b/>
          <w:bCs/>
          <w:i/>
          <w:sz w:val="21"/>
        </w:rPr>
        <w:t xml:space="preserve"> </w:t>
      </w:r>
      <w:r w:rsidRPr="00655B88">
        <w:rPr>
          <w:rFonts w:ascii="Times New Roman" w:hAnsi="Times New Roman" w:cs="Times New Roman"/>
          <w:bCs/>
          <w:i/>
          <w:sz w:val="21"/>
        </w:rPr>
        <w:t xml:space="preserve">In some well-studied miRNA families, the miRNA members are similar to each other by their sequence and they are often predicted to have the same targets, so in order to see the overall effects of mutations have on the </w:t>
      </w:r>
      <w:r w:rsidR="00655B88" w:rsidRPr="00655B88">
        <w:rPr>
          <w:rFonts w:ascii="Times New Roman" w:hAnsi="Times New Roman" w:cs="Times New Roman"/>
          <w:bCs/>
          <w:i/>
          <w:sz w:val="21"/>
        </w:rPr>
        <w:t xml:space="preserve">regulation of a specific target gene, we decided to combine together all the miRNA members as well as the target gene binding site under study to perform the </w:t>
      </w:r>
      <w:r w:rsidR="00655B88">
        <w:rPr>
          <w:rFonts w:ascii="Times New Roman" w:hAnsi="Times New Roman" w:cs="Times New Roman"/>
          <w:bCs/>
          <w:i/>
          <w:sz w:val="21"/>
        </w:rPr>
        <w:t>multifold combined complementarity analysis.</w:t>
      </w:r>
    </w:p>
    <w:p w14:paraId="5540BDCB" w14:textId="77777777" w:rsidR="00655B88" w:rsidRDefault="00655B88" w:rsidP="003B67C9">
      <w:pPr>
        <w:rPr>
          <w:rFonts w:ascii="Times New Roman" w:hAnsi="Times New Roman" w:cs="Times New Roman"/>
          <w:b/>
          <w:bCs/>
          <w:i/>
          <w:sz w:val="21"/>
        </w:rPr>
      </w:pPr>
    </w:p>
    <w:p w14:paraId="38E1F467" w14:textId="5D635CA8" w:rsidR="004A0171" w:rsidRDefault="00655B88" w:rsidP="004A0171">
      <w:pPr>
        <w:rPr>
          <w:rFonts w:ascii="Times New Roman" w:hAnsi="Times New Roman" w:cs="Times New Roman"/>
          <w:bCs/>
          <w:i/>
          <w:sz w:val="21"/>
        </w:rPr>
      </w:pPr>
      <w:r>
        <w:rPr>
          <w:rFonts w:ascii="Times New Roman" w:hAnsi="Times New Roman" w:cs="Times New Roman"/>
          <w:b/>
          <w:bCs/>
          <w:i/>
          <w:sz w:val="21"/>
        </w:rPr>
        <w:t xml:space="preserve">Description: </w:t>
      </w:r>
      <w:r w:rsidR="004E4A08" w:rsidRPr="00655B88">
        <w:rPr>
          <w:rFonts w:ascii="Times New Roman" w:hAnsi="Times New Roman" w:cs="Times New Roman"/>
          <w:bCs/>
          <w:i/>
          <w:sz w:val="21"/>
        </w:rPr>
        <w:t>Combine together the genomic regions of all members belonging to the same miRNA family as well as that o</w:t>
      </w:r>
      <w:r>
        <w:rPr>
          <w:rFonts w:ascii="Times New Roman" w:hAnsi="Times New Roman" w:cs="Times New Roman"/>
          <w:bCs/>
          <w:i/>
          <w:sz w:val="21"/>
        </w:rPr>
        <w:t>f the target gene under study;</w:t>
      </w:r>
    </w:p>
    <w:p w14:paraId="2EAE3284" w14:textId="77777777" w:rsidR="00EA5DDE" w:rsidRDefault="00EA5DDE" w:rsidP="004A0171">
      <w:pPr>
        <w:rPr>
          <w:rFonts w:ascii="Times New Roman" w:hAnsi="Times New Roman" w:cs="Times New Roman"/>
          <w:bCs/>
          <w:i/>
          <w:sz w:val="21"/>
        </w:rPr>
      </w:pPr>
    </w:p>
    <w:p w14:paraId="1FAAC299" w14:textId="7EF008BF" w:rsidR="00EA5DDE" w:rsidRDefault="00EA5DDE" w:rsidP="004A0171">
      <w:pPr>
        <w:rPr>
          <w:rFonts w:ascii="Times New Roman" w:hAnsi="Times New Roman" w:cs="Times New Roman"/>
          <w:bCs/>
          <w:i/>
          <w:sz w:val="21"/>
        </w:rPr>
      </w:pPr>
      <w:r>
        <w:rPr>
          <w:rFonts w:ascii="Times New Roman" w:hAnsi="Times New Roman" w:cs="Times New Roman"/>
          <w:b/>
          <w:noProof/>
          <w:sz w:val="28"/>
        </w:rPr>
        <mc:AlternateContent>
          <mc:Choice Requires="wps">
            <w:drawing>
              <wp:anchor distT="0" distB="0" distL="114300" distR="114300" simplePos="0" relativeHeight="251669504" behindDoc="0" locked="0" layoutInCell="1" allowOverlap="1" wp14:anchorId="598C7F7F" wp14:editId="7E040B91">
                <wp:simplePos x="0" y="0"/>
                <wp:positionH relativeFrom="column">
                  <wp:posOffset>0</wp:posOffset>
                </wp:positionH>
                <wp:positionV relativeFrom="paragraph">
                  <wp:posOffset>24765</wp:posOffset>
                </wp:positionV>
                <wp:extent cx="5943812" cy="1693"/>
                <wp:effectExtent l="0" t="25400" r="25400" b="49530"/>
                <wp:wrapNone/>
                <wp:docPr id="11"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964623" id="直线连接符 4"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" strokecolor="#5b9bd5 [3204]" strokeweight="3pt">
                <v:stroke joinstyle="miter"/>
              </v:line>
            </w:pict>
          </mc:Fallback>
        </mc:AlternateContent>
      </w:r>
    </w:p>
    <w:p w14:paraId="74F83189" w14:textId="0E50F601" w:rsidR="00EA5DDE" w:rsidRPr="00EA5DDE" w:rsidRDefault="00EA5DDE" w:rsidP="004A0171">
      <w:pPr>
        <w:rPr>
          <w:rFonts w:ascii="Times New Roman" w:hAnsi="Times New Roman" w:cs="Times New Roman"/>
          <w:b/>
          <w:bCs/>
          <w:i/>
          <w:sz w:val="21"/>
        </w:rPr>
      </w:pPr>
      <w:r w:rsidRPr="00EA5DDE">
        <w:rPr>
          <w:rFonts w:ascii="Times New Roman" w:hAnsi="Times New Roman" w:cs="Times New Roman"/>
          <w:b/>
          <w:bCs/>
          <w:i/>
          <w:sz w:val="21"/>
        </w:rPr>
        <w:t>[Figure to illustrate the Multifold combined complementarity analysis, osa-miR156 as an example]</w:t>
      </w:r>
    </w:p>
    <w:p w14:paraId="4F69E337" w14:textId="10B6D136" w:rsidR="00C57E11" w:rsidRDefault="00EA5DDE" w:rsidP="00EA5DDE">
      <w:pPr>
        <w:jc w:val="center"/>
      </w:pPr>
      <w:r w:rsidRPr="00EA5DDE">
        <w:rPr>
          <w:noProof/>
        </w:rPr>
        <w:drawing>
          <wp:inline distT="0" distB="0" distL="0" distR="0" wp14:anchorId="5084C7D4" wp14:editId="0FB14B84">
            <wp:extent cx="3463098" cy="281428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9225" cy="2827394"/>
                    </a:xfrm>
                    <a:prstGeom prst="rect">
                      <a:avLst/>
                    </a:prstGeom>
                  </pic:spPr>
                </pic:pic>
              </a:graphicData>
            </a:graphic>
          </wp:inline>
        </w:drawing>
      </w:r>
    </w:p>
    <w:p w14:paraId="7C3CB11C" w14:textId="3F636DB1" w:rsidR="00EA5DDE" w:rsidRDefault="00EA5DDE" w:rsidP="00EA5DDE">
      <w:pPr>
        <w:jc w:val="center"/>
      </w:pPr>
      <w:r>
        <w:rPr>
          <w:rFonts w:ascii="Times New Roman" w:hAnsi="Times New Roman" w:cs="Times New Roman"/>
          <w:b/>
          <w:noProof/>
          <w:sz w:val="28"/>
        </w:rPr>
        <mc:AlternateContent>
          <mc:Choice Requires="wps">
            <w:drawing>
              <wp:anchor distT="0" distB="0" distL="114300" distR="114300" simplePos="0" relativeHeight="251671552" behindDoc="0" locked="0" layoutInCell="1" allowOverlap="1" wp14:anchorId="6473F624" wp14:editId="4FB6B0EC">
                <wp:simplePos x="0" y="0"/>
                <wp:positionH relativeFrom="column">
                  <wp:posOffset>0</wp:posOffset>
                </wp:positionH>
                <wp:positionV relativeFrom="paragraph">
                  <wp:posOffset>24765</wp:posOffset>
                </wp:positionV>
                <wp:extent cx="5943812" cy="1693"/>
                <wp:effectExtent l="0" t="25400" r="25400" b="49530"/>
                <wp:wrapNone/>
                <wp:docPr id="12"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915531" id="直线连接符 4"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" strokecolor="#5b9bd5 [3204]" strokeweight="3pt">
                <v:stroke joinstyle="miter"/>
              </v:line>
            </w:pict>
          </mc:Fallback>
        </mc:AlternateContent>
      </w:r>
    </w:p>
    <w:sectPr w:rsidR="00EA5DDE" w:rsidSect="00F61526">
      <w:footerReference w:type="defaul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09D8B" w14:textId="77777777" w:rsidR="00FC7FB6" w:rsidRDefault="00FC7FB6">
      <w:r>
        <w:separator/>
      </w:r>
    </w:p>
  </w:endnote>
  <w:endnote w:type="continuationSeparator" w:id="0">
    <w:p w14:paraId="4D8BB177" w14:textId="77777777" w:rsidR="00FC7FB6" w:rsidRDefault="00FC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9789663"/>
      <w:docPartObj>
        <w:docPartGallery w:val="Page Numbers (Bottom of Page)"/>
        <w:docPartUnique/>
      </w:docPartObj>
    </w:sdtPr>
    <w:sdtEndPr>
      <w:rPr>
        <w:noProof/>
      </w:rPr>
    </w:sdtEndPr>
    <w:sdtContent>
      <w:p w14:paraId="31CE02A4" w14:textId="77777777" w:rsidR="007C6971" w:rsidRDefault="007422AD">
        <w:pPr>
          <w:pStyle w:val="Footer"/>
          <w:jc w:val="center"/>
        </w:pPr>
        <w:r>
          <w:fldChar w:fldCharType="begin"/>
        </w:r>
        <w:r>
          <w:instrText xml:space="preserve"> PAGE   \* MERGEFORMAT </w:instrText>
        </w:r>
        <w:r>
          <w:fldChar w:fldCharType="separate"/>
        </w:r>
        <w:r w:rsidR="00FC7FB6">
          <w:rPr>
            <w:noProof/>
          </w:rPr>
          <w:t>1</w:t>
        </w:r>
        <w:r>
          <w:rPr>
            <w:noProof/>
          </w:rPr>
          <w:fldChar w:fldCharType="end"/>
        </w:r>
      </w:p>
    </w:sdtContent>
  </w:sdt>
  <w:p w14:paraId="47482E89" w14:textId="77777777" w:rsidR="007C6971" w:rsidRDefault="00FC7F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B1D1D" w14:textId="77777777" w:rsidR="00FC7FB6" w:rsidRDefault="00FC7FB6">
      <w:r>
        <w:separator/>
      </w:r>
    </w:p>
  </w:footnote>
  <w:footnote w:type="continuationSeparator" w:id="0">
    <w:p w14:paraId="6E9C0DD1" w14:textId="77777777" w:rsidR="00FC7FB6" w:rsidRDefault="00FC7F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8D824B48"/>
    <w:lvl w:ilvl="0" w:tplc="04090001">
      <w:start w:val="1"/>
      <w:numFmt w:val="bullet"/>
      <w:lvlText w:val=""/>
      <w:lvlJc w:val="left"/>
      <w:pPr>
        <w:ind w:left="1320" w:hanging="360"/>
      </w:pPr>
      <w:rPr>
        <w:rFonts w:ascii="Symbol" w:hAnsi="Symbol" w:hint="default"/>
      </w:r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58578F"/>
    <w:multiLevelType w:val="hybridMultilevel"/>
    <w:tmpl w:val="AE02FEF4"/>
    <w:lvl w:ilvl="0" w:tplc="04090015">
      <w:start w:val="1"/>
      <w:numFmt w:val="upperLetter"/>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3E80C48"/>
    <w:multiLevelType w:val="hybridMultilevel"/>
    <w:tmpl w:val="80663F7E"/>
    <w:lvl w:ilvl="0" w:tplc="F134FD4E">
      <w:start w:val="1"/>
      <w:numFmt w:val="upperLetter"/>
      <w:lvlText w:val="%1."/>
      <w:lvlJc w:val="left"/>
      <w:pPr>
        <w:ind w:left="360" w:hanging="360"/>
      </w:pPr>
      <w:rPr>
        <w:rFonts w:hint="default"/>
      </w:rPr>
    </w:lvl>
    <w:lvl w:ilvl="1" w:tplc="09623A40">
      <w:start w:val="1"/>
      <w:numFmt w:val="lowerLetter"/>
      <w:lvlText w:val="%2)"/>
      <w:lvlJc w:val="left"/>
      <w:pPr>
        <w:ind w:left="960" w:hanging="480"/>
      </w:pPr>
      <w:rPr>
        <w:rFonts w:hint="eastAsia"/>
      </w:rPr>
    </w:lvl>
    <w:lvl w:ilvl="2" w:tplc="2F36A300">
      <w:start w:val="1"/>
      <w:numFmt w:val="lowerRoman"/>
      <w:lvlText w:val="%3."/>
      <w:lvlJc w:val="right"/>
      <w:pPr>
        <w:ind w:left="1134" w:hanging="227"/>
      </w:pPr>
      <w:rPr>
        <w:rFonts w:hint="default"/>
        <w:color w:val="000000" w:themeColor="text1"/>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732265F"/>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6">
    <w:nsid w:val="09052950"/>
    <w:multiLevelType w:val="hybridMultilevel"/>
    <w:tmpl w:val="0F5A4508"/>
    <w:lvl w:ilvl="0" w:tplc="595EC148">
      <w:start w:val="1"/>
      <w:numFmt w:val="lowerLetter"/>
      <w:lvlText w:val="%1)"/>
      <w:lvlJc w:val="left"/>
      <w:pPr>
        <w:ind w:left="1380" w:hanging="360"/>
      </w:pPr>
      <w:rPr>
        <w:rFonts w:hint="eastAsia"/>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1D6188"/>
    <w:multiLevelType w:val="hybridMultilevel"/>
    <w:tmpl w:val="B958FF40"/>
    <w:lvl w:ilvl="0" w:tplc="595EC148">
      <w:start w:val="1"/>
      <w:numFmt w:val="lowerLetter"/>
      <w:lvlText w:val="%1)"/>
      <w:lvlJc w:val="left"/>
      <w:pPr>
        <w:ind w:left="1320" w:hanging="360"/>
      </w:pPr>
      <w:rPr>
        <w:rFonts w:hint="eastAsia"/>
        <w:color w:val="7030A0"/>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
    <w:nsid w:val="0C8030AD"/>
    <w:multiLevelType w:val="hybridMultilevel"/>
    <w:tmpl w:val="27EE4C08"/>
    <w:lvl w:ilvl="0" w:tplc="1BBEA106">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0DC72C22"/>
    <w:multiLevelType w:val="multilevel"/>
    <w:tmpl w:val="4DFA0074"/>
    <w:lvl w:ilvl="0">
      <w:start w:val="1"/>
      <w:numFmt w:val="lowerLetter"/>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644" w:hanging="204"/>
      </w:pPr>
      <w:rPr>
        <w:rFonts w:hint="default"/>
      </w:r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0">
    <w:nsid w:val="105949A4"/>
    <w:multiLevelType w:val="hybridMultilevel"/>
    <w:tmpl w:val="74C41892"/>
    <w:lvl w:ilvl="0" w:tplc="7F508F28">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1">
    <w:nsid w:val="11406E4E"/>
    <w:multiLevelType w:val="hybridMultilevel"/>
    <w:tmpl w:val="E27E8AFC"/>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130F5F02"/>
    <w:multiLevelType w:val="hybridMultilevel"/>
    <w:tmpl w:val="E98AD622"/>
    <w:lvl w:ilvl="0" w:tplc="4FF612FA">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13171707"/>
    <w:multiLevelType w:val="hybridMultilevel"/>
    <w:tmpl w:val="247624F4"/>
    <w:lvl w:ilvl="0" w:tplc="AB36AA54">
      <w:start w:val="1"/>
      <w:numFmt w:val="lowerLetter"/>
      <w:lvlText w:val="%1)"/>
      <w:lvlJc w:val="left"/>
      <w:pPr>
        <w:ind w:left="840" w:hanging="360"/>
      </w:pPr>
      <w:rPr>
        <w:rFonts w:hint="default"/>
      </w:rPr>
    </w:lvl>
    <w:lvl w:ilvl="1" w:tplc="04090001">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16654A04"/>
    <w:multiLevelType w:val="hybridMultilevel"/>
    <w:tmpl w:val="21FC1E3A"/>
    <w:lvl w:ilvl="0" w:tplc="DCEA7592">
      <w:start w:val="1"/>
      <w:numFmt w:val="lowerLetter"/>
      <w:lvlText w:val="%1)"/>
      <w:lvlJc w:val="left"/>
      <w:pPr>
        <w:ind w:left="840" w:hanging="360"/>
      </w:pPr>
      <w:rPr>
        <w:rFonts w:hint="eastAsia"/>
        <w:b/>
      </w:rPr>
    </w:lvl>
    <w:lvl w:ilvl="1" w:tplc="04090019">
      <w:start w:val="1"/>
      <w:numFmt w:val="lowerLetter"/>
      <w:lvlText w:val="%2."/>
      <w:lvlJc w:val="left"/>
      <w:pPr>
        <w:ind w:left="1560" w:hanging="360"/>
      </w:pPr>
    </w:lvl>
    <w:lvl w:ilvl="2" w:tplc="04090001">
      <w:start w:val="1"/>
      <w:numFmt w:val="bullet"/>
      <w:lvlText w:val=""/>
      <w:lvlJc w:val="left"/>
      <w:pPr>
        <w:ind w:left="2460" w:hanging="360"/>
      </w:pPr>
      <w:rPr>
        <w:rFonts w:ascii="Symbol" w:hAnsi="Symbol" w:hint="default"/>
      </w:r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nsid w:val="18506628"/>
    <w:multiLevelType w:val="hybridMultilevel"/>
    <w:tmpl w:val="4E986F8E"/>
    <w:lvl w:ilvl="0" w:tplc="04090001">
      <w:start w:val="1"/>
      <w:numFmt w:val="bullet"/>
      <w:lvlText w:val=""/>
      <w:lvlJc w:val="left"/>
      <w:pPr>
        <w:ind w:left="960" w:hanging="480"/>
      </w:pPr>
      <w:rPr>
        <w:rFonts w:ascii="Wingdings" w:hAnsi="Wingdings" w:hint="default"/>
      </w:rPr>
    </w:lvl>
    <w:lvl w:ilvl="1" w:tplc="04090019" w:tentative="1">
      <w:start w:val="1"/>
      <w:numFmt w:val="lowerLetter"/>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lowerLetter"/>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lowerLetter"/>
      <w:lvlText w:val="%8)"/>
      <w:lvlJc w:val="left"/>
      <w:pPr>
        <w:ind w:left="3360" w:hanging="480"/>
      </w:pPr>
    </w:lvl>
    <w:lvl w:ilvl="8" w:tplc="0409001B" w:tentative="1">
      <w:start w:val="1"/>
      <w:numFmt w:val="lowerRoman"/>
      <w:lvlText w:val="%9."/>
      <w:lvlJc w:val="right"/>
      <w:pPr>
        <w:ind w:left="3840" w:hanging="480"/>
      </w:pPr>
    </w:lvl>
  </w:abstractNum>
  <w:abstractNum w:abstractNumId="16">
    <w:nsid w:val="1DDE7DF2"/>
    <w:multiLevelType w:val="multilevel"/>
    <w:tmpl w:val="EAC4F6F0"/>
    <w:lvl w:ilvl="0">
      <w:start w:val="1"/>
      <w:numFmt w:val="upperLetter"/>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nsid w:val="1E903336"/>
    <w:multiLevelType w:val="hybridMultilevel"/>
    <w:tmpl w:val="73EA647C"/>
    <w:lvl w:ilvl="0" w:tplc="F134FD4E">
      <w:start w:val="1"/>
      <w:numFmt w:val="upperLetter"/>
      <w:lvlText w:val="%1."/>
      <w:lvlJc w:val="left"/>
      <w:pPr>
        <w:ind w:left="360" w:hanging="360"/>
      </w:pPr>
      <w:rPr>
        <w:rFonts w:hint="default"/>
      </w:rPr>
    </w:lvl>
    <w:lvl w:ilvl="1" w:tplc="09623A40">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1EE608E2"/>
    <w:multiLevelType w:val="hybridMultilevel"/>
    <w:tmpl w:val="1D6AC34A"/>
    <w:lvl w:ilvl="0" w:tplc="595EC148">
      <w:start w:val="1"/>
      <w:numFmt w:val="lowerLetter"/>
      <w:lvlText w:val="%1)"/>
      <w:lvlJc w:val="left"/>
      <w:pPr>
        <w:ind w:left="1380" w:hanging="360"/>
      </w:pPr>
      <w:rPr>
        <w:rFonts w:hint="eastAsia"/>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DC56F2"/>
    <w:multiLevelType w:val="multilevel"/>
    <w:tmpl w:val="04090023"/>
    <w:lvl w:ilvl="0">
      <w:start w:val="1"/>
      <w:numFmt w:val="upperRoman"/>
      <w:pStyle w:val="Heading1"/>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21C4151C"/>
    <w:multiLevelType w:val="hybridMultilevel"/>
    <w:tmpl w:val="1A28DBBE"/>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1">
    <w:nsid w:val="2349702E"/>
    <w:multiLevelType w:val="hybridMultilevel"/>
    <w:tmpl w:val="21FC1E3A"/>
    <w:lvl w:ilvl="0" w:tplc="DCEA7592">
      <w:start w:val="1"/>
      <w:numFmt w:val="lowerLetter"/>
      <w:lvlText w:val="%1)"/>
      <w:lvlJc w:val="left"/>
      <w:pPr>
        <w:ind w:left="840" w:hanging="360"/>
      </w:pPr>
      <w:rPr>
        <w:rFonts w:hint="eastAsia"/>
        <w:b/>
      </w:rPr>
    </w:lvl>
    <w:lvl w:ilvl="1" w:tplc="04090019">
      <w:start w:val="1"/>
      <w:numFmt w:val="lowerLetter"/>
      <w:lvlText w:val="%2."/>
      <w:lvlJc w:val="left"/>
      <w:pPr>
        <w:ind w:left="1560" w:hanging="360"/>
      </w:pPr>
    </w:lvl>
    <w:lvl w:ilvl="2" w:tplc="04090001">
      <w:start w:val="1"/>
      <w:numFmt w:val="bullet"/>
      <w:lvlText w:val=""/>
      <w:lvlJc w:val="left"/>
      <w:pPr>
        <w:ind w:left="2460" w:hanging="360"/>
      </w:pPr>
      <w:rPr>
        <w:rFonts w:ascii="Symbol" w:hAnsi="Symbol" w:hint="default"/>
      </w:r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2">
    <w:nsid w:val="27B20712"/>
    <w:multiLevelType w:val="hybridMultilevel"/>
    <w:tmpl w:val="A720F04C"/>
    <w:lvl w:ilvl="0" w:tplc="5DA4C62E">
      <w:start w:val="1"/>
      <w:numFmt w:val="lowerRoman"/>
      <w:lvlText w:val="%1)"/>
      <w:lvlJc w:val="left"/>
      <w:pPr>
        <w:ind w:left="1418" w:hanging="45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0430A3"/>
    <w:multiLevelType w:val="hybridMultilevel"/>
    <w:tmpl w:val="AE2C7390"/>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32D8359B"/>
    <w:multiLevelType w:val="multilevel"/>
    <w:tmpl w:val="8ACE9D84"/>
    <w:lvl w:ilvl="0">
      <w:start w:val="1"/>
      <w:numFmt w:val="lowerRoman"/>
      <w:lvlText w:val="%1)"/>
      <w:lvlJc w:val="left"/>
      <w:pPr>
        <w:ind w:left="1560" w:hanging="72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25">
    <w:nsid w:val="34CA57E9"/>
    <w:multiLevelType w:val="hybridMultilevel"/>
    <w:tmpl w:val="B5C85D9A"/>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6">
    <w:nsid w:val="3614582F"/>
    <w:multiLevelType w:val="hybridMultilevel"/>
    <w:tmpl w:val="94A02154"/>
    <w:lvl w:ilvl="0" w:tplc="04090001">
      <w:start w:val="1"/>
      <w:numFmt w:val="bullet"/>
      <w:lvlText w:val=""/>
      <w:lvlJc w:val="left"/>
      <w:pPr>
        <w:ind w:left="0" w:hanging="480"/>
      </w:pPr>
      <w:rPr>
        <w:rFonts w:ascii="Wingdings" w:hAnsi="Wingdings" w:hint="default"/>
      </w:rPr>
    </w:lvl>
    <w:lvl w:ilvl="1" w:tplc="04090015">
      <w:start w:val="1"/>
      <w:numFmt w:val="upperLetter"/>
      <w:lvlText w:val="%2."/>
      <w:lvlJc w:val="left"/>
      <w:pPr>
        <w:ind w:left="480" w:hanging="480"/>
      </w:pPr>
      <w:rPr>
        <w:rFonts w:hint="default"/>
      </w:rPr>
    </w:lvl>
    <w:lvl w:ilvl="2" w:tplc="ADC4BB6E">
      <w:start w:val="1"/>
      <w:numFmt w:val="bullet"/>
      <w:lvlText w:val=""/>
      <w:lvlJc w:val="left"/>
      <w:pPr>
        <w:ind w:left="960" w:hanging="480"/>
      </w:pPr>
      <w:rPr>
        <w:rFonts w:ascii="Wingdings" w:hAnsi="Wingdings" w:hint="default"/>
        <w:color w:val="7030A0"/>
      </w:rPr>
    </w:lvl>
    <w:lvl w:ilvl="3" w:tplc="0B0665BC">
      <w:start w:val="1"/>
      <w:numFmt w:val="lowerRoman"/>
      <w:lvlText w:val="%4)"/>
      <w:lvlJc w:val="left"/>
      <w:pPr>
        <w:ind w:left="1680" w:hanging="720"/>
      </w:pPr>
      <w:rPr>
        <w:rFont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7">
    <w:nsid w:val="36CA144C"/>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8">
    <w:nsid w:val="37C41763"/>
    <w:multiLevelType w:val="hybridMultilevel"/>
    <w:tmpl w:val="CCCA0EB2"/>
    <w:lvl w:ilvl="0" w:tplc="595EC14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83D360B"/>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0">
    <w:nsid w:val="3E661B7D"/>
    <w:multiLevelType w:val="multilevel"/>
    <w:tmpl w:val="FB0E0776"/>
    <w:lvl w:ilvl="0">
      <w:start w:val="1"/>
      <w:numFmt w:val="lowerRoman"/>
      <w:lvlText w:val="%1)"/>
      <w:lvlJc w:val="left"/>
      <w:pPr>
        <w:ind w:left="16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40DD1220"/>
    <w:multiLevelType w:val="hybridMultilevel"/>
    <w:tmpl w:val="38B4A2D8"/>
    <w:lvl w:ilvl="0" w:tplc="595EC148">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41CA246F"/>
    <w:multiLevelType w:val="hybridMultilevel"/>
    <w:tmpl w:val="1D6AC34A"/>
    <w:lvl w:ilvl="0" w:tplc="595EC148">
      <w:start w:val="1"/>
      <w:numFmt w:val="lowerLetter"/>
      <w:lvlText w:val="%1)"/>
      <w:lvlJc w:val="left"/>
      <w:pPr>
        <w:ind w:left="1380" w:hanging="360"/>
      </w:pPr>
      <w:rPr>
        <w:rFonts w:hint="eastAsia"/>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7719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435A04EA"/>
    <w:multiLevelType w:val="hybridMultilevel"/>
    <w:tmpl w:val="851E3FA6"/>
    <w:lvl w:ilvl="0" w:tplc="5AD05CEE">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5">
    <w:nsid w:val="4914520B"/>
    <w:multiLevelType w:val="hybridMultilevel"/>
    <w:tmpl w:val="6FA802C0"/>
    <w:lvl w:ilvl="0" w:tplc="85A46C18">
      <w:start w:val="1"/>
      <w:numFmt w:val="lowerRoman"/>
      <w:lvlText w:val="%1)"/>
      <w:lvlJc w:val="left"/>
      <w:pPr>
        <w:ind w:left="1474" w:hanging="514"/>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6">
    <w:nsid w:val="4B8C0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4FCF7DFB"/>
    <w:multiLevelType w:val="hybridMultilevel"/>
    <w:tmpl w:val="AD088732"/>
    <w:lvl w:ilvl="0" w:tplc="04090001">
      <w:start w:val="1"/>
      <w:numFmt w:val="bullet"/>
      <w:lvlText w:val=""/>
      <w:lvlJc w:val="left"/>
      <w:pPr>
        <w:ind w:left="1320" w:hanging="360"/>
      </w:pPr>
      <w:rPr>
        <w:rFonts w:ascii="Symbol" w:hAnsi="Symbol" w:hint="default"/>
        <w:color w:val="7030A0"/>
      </w:rPr>
    </w:lvl>
    <w:lvl w:ilvl="1" w:tplc="929E5EC8">
      <w:numFmt w:val="bullet"/>
      <w:lvlText w:val=""/>
      <w:lvlJc w:val="left"/>
      <w:pPr>
        <w:tabs>
          <w:tab w:val="num" w:pos="-60"/>
        </w:tabs>
        <w:ind w:left="-60" w:hanging="360"/>
      </w:pPr>
      <w:rPr>
        <w:rFonts w:ascii="Wingdings" w:hAnsi="Wingdings" w:hint="default"/>
      </w:rPr>
    </w:lvl>
    <w:lvl w:ilvl="2" w:tplc="8F38E306">
      <w:start w:val="1"/>
      <w:numFmt w:val="bullet"/>
      <w:lvlText w:val=""/>
      <w:lvlJc w:val="left"/>
      <w:pPr>
        <w:tabs>
          <w:tab w:val="num" w:pos="660"/>
        </w:tabs>
        <w:ind w:left="660" w:hanging="360"/>
      </w:pPr>
      <w:rPr>
        <w:rFonts w:ascii="Wingdings" w:hAnsi="Wingdings" w:hint="default"/>
      </w:rPr>
    </w:lvl>
    <w:lvl w:ilvl="3" w:tplc="595EC148">
      <w:start w:val="1"/>
      <w:numFmt w:val="lowerLetter"/>
      <w:lvlText w:val="%4)"/>
      <w:lvlJc w:val="left"/>
      <w:pPr>
        <w:ind w:left="1380" w:hanging="360"/>
      </w:pPr>
      <w:rPr>
        <w:rFonts w:hint="eastAsia"/>
        <w:color w:val="7030A0"/>
      </w:rPr>
    </w:lvl>
    <w:lvl w:ilvl="4" w:tplc="1DDAA880">
      <w:start w:val="1"/>
      <w:numFmt w:val="bullet"/>
      <w:lvlText w:val=""/>
      <w:lvlJc w:val="left"/>
      <w:pPr>
        <w:tabs>
          <w:tab w:val="num" w:pos="2100"/>
        </w:tabs>
        <w:ind w:left="2100" w:hanging="360"/>
      </w:pPr>
      <w:rPr>
        <w:rFonts w:ascii="Wingdings" w:hAnsi="Wingdings" w:hint="default"/>
      </w:rPr>
    </w:lvl>
    <w:lvl w:ilvl="5" w:tplc="E1F294DE" w:tentative="1">
      <w:start w:val="1"/>
      <w:numFmt w:val="bullet"/>
      <w:lvlText w:val=""/>
      <w:lvlJc w:val="left"/>
      <w:pPr>
        <w:tabs>
          <w:tab w:val="num" w:pos="2820"/>
        </w:tabs>
        <w:ind w:left="2820" w:hanging="360"/>
      </w:pPr>
      <w:rPr>
        <w:rFonts w:ascii="Wingdings" w:hAnsi="Wingdings" w:hint="default"/>
      </w:rPr>
    </w:lvl>
    <w:lvl w:ilvl="6" w:tplc="7C44D090" w:tentative="1">
      <w:start w:val="1"/>
      <w:numFmt w:val="bullet"/>
      <w:lvlText w:val=""/>
      <w:lvlJc w:val="left"/>
      <w:pPr>
        <w:tabs>
          <w:tab w:val="num" w:pos="3540"/>
        </w:tabs>
        <w:ind w:left="3540" w:hanging="360"/>
      </w:pPr>
      <w:rPr>
        <w:rFonts w:ascii="Wingdings" w:hAnsi="Wingdings" w:hint="default"/>
      </w:rPr>
    </w:lvl>
    <w:lvl w:ilvl="7" w:tplc="CEC0412A" w:tentative="1">
      <w:start w:val="1"/>
      <w:numFmt w:val="bullet"/>
      <w:lvlText w:val=""/>
      <w:lvlJc w:val="left"/>
      <w:pPr>
        <w:tabs>
          <w:tab w:val="num" w:pos="4260"/>
        </w:tabs>
        <w:ind w:left="4260" w:hanging="360"/>
      </w:pPr>
      <w:rPr>
        <w:rFonts w:ascii="Wingdings" w:hAnsi="Wingdings" w:hint="default"/>
      </w:rPr>
    </w:lvl>
    <w:lvl w:ilvl="8" w:tplc="4984AC26" w:tentative="1">
      <w:start w:val="1"/>
      <w:numFmt w:val="bullet"/>
      <w:lvlText w:val=""/>
      <w:lvlJc w:val="left"/>
      <w:pPr>
        <w:tabs>
          <w:tab w:val="num" w:pos="4980"/>
        </w:tabs>
        <w:ind w:left="4980" w:hanging="360"/>
      </w:pPr>
      <w:rPr>
        <w:rFonts w:ascii="Wingdings" w:hAnsi="Wingdings" w:hint="default"/>
      </w:rPr>
    </w:lvl>
  </w:abstractNum>
  <w:abstractNum w:abstractNumId="38">
    <w:nsid w:val="50FA4000"/>
    <w:multiLevelType w:val="hybridMultilevel"/>
    <w:tmpl w:val="DEBEBC6E"/>
    <w:lvl w:ilvl="0" w:tplc="09623A40">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56FF469E"/>
    <w:multiLevelType w:val="hybridMultilevel"/>
    <w:tmpl w:val="C3EC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75D5615"/>
    <w:multiLevelType w:val="hybridMultilevel"/>
    <w:tmpl w:val="656A0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C7009BA"/>
    <w:multiLevelType w:val="hybridMultilevel"/>
    <w:tmpl w:val="2A36D952"/>
    <w:lvl w:ilvl="0" w:tplc="BC324822">
      <w:start w:val="1"/>
      <w:numFmt w:val="lowerRoman"/>
      <w:lvlText w:val="%1."/>
      <w:lvlJc w:val="right"/>
      <w:pPr>
        <w:ind w:left="1200" w:hanging="360"/>
      </w:pPr>
    </w:lvl>
    <w:lvl w:ilvl="1" w:tplc="04090019">
      <w:start w:val="1"/>
      <w:numFmt w:val="lowerLetter"/>
      <w:lvlText w:val="%2."/>
      <w:lvlJc w:val="left"/>
      <w:pPr>
        <w:ind w:left="1920" w:hanging="360"/>
      </w:pPr>
    </w:lvl>
    <w:lvl w:ilvl="2" w:tplc="04090001">
      <w:start w:val="1"/>
      <w:numFmt w:val="bullet"/>
      <w:lvlText w:val=""/>
      <w:lvlJc w:val="left"/>
      <w:pPr>
        <w:ind w:left="2820" w:hanging="360"/>
      </w:pPr>
      <w:rPr>
        <w:rFonts w:ascii="Symbol" w:hAnsi="Symbol" w:hint="default"/>
      </w:r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2">
    <w:nsid w:val="5D2D42D8"/>
    <w:multiLevelType w:val="multilevel"/>
    <w:tmpl w:val="A3C42854"/>
    <w:lvl w:ilvl="0">
      <w:start w:val="1"/>
      <w:numFmt w:val="lowerLetter"/>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800" w:hanging="36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43">
    <w:nsid w:val="696F024C"/>
    <w:multiLevelType w:val="multilevel"/>
    <w:tmpl w:val="73EA647C"/>
    <w:lvl w:ilvl="0">
      <w:start w:val="1"/>
      <w:numFmt w:val="upperLetter"/>
      <w:lvlText w:val="%1."/>
      <w:lvlJc w:val="left"/>
      <w:pPr>
        <w:ind w:left="360" w:hanging="360"/>
      </w:pPr>
      <w:rPr>
        <w:rFonts w:hint="default"/>
      </w:rPr>
    </w:lvl>
    <w:lvl w:ilvl="1">
      <w:start w:val="1"/>
      <w:numFmt w:val="lowerLetter"/>
      <w:lvlText w:val="%2)"/>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4">
    <w:nsid w:val="77AA787E"/>
    <w:multiLevelType w:val="hybridMultilevel"/>
    <w:tmpl w:val="BD18B678"/>
    <w:lvl w:ilvl="0" w:tplc="595EC148">
      <w:start w:val="1"/>
      <w:numFmt w:val="lowerLetter"/>
      <w:lvlText w:val="%1)"/>
      <w:lvlJc w:val="left"/>
      <w:pPr>
        <w:ind w:left="960" w:hanging="480"/>
      </w:pPr>
      <w:rPr>
        <w:rFonts w:hint="eastAsia"/>
      </w:rPr>
    </w:lvl>
    <w:lvl w:ilvl="1" w:tplc="A43AD146">
      <w:start w:val="1"/>
      <w:numFmt w:val="decimal"/>
      <w:lvlText w:val="%2)"/>
      <w:lvlJc w:val="left"/>
      <w:pPr>
        <w:ind w:left="1191" w:hanging="231"/>
      </w:pPr>
      <w:rPr>
        <w:rFonts w:hint="default"/>
      </w:rPr>
    </w:lvl>
    <w:lvl w:ilvl="2" w:tplc="556A23FA">
      <w:start w:val="1"/>
      <w:numFmt w:val="lowerRoman"/>
      <w:lvlText w:val="%3."/>
      <w:lvlJc w:val="right"/>
      <w:pPr>
        <w:ind w:left="1644" w:hanging="204"/>
      </w:pPr>
      <w:rPr>
        <w:rFonts w:hint="default"/>
      </w:rPr>
    </w:lvl>
    <w:lvl w:ilvl="3" w:tplc="0409000F">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5">
    <w:nsid w:val="78D14242"/>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6">
    <w:nsid w:val="7C6B6F96"/>
    <w:multiLevelType w:val="hybridMultilevel"/>
    <w:tmpl w:val="2A36D952"/>
    <w:lvl w:ilvl="0" w:tplc="BC324822">
      <w:start w:val="1"/>
      <w:numFmt w:val="lowerRoman"/>
      <w:lvlText w:val="%1."/>
      <w:lvlJc w:val="right"/>
      <w:pPr>
        <w:ind w:left="1200" w:hanging="360"/>
      </w:pPr>
    </w:lvl>
    <w:lvl w:ilvl="1" w:tplc="04090019">
      <w:start w:val="1"/>
      <w:numFmt w:val="lowerLetter"/>
      <w:lvlText w:val="%2."/>
      <w:lvlJc w:val="left"/>
      <w:pPr>
        <w:ind w:left="1920" w:hanging="360"/>
      </w:pPr>
    </w:lvl>
    <w:lvl w:ilvl="2" w:tplc="04090001">
      <w:start w:val="1"/>
      <w:numFmt w:val="bullet"/>
      <w:lvlText w:val=""/>
      <w:lvlJc w:val="left"/>
      <w:pPr>
        <w:ind w:left="2820" w:hanging="360"/>
      </w:pPr>
      <w:rPr>
        <w:rFonts w:ascii="Symbol" w:hAnsi="Symbol" w:hint="default"/>
      </w:r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23"/>
  </w:num>
  <w:num w:numId="2">
    <w:abstractNumId w:val="17"/>
  </w:num>
  <w:num w:numId="3">
    <w:abstractNumId w:val="34"/>
  </w:num>
  <w:num w:numId="4">
    <w:abstractNumId w:val="13"/>
  </w:num>
  <w:num w:numId="5">
    <w:abstractNumId w:val="11"/>
  </w:num>
  <w:num w:numId="6">
    <w:abstractNumId w:val="8"/>
  </w:num>
  <w:num w:numId="7">
    <w:abstractNumId w:val="15"/>
  </w:num>
  <w:num w:numId="8">
    <w:abstractNumId w:val="26"/>
  </w:num>
  <w:num w:numId="9">
    <w:abstractNumId w:val="31"/>
  </w:num>
  <w:num w:numId="10">
    <w:abstractNumId w:val="3"/>
  </w:num>
  <w:num w:numId="11">
    <w:abstractNumId w:val="25"/>
  </w:num>
  <w:num w:numId="12">
    <w:abstractNumId w:val="5"/>
  </w:num>
  <w:num w:numId="13">
    <w:abstractNumId w:val="29"/>
  </w:num>
  <w:num w:numId="14">
    <w:abstractNumId w:val="45"/>
  </w:num>
  <w:num w:numId="15">
    <w:abstractNumId w:val="27"/>
  </w:num>
  <w:num w:numId="16">
    <w:abstractNumId w:val="20"/>
  </w:num>
  <w:num w:numId="17">
    <w:abstractNumId w:val="44"/>
  </w:num>
  <w:num w:numId="18">
    <w:abstractNumId w:val="12"/>
  </w:num>
  <w:num w:numId="19">
    <w:abstractNumId w:val="16"/>
  </w:num>
  <w:num w:numId="20">
    <w:abstractNumId w:val="38"/>
  </w:num>
  <w:num w:numId="21">
    <w:abstractNumId w:val="0"/>
  </w:num>
  <w:num w:numId="22">
    <w:abstractNumId w:val="46"/>
  </w:num>
  <w:num w:numId="23">
    <w:abstractNumId w:val="14"/>
  </w:num>
  <w:num w:numId="24">
    <w:abstractNumId w:val="21"/>
  </w:num>
  <w:num w:numId="25">
    <w:abstractNumId w:val="37"/>
  </w:num>
  <w:num w:numId="26">
    <w:abstractNumId w:val="10"/>
  </w:num>
  <w:num w:numId="27">
    <w:abstractNumId w:val="41"/>
  </w:num>
  <w:num w:numId="28">
    <w:abstractNumId w:val="19"/>
  </w:num>
  <w:num w:numId="29">
    <w:abstractNumId w:val="33"/>
  </w:num>
  <w:num w:numId="30">
    <w:abstractNumId w:val="36"/>
  </w:num>
  <w:num w:numId="31">
    <w:abstractNumId w:val="40"/>
  </w:num>
  <w:num w:numId="32">
    <w:abstractNumId w:val="18"/>
  </w:num>
  <w:num w:numId="33">
    <w:abstractNumId w:val="6"/>
  </w:num>
  <w:num w:numId="34">
    <w:abstractNumId w:val="1"/>
  </w:num>
  <w:num w:numId="35">
    <w:abstractNumId w:val="2"/>
  </w:num>
  <w:num w:numId="36">
    <w:abstractNumId w:val="28"/>
  </w:num>
  <w:num w:numId="37">
    <w:abstractNumId w:val="39"/>
  </w:num>
  <w:num w:numId="38">
    <w:abstractNumId w:val="4"/>
  </w:num>
  <w:num w:numId="39">
    <w:abstractNumId w:val="43"/>
  </w:num>
  <w:num w:numId="40">
    <w:abstractNumId w:val="22"/>
  </w:num>
  <w:num w:numId="41">
    <w:abstractNumId w:val="35"/>
  </w:num>
  <w:num w:numId="42">
    <w:abstractNumId w:val="30"/>
  </w:num>
  <w:num w:numId="43">
    <w:abstractNumId w:val="24"/>
  </w:num>
  <w:num w:numId="44">
    <w:abstractNumId w:val="42"/>
  </w:num>
  <w:num w:numId="45">
    <w:abstractNumId w:val="32"/>
  </w:num>
  <w:num w:numId="46">
    <w:abstractNumId w:val="7"/>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oNotDisplayPageBoundaries/>
  <w:bordersDoNotSurroundHeader/>
  <w:bordersDoNotSurroundFooter/>
  <w:activeWritingStyle w:appName="MSWord" w:lang="en-US" w:vendorID="64" w:dllVersion="131078" w:nlCheck="1" w:checkStyle="0"/>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DengXi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szpppd3dpxpde9rd7v5zfm2farw5wafv5s&quot;&gt;Life_science&lt;record-ids&gt;&lt;item&gt;49&lt;/item&gt;&lt;/record-ids&gt;&lt;/item&gt;&lt;/Libraries&gt;"/>
  </w:docVars>
  <w:rsids>
    <w:rsidRoot w:val="004A0171"/>
    <w:rsid w:val="00027E0F"/>
    <w:rsid w:val="0005370A"/>
    <w:rsid w:val="00065051"/>
    <w:rsid w:val="000678DF"/>
    <w:rsid w:val="00077DBF"/>
    <w:rsid w:val="00082FDF"/>
    <w:rsid w:val="000B621C"/>
    <w:rsid w:val="001163CB"/>
    <w:rsid w:val="001503EC"/>
    <w:rsid w:val="00154C11"/>
    <w:rsid w:val="00155434"/>
    <w:rsid w:val="001C3FAF"/>
    <w:rsid w:val="001D4138"/>
    <w:rsid w:val="00222A0A"/>
    <w:rsid w:val="00230346"/>
    <w:rsid w:val="002541F5"/>
    <w:rsid w:val="002B062B"/>
    <w:rsid w:val="002B24DF"/>
    <w:rsid w:val="002B348E"/>
    <w:rsid w:val="002C1BDA"/>
    <w:rsid w:val="002E690E"/>
    <w:rsid w:val="002F5405"/>
    <w:rsid w:val="00325A4C"/>
    <w:rsid w:val="003322E1"/>
    <w:rsid w:val="0033259D"/>
    <w:rsid w:val="003339A6"/>
    <w:rsid w:val="00351FBB"/>
    <w:rsid w:val="00386238"/>
    <w:rsid w:val="00392110"/>
    <w:rsid w:val="003A038A"/>
    <w:rsid w:val="003A6CC8"/>
    <w:rsid w:val="003B4D33"/>
    <w:rsid w:val="003B67C9"/>
    <w:rsid w:val="003F4759"/>
    <w:rsid w:val="0045325E"/>
    <w:rsid w:val="00456611"/>
    <w:rsid w:val="004A0171"/>
    <w:rsid w:val="004C76F2"/>
    <w:rsid w:val="004E4A08"/>
    <w:rsid w:val="004E67DE"/>
    <w:rsid w:val="0050407A"/>
    <w:rsid w:val="005527D5"/>
    <w:rsid w:val="005D55E6"/>
    <w:rsid w:val="005F7D53"/>
    <w:rsid w:val="00600F6A"/>
    <w:rsid w:val="00610632"/>
    <w:rsid w:val="00655B88"/>
    <w:rsid w:val="0067557C"/>
    <w:rsid w:val="006A6DD7"/>
    <w:rsid w:val="006C4C23"/>
    <w:rsid w:val="00702C36"/>
    <w:rsid w:val="00721FA0"/>
    <w:rsid w:val="007422AD"/>
    <w:rsid w:val="00766D1F"/>
    <w:rsid w:val="007E5503"/>
    <w:rsid w:val="00825C1A"/>
    <w:rsid w:val="0084487A"/>
    <w:rsid w:val="00844E97"/>
    <w:rsid w:val="0087012D"/>
    <w:rsid w:val="00871F4C"/>
    <w:rsid w:val="008B2ACD"/>
    <w:rsid w:val="008E6CD0"/>
    <w:rsid w:val="009429CC"/>
    <w:rsid w:val="00984EFB"/>
    <w:rsid w:val="009F201D"/>
    <w:rsid w:val="00A06C85"/>
    <w:rsid w:val="00A302F2"/>
    <w:rsid w:val="00A334A6"/>
    <w:rsid w:val="00AD58F3"/>
    <w:rsid w:val="00B06B23"/>
    <w:rsid w:val="00B06FBF"/>
    <w:rsid w:val="00B53B38"/>
    <w:rsid w:val="00B805C1"/>
    <w:rsid w:val="00B92DD6"/>
    <w:rsid w:val="00B97569"/>
    <w:rsid w:val="00BE7841"/>
    <w:rsid w:val="00BF5338"/>
    <w:rsid w:val="00BF7E8D"/>
    <w:rsid w:val="00C260EA"/>
    <w:rsid w:val="00C6531A"/>
    <w:rsid w:val="00C7043A"/>
    <w:rsid w:val="00C9302A"/>
    <w:rsid w:val="00CD67DD"/>
    <w:rsid w:val="00CE388E"/>
    <w:rsid w:val="00CF76C5"/>
    <w:rsid w:val="00D10F59"/>
    <w:rsid w:val="00D27DE0"/>
    <w:rsid w:val="00D320EB"/>
    <w:rsid w:val="00D333D5"/>
    <w:rsid w:val="00DA7179"/>
    <w:rsid w:val="00DC716D"/>
    <w:rsid w:val="00DF0CA0"/>
    <w:rsid w:val="00DF77EB"/>
    <w:rsid w:val="00E046C0"/>
    <w:rsid w:val="00E32397"/>
    <w:rsid w:val="00E41AA4"/>
    <w:rsid w:val="00E74CA8"/>
    <w:rsid w:val="00E75E08"/>
    <w:rsid w:val="00E760D9"/>
    <w:rsid w:val="00EA5DDE"/>
    <w:rsid w:val="00EC40AC"/>
    <w:rsid w:val="00EF1B07"/>
    <w:rsid w:val="00F03544"/>
    <w:rsid w:val="00F44E4E"/>
    <w:rsid w:val="00F61526"/>
    <w:rsid w:val="00F764F5"/>
    <w:rsid w:val="00FB49D3"/>
    <w:rsid w:val="00FC7FB6"/>
    <w:rsid w:val="00FD3BFE"/>
    <w:rsid w:val="00FF4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8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7841"/>
    <w:pPr>
      <w:widowControl w:val="0"/>
      <w:jc w:val="both"/>
    </w:pPr>
  </w:style>
  <w:style w:type="paragraph" w:styleId="Heading1">
    <w:name w:val="heading 1"/>
    <w:basedOn w:val="Normal"/>
    <w:next w:val="Normal"/>
    <w:link w:val="Heading1Char"/>
    <w:uiPriority w:val="9"/>
    <w:qFormat/>
    <w:rsid w:val="004A0171"/>
    <w:pPr>
      <w:keepNext/>
      <w:keepLines/>
      <w:numPr>
        <w:numId w:val="28"/>
      </w:numPr>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171"/>
    <w:rPr>
      <w:b/>
      <w:bCs/>
      <w:kern w:val="44"/>
      <w:sz w:val="44"/>
      <w:szCs w:val="44"/>
    </w:rPr>
  </w:style>
  <w:style w:type="paragraph" w:styleId="ListParagraph">
    <w:name w:val="List Paragraph"/>
    <w:basedOn w:val="Normal"/>
    <w:uiPriority w:val="34"/>
    <w:qFormat/>
    <w:rsid w:val="004A0171"/>
    <w:pPr>
      <w:ind w:firstLineChars="200" w:firstLine="420"/>
    </w:pPr>
  </w:style>
  <w:style w:type="character" w:styleId="CommentReference">
    <w:name w:val="annotation reference"/>
    <w:basedOn w:val="DefaultParagraphFont"/>
    <w:uiPriority w:val="99"/>
    <w:semiHidden/>
    <w:unhideWhenUsed/>
    <w:rsid w:val="004A0171"/>
    <w:rPr>
      <w:sz w:val="16"/>
      <w:szCs w:val="16"/>
    </w:rPr>
  </w:style>
  <w:style w:type="paragraph" w:styleId="CommentText">
    <w:name w:val="annotation text"/>
    <w:basedOn w:val="Normal"/>
    <w:link w:val="CommentTextChar"/>
    <w:uiPriority w:val="99"/>
    <w:semiHidden/>
    <w:unhideWhenUsed/>
    <w:rsid w:val="004A0171"/>
    <w:rPr>
      <w:sz w:val="20"/>
      <w:szCs w:val="20"/>
    </w:rPr>
  </w:style>
  <w:style w:type="character" w:customStyle="1" w:styleId="CommentTextChar">
    <w:name w:val="Comment Text Char"/>
    <w:basedOn w:val="DefaultParagraphFont"/>
    <w:link w:val="CommentText"/>
    <w:uiPriority w:val="99"/>
    <w:semiHidden/>
    <w:rsid w:val="004A0171"/>
    <w:rPr>
      <w:sz w:val="20"/>
      <w:szCs w:val="20"/>
    </w:rPr>
  </w:style>
  <w:style w:type="paragraph" w:styleId="Footer">
    <w:name w:val="footer"/>
    <w:basedOn w:val="Normal"/>
    <w:link w:val="FooterChar"/>
    <w:uiPriority w:val="99"/>
    <w:unhideWhenUsed/>
    <w:rsid w:val="004A0171"/>
    <w:pPr>
      <w:tabs>
        <w:tab w:val="center" w:pos="4680"/>
        <w:tab w:val="right" w:pos="9360"/>
      </w:tabs>
    </w:pPr>
  </w:style>
  <w:style w:type="character" w:customStyle="1" w:styleId="FooterChar">
    <w:name w:val="Footer Char"/>
    <w:basedOn w:val="DefaultParagraphFont"/>
    <w:link w:val="Footer"/>
    <w:uiPriority w:val="99"/>
    <w:rsid w:val="004A0171"/>
  </w:style>
  <w:style w:type="paragraph" w:styleId="BalloonText">
    <w:name w:val="Balloon Text"/>
    <w:basedOn w:val="Normal"/>
    <w:link w:val="BalloonTextChar"/>
    <w:uiPriority w:val="99"/>
    <w:semiHidden/>
    <w:unhideWhenUsed/>
    <w:rsid w:val="00DC716D"/>
    <w:rPr>
      <w:rFonts w:ascii="宋体" w:eastAsia="宋体"/>
      <w:sz w:val="18"/>
      <w:szCs w:val="18"/>
    </w:rPr>
  </w:style>
  <w:style w:type="character" w:customStyle="1" w:styleId="BalloonTextChar">
    <w:name w:val="Balloon Text Char"/>
    <w:basedOn w:val="DefaultParagraphFont"/>
    <w:link w:val="BalloonText"/>
    <w:uiPriority w:val="99"/>
    <w:semiHidden/>
    <w:rsid w:val="00DC716D"/>
    <w:rPr>
      <w:rFonts w:ascii="宋体" w:eastAsia="宋体"/>
      <w:sz w:val="18"/>
      <w:szCs w:val="18"/>
    </w:rPr>
  </w:style>
  <w:style w:type="paragraph" w:styleId="CommentSubject">
    <w:name w:val="annotation subject"/>
    <w:basedOn w:val="CommentText"/>
    <w:next w:val="CommentText"/>
    <w:link w:val="CommentSubjectChar"/>
    <w:uiPriority w:val="99"/>
    <w:semiHidden/>
    <w:unhideWhenUsed/>
    <w:rsid w:val="00E760D9"/>
    <w:pPr>
      <w:jc w:val="left"/>
    </w:pPr>
    <w:rPr>
      <w:b/>
      <w:bCs/>
      <w:sz w:val="24"/>
      <w:szCs w:val="24"/>
    </w:rPr>
  </w:style>
  <w:style w:type="character" w:customStyle="1" w:styleId="CommentSubjectChar">
    <w:name w:val="Comment Subject Char"/>
    <w:basedOn w:val="CommentTextChar"/>
    <w:link w:val="CommentSubject"/>
    <w:uiPriority w:val="99"/>
    <w:semiHidden/>
    <w:rsid w:val="00E760D9"/>
    <w:rPr>
      <w:b/>
      <w:bCs/>
      <w:sz w:val="20"/>
      <w:szCs w:val="20"/>
    </w:rPr>
  </w:style>
  <w:style w:type="paragraph" w:customStyle="1" w:styleId="EndNoteBibliographyTitle">
    <w:name w:val="EndNote Bibliography Title"/>
    <w:basedOn w:val="Normal"/>
    <w:rsid w:val="003339A6"/>
  </w:style>
  <w:style w:type="character" w:styleId="Hyperlink">
    <w:name w:val="Hyperlink"/>
    <w:basedOn w:val="DefaultParagraphFont"/>
    <w:uiPriority w:val="99"/>
    <w:unhideWhenUsed/>
    <w:rsid w:val="001C3FAF"/>
    <w:rPr>
      <w:color w:val="0563C1" w:themeColor="hyperlink"/>
      <w:u w:val="single"/>
    </w:rPr>
  </w:style>
  <w:style w:type="character" w:styleId="FollowedHyperlink">
    <w:name w:val="FollowedHyperlink"/>
    <w:basedOn w:val="DefaultParagraphFont"/>
    <w:uiPriority w:val="99"/>
    <w:semiHidden/>
    <w:unhideWhenUsed/>
    <w:rsid w:val="001C3F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ryzasnp.org/iric-portal/_variety.zul"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CB9291-F5B2-1045-A7B9-0D8F77F7D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16</Pages>
  <Words>4594</Words>
  <Characters>26187</Characters>
  <Application>Microsoft Macintosh Word</Application>
  <DocSecurity>0</DocSecurity>
  <Lines>218</Lines>
  <Paragraphs>61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 Summary 2016/10/11</vt:lpstr>
    </vt:vector>
  </TitlesOfParts>
  <LinksUpToDate>false</LinksUpToDate>
  <CharactersWithSpaces>30720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Huang</dc:creator>
  <cp:keywords/>
  <dc:description/>
  <cp:lastModifiedBy>Thomas Huang</cp:lastModifiedBy>
  <cp:revision>32</cp:revision>
  <dcterms:created xsi:type="dcterms:W3CDTF">2016-03-23T02:53:00Z</dcterms:created>
  <dcterms:modified xsi:type="dcterms:W3CDTF">2016-10-14T06:37:00Z</dcterms:modified>
</cp:coreProperties>
</file>