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>
      <w:pPr>
        <w:jc w:val="center"/>
      </w:pPr>
      <w:r>
        <w:rPr>
          <w:b/>
          <w:bCs/>
        </w:rPr>
        <w:t>Học phần</w:t>
      </w:r>
      <w:r>
        <w:t>: Công nghệ Web (CSE485)</w:t>
      </w:r>
    </w:p>
    <w:p>
      <w:pPr>
        <w:rPr>
          <w:rFonts w:hint="default"/>
          <w:lang w:val="en-US"/>
        </w:rPr>
      </w:pPr>
      <w:r>
        <w:rPr>
          <w:b/>
          <w:bCs/>
        </w:rPr>
        <w:t>Mã nhóm</w:t>
      </w:r>
      <w:r>
        <w:t>:185117</w:t>
      </w:r>
      <w:r>
        <w:rPr>
          <w:rFonts w:hint="default"/>
          <w:lang w:val="en-US"/>
        </w:rPr>
        <w:t>1630</w:t>
      </w:r>
      <w:r>
        <w:t>-185117</w:t>
      </w:r>
      <w:r>
        <w:rPr>
          <w:rFonts w:hint="default"/>
          <w:lang w:val="en-US"/>
        </w:rPr>
        <w:t>1692</w:t>
      </w:r>
    </w:p>
    <w:p>
      <w:pPr>
        <w:rPr>
          <w:b/>
          <w:bCs/>
        </w:rPr>
      </w:pPr>
      <w:r>
        <w:rPr>
          <w:b/>
          <w:bCs/>
        </w:rPr>
        <w:t>1. Tổng quan về Project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1.1 - Hãy chỉ ra các vấn đề hiện tại cần khắc phục trên trang Web của khoa CNTT tại địa chỉ: cse.tlu.edu.vn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1.2 - Thiết kế lại trang Web của Khoa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1.2.1.Tính năng </w:t>
      </w:r>
      <w:r>
        <w:rPr>
          <w:rFonts w:hint="default"/>
          <w:b/>
          <w:bCs/>
          <w:i/>
          <w:iCs/>
          <w:lang w:val="en-US"/>
        </w:rPr>
        <w:t>diễn đàn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a.Phần Guest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- Hiển thị trang </w:t>
      </w:r>
      <w:r>
        <w:rPr>
          <w:rFonts w:hint="default"/>
          <w:b/>
          <w:bCs/>
          <w:i/>
          <w:iCs/>
          <w:lang w:val="en-US"/>
        </w:rPr>
        <w:t>diễn đàn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b.Phần quản trị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-Chức năng của Admin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-Kết nối database lưu thông tin </w:t>
      </w:r>
      <w:r>
        <w:rPr>
          <w:b/>
          <w:bCs/>
          <w:i/>
          <w:iCs/>
          <w:lang w:val="en-US"/>
        </w:rPr>
        <w:t>đă</w:t>
      </w:r>
      <w:r>
        <w:rPr>
          <w:rFonts w:hint="default"/>
          <w:b/>
          <w:bCs/>
          <w:i/>
          <w:iCs/>
          <w:lang w:val="en-US"/>
        </w:rPr>
        <w:t>ng nhập, bài đăng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-Liệt kê/Xem chi tiết thông tin </w:t>
      </w:r>
      <w:r>
        <w:rPr>
          <w:rFonts w:hint="default"/>
          <w:b/>
          <w:bCs/>
          <w:i/>
          <w:iCs/>
          <w:lang w:val="en-US"/>
        </w:rPr>
        <w:t>các tài khoản đăng ký, các bài đăng trên diễn đàn</w:t>
      </w:r>
    </w:p>
    <w:p>
      <w:pPr>
        <w:rPr>
          <w:b/>
          <w:bCs/>
        </w:rPr>
      </w:pPr>
      <w:r>
        <w:rPr>
          <w:b/>
          <w:bCs/>
        </w:rPr>
        <w:t>2. Phân công công việc và thông tin Project</w:t>
      </w:r>
    </w:p>
    <w:tbl>
      <w:tblPr>
        <w:tblStyle w:val="5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2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1851171</w:t>
            </w:r>
            <w:r>
              <w:rPr>
                <w:rFonts w:hint="default"/>
                <w:lang w:val="en-US"/>
              </w:rPr>
              <w:t>630_</w:t>
            </w:r>
            <w:r>
              <w:t xml:space="preserve">Nguyễn </w:t>
            </w:r>
            <w:r>
              <w:rPr>
                <w:rFonts w:hint="default"/>
                <w:lang w:val="en-US"/>
              </w:rPr>
              <w:t>Danh Long</w:t>
            </w:r>
          </w:p>
        </w:tc>
        <w:tc>
          <w:tcPr>
            <w:tcW w:w="4814" w:type="dxa"/>
            <w:shd w:val="clear" w:color="auto" w:fill="BEBEBE" w:themeFill="background1" w:themeFillShade="BF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1851171</w:t>
            </w:r>
            <w:r>
              <w:rPr>
                <w:rFonts w:hint="default"/>
                <w:lang w:val="en-US"/>
              </w:rPr>
              <w:t>692</w:t>
            </w:r>
            <w:r>
              <w:t>_</w:t>
            </w:r>
            <w:r>
              <w:rPr>
                <w:rFonts w:hint="default"/>
                <w:lang w:val="en-US"/>
              </w:rPr>
              <w:t>Phạm Thế Lâm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Thiết kế diễn đàn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Chức năng quản trị viên</w:t>
            </w:r>
          </w:p>
        </w:tc>
        <w:tc>
          <w:tcPr>
            <w:tcW w:w="4814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Thiết kế lại trang web của Khoa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Viết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spacing w:after="0" w:line="240" w:lineRule="auto"/>
            </w:pPr>
            <w:r>
              <w:t xml:space="preserve">Điểm tự đánh giá của cá nhân: </w:t>
            </w:r>
            <w:r>
              <w:rPr>
                <w:rFonts w:hint="default"/>
                <w:lang w:val="en-US"/>
              </w:rPr>
              <w:t>8</w:t>
            </w:r>
            <w:r>
              <w:t>đ</w:t>
            </w:r>
          </w:p>
        </w:tc>
        <w:tc>
          <w:tcPr>
            <w:tcW w:w="4814" w:type="dxa"/>
          </w:tcPr>
          <w:p>
            <w:pPr>
              <w:spacing w:after="0" w:line="240" w:lineRule="auto"/>
            </w:pPr>
            <w:r>
              <w:t>Điểm tự đánh giá của cá nhân:</w:t>
            </w:r>
            <w:r>
              <w:rPr>
                <w:rFonts w:hint="default"/>
                <w:lang w:val="en-US"/>
              </w:rPr>
              <w:t>8</w:t>
            </w:r>
            <w:r>
              <w:t>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Trưởng nhóm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Thành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2"/>
          </w:tcPr>
          <w:p>
            <w:pPr>
              <w:spacing w:after="0" w:line="240" w:lineRule="auto"/>
            </w:pPr>
            <w:r>
              <w:t xml:space="preserve">Link Github tới thư mục BTL làm việc của nhóm: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https://github.com/longnd25/CSE485_1851171630_NguyenDanhLong</w:t>
            </w:r>
          </w:p>
        </w:tc>
      </w:tr>
    </w:tbl>
    <w:p/>
    <w:p>
      <w:pPr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Lược đồ CSDL và chi tiết các bảng</w:t>
      </w:r>
      <w:bookmarkStart w:id="0" w:name="_GoBack"/>
      <w:bookmarkEnd w:id="0"/>
    </w:p>
    <w:p>
      <w:pPr>
        <w:rPr>
          <w:b/>
          <w:bCs/>
          <w:u w:val="single"/>
        </w:rPr>
      </w:pPr>
    </w:p>
    <w:tbl>
      <w:tblPr>
        <w:tblStyle w:val="5"/>
        <w:tblW w:w="49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248"/>
        <w:gridCol w:w="2634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049" w:type="pc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Quan hệ</w:t>
            </w:r>
          </w:p>
        </w:tc>
        <w:tc>
          <w:tcPr>
            <w:tcW w:w="1144" w:type="pc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Thuộc tính</w:t>
            </w:r>
          </w:p>
        </w:tc>
        <w:tc>
          <w:tcPr>
            <w:tcW w:w="1340" w:type="pc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Diễn giải</w:t>
            </w:r>
          </w:p>
        </w:tc>
        <w:tc>
          <w:tcPr>
            <w:tcW w:w="1465" w:type="pc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Kiểu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49" w:type="pct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Người dùng(Users)</w:t>
            </w:r>
          </w:p>
        </w:tc>
        <w:tc>
          <w:tcPr>
            <w:tcW w:w="1144" w:type="pct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340" w:type="pct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Id của admin</w:t>
            </w:r>
          </w:p>
        </w:tc>
        <w:tc>
          <w:tcPr>
            <w:tcW w:w="1465" w:type="pct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49" w:type="pct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</w:tc>
        <w:tc>
          <w:tcPr>
            <w:tcW w:w="134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Tên tài khoản</w:t>
            </w:r>
          </w:p>
        </w:tc>
        <w:tc>
          <w:tcPr>
            <w:tcW w:w="1465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49" w:type="pct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134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Mật khẩu</w:t>
            </w:r>
          </w:p>
        </w:tc>
        <w:tc>
          <w:tcPr>
            <w:tcW w:w="1465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49" w:type="pct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Role</w:t>
            </w:r>
          </w:p>
        </w:tc>
        <w:tc>
          <w:tcPr>
            <w:tcW w:w="134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Danh nghĩa</w:t>
            </w:r>
          </w:p>
        </w:tc>
        <w:tc>
          <w:tcPr>
            <w:tcW w:w="1465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Enum(‘Author’,’Admin’)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49" w:type="pct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34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465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049" w:type="pct"/>
            <w:vMerge w:val="restart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Bài đăng(Posts)</w:t>
            </w:r>
          </w:p>
        </w:tc>
        <w:tc>
          <w:tcPr>
            <w:tcW w:w="1144" w:type="pct"/>
            <w:tcBorders>
              <w:top w:val="single" w:color="000000" w:sz="18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40" w:type="pct"/>
            <w:tcBorders>
              <w:top w:val="single" w:color="000000" w:sz="18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của bài đăng</w:t>
            </w:r>
          </w:p>
        </w:tc>
        <w:tc>
          <w:tcPr>
            <w:tcW w:w="1465" w:type="pct"/>
            <w:tcBorders>
              <w:top w:val="single" w:color="000000" w:sz="18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User-ID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người đăng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Tilte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Tiêu đề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Slug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Tóm tắt nội dung trang web ( phần quan trọng của URL nằm ngay sau tền miền ngăn cách bởi dấu /)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Views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Người xem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Image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Hình ảnh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Thân bài viết (Nội dung bài viết)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Published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Đăng tải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049" w:type="pct"/>
            <w:vMerge w:val="restart"/>
            <w:tcBorders>
              <w:top w:val="single" w:color="auto" w:sz="4" w:space="0"/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Chủ đề bài viết (post_topic)</w:t>
            </w: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chủ đề bài viết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Post_ID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bài đăng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049" w:type="pct"/>
            <w:vMerge w:val="continue"/>
            <w:tcBorders>
              <w:left w:val="single" w:color="000000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b/>
                <w:bCs/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Topic_ID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chủ đề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049" w:type="pct"/>
            <w:vMerge w:val="restart"/>
            <w:tcBorders>
              <w:left w:val="single" w:color="000000" w:sz="18" w:space="0"/>
              <w:bottom w:val="single" w:color="auto" w:sz="18" w:space="0"/>
              <w:right w:val="single" w:color="000000" w:sz="18" w:space="0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Chủ đề (Topics)</w:t>
            </w: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 chủ đề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049" w:type="pct"/>
            <w:vMerge w:val="continue"/>
            <w:tcBorders>
              <w:top w:val="single" w:color="auto" w:sz="18" w:space="0"/>
              <w:left w:val="single" w:color="000000" w:sz="18" w:space="0"/>
              <w:bottom w:val="single" w:color="auto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Tên chủ đề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4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49" w:type="pct"/>
            <w:vMerge w:val="continue"/>
            <w:tcBorders>
              <w:top w:val="single" w:color="auto" w:sz="18" w:space="0"/>
              <w:left w:val="single" w:color="000000" w:sz="18" w:space="0"/>
              <w:bottom w:val="single" w:color="auto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144" w:type="pct"/>
            <w:tcBorders>
              <w:top w:val="single" w:color="auto" w:sz="4" w:space="0"/>
              <w:left w:val="single" w:color="000000" w:sz="18" w:space="0"/>
              <w:bottom w:val="single" w:color="auto" w:sz="18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Slug</w:t>
            </w:r>
          </w:p>
        </w:tc>
        <w:tc>
          <w:tcPr>
            <w:tcW w:w="1340" w:type="pct"/>
            <w:tcBorders>
              <w:top w:val="single" w:color="auto" w:sz="4" w:space="0"/>
              <w:left w:val="single" w:color="000000" w:sz="18" w:space="0"/>
              <w:bottom w:val="single" w:color="auto" w:sz="18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Tóm tắt nội dung trêm URL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000000" w:sz="18" w:space="0"/>
              <w:bottom w:val="single" w:color="auto" w:sz="18" w:space="0"/>
              <w:right w:val="single" w:color="000000" w:sz="18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Varchar(225)</w:t>
            </w:r>
          </w:p>
        </w:tc>
      </w:tr>
    </w:tbl>
    <w:p>
      <w:pPr>
        <w:rPr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b/>
          <w:bCs/>
        </w:rPr>
        <w:t>Hình ảnh kết quả các chức năng đã thực hiện được</w:t>
      </w:r>
      <w:r>
        <w:rPr>
          <w:rFonts w:hint="default"/>
          <w:b/>
          <w:bCs/>
          <w:lang w:val="en-US"/>
        </w:rPr>
        <w:t>:</w:t>
      </w:r>
    </w:p>
    <w:p>
      <w:pPr>
        <w:jc w:val="center"/>
      </w:pPr>
    </w:p>
    <w:p>
      <w:pPr>
        <w:jc w:val="center"/>
      </w:pPr>
      <w:r>
        <w:t>Giao diện Trang chủ</w:t>
      </w:r>
    </w:p>
    <w:p>
      <w:pPr>
        <w:jc w:val="center"/>
      </w:pPr>
      <w:r>
        <w:drawing>
          <wp:inline distT="0" distB="0" distL="114300" distR="114300">
            <wp:extent cx="6104890" cy="342328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 xml:space="preserve">Giao diện đăng nhập </w:t>
      </w:r>
    </w:p>
    <w:p>
      <w:pPr>
        <w:rPr>
          <w:b/>
          <w:bCs/>
        </w:rPr>
      </w:pPr>
      <w:r>
        <w:drawing>
          <wp:inline distT="0" distB="0" distL="114300" distR="114300">
            <wp:extent cx="6111240" cy="34328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Giao diện đăng ký tài khoản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11240" cy="342011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t xml:space="preserve">Giao diện </w:t>
      </w:r>
      <w:r>
        <w:rPr>
          <w:rFonts w:hint="default"/>
          <w:lang w:val="en-US"/>
        </w:rPr>
        <w:t xml:space="preserve">diễn đàn </w:t>
      </w:r>
    </w:p>
    <w:p>
      <w:pPr>
        <w:jc w:val="center"/>
      </w:pPr>
      <w:r>
        <w:drawing>
          <wp:inline distT="0" distB="0" distL="114300" distR="114300">
            <wp:extent cx="6104890" cy="3413760"/>
            <wp:effectExtent l="0" t="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/>
    <w:sectPr>
      <w:pgSz w:w="11906" w:h="16838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formProt w:val="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79A32"/>
    <w:multiLevelType w:val="singleLevel"/>
    <w:tmpl w:val="D7879A32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0D686CC"/>
    <w:multiLevelType w:val="singleLevel"/>
    <w:tmpl w:val="40D686C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2F83CBE"/>
    <w:multiLevelType w:val="multilevel"/>
    <w:tmpl w:val="52F83CBE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1539F"/>
    <w:rsid w:val="022C714B"/>
    <w:rsid w:val="3F01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uppressAutoHyphens/>
      <w:spacing w:before="0" w:beforeAutospacing="0" w:after="160" w:afterAutospacing="0" w:line="254" w:lineRule="auto"/>
      <w:ind w:left="0" w:right="0"/>
      <w:jc w:val="left"/>
    </w:pPr>
    <w:rPr>
      <w:rFonts w:hint="default" w:ascii="Times New Roman" w:hAnsi="Times New Roman" w:eastAsia="Calibri" w:cs="Times New Roman"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table" w:styleId="5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6">
    <w:name w:val="Bảng Thông thường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cs="Times New Roman"/>
      <w:sz w:val="28"/>
      <w:szCs w:val="28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2020-11-12T15:52:00Z</dcterms:created>
  <dc:creator>MY PC</dc:creator>
  <cp:lastModifiedBy>MY PC</cp:lastModifiedBy>
  <dcterms:modified xsi:type="dcterms:W3CDTF">2020-11-12T17:35:38Z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