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AFFA03" w14:textId="77777777" w:rsidR="005B3E08" w:rsidRPr="005B3E08" w:rsidRDefault="005B3E08" w:rsidP="005B3E08">
      <w:pPr>
        <w:spacing w:before="100" w:beforeAutospacing="1" w:after="100" w:afterAutospacing="1"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b/>
          <w:bCs/>
          <w:sz w:val="24"/>
          <w:szCs w:val="24"/>
          <w:lang w:eastAsia="vi-VN"/>
        </w:rPr>
        <w:t>CÔNG TY CỔ PHẦN CHẾ TẠO ĐIỆN CƠ HEM</w:t>
      </w:r>
    </w:p>
    <w:p w14:paraId="26170B3A" w14:textId="77777777" w:rsidR="005B3E08" w:rsidRPr="005B3E08" w:rsidRDefault="005B3E08" w:rsidP="005B3E08">
      <w:pPr>
        <w:spacing w:before="100" w:beforeAutospacing="1" w:after="100" w:afterAutospacing="1" w:line="240" w:lineRule="auto"/>
        <w:outlineLvl w:val="0"/>
        <w:rPr>
          <w:rFonts w:ascii="Times New Roman" w:eastAsia="Times New Roman" w:hAnsi="Times New Roman" w:cs="Times New Roman"/>
          <w:b/>
          <w:bCs/>
          <w:kern w:val="36"/>
          <w:sz w:val="48"/>
          <w:szCs w:val="48"/>
          <w:lang w:eastAsia="vi-VN"/>
        </w:rPr>
      </w:pPr>
      <w:r w:rsidRPr="005B3E08">
        <w:rPr>
          <w:rFonts w:ascii="Times New Roman" w:eastAsia="Times New Roman" w:hAnsi="Times New Roman" w:cs="Times New Roman"/>
          <w:b/>
          <w:bCs/>
          <w:kern w:val="36"/>
          <w:sz w:val="48"/>
          <w:szCs w:val="48"/>
          <w:lang w:eastAsia="vi-VN"/>
        </w:rPr>
        <w:t>PHƯƠNG ÁN TRANG BỊ MÁY TÍNH CHO CÁN BỘ CÔNG NHÂN VIÊN (CBCNV)</w:t>
      </w:r>
    </w:p>
    <w:p w14:paraId="5D166425" w14:textId="77777777" w:rsidR="005B3E08" w:rsidRPr="005B3E08" w:rsidRDefault="005B3E08" w:rsidP="005B3E08">
      <w:pPr>
        <w:spacing w:before="100" w:beforeAutospacing="1" w:after="100" w:afterAutospacing="1"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i/>
          <w:iCs/>
          <w:sz w:val="24"/>
          <w:szCs w:val="24"/>
          <w:lang w:eastAsia="vi-VN"/>
        </w:rPr>
        <w:t>(Tài liệu lưu hành nội bộ)</w:t>
      </w:r>
    </w:p>
    <w:p w14:paraId="3F0CC27F" w14:textId="77777777" w:rsidR="005B3E08" w:rsidRPr="005B3E08" w:rsidRDefault="005B3E08" w:rsidP="005B3E08">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5B3E08">
        <w:rPr>
          <w:rFonts w:ascii="Times New Roman" w:eastAsia="Times New Roman" w:hAnsi="Times New Roman" w:cs="Times New Roman"/>
          <w:b/>
          <w:bCs/>
          <w:sz w:val="36"/>
          <w:szCs w:val="36"/>
          <w:lang w:eastAsia="vi-VN"/>
        </w:rPr>
        <w:t>I. MỤC ĐÍCH &amp; NGUYÊN TẮC TRANG BỊ</w:t>
      </w:r>
    </w:p>
    <w:p w14:paraId="678E60EB" w14:textId="77777777" w:rsidR="005B3E08" w:rsidRPr="005B3E08" w:rsidRDefault="005B3E08" w:rsidP="005B3E08">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5B3E08">
        <w:rPr>
          <w:rFonts w:ascii="Times New Roman" w:eastAsia="Times New Roman" w:hAnsi="Times New Roman" w:cs="Times New Roman"/>
          <w:b/>
          <w:bCs/>
          <w:sz w:val="27"/>
          <w:szCs w:val="27"/>
          <w:lang w:eastAsia="vi-VN"/>
        </w:rPr>
        <w:t>1. Mục đích</w:t>
      </w:r>
    </w:p>
    <w:p w14:paraId="5C290EF5" w14:textId="77777777" w:rsidR="005B3E08" w:rsidRPr="005B3E08" w:rsidRDefault="005B3E08" w:rsidP="005B3E08">
      <w:pPr>
        <w:numPr>
          <w:ilvl w:val="0"/>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Đáp ứng đầy đủ, hiệu quả nhu cầu công việc thực tế của từng vị trí chức danh tại Công ty Cổ phần Chế tạo Điện cơ HEM.</w:t>
      </w:r>
    </w:p>
    <w:p w14:paraId="2E2FA2F3" w14:textId="77777777" w:rsidR="005B3E08" w:rsidRPr="005B3E08" w:rsidRDefault="005B3E08" w:rsidP="005B3E08">
      <w:pPr>
        <w:numPr>
          <w:ilvl w:val="0"/>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Tối ưu hóa chi phí đầu tư thiết bị CNTT, đảm bảo tính minh bạch, đúng quy trình phê duyệt và kiểm soát ngân sách.</w:t>
      </w:r>
    </w:p>
    <w:p w14:paraId="748B04DD" w14:textId="77777777" w:rsidR="005B3E08" w:rsidRPr="005B3E08" w:rsidRDefault="005B3E08" w:rsidP="005B3E08">
      <w:pPr>
        <w:numPr>
          <w:ilvl w:val="0"/>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Xây dựng quỹ dự phòng chủ động nhằm đáp ứng kịp thời các tình huống phát sinh (hỏng hóc, điều chuyển nhân sự, công tác đột xuất, sự cố kỹ thuật).</w:t>
      </w:r>
    </w:p>
    <w:p w14:paraId="14468228" w14:textId="77777777" w:rsidR="005B3E08" w:rsidRPr="005B3E08" w:rsidRDefault="005B3E08" w:rsidP="005B3E08">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5B3E08">
        <w:rPr>
          <w:rFonts w:ascii="Times New Roman" w:eastAsia="Times New Roman" w:hAnsi="Times New Roman" w:cs="Times New Roman"/>
          <w:b/>
          <w:bCs/>
          <w:sz w:val="27"/>
          <w:szCs w:val="27"/>
          <w:lang w:eastAsia="vi-VN"/>
        </w:rPr>
        <w:t>2. Nguyên tắc trang bị</w:t>
      </w:r>
    </w:p>
    <w:p w14:paraId="6FFBF359" w14:textId="77777777" w:rsidR="005B3E08" w:rsidRPr="005B3E08" w:rsidRDefault="005B3E08" w:rsidP="005B3E08">
      <w:pPr>
        <w:numPr>
          <w:ilvl w:val="0"/>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b/>
          <w:bCs/>
          <w:sz w:val="24"/>
          <w:szCs w:val="24"/>
          <w:lang w:eastAsia="vi-VN"/>
        </w:rPr>
        <w:t>Đúng nhu cầu - Đúng vị trí:</w:t>
      </w:r>
      <w:r w:rsidRPr="005B3E08">
        <w:rPr>
          <w:rFonts w:ascii="Times New Roman" w:eastAsia="Times New Roman" w:hAnsi="Times New Roman" w:cs="Times New Roman"/>
          <w:sz w:val="24"/>
          <w:szCs w:val="24"/>
          <w:lang w:eastAsia="vi-VN"/>
        </w:rPr>
        <w:t xml:space="preserve"> Cấu hình và chủng loại thiết bị được phân bổ dựa trên đặc thù công việc và vị trí chức danh của CBCNV.</w:t>
      </w:r>
    </w:p>
    <w:p w14:paraId="2FB38DBA" w14:textId="77777777" w:rsidR="005B3E08" w:rsidRPr="005B3E08" w:rsidRDefault="005B3E08" w:rsidP="005B3E08">
      <w:pPr>
        <w:numPr>
          <w:ilvl w:val="0"/>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b/>
          <w:bCs/>
          <w:sz w:val="24"/>
          <w:szCs w:val="24"/>
          <w:lang w:eastAsia="vi-VN"/>
        </w:rPr>
        <w:t>Quy trình phối hợp:</w:t>
      </w:r>
      <w:r w:rsidRPr="005B3E08">
        <w:rPr>
          <w:rFonts w:ascii="Times New Roman" w:eastAsia="Times New Roman" w:hAnsi="Times New Roman" w:cs="Times New Roman"/>
          <w:sz w:val="24"/>
          <w:szCs w:val="24"/>
          <w:lang w:eastAsia="vi-VN"/>
        </w:rPr>
        <w:t xml:space="preserve"> Đảm bảo sự tham gia kiểm soát chặt chẽ từ các bộ phận chịu trách nhiệm (HCNS, TCKT. IT) trước khi trình Tổng Giám Đốc phê duyệt và tiến hành mua sắm.</w:t>
      </w:r>
    </w:p>
    <w:p w14:paraId="1650DDBB" w14:textId="77777777" w:rsidR="005B3E08" w:rsidRPr="005B3E08" w:rsidRDefault="005B3E08" w:rsidP="005B3E08">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5B3E08">
        <w:rPr>
          <w:rFonts w:ascii="Times New Roman" w:eastAsia="Times New Roman" w:hAnsi="Times New Roman" w:cs="Times New Roman"/>
          <w:b/>
          <w:bCs/>
          <w:sz w:val="36"/>
          <w:szCs w:val="36"/>
          <w:lang w:eastAsia="vi-VN"/>
        </w:rPr>
        <w:t>II. PHÂN BỔ THIẾT BỊ THEO VỊ TRÍ VÀ NHU CẦU CÔNG VIỆC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1327"/>
        <w:gridCol w:w="1836"/>
        <w:gridCol w:w="1369"/>
        <w:gridCol w:w="2424"/>
        <w:gridCol w:w="1541"/>
      </w:tblGrid>
      <w:tr w:rsidR="005B3E08" w:rsidRPr="005B3E08" w14:paraId="41FC083E" w14:textId="77777777" w:rsidTr="005B3E08">
        <w:trPr>
          <w:tblHeader/>
          <w:tblCellSpacing w:w="15" w:type="dxa"/>
        </w:trPr>
        <w:tc>
          <w:tcPr>
            <w:tcW w:w="0" w:type="auto"/>
            <w:vAlign w:val="center"/>
            <w:hideMark/>
          </w:tcPr>
          <w:p w14:paraId="37571B83" w14:textId="77777777" w:rsidR="005B3E08" w:rsidRPr="005B3E08" w:rsidRDefault="005B3E08" w:rsidP="005B3E08">
            <w:pPr>
              <w:spacing w:after="0" w:line="240" w:lineRule="auto"/>
              <w:jc w:val="center"/>
              <w:rPr>
                <w:rFonts w:ascii="Times New Roman" w:eastAsia="Times New Roman" w:hAnsi="Times New Roman" w:cs="Times New Roman"/>
                <w:b/>
                <w:bCs/>
                <w:sz w:val="24"/>
                <w:szCs w:val="24"/>
                <w:lang w:eastAsia="vi-VN"/>
              </w:rPr>
            </w:pPr>
            <w:r w:rsidRPr="005B3E08">
              <w:rPr>
                <w:rFonts w:ascii="Times New Roman" w:eastAsia="Times New Roman" w:hAnsi="Times New Roman" w:cs="Times New Roman"/>
                <w:b/>
                <w:bCs/>
                <w:sz w:val="24"/>
                <w:szCs w:val="24"/>
                <w:lang w:eastAsia="vi-VN"/>
              </w:rPr>
              <w:t>STT</w:t>
            </w:r>
          </w:p>
        </w:tc>
        <w:tc>
          <w:tcPr>
            <w:tcW w:w="0" w:type="auto"/>
            <w:vAlign w:val="center"/>
            <w:hideMark/>
          </w:tcPr>
          <w:p w14:paraId="23C73C7F" w14:textId="77777777" w:rsidR="005B3E08" w:rsidRPr="005B3E08" w:rsidRDefault="005B3E08" w:rsidP="005B3E08">
            <w:pPr>
              <w:spacing w:after="0" w:line="240" w:lineRule="auto"/>
              <w:jc w:val="center"/>
              <w:rPr>
                <w:rFonts w:ascii="Times New Roman" w:eastAsia="Times New Roman" w:hAnsi="Times New Roman" w:cs="Times New Roman"/>
                <w:b/>
                <w:bCs/>
                <w:sz w:val="24"/>
                <w:szCs w:val="24"/>
                <w:lang w:eastAsia="vi-VN"/>
              </w:rPr>
            </w:pPr>
            <w:r w:rsidRPr="005B3E08">
              <w:rPr>
                <w:rFonts w:ascii="Times New Roman" w:eastAsia="Times New Roman" w:hAnsi="Times New Roman" w:cs="Times New Roman"/>
                <w:b/>
                <w:bCs/>
                <w:sz w:val="24"/>
                <w:szCs w:val="24"/>
                <w:lang w:eastAsia="vi-VN"/>
              </w:rPr>
              <w:t>Nhóm Đối Tượng</w:t>
            </w:r>
          </w:p>
        </w:tc>
        <w:tc>
          <w:tcPr>
            <w:tcW w:w="0" w:type="auto"/>
            <w:vAlign w:val="center"/>
            <w:hideMark/>
          </w:tcPr>
          <w:p w14:paraId="2D6887B0" w14:textId="77777777" w:rsidR="005B3E08" w:rsidRPr="005B3E08" w:rsidRDefault="005B3E08" w:rsidP="005B3E08">
            <w:pPr>
              <w:spacing w:after="0" w:line="240" w:lineRule="auto"/>
              <w:jc w:val="center"/>
              <w:rPr>
                <w:rFonts w:ascii="Times New Roman" w:eastAsia="Times New Roman" w:hAnsi="Times New Roman" w:cs="Times New Roman"/>
                <w:b/>
                <w:bCs/>
                <w:sz w:val="24"/>
                <w:szCs w:val="24"/>
                <w:lang w:eastAsia="vi-VN"/>
              </w:rPr>
            </w:pPr>
            <w:r w:rsidRPr="005B3E08">
              <w:rPr>
                <w:rFonts w:ascii="Times New Roman" w:eastAsia="Times New Roman" w:hAnsi="Times New Roman" w:cs="Times New Roman"/>
                <w:b/>
                <w:bCs/>
                <w:sz w:val="24"/>
                <w:szCs w:val="24"/>
                <w:lang w:eastAsia="vi-VN"/>
              </w:rPr>
              <w:t>Vị Trí / Chức Danh</w:t>
            </w:r>
          </w:p>
        </w:tc>
        <w:tc>
          <w:tcPr>
            <w:tcW w:w="0" w:type="auto"/>
            <w:vAlign w:val="center"/>
            <w:hideMark/>
          </w:tcPr>
          <w:p w14:paraId="1E2A4394" w14:textId="77777777" w:rsidR="005B3E08" w:rsidRPr="005B3E08" w:rsidRDefault="005B3E08" w:rsidP="005B3E08">
            <w:pPr>
              <w:spacing w:after="0" w:line="240" w:lineRule="auto"/>
              <w:jc w:val="center"/>
              <w:rPr>
                <w:rFonts w:ascii="Times New Roman" w:eastAsia="Times New Roman" w:hAnsi="Times New Roman" w:cs="Times New Roman"/>
                <w:b/>
                <w:bCs/>
                <w:sz w:val="24"/>
                <w:szCs w:val="24"/>
                <w:lang w:eastAsia="vi-VN"/>
              </w:rPr>
            </w:pPr>
            <w:r w:rsidRPr="005B3E08">
              <w:rPr>
                <w:rFonts w:ascii="Times New Roman" w:eastAsia="Times New Roman" w:hAnsi="Times New Roman" w:cs="Times New Roman"/>
                <w:b/>
                <w:bCs/>
                <w:sz w:val="24"/>
                <w:szCs w:val="24"/>
                <w:lang w:eastAsia="vi-VN"/>
              </w:rPr>
              <w:t>Chủng Loại Thiết Bị</w:t>
            </w:r>
          </w:p>
        </w:tc>
        <w:tc>
          <w:tcPr>
            <w:tcW w:w="0" w:type="auto"/>
            <w:vAlign w:val="center"/>
            <w:hideMark/>
          </w:tcPr>
          <w:p w14:paraId="566F5A08" w14:textId="77777777" w:rsidR="005B3E08" w:rsidRPr="005B3E08" w:rsidRDefault="005B3E08" w:rsidP="005B3E08">
            <w:pPr>
              <w:spacing w:after="0" w:line="240" w:lineRule="auto"/>
              <w:jc w:val="center"/>
              <w:rPr>
                <w:rFonts w:ascii="Times New Roman" w:eastAsia="Times New Roman" w:hAnsi="Times New Roman" w:cs="Times New Roman"/>
                <w:b/>
                <w:bCs/>
                <w:sz w:val="24"/>
                <w:szCs w:val="24"/>
                <w:lang w:eastAsia="vi-VN"/>
              </w:rPr>
            </w:pPr>
            <w:r w:rsidRPr="005B3E08">
              <w:rPr>
                <w:rFonts w:ascii="Times New Roman" w:eastAsia="Times New Roman" w:hAnsi="Times New Roman" w:cs="Times New Roman"/>
                <w:b/>
                <w:bCs/>
                <w:sz w:val="24"/>
                <w:szCs w:val="24"/>
                <w:lang w:eastAsia="vi-VN"/>
              </w:rPr>
              <w:t>Tiêu Chí Cấu Hình &amp; Chi Tiết Chi Phí</w:t>
            </w:r>
          </w:p>
        </w:tc>
        <w:tc>
          <w:tcPr>
            <w:tcW w:w="0" w:type="auto"/>
            <w:vAlign w:val="center"/>
            <w:hideMark/>
          </w:tcPr>
          <w:p w14:paraId="08DDD9DF" w14:textId="77777777" w:rsidR="005B3E08" w:rsidRPr="005B3E08" w:rsidRDefault="005B3E08" w:rsidP="005B3E08">
            <w:pPr>
              <w:spacing w:after="0" w:line="240" w:lineRule="auto"/>
              <w:jc w:val="center"/>
              <w:rPr>
                <w:rFonts w:ascii="Times New Roman" w:eastAsia="Times New Roman" w:hAnsi="Times New Roman" w:cs="Times New Roman"/>
                <w:b/>
                <w:bCs/>
                <w:sz w:val="24"/>
                <w:szCs w:val="24"/>
                <w:lang w:eastAsia="vi-VN"/>
              </w:rPr>
            </w:pPr>
            <w:r w:rsidRPr="005B3E08">
              <w:rPr>
                <w:rFonts w:ascii="Times New Roman" w:eastAsia="Times New Roman" w:hAnsi="Times New Roman" w:cs="Times New Roman"/>
                <w:b/>
                <w:bCs/>
                <w:sz w:val="24"/>
                <w:szCs w:val="24"/>
                <w:lang w:eastAsia="vi-VN"/>
              </w:rPr>
              <w:t>Giá Tham Khảo (VNĐ)</w:t>
            </w:r>
          </w:p>
        </w:tc>
      </w:tr>
      <w:tr w:rsidR="005B3E08" w:rsidRPr="005B3E08" w14:paraId="0C7963F9" w14:textId="77777777" w:rsidTr="005B3E08">
        <w:trPr>
          <w:tblCellSpacing w:w="15" w:type="dxa"/>
        </w:trPr>
        <w:tc>
          <w:tcPr>
            <w:tcW w:w="0" w:type="auto"/>
            <w:vAlign w:val="center"/>
            <w:hideMark/>
          </w:tcPr>
          <w:p w14:paraId="7CD51041"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b/>
                <w:bCs/>
                <w:sz w:val="24"/>
                <w:szCs w:val="24"/>
                <w:lang w:eastAsia="vi-VN"/>
              </w:rPr>
              <w:t>1</w:t>
            </w:r>
          </w:p>
        </w:tc>
        <w:tc>
          <w:tcPr>
            <w:tcW w:w="0" w:type="auto"/>
            <w:vAlign w:val="center"/>
            <w:hideMark/>
          </w:tcPr>
          <w:p w14:paraId="14DD96BC"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Ban Điều Hành (BĐH)</w:t>
            </w:r>
          </w:p>
        </w:tc>
        <w:tc>
          <w:tcPr>
            <w:tcW w:w="0" w:type="auto"/>
            <w:vAlign w:val="center"/>
            <w:hideMark/>
          </w:tcPr>
          <w:p w14:paraId="13EC6D5C"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Ban Giám đốc, Cấp quản lý cao cấp</w:t>
            </w:r>
          </w:p>
        </w:tc>
        <w:tc>
          <w:tcPr>
            <w:tcW w:w="0" w:type="auto"/>
            <w:vAlign w:val="center"/>
            <w:hideMark/>
          </w:tcPr>
          <w:p w14:paraId="702C2BB3"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Laptop doanh nhân</w:t>
            </w:r>
          </w:p>
        </w:tc>
        <w:tc>
          <w:tcPr>
            <w:tcW w:w="0" w:type="auto"/>
            <w:vAlign w:val="center"/>
            <w:hideMark/>
          </w:tcPr>
          <w:p w14:paraId="69956497"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Cấu hình văn phòng cao cấp, mỏng nhẹ, độ bền cao, tiện di chuyển</w:t>
            </w:r>
          </w:p>
        </w:tc>
        <w:tc>
          <w:tcPr>
            <w:tcW w:w="0" w:type="auto"/>
            <w:vAlign w:val="center"/>
            <w:hideMark/>
          </w:tcPr>
          <w:p w14:paraId="2340EAB8"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~30.000.000đ</w:t>
            </w:r>
          </w:p>
        </w:tc>
      </w:tr>
      <w:tr w:rsidR="005B3E08" w:rsidRPr="005B3E08" w14:paraId="49CCAAC2" w14:textId="77777777" w:rsidTr="005B3E08">
        <w:trPr>
          <w:tblCellSpacing w:w="15" w:type="dxa"/>
        </w:trPr>
        <w:tc>
          <w:tcPr>
            <w:tcW w:w="0" w:type="auto"/>
            <w:vAlign w:val="center"/>
            <w:hideMark/>
          </w:tcPr>
          <w:p w14:paraId="27FCF3BE"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b/>
                <w:bCs/>
                <w:sz w:val="24"/>
                <w:szCs w:val="24"/>
                <w:lang w:eastAsia="vi-VN"/>
              </w:rPr>
              <w:t>2</w:t>
            </w:r>
          </w:p>
        </w:tc>
        <w:tc>
          <w:tcPr>
            <w:tcW w:w="0" w:type="auto"/>
            <w:vAlign w:val="center"/>
            <w:hideMark/>
          </w:tcPr>
          <w:p w14:paraId="2E1F80EA"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Cán Bộ Quản Lý (CBQL)</w:t>
            </w:r>
          </w:p>
        </w:tc>
        <w:tc>
          <w:tcPr>
            <w:tcW w:w="0" w:type="auto"/>
            <w:vAlign w:val="center"/>
            <w:hideMark/>
          </w:tcPr>
          <w:p w14:paraId="09A15007"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Trưởng/Phó phòng, Quản lý bộ phận</w:t>
            </w:r>
          </w:p>
        </w:tc>
        <w:tc>
          <w:tcPr>
            <w:tcW w:w="0" w:type="auto"/>
            <w:vAlign w:val="center"/>
            <w:hideMark/>
          </w:tcPr>
          <w:p w14:paraId="0C87C6CE"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Laptop văn phòng thường</w:t>
            </w:r>
          </w:p>
        </w:tc>
        <w:tc>
          <w:tcPr>
            <w:tcW w:w="0" w:type="auto"/>
            <w:vAlign w:val="center"/>
            <w:hideMark/>
          </w:tcPr>
          <w:p w14:paraId="4FE29165"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Đáp ứng tốt các tác vụ quản lý, họp trực tuyến, đa nhiệm</w:t>
            </w:r>
          </w:p>
        </w:tc>
        <w:tc>
          <w:tcPr>
            <w:tcW w:w="0" w:type="auto"/>
            <w:vAlign w:val="center"/>
            <w:hideMark/>
          </w:tcPr>
          <w:p w14:paraId="41F0B140"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~20.000.000đ</w:t>
            </w:r>
          </w:p>
        </w:tc>
      </w:tr>
      <w:tr w:rsidR="005B3E08" w:rsidRPr="005B3E08" w14:paraId="2B189822" w14:textId="77777777" w:rsidTr="005B3E08">
        <w:trPr>
          <w:tblCellSpacing w:w="15" w:type="dxa"/>
        </w:trPr>
        <w:tc>
          <w:tcPr>
            <w:tcW w:w="0" w:type="auto"/>
            <w:vAlign w:val="center"/>
            <w:hideMark/>
          </w:tcPr>
          <w:p w14:paraId="4BBFAB65"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b/>
                <w:bCs/>
                <w:sz w:val="24"/>
                <w:szCs w:val="24"/>
                <w:lang w:eastAsia="vi-VN"/>
              </w:rPr>
              <w:t>3</w:t>
            </w:r>
          </w:p>
        </w:tc>
        <w:tc>
          <w:tcPr>
            <w:tcW w:w="0" w:type="auto"/>
            <w:vAlign w:val="center"/>
            <w:hideMark/>
          </w:tcPr>
          <w:p w14:paraId="131F1025"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 xml:space="preserve">Kinh Doanh &amp; Kỹ Thuật </w:t>
            </w:r>
            <w:r w:rsidRPr="005B3E08">
              <w:rPr>
                <w:rFonts w:ascii="Times New Roman" w:eastAsia="Times New Roman" w:hAnsi="Times New Roman" w:cs="Times New Roman"/>
                <w:i/>
                <w:iCs/>
                <w:sz w:val="24"/>
                <w:szCs w:val="24"/>
                <w:lang w:eastAsia="vi-VN"/>
              </w:rPr>
              <w:t>(Làm việc ngoài Cty)</w:t>
            </w:r>
          </w:p>
        </w:tc>
        <w:tc>
          <w:tcPr>
            <w:tcW w:w="0" w:type="auto"/>
            <w:vAlign w:val="center"/>
            <w:hideMark/>
          </w:tcPr>
          <w:p w14:paraId="29BB15BD"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Nhân sự thường xuyên đi thị trường, gặp khách hàng, công tác</w:t>
            </w:r>
          </w:p>
        </w:tc>
        <w:tc>
          <w:tcPr>
            <w:tcW w:w="0" w:type="auto"/>
            <w:vAlign w:val="center"/>
            <w:hideMark/>
          </w:tcPr>
          <w:p w14:paraId="093DB347"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Laptop văn phòng/kỹ thuật</w:t>
            </w:r>
          </w:p>
        </w:tc>
        <w:tc>
          <w:tcPr>
            <w:tcW w:w="0" w:type="auto"/>
            <w:vAlign w:val="center"/>
            <w:hideMark/>
          </w:tcPr>
          <w:p w14:paraId="1F136670"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Nhỏ gọn, pin tốt, kết nối linh hoạt</w:t>
            </w:r>
          </w:p>
        </w:tc>
        <w:tc>
          <w:tcPr>
            <w:tcW w:w="0" w:type="auto"/>
            <w:vAlign w:val="center"/>
            <w:hideMark/>
          </w:tcPr>
          <w:p w14:paraId="464DA0A4"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~15.000.000đ</w:t>
            </w:r>
          </w:p>
        </w:tc>
      </w:tr>
      <w:tr w:rsidR="005B3E08" w:rsidRPr="005B3E08" w14:paraId="4025B464" w14:textId="77777777" w:rsidTr="005B3E08">
        <w:trPr>
          <w:tblCellSpacing w:w="15" w:type="dxa"/>
        </w:trPr>
        <w:tc>
          <w:tcPr>
            <w:tcW w:w="0" w:type="auto"/>
            <w:vAlign w:val="center"/>
            <w:hideMark/>
          </w:tcPr>
          <w:p w14:paraId="6991210C"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b/>
                <w:bCs/>
                <w:sz w:val="24"/>
                <w:szCs w:val="24"/>
                <w:lang w:eastAsia="vi-VN"/>
              </w:rPr>
              <w:lastRenderedPageBreak/>
              <w:t>4</w:t>
            </w:r>
          </w:p>
        </w:tc>
        <w:tc>
          <w:tcPr>
            <w:tcW w:w="0" w:type="auto"/>
            <w:vAlign w:val="center"/>
            <w:hideMark/>
          </w:tcPr>
          <w:p w14:paraId="7FADBB3F"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 xml:space="preserve">Nhân sự khối gián tiếp </w:t>
            </w:r>
            <w:r w:rsidRPr="005B3E08">
              <w:rPr>
                <w:rFonts w:ascii="Times New Roman" w:eastAsia="Times New Roman" w:hAnsi="Times New Roman" w:cs="Times New Roman"/>
                <w:i/>
                <w:iCs/>
                <w:sz w:val="24"/>
                <w:szCs w:val="24"/>
                <w:lang w:eastAsia="vi-VN"/>
              </w:rPr>
              <w:t>(Làm việc tại Cty)</w:t>
            </w:r>
          </w:p>
        </w:tc>
        <w:tc>
          <w:tcPr>
            <w:tcW w:w="0" w:type="auto"/>
            <w:vAlign w:val="center"/>
            <w:hideMark/>
          </w:tcPr>
          <w:p w14:paraId="46F563AF"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Nhân sự làm việc cố định tại văn phòng</w:t>
            </w:r>
          </w:p>
        </w:tc>
        <w:tc>
          <w:tcPr>
            <w:tcW w:w="0" w:type="auto"/>
            <w:vAlign w:val="center"/>
            <w:hideMark/>
          </w:tcPr>
          <w:p w14:paraId="4EFE1DE5"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Máy bàn (Desktop)</w:t>
            </w:r>
          </w:p>
        </w:tc>
        <w:tc>
          <w:tcPr>
            <w:tcW w:w="0" w:type="auto"/>
            <w:vAlign w:val="center"/>
            <w:hideMark/>
          </w:tcPr>
          <w:p w14:paraId="05CDB48F"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Ổn định, hiệu suất cao phù hợp công việc văn phòng cơ bản</w:t>
            </w:r>
          </w:p>
        </w:tc>
        <w:tc>
          <w:tcPr>
            <w:tcW w:w="0" w:type="auto"/>
            <w:vAlign w:val="center"/>
            <w:hideMark/>
          </w:tcPr>
          <w:p w14:paraId="3F9487AC"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~12.000.000đ</w:t>
            </w:r>
          </w:p>
        </w:tc>
      </w:tr>
      <w:tr w:rsidR="005B3E08" w:rsidRPr="005B3E08" w14:paraId="6610AB08" w14:textId="77777777" w:rsidTr="005B3E08">
        <w:trPr>
          <w:tblCellSpacing w:w="15" w:type="dxa"/>
        </w:trPr>
        <w:tc>
          <w:tcPr>
            <w:tcW w:w="0" w:type="auto"/>
            <w:vAlign w:val="center"/>
            <w:hideMark/>
          </w:tcPr>
          <w:p w14:paraId="0186312E"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b/>
                <w:bCs/>
                <w:sz w:val="24"/>
                <w:szCs w:val="24"/>
                <w:lang w:eastAsia="vi-VN"/>
              </w:rPr>
              <w:t>5</w:t>
            </w:r>
          </w:p>
        </w:tc>
        <w:tc>
          <w:tcPr>
            <w:tcW w:w="0" w:type="auto"/>
            <w:vAlign w:val="center"/>
            <w:hideMark/>
          </w:tcPr>
          <w:p w14:paraId="141964D1"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Phòng Tài Chính - Kế Toán (TCKT)</w:t>
            </w:r>
          </w:p>
        </w:tc>
        <w:tc>
          <w:tcPr>
            <w:tcW w:w="0" w:type="auto"/>
            <w:vAlign w:val="center"/>
            <w:hideMark/>
          </w:tcPr>
          <w:p w14:paraId="2D3D54C2"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Kế toán, tài chính</w:t>
            </w:r>
          </w:p>
        </w:tc>
        <w:tc>
          <w:tcPr>
            <w:tcW w:w="0" w:type="auto"/>
            <w:vAlign w:val="center"/>
            <w:hideMark/>
          </w:tcPr>
          <w:p w14:paraId="24E9699D"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Máy bàn (Desktop) trang bị bản quyền</w:t>
            </w:r>
          </w:p>
        </w:tc>
        <w:tc>
          <w:tcPr>
            <w:tcW w:w="0" w:type="auto"/>
            <w:vAlign w:val="center"/>
            <w:hideMark/>
          </w:tcPr>
          <w:p w14:paraId="298560AD"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Phần cứng: 14.500.000đ Bản quyền Windows 11 Pro: 1.500.000đ Bản quyền Office H&amp;B 2024: 4.100.000đ</w:t>
            </w:r>
          </w:p>
        </w:tc>
        <w:tc>
          <w:tcPr>
            <w:tcW w:w="0" w:type="auto"/>
            <w:vAlign w:val="center"/>
            <w:hideMark/>
          </w:tcPr>
          <w:p w14:paraId="7CDA8441"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~20.100.000đ</w:t>
            </w:r>
          </w:p>
        </w:tc>
      </w:tr>
      <w:tr w:rsidR="005B3E08" w:rsidRPr="005B3E08" w14:paraId="3142C164" w14:textId="77777777" w:rsidTr="005B3E08">
        <w:trPr>
          <w:tblCellSpacing w:w="15" w:type="dxa"/>
        </w:trPr>
        <w:tc>
          <w:tcPr>
            <w:tcW w:w="0" w:type="auto"/>
            <w:vAlign w:val="center"/>
            <w:hideMark/>
          </w:tcPr>
          <w:p w14:paraId="287E4C6A"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b/>
                <w:bCs/>
                <w:sz w:val="24"/>
                <w:szCs w:val="24"/>
                <w:lang w:eastAsia="vi-VN"/>
              </w:rPr>
              <w:t>6</w:t>
            </w:r>
          </w:p>
        </w:tc>
        <w:tc>
          <w:tcPr>
            <w:tcW w:w="0" w:type="auto"/>
            <w:vAlign w:val="center"/>
            <w:hideMark/>
          </w:tcPr>
          <w:p w14:paraId="104657AD"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Phục vụ Sản Xuất</w:t>
            </w:r>
          </w:p>
        </w:tc>
        <w:tc>
          <w:tcPr>
            <w:tcW w:w="0" w:type="auto"/>
            <w:vAlign w:val="center"/>
            <w:hideMark/>
          </w:tcPr>
          <w:p w14:paraId="759E412A"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Máy tính trên dây chuyền sản xuất</w:t>
            </w:r>
          </w:p>
        </w:tc>
        <w:tc>
          <w:tcPr>
            <w:tcW w:w="0" w:type="auto"/>
            <w:vAlign w:val="center"/>
            <w:hideMark/>
          </w:tcPr>
          <w:p w14:paraId="5336E6BC"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Không trang bị cá nhân</w:t>
            </w:r>
          </w:p>
        </w:tc>
        <w:tc>
          <w:tcPr>
            <w:tcW w:w="0" w:type="auto"/>
            <w:vAlign w:val="center"/>
            <w:hideMark/>
          </w:tcPr>
          <w:p w14:paraId="7C3EAB83"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Theo thực tế sản xuất</w:t>
            </w:r>
          </w:p>
        </w:tc>
        <w:tc>
          <w:tcPr>
            <w:tcW w:w="0" w:type="auto"/>
            <w:vAlign w:val="center"/>
            <w:hideMark/>
          </w:tcPr>
          <w:p w14:paraId="0B46AC0A"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p>
        </w:tc>
      </w:tr>
    </w:tbl>
    <w:p w14:paraId="6901F749" w14:textId="77777777" w:rsidR="005B3E08" w:rsidRPr="005B3E08" w:rsidRDefault="005B3E08" w:rsidP="005B3E08">
      <w:pPr>
        <w:spacing w:before="100" w:beforeAutospacing="1" w:after="100" w:afterAutospacing="1"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i/>
          <w:iCs/>
          <w:sz w:val="24"/>
          <w:szCs w:val="24"/>
          <w:lang w:eastAsia="vi-VN"/>
        </w:rPr>
        <w:t>Lưu ý chung:</w:t>
      </w:r>
    </w:p>
    <w:p w14:paraId="0B78A32F" w14:textId="77777777" w:rsidR="005B3E08" w:rsidRPr="005B3E08" w:rsidRDefault="005B3E08" w:rsidP="005B3E08">
      <w:pPr>
        <w:numPr>
          <w:ilvl w:val="0"/>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Giá tham khảo trên chưa bao gồm chi phí bản quyền phần mềm (Hệ điều hành Windows, Mcrosoft Office ).</w:t>
      </w:r>
    </w:p>
    <w:p w14:paraId="2E18F8A0" w14:textId="77777777" w:rsidR="005B3E08" w:rsidRPr="005B3E08" w:rsidRDefault="005B3E08" w:rsidP="005B3E08">
      <w:pPr>
        <w:numPr>
          <w:ilvl w:val="0"/>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Riêng máy bàn cấu hình cao chuyên dụng cho kỹ thuật (nếu phát sinh) sẽ được lập dự toán riêng tùy theo yêu cầu công việc cụ thể (dự kiến từ 25.000.000đ - 40.000.000đ, chưa bao gồm bản quyền phần mềm chuyên ngành).</w:t>
      </w:r>
    </w:p>
    <w:p w14:paraId="0F06CE98" w14:textId="77777777" w:rsidR="005B3E08" w:rsidRPr="005B3E08" w:rsidRDefault="005B3E08" w:rsidP="005B3E08">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5B3E08">
        <w:rPr>
          <w:rFonts w:ascii="Times New Roman" w:eastAsia="Times New Roman" w:hAnsi="Times New Roman" w:cs="Times New Roman"/>
          <w:b/>
          <w:bCs/>
          <w:sz w:val="36"/>
          <w:szCs w:val="36"/>
          <w:lang w:eastAsia="vi-VN"/>
        </w:rPr>
        <w:t>III. THIẾT BỊ DỰ PHÒNG &amp; THAY THẾ</w:t>
      </w:r>
    </w:p>
    <w:p w14:paraId="1330671A" w14:textId="77777777" w:rsidR="005B3E08" w:rsidRPr="005B3E08" w:rsidRDefault="005B3E08" w:rsidP="005B3E08">
      <w:pPr>
        <w:spacing w:before="100" w:beforeAutospacing="1" w:after="100" w:afterAutospacing="1"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Nhằm đảm bảo tính liên tục trong hoạt động sản xuất kinh doanh (phòng ngừa việc điều chuyển nhân sự đột xuất, phát sinh nhu cầu công tác ngắn hạn hoặc hỏng hóc thiết bị chờ sửa chữa), dự phòng tối thiểu tại kho của Bộ phận Công nghệ Thông tin:</w:t>
      </w:r>
    </w:p>
    <w:p w14:paraId="42F007AB" w14:textId="77777777" w:rsidR="005B3E08" w:rsidRPr="005B3E08" w:rsidRDefault="005B3E08" w:rsidP="005B3E08">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b/>
          <w:bCs/>
          <w:sz w:val="24"/>
          <w:szCs w:val="24"/>
          <w:lang w:eastAsia="vi-VN"/>
        </w:rPr>
        <w:t>Laptop dự phòng:</w:t>
      </w:r>
      <w:r w:rsidRPr="005B3E08">
        <w:rPr>
          <w:rFonts w:ascii="Times New Roman" w:eastAsia="Times New Roman" w:hAnsi="Times New Roman" w:cs="Times New Roman"/>
          <w:sz w:val="24"/>
          <w:szCs w:val="24"/>
          <w:lang w:eastAsia="vi-VN"/>
        </w:rPr>
        <w:t xml:space="preserve"> 01 chiếc (Phục vụ họp/công tác/điều chuyển nhanh).</w:t>
      </w:r>
    </w:p>
    <w:p w14:paraId="0D62FFF1" w14:textId="77777777" w:rsidR="005B3E08" w:rsidRPr="005B3E08" w:rsidRDefault="005B3E08" w:rsidP="005B3E08">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b/>
          <w:bCs/>
          <w:sz w:val="24"/>
          <w:szCs w:val="24"/>
          <w:lang w:eastAsia="vi-VN"/>
        </w:rPr>
        <w:t>Máy bàn dự phòng:</w:t>
      </w:r>
      <w:r w:rsidRPr="005B3E08">
        <w:rPr>
          <w:rFonts w:ascii="Times New Roman" w:eastAsia="Times New Roman" w:hAnsi="Times New Roman" w:cs="Times New Roman"/>
          <w:sz w:val="24"/>
          <w:szCs w:val="24"/>
          <w:lang w:eastAsia="vi-VN"/>
        </w:rPr>
        <w:t xml:space="preserve"> 01 bộ (Phục vụ thay thế nhanh khi máy tính nhân viên gặp sự cố).</w:t>
      </w:r>
    </w:p>
    <w:p w14:paraId="2A018BB5" w14:textId="77777777" w:rsidR="005B3E08" w:rsidRPr="005B3E08" w:rsidRDefault="005B3E08" w:rsidP="005B3E08">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b/>
          <w:bCs/>
          <w:sz w:val="24"/>
          <w:szCs w:val="24"/>
          <w:lang w:eastAsia="vi-VN"/>
        </w:rPr>
        <w:t>Linh kiện thay thế nhỏ lẻ:</w:t>
      </w:r>
      <w:r w:rsidRPr="005B3E08">
        <w:rPr>
          <w:rFonts w:ascii="Times New Roman" w:eastAsia="Times New Roman" w:hAnsi="Times New Roman" w:cs="Times New Roman"/>
          <w:sz w:val="24"/>
          <w:szCs w:val="24"/>
          <w:lang w:eastAsia="vi-VN"/>
        </w:rPr>
        <w:t xml:space="preserve"> Dự trữ sẵn sàng các thiết bị ngoại vi và linh kiện hao mòn (Bàn phím, chuột, webcam, cáp kết nối...).</w:t>
      </w:r>
    </w:p>
    <w:p w14:paraId="1859595A" w14:textId="77777777" w:rsidR="005B3E08" w:rsidRPr="005B3E08" w:rsidRDefault="005B3E08" w:rsidP="005B3E08">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5B3E08">
        <w:rPr>
          <w:rFonts w:ascii="Times New Roman" w:eastAsia="Times New Roman" w:hAnsi="Times New Roman" w:cs="Times New Roman"/>
          <w:b/>
          <w:bCs/>
          <w:sz w:val="36"/>
          <w:szCs w:val="36"/>
          <w:lang w:eastAsia="vi-VN"/>
        </w:rPr>
        <w:t>IV. QUY TRÌNH LUÂN CHUYỂN VÀ CẬP NHẬT THIẾT BỊ</w:t>
      </w:r>
    </w:p>
    <w:p w14:paraId="36C586D2" w14:textId="77777777" w:rsidR="005B3E08" w:rsidRPr="005B3E08" w:rsidRDefault="005B3E08" w:rsidP="005B3E08">
      <w:pPr>
        <w:spacing w:before="100" w:beforeAutospacing="1" w:after="100" w:afterAutospacing="1"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Để tối ưu hóa chi phí đầu tư và đảm bảo hiệu suất công việc, Công ty áp dụng chính sách luân chuyển thiết bị cũ dần theo nguyên tắc tầng bậc như sau:</w:t>
      </w:r>
    </w:p>
    <w:p w14:paraId="52D1F7CF" w14:textId="77777777" w:rsidR="005B3E08" w:rsidRPr="005B3E08" w:rsidRDefault="005B3E08" w:rsidP="005B3E08">
      <w:pPr>
        <w:numPr>
          <w:ilvl w:val="0"/>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b/>
          <w:bCs/>
          <w:sz w:val="24"/>
          <w:szCs w:val="24"/>
          <w:lang w:eastAsia="vi-VN"/>
        </w:rPr>
        <w:t>Thứ tự ưu tiên đầu tư mua mới:</w:t>
      </w:r>
    </w:p>
    <w:p w14:paraId="5C1CB204" w14:textId="77777777" w:rsidR="005B3E08" w:rsidRPr="005B3E08" w:rsidRDefault="005B3E08" w:rsidP="005B3E08">
      <w:pPr>
        <w:numPr>
          <w:ilvl w:val="1"/>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b/>
          <w:bCs/>
          <w:sz w:val="24"/>
          <w:szCs w:val="24"/>
          <w:lang w:eastAsia="vi-VN"/>
        </w:rPr>
        <w:t>Ưu tiên 1:</w:t>
      </w:r>
      <w:r w:rsidRPr="005B3E08">
        <w:rPr>
          <w:rFonts w:ascii="Times New Roman" w:eastAsia="Times New Roman" w:hAnsi="Times New Roman" w:cs="Times New Roman"/>
          <w:sz w:val="24"/>
          <w:szCs w:val="24"/>
          <w:lang w:eastAsia="vi-VN"/>
        </w:rPr>
        <w:t xml:space="preserve"> Khối Kỹ thuật (KT) và Tài chính - Kế toán (TCKT) do yêu cầu xử lý dữ liệu lớn, phần mềm chuyên ngành nặng và tính bảo mật cao.</w:t>
      </w:r>
    </w:p>
    <w:p w14:paraId="53E619EB" w14:textId="77777777" w:rsidR="005B3E08" w:rsidRPr="005B3E08" w:rsidRDefault="005B3E08" w:rsidP="005B3E08">
      <w:pPr>
        <w:numPr>
          <w:ilvl w:val="1"/>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b/>
          <w:bCs/>
          <w:sz w:val="24"/>
          <w:szCs w:val="24"/>
          <w:lang w:eastAsia="vi-VN"/>
        </w:rPr>
        <w:t>Ưu tiên 2:</w:t>
      </w:r>
      <w:r w:rsidRPr="005B3E08">
        <w:rPr>
          <w:rFonts w:ascii="Times New Roman" w:eastAsia="Times New Roman" w:hAnsi="Times New Roman" w:cs="Times New Roman"/>
          <w:sz w:val="24"/>
          <w:szCs w:val="24"/>
          <w:lang w:eastAsia="vi-VN"/>
        </w:rPr>
        <w:t xml:space="preserve"> Các vị trí/khu vực phục vụ sản xuất (thường không đòi hỏi cấu hình cao, chỉ cần tra cứu thông tin, nhập liệu cơ bản).</w:t>
      </w:r>
    </w:p>
    <w:p w14:paraId="3D7D3DBD" w14:textId="77777777" w:rsidR="005B3E08" w:rsidRPr="005B3E08" w:rsidRDefault="005B3E08" w:rsidP="005B3E08">
      <w:pPr>
        <w:numPr>
          <w:ilvl w:val="1"/>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b/>
          <w:bCs/>
          <w:sz w:val="24"/>
          <w:szCs w:val="24"/>
          <w:lang w:eastAsia="vi-VN"/>
        </w:rPr>
        <w:t>Ưu tiên 3:</w:t>
      </w:r>
      <w:r w:rsidRPr="005B3E08">
        <w:rPr>
          <w:rFonts w:ascii="Times New Roman" w:eastAsia="Times New Roman" w:hAnsi="Times New Roman" w:cs="Times New Roman"/>
          <w:sz w:val="24"/>
          <w:szCs w:val="24"/>
          <w:lang w:eastAsia="vi-VN"/>
        </w:rPr>
        <w:t xml:space="preserve"> Các vị trí nhân sự gián tiếp khác (Hành chính, Mua hàng, Kế hoạch…).</w:t>
      </w:r>
    </w:p>
    <w:p w14:paraId="08B64EAF" w14:textId="77777777" w:rsidR="005B3E08" w:rsidRPr="005B3E08" w:rsidRDefault="005B3E08" w:rsidP="005B3E08">
      <w:pPr>
        <w:numPr>
          <w:ilvl w:val="0"/>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b/>
          <w:bCs/>
          <w:sz w:val="24"/>
          <w:szCs w:val="24"/>
          <w:lang w:eastAsia="vi-VN"/>
        </w:rPr>
        <w:lastRenderedPageBreak/>
        <w:t>Quy trình luân chuyển thiết bị cũ:</w:t>
      </w:r>
    </w:p>
    <w:p w14:paraId="54F54CF1" w14:textId="77777777" w:rsidR="005B3E08" w:rsidRPr="005B3E08" w:rsidRDefault="005B3E08" w:rsidP="005B3E08">
      <w:pPr>
        <w:numPr>
          <w:ilvl w:val="1"/>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Khi thiết bị cũ dần hoặc các vị trí ưu tiên cao (KT, TCKT) được đầu tư máy mới, thiết bị cũ còn hoạt động tốt sẽ được Bộ phận Công nghệ Thông tin kiểm tra, bảo dưỡng và luân chuyển theo thứ tự từ trên xuống:</w:t>
      </w:r>
    </w:p>
    <w:p w14:paraId="61958A52" w14:textId="77777777" w:rsidR="005B3E08" w:rsidRPr="005B3E08" w:rsidRDefault="005B3E08" w:rsidP="005B3E08">
      <w:pPr>
        <w:numPr>
          <w:ilvl w:val="2"/>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Thiết bị từ khối KT, TCKT, Quản lý sau khi nâng cấp sẽ được điều chuyển xuống cho các vị trí nhân sự gián tiếp khác (nếu cấu hình vẫn đáp ứng tốt).</w:t>
      </w:r>
    </w:p>
    <w:p w14:paraId="40E864A6" w14:textId="77777777" w:rsidR="005B3E08" w:rsidRPr="005B3E08" w:rsidRDefault="005B3E08" w:rsidP="005B3E08">
      <w:pPr>
        <w:numPr>
          <w:ilvl w:val="2"/>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 xml:space="preserve">Thiết bị từ khối gián tiếp tiếp tục được luân chuyển xuống </w:t>
      </w:r>
      <w:r w:rsidRPr="005B3E08">
        <w:rPr>
          <w:rFonts w:ascii="Times New Roman" w:eastAsia="Times New Roman" w:hAnsi="Times New Roman" w:cs="Times New Roman"/>
          <w:b/>
          <w:bCs/>
          <w:sz w:val="24"/>
          <w:szCs w:val="24"/>
          <w:lang w:eastAsia="vi-VN"/>
        </w:rPr>
        <w:t>các máy tính phục vụ sản xuất</w:t>
      </w:r>
      <w:r w:rsidRPr="005B3E08">
        <w:rPr>
          <w:rFonts w:ascii="Times New Roman" w:eastAsia="Times New Roman" w:hAnsi="Times New Roman" w:cs="Times New Roman"/>
          <w:sz w:val="24"/>
          <w:szCs w:val="24"/>
          <w:lang w:eastAsia="vi-VN"/>
        </w:rPr>
        <w:t xml:space="preserve"> (những vị trí không đòi hỏi cấu hình cao, chỉ chạy các ứng dụng nhẹ).</w:t>
      </w:r>
    </w:p>
    <w:p w14:paraId="2E6A0D9F" w14:textId="77777777" w:rsidR="005B3E08" w:rsidRPr="005B3E08" w:rsidRDefault="005B3E08" w:rsidP="005B3E08">
      <w:pPr>
        <w:numPr>
          <w:ilvl w:val="1"/>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b/>
          <w:bCs/>
          <w:sz w:val="24"/>
          <w:szCs w:val="24"/>
          <w:lang w:eastAsia="vi-VN"/>
        </w:rPr>
        <w:t>Bộ phận Công nghệ Thông tin</w:t>
      </w:r>
      <w:r w:rsidRPr="005B3E08">
        <w:rPr>
          <w:rFonts w:ascii="Times New Roman" w:eastAsia="Times New Roman" w:hAnsi="Times New Roman" w:cs="Times New Roman"/>
          <w:sz w:val="24"/>
          <w:szCs w:val="24"/>
          <w:lang w:eastAsia="vi-VN"/>
        </w:rPr>
        <w:t xml:space="preserve"> chịu trách nhiệm lập danh mục quản lý vòng đời thiết bị để thực hiện việc luân chuyển đúng kỳ hạn, tránh lãng phí.</w:t>
      </w:r>
    </w:p>
    <w:p w14:paraId="35995405" w14:textId="77777777" w:rsidR="005B3E08" w:rsidRPr="005B3E08" w:rsidRDefault="005B3E08" w:rsidP="005B3E08">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5B3E08">
        <w:rPr>
          <w:rFonts w:ascii="Times New Roman" w:eastAsia="Times New Roman" w:hAnsi="Times New Roman" w:cs="Times New Roman"/>
          <w:b/>
          <w:bCs/>
          <w:sz w:val="36"/>
          <w:szCs w:val="36"/>
          <w:lang w:eastAsia="vi-VN"/>
        </w:rPr>
        <w:t>V. QUY TRÌNH PHỐI HỢP MUA SẮM VÀ PHÊ DUYỆT</w:t>
      </w:r>
    </w:p>
    <w:p w14:paraId="563913B0" w14:textId="77777777" w:rsidR="005B3E08" w:rsidRPr="005B3E08" w:rsidRDefault="005B3E08" w:rsidP="005B3E08">
      <w:pPr>
        <w:spacing w:before="100" w:beforeAutospacing="1" w:after="100" w:afterAutospacing="1"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Quy trình thực hiện được chuẩn hóa qua các bước phối hợp giữa các phòng ban:</w:t>
      </w:r>
    </w:p>
    <w:p w14:paraId="66B538E7" w14:textId="77777777" w:rsidR="005B3E08" w:rsidRPr="005B3E08" w:rsidRDefault="005B3E08" w:rsidP="005B3E08">
      <w:pPr>
        <w:numPr>
          <w:ilvl w:val="0"/>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b/>
          <w:bCs/>
          <w:sz w:val="24"/>
          <w:szCs w:val="24"/>
          <w:lang w:eastAsia="vi-VN"/>
        </w:rPr>
        <w:t>Bước 1 - Tiếp nhận &amp; Đề xuất:</w:t>
      </w:r>
      <w:r w:rsidRPr="005B3E08">
        <w:rPr>
          <w:rFonts w:ascii="Times New Roman" w:eastAsia="Times New Roman" w:hAnsi="Times New Roman" w:cs="Times New Roman"/>
          <w:sz w:val="24"/>
          <w:szCs w:val="24"/>
          <w:lang w:eastAsia="vi-VN"/>
        </w:rPr>
        <w:t xml:space="preserve"> Khi có nhu cầu phát sinh (tuyển dụng mới, thay thế, nâng cấp), bộ phận có nhu cầu lập phiếu đề xuất.</w:t>
      </w:r>
    </w:p>
    <w:p w14:paraId="5154DA52" w14:textId="77777777" w:rsidR="005B3E08" w:rsidRPr="005B3E08" w:rsidRDefault="005B3E08" w:rsidP="005B3E08">
      <w:pPr>
        <w:numPr>
          <w:ilvl w:val="0"/>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b/>
          <w:bCs/>
          <w:sz w:val="24"/>
          <w:szCs w:val="24"/>
          <w:lang w:eastAsia="vi-VN"/>
        </w:rPr>
        <w:t>Bước 2 - Kiểm tra kỹ thuật (Bộ phận Công nghệ Thông tin):</w:t>
      </w:r>
      <w:r w:rsidRPr="005B3E08">
        <w:rPr>
          <w:rFonts w:ascii="Times New Roman" w:eastAsia="Times New Roman" w:hAnsi="Times New Roman" w:cs="Times New Roman"/>
          <w:sz w:val="24"/>
          <w:szCs w:val="24"/>
          <w:lang w:eastAsia="vi-VN"/>
        </w:rPr>
        <w:t xml:space="preserve"> Kiểm tra cấu hình phần cứng/phần mềm và cân đối nguồn thiết bị có sẵn/luân chuyển.</w:t>
      </w:r>
    </w:p>
    <w:p w14:paraId="3F4864EA" w14:textId="77777777" w:rsidR="005B3E08" w:rsidRPr="005B3E08" w:rsidRDefault="005B3E08" w:rsidP="005B3E08">
      <w:pPr>
        <w:numPr>
          <w:ilvl w:val="0"/>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b/>
          <w:bCs/>
          <w:sz w:val="24"/>
          <w:szCs w:val="24"/>
          <w:lang w:eastAsia="vi-VN"/>
        </w:rPr>
        <w:t>Bước 3 - Kiểm tra nhân sự (Phòng HCNS):</w:t>
      </w:r>
      <w:r w:rsidRPr="005B3E08">
        <w:rPr>
          <w:rFonts w:ascii="Times New Roman" w:eastAsia="Times New Roman" w:hAnsi="Times New Roman" w:cs="Times New Roman"/>
          <w:sz w:val="24"/>
          <w:szCs w:val="24"/>
          <w:lang w:eastAsia="vi-VN"/>
        </w:rPr>
        <w:t xml:space="preserve"> Xác nhận kế hoạch nhân sự và định biên.</w:t>
      </w:r>
    </w:p>
    <w:p w14:paraId="575438C7" w14:textId="77777777" w:rsidR="005B3E08" w:rsidRPr="005B3E08" w:rsidRDefault="005B3E08" w:rsidP="005B3E08">
      <w:pPr>
        <w:numPr>
          <w:ilvl w:val="0"/>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b/>
          <w:bCs/>
          <w:sz w:val="24"/>
          <w:szCs w:val="24"/>
          <w:lang w:eastAsia="vi-VN"/>
        </w:rPr>
        <w:t>Bước 4 - Mua hàng (Phòng Mua hàng / IT):</w:t>
      </w:r>
      <w:r w:rsidRPr="005B3E08">
        <w:rPr>
          <w:rFonts w:ascii="Times New Roman" w:eastAsia="Times New Roman" w:hAnsi="Times New Roman" w:cs="Times New Roman"/>
          <w:sz w:val="24"/>
          <w:szCs w:val="24"/>
          <w:lang w:eastAsia="vi-VN"/>
        </w:rPr>
        <w:t xml:space="preserve"> Thực hiện báo giá cạnh tranh, chuẩn bị đặt hàng.</w:t>
      </w:r>
    </w:p>
    <w:p w14:paraId="551306FA" w14:textId="77777777" w:rsidR="005B3E08" w:rsidRPr="005B3E08" w:rsidRDefault="005B3E08" w:rsidP="005B3E08">
      <w:pPr>
        <w:numPr>
          <w:ilvl w:val="0"/>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b/>
          <w:bCs/>
          <w:sz w:val="24"/>
          <w:szCs w:val="24"/>
          <w:lang w:eastAsia="vi-VN"/>
        </w:rPr>
        <w:t>Bước 5 - Kiểm tra tài chính &amp; Ngân sách (Phòng TCKT):</w:t>
      </w:r>
      <w:r w:rsidRPr="005B3E08">
        <w:rPr>
          <w:rFonts w:ascii="Times New Roman" w:eastAsia="Times New Roman" w:hAnsi="Times New Roman" w:cs="Times New Roman"/>
          <w:sz w:val="24"/>
          <w:szCs w:val="24"/>
          <w:lang w:eastAsia="vi-VN"/>
        </w:rPr>
        <w:t xml:space="preserve"> Đối chiếu báo giá với ngân sách được phê duyệt trong kỳ.</w:t>
      </w:r>
    </w:p>
    <w:p w14:paraId="55FF991C" w14:textId="77777777" w:rsidR="005B3E08" w:rsidRPr="005B3E08" w:rsidRDefault="005B3E08" w:rsidP="005B3E08">
      <w:pPr>
        <w:numPr>
          <w:ilvl w:val="0"/>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b/>
          <w:bCs/>
          <w:sz w:val="24"/>
          <w:szCs w:val="24"/>
          <w:lang w:eastAsia="vi-VN"/>
        </w:rPr>
        <w:t>Bước 6 - Phê duyệt (Ban Giám đốc / BĐH):</w:t>
      </w:r>
      <w:r w:rsidRPr="005B3E08">
        <w:rPr>
          <w:rFonts w:ascii="Times New Roman" w:eastAsia="Times New Roman" w:hAnsi="Times New Roman" w:cs="Times New Roman"/>
          <w:sz w:val="24"/>
          <w:szCs w:val="24"/>
          <w:lang w:eastAsia="vi-VN"/>
        </w:rPr>
        <w:t xml:space="preserve"> Trình phê duyệt tổng thể phương án mua sắm.</w:t>
      </w:r>
    </w:p>
    <w:p w14:paraId="49A19D6A" w14:textId="77777777" w:rsidR="005B3E08" w:rsidRPr="005B3E08" w:rsidRDefault="005B3E08" w:rsidP="005B3E08">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5B3E08">
        <w:rPr>
          <w:rFonts w:ascii="Times New Roman" w:eastAsia="Times New Roman" w:hAnsi="Times New Roman" w:cs="Times New Roman"/>
          <w:b/>
          <w:bCs/>
          <w:sz w:val="36"/>
          <w:szCs w:val="36"/>
          <w:lang w:eastAsia="vi-VN"/>
        </w:rPr>
        <w:t>VI. KẾ HOẠCH MUA SẮM, BẢO DƯỠNG VÀ THAY THẾ (THAY/SỬA)</w:t>
      </w:r>
    </w:p>
    <w:p w14:paraId="5820C7F8" w14:textId="77777777" w:rsidR="005B3E08" w:rsidRPr="005B3E08" w:rsidRDefault="005B3E08" w:rsidP="005B3E08">
      <w:pPr>
        <w:spacing w:before="100" w:beforeAutospacing="1" w:after="100" w:afterAutospacing="1"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Nhằm đảm bảo thiết bị hoạt động ổn định và tối ưu hóa ngân sách, Công ty áp dụng các tiêu chuẩn về vòng đời thiết bị và quy trình sửa chữa như sau:</w:t>
      </w:r>
    </w:p>
    <w:p w14:paraId="7CA45479" w14:textId="77777777" w:rsidR="005B3E08" w:rsidRPr="005B3E08" w:rsidRDefault="005B3E08" w:rsidP="005B3E08">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5B3E08">
        <w:rPr>
          <w:rFonts w:ascii="Times New Roman" w:eastAsia="Times New Roman" w:hAnsi="Times New Roman" w:cs="Times New Roman"/>
          <w:b/>
          <w:bCs/>
          <w:sz w:val="27"/>
          <w:szCs w:val="27"/>
          <w:lang w:eastAsia="vi-VN"/>
        </w:rPr>
        <w:t>1. Kế hoạch mua sắm (Định kỳ &amp; Đột xuất)</w:t>
      </w:r>
    </w:p>
    <w:p w14:paraId="4749AEED" w14:textId="77777777" w:rsidR="005B3E08" w:rsidRPr="005B3E08" w:rsidRDefault="005B3E08" w:rsidP="005B3E08">
      <w:pPr>
        <w:numPr>
          <w:ilvl w:val="0"/>
          <w:numId w:val="7"/>
        </w:numPr>
        <w:spacing w:before="100" w:beforeAutospacing="1" w:after="100" w:afterAutospacing="1"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b/>
          <w:bCs/>
          <w:sz w:val="24"/>
          <w:szCs w:val="24"/>
          <w:lang w:eastAsia="vi-VN"/>
        </w:rPr>
        <w:t>Mua sắm định kỳ (Hàng năm/Hàng quý):</w:t>
      </w:r>
      <w:r w:rsidRPr="005B3E08">
        <w:rPr>
          <w:rFonts w:ascii="Times New Roman" w:eastAsia="Times New Roman" w:hAnsi="Times New Roman" w:cs="Times New Roman"/>
          <w:sz w:val="24"/>
          <w:szCs w:val="24"/>
          <w:lang w:eastAsia="vi-VN"/>
        </w:rPr>
        <w:t xml:space="preserve"> Dựa trên kế hoạch tuyển dụng từ Phòng HCNS và danh sách máy tính hết hạn khấu hao (hoặc xuống cấp) do Bộ phận Công nghệ Thông tin tổng hợp để lập ngân sách tập trung.</w:t>
      </w:r>
    </w:p>
    <w:p w14:paraId="70C8956F" w14:textId="77777777" w:rsidR="005B3E08" w:rsidRPr="005B3E08" w:rsidRDefault="005B3E08" w:rsidP="005B3E08">
      <w:pPr>
        <w:numPr>
          <w:ilvl w:val="0"/>
          <w:numId w:val="7"/>
        </w:numPr>
        <w:spacing w:before="100" w:beforeAutospacing="1" w:after="100" w:afterAutospacing="1"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b/>
          <w:bCs/>
          <w:sz w:val="24"/>
          <w:szCs w:val="24"/>
          <w:lang w:eastAsia="vi-VN"/>
        </w:rPr>
        <w:t>Mua sắm đột xuất:</w:t>
      </w:r>
      <w:r w:rsidRPr="005B3E08">
        <w:rPr>
          <w:rFonts w:ascii="Times New Roman" w:eastAsia="Times New Roman" w:hAnsi="Times New Roman" w:cs="Times New Roman"/>
          <w:sz w:val="24"/>
          <w:szCs w:val="24"/>
          <w:lang w:eastAsia="vi-VN"/>
        </w:rPr>
        <w:t xml:space="preserve"> Áp dụng cho các trường hợp tuyển dụng ngoài kế hoạch hoặc thiết bị hỏng đột xuất không thể khắc phục, không còn máy dự phòng.</w:t>
      </w:r>
    </w:p>
    <w:p w14:paraId="5A19AD46" w14:textId="77777777" w:rsidR="005B3E08" w:rsidRPr="005B3E08" w:rsidRDefault="005B3E08" w:rsidP="005B3E08">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5B3E08">
        <w:rPr>
          <w:rFonts w:ascii="Times New Roman" w:eastAsia="Times New Roman" w:hAnsi="Times New Roman" w:cs="Times New Roman"/>
          <w:b/>
          <w:bCs/>
          <w:sz w:val="27"/>
          <w:szCs w:val="27"/>
          <w:lang w:eastAsia="vi-VN"/>
        </w:rPr>
        <w:t>2. Quy trình bảo dưỡng và sửa chữa (Thay/Sửa)</w:t>
      </w:r>
    </w:p>
    <w:p w14:paraId="26192A47" w14:textId="77777777" w:rsidR="005B3E08" w:rsidRPr="005B3E08" w:rsidRDefault="005B3E08" w:rsidP="005B3E08">
      <w:pPr>
        <w:numPr>
          <w:ilvl w:val="0"/>
          <w:numId w:val="8"/>
        </w:numPr>
        <w:spacing w:before="100" w:beforeAutospacing="1" w:after="100" w:afterAutospacing="1"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b/>
          <w:bCs/>
          <w:sz w:val="24"/>
          <w:szCs w:val="24"/>
          <w:lang w:eastAsia="vi-VN"/>
        </w:rPr>
        <w:lastRenderedPageBreak/>
        <w:t>Bảo dưỡng định kỳ:</w:t>
      </w:r>
      <w:r w:rsidRPr="005B3E08">
        <w:rPr>
          <w:rFonts w:ascii="Times New Roman" w:eastAsia="Times New Roman" w:hAnsi="Times New Roman" w:cs="Times New Roman"/>
          <w:sz w:val="24"/>
          <w:szCs w:val="24"/>
          <w:lang w:eastAsia="vi-VN"/>
        </w:rPr>
        <w:t xml:space="preserve"> Bộ phận Công nghệ Thông tin thực hiện bảo dưỡng phần cứng, tối ưu hóa phần mềm và diệt virus định kỳ 01 lần/tháng cho toàn bộ hệ thống máy tính.</w:t>
      </w:r>
    </w:p>
    <w:p w14:paraId="2E77A316" w14:textId="77777777" w:rsidR="005B3E08" w:rsidRPr="005B3E08" w:rsidRDefault="005B3E08" w:rsidP="005B3E08">
      <w:pPr>
        <w:numPr>
          <w:ilvl w:val="0"/>
          <w:numId w:val="8"/>
        </w:numPr>
        <w:spacing w:before="100" w:beforeAutospacing="1" w:after="100" w:afterAutospacing="1"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b/>
          <w:bCs/>
          <w:sz w:val="24"/>
          <w:szCs w:val="24"/>
          <w:lang w:eastAsia="vi-VN"/>
        </w:rPr>
        <w:t>Xử lý hỏng hóc:</w:t>
      </w:r>
    </w:p>
    <w:p w14:paraId="3EB84CCC" w14:textId="77777777" w:rsidR="005B3E08" w:rsidRPr="005B3E08" w:rsidRDefault="005B3E08" w:rsidP="005B3E08">
      <w:pPr>
        <w:numPr>
          <w:ilvl w:val="1"/>
          <w:numId w:val="8"/>
        </w:numPr>
        <w:spacing w:before="100" w:beforeAutospacing="1" w:after="100" w:afterAutospacing="1"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Nhân sự báo sự cố qua kênh hỗ trợ nội bộ. IT tiến hành kiểm tra (từ xa hoặc trực tiếp).</w:t>
      </w:r>
    </w:p>
    <w:p w14:paraId="3F6704BA" w14:textId="77777777" w:rsidR="005B3E08" w:rsidRPr="005B3E08" w:rsidRDefault="005B3E08" w:rsidP="005B3E08">
      <w:pPr>
        <w:numPr>
          <w:ilvl w:val="1"/>
          <w:numId w:val="8"/>
        </w:numPr>
        <w:spacing w:before="100" w:beforeAutospacing="1" w:after="100" w:afterAutospacing="1"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b/>
          <w:bCs/>
          <w:sz w:val="24"/>
          <w:szCs w:val="24"/>
          <w:lang w:eastAsia="vi-VN"/>
        </w:rPr>
        <w:t>Sửa chữa nội bộ:</w:t>
      </w:r>
      <w:r w:rsidRPr="005B3E08">
        <w:rPr>
          <w:rFonts w:ascii="Times New Roman" w:eastAsia="Times New Roman" w:hAnsi="Times New Roman" w:cs="Times New Roman"/>
          <w:sz w:val="24"/>
          <w:szCs w:val="24"/>
          <w:lang w:eastAsia="vi-VN"/>
        </w:rPr>
        <w:t xml:space="preserve"> Áp dụng với các lỗi phần mềm hoặc thay thế linh kiện sẵn có (RAM, ổ cứng, chuột, phím).</w:t>
      </w:r>
    </w:p>
    <w:p w14:paraId="6E2D2C82" w14:textId="77777777" w:rsidR="005B3E08" w:rsidRPr="005B3E08" w:rsidRDefault="005B3E08" w:rsidP="005B3E08">
      <w:pPr>
        <w:numPr>
          <w:ilvl w:val="1"/>
          <w:numId w:val="8"/>
        </w:numPr>
        <w:spacing w:before="100" w:beforeAutospacing="1" w:after="100" w:afterAutospacing="1"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b/>
          <w:bCs/>
          <w:sz w:val="24"/>
          <w:szCs w:val="24"/>
          <w:lang w:eastAsia="vi-VN"/>
        </w:rPr>
        <w:t>Sửa chữa dịch vụ ngoài:</w:t>
      </w:r>
      <w:r w:rsidRPr="005B3E08">
        <w:rPr>
          <w:rFonts w:ascii="Times New Roman" w:eastAsia="Times New Roman" w:hAnsi="Times New Roman" w:cs="Times New Roman"/>
          <w:sz w:val="24"/>
          <w:szCs w:val="24"/>
          <w:lang w:eastAsia="vi-VN"/>
        </w:rPr>
        <w:t xml:space="preserve"> Đối với các lỗi nặng (hỏng mainboard, màn hình), IT lấy báo giá từ đối tác ngoài, trình phê duyệt chi phí sửa chữa. Lưu ý: đề xuất TGĐ ủy quyền cho Trp HCNS phê duyệt các vụ việc sửa chữa chi phí &lt; 500.000đ.</w:t>
      </w:r>
    </w:p>
    <w:p w14:paraId="5611685E" w14:textId="77777777" w:rsidR="005B3E08" w:rsidRPr="005B3E08" w:rsidRDefault="005B3E08" w:rsidP="005B3E08">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5B3E08">
        <w:rPr>
          <w:rFonts w:ascii="Times New Roman" w:eastAsia="Times New Roman" w:hAnsi="Times New Roman" w:cs="Times New Roman"/>
          <w:b/>
          <w:bCs/>
          <w:sz w:val="27"/>
          <w:szCs w:val="27"/>
          <w:lang w:eastAsia="vi-VN"/>
        </w:rPr>
        <w:t>3. Tiêu chí khấu hao và thanh lý thiết bị</w:t>
      </w:r>
    </w:p>
    <w:p w14:paraId="74DDC2C6" w14:textId="77777777" w:rsidR="005B3E08" w:rsidRPr="005B3E08" w:rsidRDefault="005B3E08" w:rsidP="005B3E08">
      <w:pPr>
        <w:numPr>
          <w:ilvl w:val="0"/>
          <w:numId w:val="9"/>
        </w:numPr>
        <w:spacing w:before="100" w:beforeAutospacing="1" w:after="100" w:afterAutospacing="1"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b/>
          <w:bCs/>
          <w:sz w:val="24"/>
          <w:szCs w:val="24"/>
          <w:lang w:eastAsia="vi-VN"/>
        </w:rPr>
        <w:t>Khấu hao thiết bị:</w:t>
      </w:r>
      <w:r w:rsidRPr="005B3E08">
        <w:rPr>
          <w:rFonts w:ascii="Times New Roman" w:eastAsia="Times New Roman" w:hAnsi="Times New Roman" w:cs="Times New Roman"/>
          <w:sz w:val="24"/>
          <w:szCs w:val="24"/>
          <w:lang w:eastAsia="vi-VN"/>
        </w:rPr>
        <w:t xml:space="preserve"> Tuổi thọ máy tính trung bình 7-8 năm (thực tế tại Công ty hiện nay). Đề xuất luân chuyển sau 03 năm và tính khấu hao </w:t>
      </w:r>
      <w:r w:rsidRPr="005B3E08">
        <w:rPr>
          <w:rFonts w:ascii="Times New Roman" w:eastAsia="Times New Roman" w:hAnsi="Times New Roman" w:cs="Times New Roman"/>
          <w:b/>
          <w:bCs/>
          <w:sz w:val="24"/>
          <w:szCs w:val="24"/>
          <w:lang w:eastAsia="vi-VN"/>
        </w:rPr>
        <w:t>05 năm</w:t>
      </w:r>
      <w:r w:rsidRPr="005B3E08">
        <w:rPr>
          <w:rFonts w:ascii="Times New Roman" w:eastAsia="Times New Roman" w:hAnsi="Times New Roman" w:cs="Times New Roman"/>
          <w:sz w:val="24"/>
          <w:szCs w:val="24"/>
          <w:lang w:eastAsia="vi-VN"/>
        </w:rPr>
        <w:t xml:space="preserve"> - đây là khoảng thời gian tính khấu hao có hiệu quả chi phí nhất cho thiết bị điện tử công nghệ cao.</w:t>
      </w:r>
    </w:p>
    <w:p w14:paraId="7A8623F5" w14:textId="77777777" w:rsidR="005B3E08" w:rsidRPr="005B3E08" w:rsidRDefault="005B3E08" w:rsidP="005B3E08">
      <w:pPr>
        <w:numPr>
          <w:ilvl w:val="0"/>
          <w:numId w:val="9"/>
        </w:numPr>
        <w:spacing w:before="100" w:beforeAutospacing="1" w:after="100" w:afterAutospacing="1"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b/>
          <w:bCs/>
          <w:sz w:val="24"/>
          <w:szCs w:val="24"/>
          <w:lang w:eastAsia="vi-VN"/>
        </w:rPr>
        <w:t>Điều kiện thanh lý:</w:t>
      </w:r>
      <w:r w:rsidRPr="005B3E08">
        <w:rPr>
          <w:rFonts w:ascii="Times New Roman" w:eastAsia="Times New Roman" w:hAnsi="Times New Roman" w:cs="Times New Roman"/>
          <w:sz w:val="24"/>
          <w:szCs w:val="24"/>
          <w:lang w:eastAsia="vi-VN"/>
        </w:rPr>
        <w:t xml:space="preserve"> Thiết bị chỉ được thanh lý khi:</w:t>
      </w:r>
    </w:p>
    <w:p w14:paraId="071E5BED" w14:textId="77777777" w:rsidR="005B3E08" w:rsidRPr="005B3E08" w:rsidRDefault="005B3E08" w:rsidP="005B3E08">
      <w:pPr>
        <w:numPr>
          <w:ilvl w:val="1"/>
          <w:numId w:val="9"/>
        </w:numPr>
        <w:spacing w:before="100" w:beforeAutospacing="1" w:after="100" w:afterAutospacing="1"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Không đáp ứng được tiêu chuẩn kỹ thuật tối thiểu cho công việc, không đủ điều kiện luân chuyển sang bộ phận khác.</w:t>
      </w:r>
    </w:p>
    <w:p w14:paraId="32B9588F" w14:textId="77777777" w:rsidR="005B3E08" w:rsidRPr="005B3E08" w:rsidRDefault="005B3E08" w:rsidP="005B3E08">
      <w:pPr>
        <w:numPr>
          <w:ilvl w:val="1"/>
          <w:numId w:val="9"/>
        </w:numPr>
        <w:spacing w:before="100" w:beforeAutospacing="1" w:after="100" w:afterAutospacing="1"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 xml:space="preserve">Chi phí nâng cấp, sửa chữa, thay thế linh kiện vượt quá </w:t>
      </w:r>
      <w:r w:rsidRPr="005B3E08">
        <w:rPr>
          <w:rFonts w:ascii="Times New Roman" w:eastAsia="Times New Roman" w:hAnsi="Times New Roman" w:cs="Times New Roman"/>
          <w:b/>
          <w:bCs/>
          <w:sz w:val="24"/>
          <w:szCs w:val="24"/>
          <w:lang w:eastAsia="vi-VN"/>
        </w:rPr>
        <w:t>40%</w:t>
      </w:r>
      <w:r w:rsidRPr="005B3E08">
        <w:rPr>
          <w:rFonts w:ascii="Times New Roman" w:eastAsia="Times New Roman" w:hAnsi="Times New Roman" w:cs="Times New Roman"/>
          <w:sz w:val="24"/>
          <w:szCs w:val="24"/>
          <w:lang w:eastAsia="vi-VN"/>
        </w:rPr>
        <w:t xml:space="preserve"> giá trị thực tế của thiết bị đó (thiết bị mới 100%) trên thị trường.</w:t>
      </w:r>
    </w:p>
    <w:p w14:paraId="0B87280A" w14:textId="77777777" w:rsidR="005B3E08" w:rsidRPr="005B3E08" w:rsidRDefault="005B3E08" w:rsidP="005B3E08">
      <w:pPr>
        <w:numPr>
          <w:ilvl w:val="1"/>
          <w:numId w:val="9"/>
        </w:numPr>
        <w:spacing w:before="100" w:beforeAutospacing="1" w:after="100" w:afterAutospacing="1"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Thiết bị cũ (trên 5 năm tuổi), thường xuyên hỏng hóc làm ảnh hưởng đến tiến độ sản xuất, kinh doanh.</w:t>
      </w:r>
    </w:p>
    <w:p w14:paraId="5B17C30D" w14:textId="77777777" w:rsidR="005B3E08" w:rsidRPr="005B3E08" w:rsidRDefault="005B3E08" w:rsidP="005B3E08">
      <w:pPr>
        <w:numPr>
          <w:ilvl w:val="1"/>
          <w:numId w:val="9"/>
        </w:numPr>
        <w:spacing w:before="100" w:beforeAutospacing="1" w:after="100" w:afterAutospacing="1"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Hỏng nghiêm trọng không thể khắc phục.</w:t>
      </w:r>
    </w:p>
    <w:p w14:paraId="39A2A523" w14:textId="77777777" w:rsidR="005B3E08" w:rsidRPr="005B3E08" w:rsidRDefault="005B3E08" w:rsidP="005B3E08">
      <w:pPr>
        <w:numPr>
          <w:ilvl w:val="0"/>
          <w:numId w:val="9"/>
        </w:numPr>
        <w:spacing w:before="100" w:beforeAutospacing="1" w:after="100" w:afterAutospacing="1"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Thiết bị loại ra sẽ được thu hồi về Bộ phận Công nghệ Thông tin để tái sử dụng linh kiện hoặc lập danh sách đề nghị Ban Giám đốc cho thanh lý.</w:t>
      </w:r>
    </w:p>
    <w:p w14:paraId="2FA5FA45" w14:textId="77777777" w:rsidR="005B3E08" w:rsidRPr="005B3E08" w:rsidRDefault="005B3E08" w:rsidP="005B3E08">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5B3E08">
        <w:rPr>
          <w:rFonts w:ascii="Times New Roman" w:eastAsia="Times New Roman" w:hAnsi="Times New Roman" w:cs="Times New Roman"/>
          <w:b/>
          <w:bCs/>
          <w:sz w:val="36"/>
          <w:szCs w:val="36"/>
          <w:lang w:eastAsia="vi-VN"/>
        </w:rPr>
        <w:t>VII. DỰ TOÁN CHI PHÍ TRANG BỊ &amp; DUY TRÌ (MẪU)</w:t>
      </w:r>
    </w:p>
    <w:p w14:paraId="0D7EF8A5" w14:textId="77777777" w:rsidR="005B3E08" w:rsidRPr="005B3E08" w:rsidRDefault="005B3E08" w:rsidP="005B3E08">
      <w:pPr>
        <w:spacing w:before="100" w:beforeAutospacing="1" w:after="100" w:afterAutospacing="1"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i/>
          <w:iCs/>
          <w:sz w:val="24"/>
          <w:szCs w:val="24"/>
          <w:lang w:eastAsia="vi-VN"/>
        </w:rPr>
        <w:t>Ghi chú: Bảng dự toán dưới đây là khung mẫu tiêu chuẩn. Tùy thuộc vào kế hoạch nhân sự và tình trạng của từng Quý/Năm, IT kiểm tra và đề xuất theo thực tế, P. HCNS tổng hợp để trình Ban Điều hành phê duyệt.</w:t>
      </w:r>
    </w:p>
    <w:p w14:paraId="5B1581AB" w14:textId="77777777" w:rsidR="005B3E08" w:rsidRPr="005B3E08" w:rsidRDefault="005B3E08" w:rsidP="005B3E08">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5B3E08">
        <w:rPr>
          <w:rFonts w:ascii="Times New Roman" w:eastAsia="Times New Roman" w:hAnsi="Times New Roman" w:cs="Times New Roman"/>
          <w:b/>
          <w:bCs/>
          <w:sz w:val="27"/>
          <w:szCs w:val="27"/>
          <w:lang w:eastAsia="vi-VN"/>
        </w:rPr>
        <w:t>1. Dự toán chi phí mua sắm mới (Năm/Quý: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4"/>
        <w:gridCol w:w="1698"/>
        <w:gridCol w:w="1256"/>
        <w:gridCol w:w="1011"/>
        <w:gridCol w:w="1623"/>
        <w:gridCol w:w="1104"/>
        <w:gridCol w:w="1560"/>
      </w:tblGrid>
      <w:tr w:rsidR="005B3E08" w:rsidRPr="005B3E08" w14:paraId="743412D3" w14:textId="77777777" w:rsidTr="005B3E08">
        <w:trPr>
          <w:tblHeader/>
          <w:tblCellSpacing w:w="15" w:type="dxa"/>
        </w:trPr>
        <w:tc>
          <w:tcPr>
            <w:tcW w:w="0" w:type="auto"/>
            <w:vAlign w:val="center"/>
            <w:hideMark/>
          </w:tcPr>
          <w:p w14:paraId="631C7202" w14:textId="77777777" w:rsidR="005B3E08" w:rsidRPr="005B3E08" w:rsidRDefault="005B3E08" w:rsidP="005B3E08">
            <w:pPr>
              <w:spacing w:after="0" w:line="240" w:lineRule="auto"/>
              <w:jc w:val="center"/>
              <w:rPr>
                <w:rFonts w:ascii="Times New Roman" w:eastAsia="Times New Roman" w:hAnsi="Times New Roman" w:cs="Times New Roman"/>
                <w:b/>
                <w:bCs/>
                <w:sz w:val="24"/>
                <w:szCs w:val="24"/>
                <w:lang w:eastAsia="vi-VN"/>
              </w:rPr>
            </w:pPr>
            <w:r w:rsidRPr="005B3E08">
              <w:rPr>
                <w:rFonts w:ascii="Times New Roman" w:eastAsia="Times New Roman" w:hAnsi="Times New Roman" w:cs="Times New Roman"/>
                <w:b/>
                <w:bCs/>
                <w:sz w:val="24"/>
                <w:szCs w:val="24"/>
                <w:lang w:eastAsia="vi-VN"/>
              </w:rPr>
              <w:t>STT</w:t>
            </w:r>
          </w:p>
        </w:tc>
        <w:tc>
          <w:tcPr>
            <w:tcW w:w="0" w:type="auto"/>
            <w:vAlign w:val="center"/>
            <w:hideMark/>
          </w:tcPr>
          <w:p w14:paraId="554E9E5A" w14:textId="77777777" w:rsidR="005B3E08" w:rsidRPr="005B3E08" w:rsidRDefault="005B3E08" w:rsidP="005B3E08">
            <w:pPr>
              <w:spacing w:after="0" w:line="240" w:lineRule="auto"/>
              <w:jc w:val="center"/>
              <w:rPr>
                <w:rFonts w:ascii="Times New Roman" w:eastAsia="Times New Roman" w:hAnsi="Times New Roman" w:cs="Times New Roman"/>
                <w:b/>
                <w:bCs/>
                <w:sz w:val="24"/>
                <w:szCs w:val="24"/>
                <w:lang w:eastAsia="vi-VN"/>
              </w:rPr>
            </w:pPr>
            <w:r w:rsidRPr="005B3E08">
              <w:rPr>
                <w:rFonts w:ascii="Times New Roman" w:eastAsia="Times New Roman" w:hAnsi="Times New Roman" w:cs="Times New Roman"/>
                <w:b/>
                <w:bCs/>
                <w:sz w:val="24"/>
                <w:szCs w:val="24"/>
                <w:lang w:eastAsia="vi-VN"/>
              </w:rPr>
              <w:t>Hạng mục mua sắm</w:t>
            </w:r>
          </w:p>
        </w:tc>
        <w:tc>
          <w:tcPr>
            <w:tcW w:w="0" w:type="auto"/>
            <w:vAlign w:val="center"/>
            <w:hideMark/>
          </w:tcPr>
          <w:p w14:paraId="441DC48D" w14:textId="77777777" w:rsidR="005B3E08" w:rsidRPr="005B3E08" w:rsidRDefault="005B3E08" w:rsidP="005B3E08">
            <w:pPr>
              <w:spacing w:after="0" w:line="240" w:lineRule="auto"/>
              <w:jc w:val="center"/>
              <w:rPr>
                <w:rFonts w:ascii="Times New Roman" w:eastAsia="Times New Roman" w:hAnsi="Times New Roman" w:cs="Times New Roman"/>
                <w:b/>
                <w:bCs/>
                <w:sz w:val="24"/>
                <w:szCs w:val="24"/>
                <w:lang w:eastAsia="vi-VN"/>
              </w:rPr>
            </w:pPr>
            <w:r w:rsidRPr="005B3E08">
              <w:rPr>
                <w:rFonts w:ascii="Times New Roman" w:eastAsia="Times New Roman" w:hAnsi="Times New Roman" w:cs="Times New Roman"/>
                <w:b/>
                <w:bCs/>
                <w:sz w:val="24"/>
                <w:szCs w:val="24"/>
                <w:lang w:eastAsia="vi-VN"/>
              </w:rPr>
              <w:t>Chủng loại</w:t>
            </w:r>
          </w:p>
        </w:tc>
        <w:tc>
          <w:tcPr>
            <w:tcW w:w="0" w:type="auto"/>
            <w:vAlign w:val="center"/>
            <w:hideMark/>
          </w:tcPr>
          <w:p w14:paraId="450A379B" w14:textId="77777777" w:rsidR="005B3E08" w:rsidRPr="005B3E08" w:rsidRDefault="005B3E08" w:rsidP="005B3E08">
            <w:pPr>
              <w:spacing w:after="0" w:line="240" w:lineRule="auto"/>
              <w:jc w:val="center"/>
              <w:rPr>
                <w:rFonts w:ascii="Times New Roman" w:eastAsia="Times New Roman" w:hAnsi="Times New Roman" w:cs="Times New Roman"/>
                <w:b/>
                <w:bCs/>
                <w:sz w:val="24"/>
                <w:szCs w:val="24"/>
                <w:lang w:eastAsia="vi-VN"/>
              </w:rPr>
            </w:pPr>
            <w:r w:rsidRPr="005B3E08">
              <w:rPr>
                <w:rFonts w:ascii="Times New Roman" w:eastAsia="Times New Roman" w:hAnsi="Times New Roman" w:cs="Times New Roman"/>
                <w:b/>
                <w:bCs/>
                <w:sz w:val="24"/>
                <w:szCs w:val="24"/>
                <w:lang w:eastAsia="vi-VN"/>
              </w:rPr>
              <w:t>Số lượng dự kiến</w:t>
            </w:r>
          </w:p>
        </w:tc>
        <w:tc>
          <w:tcPr>
            <w:tcW w:w="0" w:type="auto"/>
            <w:vAlign w:val="center"/>
            <w:hideMark/>
          </w:tcPr>
          <w:p w14:paraId="3403FBBE" w14:textId="77777777" w:rsidR="005B3E08" w:rsidRPr="005B3E08" w:rsidRDefault="005B3E08" w:rsidP="005B3E08">
            <w:pPr>
              <w:spacing w:after="0" w:line="240" w:lineRule="auto"/>
              <w:jc w:val="center"/>
              <w:rPr>
                <w:rFonts w:ascii="Times New Roman" w:eastAsia="Times New Roman" w:hAnsi="Times New Roman" w:cs="Times New Roman"/>
                <w:b/>
                <w:bCs/>
                <w:sz w:val="24"/>
                <w:szCs w:val="24"/>
                <w:lang w:eastAsia="vi-VN"/>
              </w:rPr>
            </w:pPr>
            <w:r w:rsidRPr="005B3E08">
              <w:rPr>
                <w:rFonts w:ascii="Times New Roman" w:eastAsia="Times New Roman" w:hAnsi="Times New Roman" w:cs="Times New Roman"/>
                <w:b/>
                <w:bCs/>
                <w:sz w:val="24"/>
                <w:szCs w:val="24"/>
                <w:lang w:eastAsia="vi-VN"/>
              </w:rPr>
              <w:t>Đơn giá dự kiến (VNĐ)</w:t>
            </w:r>
          </w:p>
        </w:tc>
        <w:tc>
          <w:tcPr>
            <w:tcW w:w="0" w:type="auto"/>
            <w:vAlign w:val="center"/>
            <w:hideMark/>
          </w:tcPr>
          <w:p w14:paraId="17DD77FA" w14:textId="77777777" w:rsidR="005B3E08" w:rsidRPr="005B3E08" w:rsidRDefault="005B3E08" w:rsidP="005B3E08">
            <w:pPr>
              <w:spacing w:after="0" w:line="240" w:lineRule="auto"/>
              <w:jc w:val="center"/>
              <w:rPr>
                <w:rFonts w:ascii="Times New Roman" w:eastAsia="Times New Roman" w:hAnsi="Times New Roman" w:cs="Times New Roman"/>
                <w:b/>
                <w:bCs/>
                <w:sz w:val="24"/>
                <w:szCs w:val="24"/>
                <w:lang w:eastAsia="vi-VN"/>
              </w:rPr>
            </w:pPr>
            <w:r w:rsidRPr="005B3E08">
              <w:rPr>
                <w:rFonts w:ascii="Times New Roman" w:eastAsia="Times New Roman" w:hAnsi="Times New Roman" w:cs="Times New Roman"/>
                <w:b/>
                <w:bCs/>
                <w:sz w:val="24"/>
                <w:szCs w:val="24"/>
                <w:lang w:eastAsia="vi-VN"/>
              </w:rPr>
              <w:t>Thành tiền (VNĐ)</w:t>
            </w:r>
          </w:p>
        </w:tc>
        <w:tc>
          <w:tcPr>
            <w:tcW w:w="0" w:type="auto"/>
            <w:vAlign w:val="center"/>
            <w:hideMark/>
          </w:tcPr>
          <w:p w14:paraId="26505E08" w14:textId="77777777" w:rsidR="005B3E08" w:rsidRPr="005B3E08" w:rsidRDefault="005B3E08" w:rsidP="005B3E08">
            <w:pPr>
              <w:spacing w:after="0" w:line="240" w:lineRule="auto"/>
              <w:jc w:val="center"/>
              <w:rPr>
                <w:rFonts w:ascii="Times New Roman" w:eastAsia="Times New Roman" w:hAnsi="Times New Roman" w:cs="Times New Roman"/>
                <w:b/>
                <w:bCs/>
                <w:sz w:val="24"/>
                <w:szCs w:val="24"/>
                <w:lang w:eastAsia="vi-VN"/>
              </w:rPr>
            </w:pPr>
            <w:r w:rsidRPr="005B3E08">
              <w:rPr>
                <w:rFonts w:ascii="Times New Roman" w:eastAsia="Times New Roman" w:hAnsi="Times New Roman" w:cs="Times New Roman"/>
                <w:b/>
                <w:bCs/>
                <w:sz w:val="24"/>
                <w:szCs w:val="24"/>
                <w:lang w:eastAsia="vi-VN"/>
              </w:rPr>
              <w:t>Mục đích / Ghi chú</w:t>
            </w:r>
          </w:p>
        </w:tc>
      </w:tr>
      <w:tr w:rsidR="005B3E08" w:rsidRPr="005B3E08" w14:paraId="488070AC" w14:textId="77777777" w:rsidTr="005B3E08">
        <w:trPr>
          <w:tblCellSpacing w:w="15" w:type="dxa"/>
        </w:trPr>
        <w:tc>
          <w:tcPr>
            <w:tcW w:w="0" w:type="auto"/>
            <w:vAlign w:val="center"/>
            <w:hideMark/>
          </w:tcPr>
          <w:p w14:paraId="0CC31228"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1</w:t>
            </w:r>
          </w:p>
        </w:tc>
        <w:tc>
          <w:tcPr>
            <w:tcW w:w="0" w:type="auto"/>
            <w:vAlign w:val="center"/>
            <w:hideMark/>
          </w:tcPr>
          <w:p w14:paraId="329C326B"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Trang bị CBNV mới (Khối Văn phòng)</w:t>
            </w:r>
          </w:p>
        </w:tc>
        <w:tc>
          <w:tcPr>
            <w:tcW w:w="0" w:type="auto"/>
            <w:vAlign w:val="center"/>
            <w:hideMark/>
          </w:tcPr>
          <w:p w14:paraId="2D46FAF4"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Desktop tiêu chuẩn</w:t>
            </w:r>
          </w:p>
        </w:tc>
        <w:tc>
          <w:tcPr>
            <w:tcW w:w="0" w:type="auto"/>
            <w:vAlign w:val="center"/>
            <w:hideMark/>
          </w:tcPr>
          <w:p w14:paraId="17163271"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0</w:t>
            </w:r>
          </w:p>
        </w:tc>
        <w:tc>
          <w:tcPr>
            <w:tcW w:w="0" w:type="auto"/>
            <w:vAlign w:val="center"/>
            <w:hideMark/>
          </w:tcPr>
          <w:p w14:paraId="4999DDAF"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12.000.000đ</w:t>
            </w:r>
          </w:p>
        </w:tc>
        <w:tc>
          <w:tcPr>
            <w:tcW w:w="0" w:type="auto"/>
            <w:vAlign w:val="center"/>
            <w:hideMark/>
          </w:tcPr>
          <w:p w14:paraId="2EDA6B1A"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0đ</w:t>
            </w:r>
          </w:p>
        </w:tc>
        <w:tc>
          <w:tcPr>
            <w:tcW w:w="0" w:type="auto"/>
            <w:vAlign w:val="center"/>
            <w:hideMark/>
          </w:tcPr>
          <w:p w14:paraId="0C4B86D6"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Theo định biên tuyển dụng</w:t>
            </w:r>
          </w:p>
        </w:tc>
      </w:tr>
      <w:tr w:rsidR="005B3E08" w:rsidRPr="005B3E08" w14:paraId="1369F06E" w14:textId="77777777" w:rsidTr="005B3E08">
        <w:trPr>
          <w:tblCellSpacing w:w="15" w:type="dxa"/>
        </w:trPr>
        <w:tc>
          <w:tcPr>
            <w:tcW w:w="0" w:type="auto"/>
            <w:vAlign w:val="center"/>
            <w:hideMark/>
          </w:tcPr>
          <w:p w14:paraId="026F416B"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2</w:t>
            </w:r>
          </w:p>
        </w:tc>
        <w:tc>
          <w:tcPr>
            <w:tcW w:w="0" w:type="auto"/>
            <w:vAlign w:val="center"/>
            <w:hideMark/>
          </w:tcPr>
          <w:p w14:paraId="012D4B90"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Trang bị khối TCKT / Kỹ thuật</w:t>
            </w:r>
          </w:p>
        </w:tc>
        <w:tc>
          <w:tcPr>
            <w:tcW w:w="0" w:type="auto"/>
            <w:vAlign w:val="center"/>
            <w:hideMark/>
          </w:tcPr>
          <w:p w14:paraId="41B894CD"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Desktop chuyên dụng</w:t>
            </w:r>
          </w:p>
        </w:tc>
        <w:tc>
          <w:tcPr>
            <w:tcW w:w="0" w:type="auto"/>
            <w:vAlign w:val="center"/>
            <w:hideMark/>
          </w:tcPr>
          <w:p w14:paraId="613163DE"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0</w:t>
            </w:r>
          </w:p>
        </w:tc>
        <w:tc>
          <w:tcPr>
            <w:tcW w:w="0" w:type="auto"/>
            <w:vAlign w:val="center"/>
            <w:hideMark/>
          </w:tcPr>
          <w:p w14:paraId="3ED11BDB"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20.100.000đ</w:t>
            </w:r>
          </w:p>
        </w:tc>
        <w:tc>
          <w:tcPr>
            <w:tcW w:w="0" w:type="auto"/>
            <w:vAlign w:val="center"/>
            <w:hideMark/>
          </w:tcPr>
          <w:p w14:paraId="77268316"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0đ</w:t>
            </w:r>
          </w:p>
        </w:tc>
        <w:tc>
          <w:tcPr>
            <w:tcW w:w="0" w:type="auto"/>
            <w:vAlign w:val="center"/>
            <w:hideMark/>
          </w:tcPr>
          <w:p w14:paraId="1B7FDDBA"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Nâng cấp máy cũ/Tuyển mới</w:t>
            </w:r>
          </w:p>
        </w:tc>
      </w:tr>
      <w:tr w:rsidR="005B3E08" w:rsidRPr="005B3E08" w14:paraId="4C2870FB" w14:textId="77777777" w:rsidTr="005B3E08">
        <w:trPr>
          <w:tblCellSpacing w:w="15" w:type="dxa"/>
        </w:trPr>
        <w:tc>
          <w:tcPr>
            <w:tcW w:w="0" w:type="auto"/>
            <w:vAlign w:val="center"/>
            <w:hideMark/>
          </w:tcPr>
          <w:p w14:paraId="623966DA"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lastRenderedPageBreak/>
              <w:t>3</w:t>
            </w:r>
          </w:p>
        </w:tc>
        <w:tc>
          <w:tcPr>
            <w:tcW w:w="0" w:type="auto"/>
            <w:vAlign w:val="center"/>
            <w:hideMark/>
          </w:tcPr>
          <w:p w14:paraId="4F2BB08E"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Trang bị Cấp Quản lý / Đi thị trường</w:t>
            </w:r>
          </w:p>
        </w:tc>
        <w:tc>
          <w:tcPr>
            <w:tcW w:w="0" w:type="auto"/>
            <w:vAlign w:val="center"/>
            <w:hideMark/>
          </w:tcPr>
          <w:p w14:paraId="5A211EFC"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Laptop</w:t>
            </w:r>
          </w:p>
        </w:tc>
        <w:tc>
          <w:tcPr>
            <w:tcW w:w="0" w:type="auto"/>
            <w:vAlign w:val="center"/>
            <w:hideMark/>
          </w:tcPr>
          <w:p w14:paraId="43AE9CDD"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0</w:t>
            </w:r>
          </w:p>
        </w:tc>
        <w:tc>
          <w:tcPr>
            <w:tcW w:w="0" w:type="auto"/>
            <w:vAlign w:val="center"/>
            <w:hideMark/>
          </w:tcPr>
          <w:p w14:paraId="1CC492AB"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20.000.000đ</w:t>
            </w:r>
          </w:p>
        </w:tc>
        <w:tc>
          <w:tcPr>
            <w:tcW w:w="0" w:type="auto"/>
            <w:vAlign w:val="center"/>
            <w:hideMark/>
          </w:tcPr>
          <w:p w14:paraId="3C3B6F6E"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0đ</w:t>
            </w:r>
          </w:p>
        </w:tc>
        <w:tc>
          <w:tcPr>
            <w:tcW w:w="0" w:type="auto"/>
            <w:vAlign w:val="center"/>
            <w:hideMark/>
          </w:tcPr>
          <w:p w14:paraId="4F2EA979"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Theo kế hoạch luân chuyển</w:t>
            </w:r>
          </w:p>
        </w:tc>
      </w:tr>
      <w:tr w:rsidR="005B3E08" w:rsidRPr="005B3E08" w14:paraId="51B5F941" w14:textId="77777777" w:rsidTr="005B3E08">
        <w:trPr>
          <w:tblCellSpacing w:w="15" w:type="dxa"/>
        </w:trPr>
        <w:tc>
          <w:tcPr>
            <w:tcW w:w="0" w:type="auto"/>
            <w:vAlign w:val="center"/>
            <w:hideMark/>
          </w:tcPr>
          <w:p w14:paraId="468327D9"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4</w:t>
            </w:r>
          </w:p>
        </w:tc>
        <w:tc>
          <w:tcPr>
            <w:tcW w:w="0" w:type="auto"/>
            <w:vAlign w:val="center"/>
            <w:hideMark/>
          </w:tcPr>
          <w:p w14:paraId="309C816E"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Thiết bị dự phòng kho IT</w:t>
            </w:r>
          </w:p>
        </w:tc>
        <w:tc>
          <w:tcPr>
            <w:tcW w:w="0" w:type="auto"/>
            <w:vAlign w:val="center"/>
            <w:hideMark/>
          </w:tcPr>
          <w:p w14:paraId="7F1E2B61"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Desktop / Laptop</w:t>
            </w:r>
          </w:p>
        </w:tc>
        <w:tc>
          <w:tcPr>
            <w:tcW w:w="0" w:type="auto"/>
            <w:vAlign w:val="center"/>
            <w:hideMark/>
          </w:tcPr>
          <w:p w14:paraId="437320F3"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0</w:t>
            </w:r>
          </w:p>
        </w:tc>
        <w:tc>
          <w:tcPr>
            <w:tcW w:w="0" w:type="auto"/>
            <w:vAlign w:val="center"/>
            <w:hideMark/>
          </w:tcPr>
          <w:p w14:paraId="32C3D5BB"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w:t>
            </w:r>
          </w:p>
        </w:tc>
        <w:tc>
          <w:tcPr>
            <w:tcW w:w="0" w:type="auto"/>
            <w:vAlign w:val="center"/>
            <w:hideMark/>
          </w:tcPr>
          <w:p w14:paraId="1DEB3D67"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0đ</w:t>
            </w:r>
          </w:p>
        </w:tc>
        <w:tc>
          <w:tcPr>
            <w:tcW w:w="0" w:type="auto"/>
            <w:vAlign w:val="center"/>
            <w:hideMark/>
          </w:tcPr>
          <w:p w14:paraId="649F636B"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Bổ sung quỹ dự phòng</w:t>
            </w:r>
          </w:p>
        </w:tc>
      </w:tr>
      <w:tr w:rsidR="005B3E08" w:rsidRPr="005B3E08" w14:paraId="0C2628D9" w14:textId="77777777" w:rsidTr="005B3E08">
        <w:trPr>
          <w:tblCellSpacing w:w="15" w:type="dxa"/>
        </w:trPr>
        <w:tc>
          <w:tcPr>
            <w:tcW w:w="0" w:type="auto"/>
            <w:vAlign w:val="center"/>
            <w:hideMark/>
          </w:tcPr>
          <w:p w14:paraId="4D281658"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b/>
                <w:bCs/>
                <w:sz w:val="24"/>
                <w:szCs w:val="24"/>
                <w:lang w:eastAsia="vi-VN"/>
              </w:rPr>
              <w:t>Tổng cộng</w:t>
            </w:r>
          </w:p>
        </w:tc>
        <w:tc>
          <w:tcPr>
            <w:tcW w:w="0" w:type="auto"/>
            <w:vAlign w:val="center"/>
            <w:hideMark/>
          </w:tcPr>
          <w:p w14:paraId="15EDFEBF"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p>
        </w:tc>
        <w:tc>
          <w:tcPr>
            <w:tcW w:w="0" w:type="auto"/>
            <w:vAlign w:val="center"/>
            <w:hideMark/>
          </w:tcPr>
          <w:p w14:paraId="66529184" w14:textId="77777777" w:rsidR="005B3E08" w:rsidRPr="005B3E08" w:rsidRDefault="005B3E08" w:rsidP="005B3E08">
            <w:pPr>
              <w:spacing w:after="0" w:line="240" w:lineRule="auto"/>
              <w:rPr>
                <w:rFonts w:ascii="Times New Roman" w:eastAsia="Times New Roman" w:hAnsi="Times New Roman" w:cs="Times New Roman"/>
                <w:sz w:val="20"/>
                <w:szCs w:val="20"/>
                <w:lang w:eastAsia="vi-VN"/>
              </w:rPr>
            </w:pPr>
          </w:p>
        </w:tc>
        <w:tc>
          <w:tcPr>
            <w:tcW w:w="0" w:type="auto"/>
            <w:vAlign w:val="center"/>
            <w:hideMark/>
          </w:tcPr>
          <w:p w14:paraId="08A574A2" w14:textId="77777777" w:rsidR="005B3E08" w:rsidRPr="005B3E08" w:rsidRDefault="005B3E08" w:rsidP="005B3E08">
            <w:pPr>
              <w:spacing w:after="0" w:line="240" w:lineRule="auto"/>
              <w:rPr>
                <w:rFonts w:ascii="Times New Roman" w:eastAsia="Times New Roman" w:hAnsi="Times New Roman" w:cs="Times New Roman"/>
                <w:sz w:val="20"/>
                <w:szCs w:val="20"/>
                <w:lang w:eastAsia="vi-VN"/>
              </w:rPr>
            </w:pPr>
          </w:p>
        </w:tc>
        <w:tc>
          <w:tcPr>
            <w:tcW w:w="0" w:type="auto"/>
            <w:vAlign w:val="center"/>
            <w:hideMark/>
          </w:tcPr>
          <w:p w14:paraId="4E78321C" w14:textId="77777777" w:rsidR="005B3E08" w:rsidRPr="005B3E08" w:rsidRDefault="005B3E08" w:rsidP="005B3E08">
            <w:pPr>
              <w:spacing w:after="0" w:line="240" w:lineRule="auto"/>
              <w:rPr>
                <w:rFonts w:ascii="Times New Roman" w:eastAsia="Times New Roman" w:hAnsi="Times New Roman" w:cs="Times New Roman"/>
                <w:sz w:val="20"/>
                <w:szCs w:val="20"/>
                <w:lang w:eastAsia="vi-VN"/>
              </w:rPr>
            </w:pPr>
          </w:p>
        </w:tc>
        <w:tc>
          <w:tcPr>
            <w:tcW w:w="0" w:type="auto"/>
            <w:vAlign w:val="center"/>
            <w:hideMark/>
          </w:tcPr>
          <w:p w14:paraId="74272C0B"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b/>
                <w:bCs/>
                <w:sz w:val="24"/>
                <w:szCs w:val="24"/>
                <w:lang w:eastAsia="vi-VN"/>
              </w:rPr>
              <w:t>0đ</w:t>
            </w:r>
          </w:p>
        </w:tc>
        <w:tc>
          <w:tcPr>
            <w:tcW w:w="0" w:type="auto"/>
            <w:vAlign w:val="center"/>
            <w:hideMark/>
          </w:tcPr>
          <w:p w14:paraId="1DD193F7"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i/>
                <w:iCs/>
                <w:sz w:val="24"/>
                <w:szCs w:val="24"/>
                <w:lang w:eastAsia="vi-VN"/>
              </w:rPr>
              <w:t>(Chưa bao gồm VAT)</w:t>
            </w:r>
          </w:p>
        </w:tc>
      </w:tr>
    </w:tbl>
    <w:p w14:paraId="2EF9D690" w14:textId="77777777" w:rsidR="005B3E08" w:rsidRPr="005B3E08" w:rsidRDefault="005B3E08" w:rsidP="005B3E08">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5B3E08">
        <w:rPr>
          <w:rFonts w:ascii="Times New Roman" w:eastAsia="Times New Roman" w:hAnsi="Times New Roman" w:cs="Times New Roman"/>
          <w:b/>
          <w:bCs/>
          <w:sz w:val="27"/>
          <w:szCs w:val="27"/>
          <w:lang w:eastAsia="vi-VN"/>
        </w:rPr>
        <w:t>2. Dự toán chi phí bảo trì, sửa chữa &amp; linh kiện thay thế</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0"/>
        <w:gridCol w:w="2541"/>
        <w:gridCol w:w="1018"/>
        <w:gridCol w:w="733"/>
        <w:gridCol w:w="1545"/>
        <w:gridCol w:w="1431"/>
        <w:gridCol w:w="1018"/>
      </w:tblGrid>
      <w:tr w:rsidR="005B3E08" w:rsidRPr="005B3E08" w14:paraId="639CF810" w14:textId="77777777" w:rsidTr="005B3E08">
        <w:trPr>
          <w:tblHeader/>
          <w:tblCellSpacing w:w="15" w:type="dxa"/>
        </w:trPr>
        <w:tc>
          <w:tcPr>
            <w:tcW w:w="0" w:type="auto"/>
            <w:vAlign w:val="center"/>
            <w:hideMark/>
          </w:tcPr>
          <w:p w14:paraId="41A921F6" w14:textId="77777777" w:rsidR="005B3E08" w:rsidRPr="005B3E08" w:rsidRDefault="005B3E08" w:rsidP="005B3E08">
            <w:pPr>
              <w:spacing w:after="0" w:line="240" w:lineRule="auto"/>
              <w:jc w:val="center"/>
              <w:rPr>
                <w:rFonts w:ascii="Times New Roman" w:eastAsia="Times New Roman" w:hAnsi="Times New Roman" w:cs="Times New Roman"/>
                <w:b/>
                <w:bCs/>
                <w:sz w:val="24"/>
                <w:szCs w:val="24"/>
                <w:lang w:eastAsia="vi-VN"/>
              </w:rPr>
            </w:pPr>
            <w:r w:rsidRPr="005B3E08">
              <w:rPr>
                <w:rFonts w:ascii="Times New Roman" w:eastAsia="Times New Roman" w:hAnsi="Times New Roman" w:cs="Times New Roman"/>
                <w:b/>
                <w:bCs/>
                <w:sz w:val="24"/>
                <w:szCs w:val="24"/>
                <w:lang w:eastAsia="vi-VN"/>
              </w:rPr>
              <w:t>STT</w:t>
            </w:r>
          </w:p>
        </w:tc>
        <w:tc>
          <w:tcPr>
            <w:tcW w:w="0" w:type="auto"/>
            <w:vAlign w:val="center"/>
            <w:hideMark/>
          </w:tcPr>
          <w:p w14:paraId="1088B76E" w14:textId="77777777" w:rsidR="005B3E08" w:rsidRPr="005B3E08" w:rsidRDefault="005B3E08" w:rsidP="005B3E08">
            <w:pPr>
              <w:spacing w:after="0" w:line="240" w:lineRule="auto"/>
              <w:jc w:val="center"/>
              <w:rPr>
                <w:rFonts w:ascii="Times New Roman" w:eastAsia="Times New Roman" w:hAnsi="Times New Roman" w:cs="Times New Roman"/>
                <w:b/>
                <w:bCs/>
                <w:sz w:val="24"/>
                <w:szCs w:val="24"/>
                <w:lang w:eastAsia="vi-VN"/>
              </w:rPr>
            </w:pPr>
            <w:r w:rsidRPr="005B3E08">
              <w:rPr>
                <w:rFonts w:ascii="Times New Roman" w:eastAsia="Times New Roman" w:hAnsi="Times New Roman" w:cs="Times New Roman"/>
                <w:b/>
                <w:bCs/>
                <w:sz w:val="24"/>
                <w:szCs w:val="24"/>
                <w:lang w:eastAsia="vi-VN"/>
              </w:rPr>
              <w:t>Hạng mục dự toán</w:t>
            </w:r>
          </w:p>
        </w:tc>
        <w:tc>
          <w:tcPr>
            <w:tcW w:w="0" w:type="auto"/>
            <w:vAlign w:val="center"/>
            <w:hideMark/>
          </w:tcPr>
          <w:p w14:paraId="67F1C15D" w14:textId="77777777" w:rsidR="005B3E08" w:rsidRPr="005B3E08" w:rsidRDefault="005B3E08" w:rsidP="005B3E08">
            <w:pPr>
              <w:spacing w:after="0" w:line="240" w:lineRule="auto"/>
              <w:jc w:val="center"/>
              <w:rPr>
                <w:rFonts w:ascii="Times New Roman" w:eastAsia="Times New Roman" w:hAnsi="Times New Roman" w:cs="Times New Roman"/>
                <w:b/>
                <w:bCs/>
                <w:sz w:val="24"/>
                <w:szCs w:val="24"/>
                <w:lang w:eastAsia="vi-VN"/>
              </w:rPr>
            </w:pPr>
            <w:r w:rsidRPr="005B3E08">
              <w:rPr>
                <w:rFonts w:ascii="Times New Roman" w:eastAsia="Times New Roman" w:hAnsi="Times New Roman" w:cs="Times New Roman"/>
                <w:b/>
                <w:bCs/>
                <w:sz w:val="24"/>
                <w:szCs w:val="24"/>
                <w:lang w:eastAsia="vi-VN"/>
              </w:rPr>
              <w:t>Đơn vị tính</w:t>
            </w:r>
          </w:p>
        </w:tc>
        <w:tc>
          <w:tcPr>
            <w:tcW w:w="0" w:type="auto"/>
            <w:vAlign w:val="center"/>
            <w:hideMark/>
          </w:tcPr>
          <w:p w14:paraId="4093F4C9" w14:textId="77777777" w:rsidR="005B3E08" w:rsidRPr="005B3E08" w:rsidRDefault="005B3E08" w:rsidP="005B3E08">
            <w:pPr>
              <w:spacing w:after="0" w:line="240" w:lineRule="auto"/>
              <w:jc w:val="center"/>
              <w:rPr>
                <w:rFonts w:ascii="Times New Roman" w:eastAsia="Times New Roman" w:hAnsi="Times New Roman" w:cs="Times New Roman"/>
                <w:b/>
                <w:bCs/>
                <w:sz w:val="24"/>
                <w:szCs w:val="24"/>
                <w:lang w:eastAsia="vi-VN"/>
              </w:rPr>
            </w:pPr>
            <w:r w:rsidRPr="005B3E08">
              <w:rPr>
                <w:rFonts w:ascii="Times New Roman" w:eastAsia="Times New Roman" w:hAnsi="Times New Roman" w:cs="Times New Roman"/>
                <w:b/>
                <w:bCs/>
                <w:sz w:val="24"/>
                <w:szCs w:val="24"/>
                <w:lang w:eastAsia="vi-VN"/>
              </w:rPr>
              <w:t>Số lượng</w:t>
            </w:r>
          </w:p>
        </w:tc>
        <w:tc>
          <w:tcPr>
            <w:tcW w:w="0" w:type="auto"/>
            <w:vAlign w:val="center"/>
            <w:hideMark/>
          </w:tcPr>
          <w:p w14:paraId="0722A15C" w14:textId="77777777" w:rsidR="005B3E08" w:rsidRPr="005B3E08" w:rsidRDefault="005B3E08" w:rsidP="005B3E08">
            <w:pPr>
              <w:spacing w:after="0" w:line="240" w:lineRule="auto"/>
              <w:jc w:val="center"/>
              <w:rPr>
                <w:rFonts w:ascii="Times New Roman" w:eastAsia="Times New Roman" w:hAnsi="Times New Roman" w:cs="Times New Roman"/>
                <w:b/>
                <w:bCs/>
                <w:sz w:val="24"/>
                <w:szCs w:val="24"/>
                <w:lang w:eastAsia="vi-VN"/>
              </w:rPr>
            </w:pPr>
            <w:r w:rsidRPr="005B3E08">
              <w:rPr>
                <w:rFonts w:ascii="Times New Roman" w:eastAsia="Times New Roman" w:hAnsi="Times New Roman" w:cs="Times New Roman"/>
                <w:b/>
                <w:bCs/>
                <w:sz w:val="24"/>
                <w:szCs w:val="24"/>
                <w:lang w:eastAsia="vi-VN"/>
              </w:rPr>
              <w:t>Đơn giá dự kiến (VNĐ)</w:t>
            </w:r>
          </w:p>
        </w:tc>
        <w:tc>
          <w:tcPr>
            <w:tcW w:w="0" w:type="auto"/>
            <w:vAlign w:val="center"/>
            <w:hideMark/>
          </w:tcPr>
          <w:p w14:paraId="5694EDD5" w14:textId="77777777" w:rsidR="005B3E08" w:rsidRPr="005B3E08" w:rsidRDefault="005B3E08" w:rsidP="005B3E08">
            <w:pPr>
              <w:spacing w:after="0" w:line="240" w:lineRule="auto"/>
              <w:jc w:val="center"/>
              <w:rPr>
                <w:rFonts w:ascii="Times New Roman" w:eastAsia="Times New Roman" w:hAnsi="Times New Roman" w:cs="Times New Roman"/>
                <w:b/>
                <w:bCs/>
                <w:sz w:val="24"/>
                <w:szCs w:val="24"/>
                <w:lang w:eastAsia="vi-VN"/>
              </w:rPr>
            </w:pPr>
            <w:r w:rsidRPr="005B3E08">
              <w:rPr>
                <w:rFonts w:ascii="Times New Roman" w:eastAsia="Times New Roman" w:hAnsi="Times New Roman" w:cs="Times New Roman"/>
                <w:b/>
                <w:bCs/>
                <w:sz w:val="24"/>
                <w:szCs w:val="24"/>
                <w:lang w:eastAsia="vi-VN"/>
              </w:rPr>
              <w:t>Thành tiền (VNĐ)</w:t>
            </w:r>
          </w:p>
        </w:tc>
        <w:tc>
          <w:tcPr>
            <w:tcW w:w="0" w:type="auto"/>
            <w:vAlign w:val="center"/>
            <w:hideMark/>
          </w:tcPr>
          <w:p w14:paraId="2A74F30D" w14:textId="77777777" w:rsidR="005B3E08" w:rsidRPr="005B3E08" w:rsidRDefault="005B3E08" w:rsidP="005B3E08">
            <w:pPr>
              <w:spacing w:after="0" w:line="240" w:lineRule="auto"/>
              <w:jc w:val="center"/>
              <w:rPr>
                <w:rFonts w:ascii="Times New Roman" w:eastAsia="Times New Roman" w:hAnsi="Times New Roman" w:cs="Times New Roman"/>
                <w:b/>
                <w:bCs/>
                <w:sz w:val="24"/>
                <w:szCs w:val="24"/>
                <w:lang w:eastAsia="vi-VN"/>
              </w:rPr>
            </w:pPr>
            <w:r w:rsidRPr="005B3E08">
              <w:rPr>
                <w:rFonts w:ascii="Times New Roman" w:eastAsia="Times New Roman" w:hAnsi="Times New Roman" w:cs="Times New Roman"/>
                <w:b/>
                <w:bCs/>
                <w:sz w:val="24"/>
                <w:szCs w:val="24"/>
                <w:lang w:eastAsia="vi-VN"/>
              </w:rPr>
              <w:t>Ghi chú</w:t>
            </w:r>
          </w:p>
        </w:tc>
      </w:tr>
      <w:tr w:rsidR="005B3E08" w:rsidRPr="005B3E08" w14:paraId="6C382DCC" w14:textId="77777777" w:rsidTr="005B3E08">
        <w:trPr>
          <w:tblCellSpacing w:w="15" w:type="dxa"/>
        </w:trPr>
        <w:tc>
          <w:tcPr>
            <w:tcW w:w="0" w:type="auto"/>
            <w:vAlign w:val="center"/>
            <w:hideMark/>
          </w:tcPr>
          <w:p w14:paraId="17E55C73"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1</w:t>
            </w:r>
          </w:p>
        </w:tc>
        <w:tc>
          <w:tcPr>
            <w:tcW w:w="0" w:type="auto"/>
            <w:vAlign w:val="center"/>
            <w:hideMark/>
          </w:tcPr>
          <w:p w14:paraId="55186B10"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Nâng cấp phần cứng (RAM, SSD)</w:t>
            </w:r>
          </w:p>
        </w:tc>
        <w:tc>
          <w:tcPr>
            <w:tcW w:w="0" w:type="auto"/>
            <w:vAlign w:val="center"/>
            <w:hideMark/>
          </w:tcPr>
          <w:p w14:paraId="24D02300"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Gói/Máy</w:t>
            </w:r>
          </w:p>
        </w:tc>
        <w:tc>
          <w:tcPr>
            <w:tcW w:w="0" w:type="auto"/>
            <w:vAlign w:val="center"/>
            <w:hideMark/>
          </w:tcPr>
          <w:p w14:paraId="5FDB76D6"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0</w:t>
            </w:r>
          </w:p>
        </w:tc>
        <w:tc>
          <w:tcPr>
            <w:tcW w:w="0" w:type="auto"/>
            <w:vAlign w:val="center"/>
            <w:hideMark/>
          </w:tcPr>
          <w:p w14:paraId="016AE6A8"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1.000.000đ</w:t>
            </w:r>
          </w:p>
        </w:tc>
        <w:tc>
          <w:tcPr>
            <w:tcW w:w="0" w:type="auto"/>
            <w:vAlign w:val="center"/>
            <w:hideMark/>
          </w:tcPr>
          <w:p w14:paraId="7D1F789E"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0đ</w:t>
            </w:r>
          </w:p>
        </w:tc>
        <w:tc>
          <w:tcPr>
            <w:tcW w:w="0" w:type="auto"/>
            <w:vAlign w:val="center"/>
            <w:hideMark/>
          </w:tcPr>
          <w:p w14:paraId="3B635171"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Tăng tốc độ máy cũ</w:t>
            </w:r>
          </w:p>
        </w:tc>
      </w:tr>
      <w:tr w:rsidR="005B3E08" w:rsidRPr="005B3E08" w14:paraId="7F5B45B1" w14:textId="77777777" w:rsidTr="005B3E08">
        <w:trPr>
          <w:tblCellSpacing w:w="15" w:type="dxa"/>
        </w:trPr>
        <w:tc>
          <w:tcPr>
            <w:tcW w:w="0" w:type="auto"/>
            <w:vAlign w:val="center"/>
            <w:hideMark/>
          </w:tcPr>
          <w:p w14:paraId="4241CB78"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2</w:t>
            </w:r>
          </w:p>
        </w:tc>
        <w:tc>
          <w:tcPr>
            <w:tcW w:w="0" w:type="auto"/>
            <w:vAlign w:val="center"/>
            <w:hideMark/>
          </w:tcPr>
          <w:p w14:paraId="712784D8"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Thay thế linh kiện hao mòn (Phím, chuột, cáp)</w:t>
            </w:r>
          </w:p>
        </w:tc>
        <w:tc>
          <w:tcPr>
            <w:tcW w:w="0" w:type="auto"/>
            <w:vAlign w:val="center"/>
            <w:hideMark/>
          </w:tcPr>
          <w:p w14:paraId="142052E6"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Bộ</w:t>
            </w:r>
          </w:p>
        </w:tc>
        <w:tc>
          <w:tcPr>
            <w:tcW w:w="0" w:type="auto"/>
            <w:vAlign w:val="center"/>
            <w:hideMark/>
          </w:tcPr>
          <w:p w14:paraId="371901EB"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0</w:t>
            </w:r>
          </w:p>
        </w:tc>
        <w:tc>
          <w:tcPr>
            <w:tcW w:w="0" w:type="auto"/>
            <w:vAlign w:val="center"/>
            <w:hideMark/>
          </w:tcPr>
          <w:p w14:paraId="556B6F55"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350.000đ</w:t>
            </w:r>
          </w:p>
        </w:tc>
        <w:tc>
          <w:tcPr>
            <w:tcW w:w="0" w:type="auto"/>
            <w:vAlign w:val="center"/>
            <w:hideMark/>
          </w:tcPr>
          <w:p w14:paraId="159AFD5A"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0đ</w:t>
            </w:r>
          </w:p>
        </w:tc>
        <w:tc>
          <w:tcPr>
            <w:tcW w:w="0" w:type="auto"/>
            <w:vAlign w:val="center"/>
            <w:hideMark/>
          </w:tcPr>
          <w:p w14:paraId="75F627A1"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Dự phòng kho IT</w:t>
            </w:r>
          </w:p>
        </w:tc>
      </w:tr>
      <w:tr w:rsidR="005B3E08" w:rsidRPr="005B3E08" w14:paraId="3F5E96E6" w14:textId="77777777" w:rsidTr="005B3E08">
        <w:trPr>
          <w:tblCellSpacing w:w="15" w:type="dxa"/>
        </w:trPr>
        <w:tc>
          <w:tcPr>
            <w:tcW w:w="0" w:type="auto"/>
            <w:vAlign w:val="center"/>
            <w:hideMark/>
          </w:tcPr>
          <w:p w14:paraId="6B8DA164"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3</w:t>
            </w:r>
          </w:p>
        </w:tc>
        <w:tc>
          <w:tcPr>
            <w:tcW w:w="0" w:type="auto"/>
            <w:vAlign w:val="center"/>
            <w:hideMark/>
          </w:tcPr>
          <w:p w14:paraId="3375708A"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Quỹ dự phòng sửa chữa dịch vụ ngoài (Màn hình, Mainboard...)</w:t>
            </w:r>
          </w:p>
        </w:tc>
        <w:tc>
          <w:tcPr>
            <w:tcW w:w="0" w:type="auto"/>
            <w:vAlign w:val="center"/>
            <w:hideMark/>
          </w:tcPr>
          <w:p w14:paraId="3B6B37AC"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Gói/Năm</w:t>
            </w:r>
          </w:p>
        </w:tc>
        <w:tc>
          <w:tcPr>
            <w:tcW w:w="0" w:type="auto"/>
            <w:vAlign w:val="center"/>
            <w:hideMark/>
          </w:tcPr>
          <w:p w14:paraId="1B439DA6"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1</w:t>
            </w:r>
          </w:p>
        </w:tc>
        <w:tc>
          <w:tcPr>
            <w:tcW w:w="0" w:type="auto"/>
            <w:vAlign w:val="center"/>
            <w:hideMark/>
          </w:tcPr>
          <w:p w14:paraId="0C03ACD2"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10.000.000đ</w:t>
            </w:r>
          </w:p>
        </w:tc>
        <w:tc>
          <w:tcPr>
            <w:tcW w:w="0" w:type="auto"/>
            <w:vAlign w:val="center"/>
            <w:hideMark/>
          </w:tcPr>
          <w:p w14:paraId="04099AA8"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10.000.000đ</w:t>
            </w:r>
          </w:p>
        </w:tc>
        <w:tc>
          <w:tcPr>
            <w:tcW w:w="0" w:type="auto"/>
            <w:vAlign w:val="center"/>
            <w:hideMark/>
          </w:tcPr>
          <w:p w14:paraId="7F7ED281"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sz w:val="24"/>
                <w:szCs w:val="24"/>
                <w:lang w:eastAsia="vi-VN"/>
              </w:rPr>
              <w:t>Xử lý hỏng hóc nặng</w:t>
            </w:r>
          </w:p>
        </w:tc>
      </w:tr>
      <w:tr w:rsidR="005B3E08" w:rsidRPr="005B3E08" w14:paraId="29D99706" w14:textId="77777777" w:rsidTr="005B3E08">
        <w:trPr>
          <w:tblCellSpacing w:w="15" w:type="dxa"/>
        </w:trPr>
        <w:tc>
          <w:tcPr>
            <w:tcW w:w="0" w:type="auto"/>
            <w:vAlign w:val="center"/>
            <w:hideMark/>
          </w:tcPr>
          <w:p w14:paraId="2ACFCF18"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b/>
                <w:bCs/>
                <w:sz w:val="24"/>
                <w:szCs w:val="24"/>
                <w:lang w:eastAsia="vi-VN"/>
              </w:rPr>
              <w:t>Tổng cộng</w:t>
            </w:r>
          </w:p>
        </w:tc>
        <w:tc>
          <w:tcPr>
            <w:tcW w:w="0" w:type="auto"/>
            <w:vAlign w:val="center"/>
            <w:hideMark/>
          </w:tcPr>
          <w:p w14:paraId="0148A7E2"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p>
        </w:tc>
        <w:tc>
          <w:tcPr>
            <w:tcW w:w="0" w:type="auto"/>
            <w:vAlign w:val="center"/>
            <w:hideMark/>
          </w:tcPr>
          <w:p w14:paraId="5B5D4C9C" w14:textId="77777777" w:rsidR="005B3E08" w:rsidRPr="005B3E08" w:rsidRDefault="005B3E08" w:rsidP="005B3E08">
            <w:pPr>
              <w:spacing w:after="0" w:line="240" w:lineRule="auto"/>
              <w:rPr>
                <w:rFonts w:ascii="Times New Roman" w:eastAsia="Times New Roman" w:hAnsi="Times New Roman" w:cs="Times New Roman"/>
                <w:sz w:val="20"/>
                <w:szCs w:val="20"/>
                <w:lang w:eastAsia="vi-VN"/>
              </w:rPr>
            </w:pPr>
          </w:p>
        </w:tc>
        <w:tc>
          <w:tcPr>
            <w:tcW w:w="0" w:type="auto"/>
            <w:vAlign w:val="center"/>
            <w:hideMark/>
          </w:tcPr>
          <w:p w14:paraId="2550EFC4" w14:textId="77777777" w:rsidR="005B3E08" w:rsidRPr="005B3E08" w:rsidRDefault="005B3E08" w:rsidP="005B3E08">
            <w:pPr>
              <w:spacing w:after="0" w:line="240" w:lineRule="auto"/>
              <w:rPr>
                <w:rFonts w:ascii="Times New Roman" w:eastAsia="Times New Roman" w:hAnsi="Times New Roman" w:cs="Times New Roman"/>
                <w:sz w:val="20"/>
                <w:szCs w:val="20"/>
                <w:lang w:eastAsia="vi-VN"/>
              </w:rPr>
            </w:pPr>
          </w:p>
        </w:tc>
        <w:tc>
          <w:tcPr>
            <w:tcW w:w="0" w:type="auto"/>
            <w:vAlign w:val="center"/>
            <w:hideMark/>
          </w:tcPr>
          <w:p w14:paraId="2D0AF125" w14:textId="77777777" w:rsidR="005B3E08" w:rsidRPr="005B3E08" w:rsidRDefault="005B3E08" w:rsidP="005B3E08">
            <w:pPr>
              <w:spacing w:after="0" w:line="240" w:lineRule="auto"/>
              <w:rPr>
                <w:rFonts w:ascii="Times New Roman" w:eastAsia="Times New Roman" w:hAnsi="Times New Roman" w:cs="Times New Roman"/>
                <w:sz w:val="20"/>
                <w:szCs w:val="20"/>
                <w:lang w:eastAsia="vi-VN"/>
              </w:rPr>
            </w:pPr>
          </w:p>
        </w:tc>
        <w:tc>
          <w:tcPr>
            <w:tcW w:w="0" w:type="auto"/>
            <w:vAlign w:val="center"/>
            <w:hideMark/>
          </w:tcPr>
          <w:p w14:paraId="17D1E219"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b/>
                <w:bCs/>
                <w:sz w:val="24"/>
                <w:szCs w:val="24"/>
                <w:lang w:eastAsia="vi-VN"/>
              </w:rPr>
              <w:t>10.000.000đ</w:t>
            </w:r>
          </w:p>
        </w:tc>
        <w:tc>
          <w:tcPr>
            <w:tcW w:w="0" w:type="auto"/>
            <w:vAlign w:val="center"/>
            <w:hideMark/>
          </w:tcPr>
          <w:p w14:paraId="69DBA1C3" w14:textId="77777777" w:rsidR="005B3E08" w:rsidRPr="005B3E08" w:rsidRDefault="005B3E08" w:rsidP="005B3E08">
            <w:pPr>
              <w:spacing w:after="0" w:line="240" w:lineRule="auto"/>
              <w:rPr>
                <w:rFonts w:ascii="Times New Roman" w:eastAsia="Times New Roman" w:hAnsi="Times New Roman" w:cs="Times New Roman"/>
                <w:sz w:val="24"/>
                <w:szCs w:val="24"/>
                <w:lang w:eastAsia="vi-VN"/>
              </w:rPr>
            </w:pPr>
          </w:p>
        </w:tc>
      </w:tr>
    </w:tbl>
    <w:p w14:paraId="1B838B36" w14:textId="77777777" w:rsidR="005B3E08" w:rsidRPr="005B3E08" w:rsidRDefault="005B3E08" w:rsidP="005B3E08">
      <w:pPr>
        <w:spacing w:before="100" w:beforeAutospacing="1" w:after="100" w:afterAutospacing="1" w:line="240" w:lineRule="auto"/>
        <w:rPr>
          <w:rFonts w:ascii="Times New Roman" w:eastAsia="Times New Roman" w:hAnsi="Times New Roman" w:cs="Times New Roman"/>
          <w:sz w:val="24"/>
          <w:szCs w:val="24"/>
          <w:lang w:eastAsia="vi-VN"/>
        </w:rPr>
      </w:pPr>
      <w:r w:rsidRPr="005B3E08">
        <w:rPr>
          <w:rFonts w:ascii="Times New Roman" w:eastAsia="Times New Roman" w:hAnsi="Times New Roman" w:cs="Times New Roman"/>
          <w:b/>
          <w:bCs/>
          <w:sz w:val="24"/>
          <w:szCs w:val="24"/>
          <w:lang w:eastAsia="vi-VN"/>
        </w:rPr>
        <w:t>BAN GIÁM ĐỐC / BAN ĐIỀU HÀNH PHÊ DUYỆT</w:t>
      </w:r>
      <w:r w:rsidRPr="005B3E08">
        <w:rPr>
          <w:rFonts w:ascii="Times New Roman" w:eastAsia="Times New Roman" w:hAnsi="Times New Roman" w:cs="Times New Roman"/>
          <w:sz w:val="24"/>
          <w:szCs w:val="24"/>
          <w:lang w:eastAsia="vi-VN"/>
        </w:rPr>
        <w:br/>
      </w:r>
      <w:r w:rsidRPr="005B3E08">
        <w:rPr>
          <w:rFonts w:ascii="Times New Roman" w:eastAsia="Times New Roman" w:hAnsi="Times New Roman" w:cs="Times New Roman"/>
          <w:i/>
          <w:iCs/>
          <w:sz w:val="24"/>
          <w:szCs w:val="24"/>
          <w:lang w:eastAsia="vi-VN"/>
        </w:rPr>
        <w:t>(Ký, đóng dấu)</w:t>
      </w:r>
    </w:p>
    <w:p w14:paraId="75236B2E" w14:textId="77777777" w:rsidR="0069791F" w:rsidRDefault="0069791F"/>
    <w:sectPr w:rsidR="006979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97468"/>
    <w:multiLevelType w:val="multilevel"/>
    <w:tmpl w:val="12EC5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2F7F07"/>
    <w:multiLevelType w:val="multilevel"/>
    <w:tmpl w:val="298C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072F4"/>
    <w:multiLevelType w:val="multilevel"/>
    <w:tmpl w:val="8B16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CF54F1"/>
    <w:multiLevelType w:val="multilevel"/>
    <w:tmpl w:val="B3CE9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DB11F9"/>
    <w:multiLevelType w:val="multilevel"/>
    <w:tmpl w:val="57CEE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A43CF2"/>
    <w:multiLevelType w:val="multilevel"/>
    <w:tmpl w:val="AF04B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5B5F21"/>
    <w:multiLevelType w:val="multilevel"/>
    <w:tmpl w:val="A4B2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337003"/>
    <w:multiLevelType w:val="multilevel"/>
    <w:tmpl w:val="F80C8F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EFD0F6E"/>
    <w:multiLevelType w:val="multilevel"/>
    <w:tmpl w:val="2C841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5290060">
    <w:abstractNumId w:val="8"/>
  </w:num>
  <w:num w:numId="2" w16cid:durableId="2048093874">
    <w:abstractNumId w:val="1"/>
  </w:num>
  <w:num w:numId="3" w16cid:durableId="1915243368">
    <w:abstractNumId w:val="6"/>
  </w:num>
  <w:num w:numId="4" w16cid:durableId="465316349">
    <w:abstractNumId w:val="2"/>
  </w:num>
  <w:num w:numId="5" w16cid:durableId="2110926289">
    <w:abstractNumId w:val="7"/>
  </w:num>
  <w:num w:numId="6" w16cid:durableId="1448544963">
    <w:abstractNumId w:val="0"/>
  </w:num>
  <w:num w:numId="7" w16cid:durableId="2051226217">
    <w:abstractNumId w:val="3"/>
  </w:num>
  <w:num w:numId="8" w16cid:durableId="2060089156">
    <w:abstractNumId w:val="4"/>
  </w:num>
  <w:num w:numId="9" w16cid:durableId="11642736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E08"/>
    <w:rsid w:val="00394C2E"/>
    <w:rsid w:val="005B3E08"/>
    <w:rsid w:val="0069791F"/>
    <w:rsid w:val="00A213F8"/>
    <w:rsid w:val="00AC36C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6AE3E"/>
  <w15:chartTrackingRefBased/>
  <w15:docId w15:val="{8245196C-5429-42A1-96A6-84A775EE5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B3E0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vi-VN"/>
    </w:rPr>
  </w:style>
  <w:style w:type="paragraph" w:styleId="Heading2">
    <w:name w:val="heading 2"/>
    <w:basedOn w:val="Normal"/>
    <w:link w:val="Heading2Char"/>
    <w:uiPriority w:val="9"/>
    <w:qFormat/>
    <w:rsid w:val="005B3E08"/>
    <w:pPr>
      <w:spacing w:before="100" w:beforeAutospacing="1" w:after="100" w:afterAutospacing="1" w:line="240" w:lineRule="auto"/>
      <w:outlineLvl w:val="1"/>
    </w:pPr>
    <w:rPr>
      <w:rFonts w:ascii="Times New Roman" w:eastAsia="Times New Roman" w:hAnsi="Times New Roman" w:cs="Times New Roman"/>
      <w:b/>
      <w:bCs/>
      <w:sz w:val="36"/>
      <w:szCs w:val="36"/>
      <w:lang w:eastAsia="vi-VN"/>
    </w:rPr>
  </w:style>
  <w:style w:type="paragraph" w:styleId="Heading3">
    <w:name w:val="heading 3"/>
    <w:basedOn w:val="Normal"/>
    <w:link w:val="Heading3Char"/>
    <w:uiPriority w:val="9"/>
    <w:qFormat/>
    <w:rsid w:val="005B3E08"/>
    <w:pPr>
      <w:spacing w:before="100" w:beforeAutospacing="1" w:after="100" w:afterAutospacing="1" w:line="240" w:lineRule="auto"/>
      <w:outlineLvl w:val="2"/>
    </w:pPr>
    <w:rPr>
      <w:rFonts w:ascii="Times New Roman" w:eastAsia="Times New Roman" w:hAnsi="Times New Roman" w:cs="Times New Roman"/>
      <w:b/>
      <w:bCs/>
      <w:sz w:val="27"/>
      <w:szCs w:val="27"/>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E08"/>
    <w:rPr>
      <w:rFonts w:ascii="Times New Roman" w:eastAsia="Times New Roman" w:hAnsi="Times New Roman" w:cs="Times New Roman"/>
      <w:b/>
      <w:bCs/>
      <w:kern w:val="36"/>
      <w:sz w:val="48"/>
      <w:szCs w:val="48"/>
      <w:lang w:eastAsia="vi-VN"/>
    </w:rPr>
  </w:style>
  <w:style w:type="character" w:customStyle="1" w:styleId="Heading2Char">
    <w:name w:val="Heading 2 Char"/>
    <w:basedOn w:val="DefaultParagraphFont"/>
    <w:link w:val="Heading2"/>
    <w:uiPriority w:val="9"/>
    <w:rsid w:val="005B3E08"/>
    <w:rPr>
      <w:rFonts w:ascii="Times New Roman" w:eastAsia="Times New Roman" w:hAnsi="Times New Roman" w:cs="Times New Roman"/>
      <w:b/>
      <w:bCs/>
      <w:sz w:val="36"/>
      <w:szCs w:val="36"/>
      <w:lang w:eastAsia="vi-VN"/>
    </w:rPr>
  </w:style>
  <w:style w:type="character" w:customStyle="1" w:styleId="Heading3Char">
    <w:name w:val="Heading 3 Char"/>
    <w:basedOn w:val="DefaultParagraphFont"/>
    <w:link w:val="Heading3"/>
    <w:uiPriority w:val="9"/>
    <w:rsid w:val="005B3E08"/>
    <w:rPr>
      <w:rFonts w:ascii="Times New Roman" w:eastAsia="Times New Roman" w:hAnsi="Times New Roman" w:cs="Times New Roman"/>
      <w:b/>
      <w:bCs/>
      <w:sz w:val="27"/>
      <w:szCs w:val="27"/>
      <w:lang w:eastAsia="vi-VN"/>
    </w:rPr>
  </w:style>
  <w:style w:type="paragraph" w:styleId="NormalWeb">
    <w:name w:val="Normal (Web)"/>
    <w:basedOn w:val="Normal"/>
    <w:uiPriority w:val="99"/>
    <w:semiHidden/>
    <w:unhideWhenUsed/>
    <w:rsid w:val="005B3E08"/>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Strong">
    <w:name w:val="Strong"/>
    <w:basedOn w:val="DefaultParagraphFont"/>
    <w:uiPriority w:val="22"/>
    <w:qFormat/>
    <w:rsid w:val="005B3E08"/>
    <w:rPr>
      <w:b/>
      <w:bCs/>
    </w:rPr>
  </w:style>
  <w:style w:type="character" w:styleId="Emphasis">
    <w:name w:val="Emphasis"/>
    <w:basedOn w:val="DefaultParagraphFont"/>
    <w:uiPriority w:val="20"/>
    <w:qFormat/>
    <w:rsid w:val="005B3E0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1692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1244</Words>
  <Characters>7095</Characters>
  <Application>Microsoft Office Word</Application>
  <DocSecurity>0</DocSecurity>
  <Lines>59</Lines>
  <Paragraphs>16</Paragraphs>
  <ScaleCrop>false</ScaleCrop>
  <Company/>
  <LinksUpToDate>false</LinksUpToDate>
  <CharactersWithSpaces>8323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2026-10-06T15:41:00Z</dcterms:created>
  <dcterms:modified xsi:type="dcterms:W3CDTF">2026-10-06T15:41:00Z</dcterms:modified>
</cp:coreProperties>
</file>