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DD" w:rsidRPr="00EA078D" w:rsidRDefault="00F07DDD" w:rsidP="00F07DDD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  <w:r w:rsidRPr="00EA078D">
        <w:rPr>
          <w:rFonts w:eastAsia="SimSun"/>
          <w:b/>
          <w:sz w:val="26"/>
          <w:szCs w:val="26"/>
          <w:lang w:val="en-US"/>
        </w:rPr>
        <w:t>FORM NO.3</w:t>
      </w:r>
    </w:p>
    <w:p w:rsidR="00F07DDD" w:rsidRPr="00EA078D" w:rsidRDefault="00F07DDD" w:rsidP="00F07DDD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</w:p>
    <w:p w:rsidR="00F07DDD" w:rsidRPr="00EA078D" w:rsidRDefault="00F07DDD" w:rsidP="00F07DDD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</w:p>
    <w:p w:rsidR="00F07DDD" w:rsidRPr="00EA078D" w:rsidRDefault="00F07DDD" w:rsidP="00F07DDD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  <w:r w:rsidRPr="00EA078D">
        <w:rPr>
          <w:rFonts w:eastAsia="SimSun"/>
          <w:b/>
          <w:sz w:val="26"/>
          <w:szCs w:val="26"/>
          <w:lang w:val="en-US"/>
        </w:rPr>
        <w:t xml:space="preserve">Bảng ghi nhận thay đổi tài liệu </w:t>
      </w:r>
    </w:p>
    <w:p w:rsidR="00F07DDD" w:rsidRPr="00EA078D" w:rsidRDefault="00F07DDD" w:rsidP="00F07DDD">
      <w:pPr>
        <w:jc w:val="both"/>
        <w:rPr>
          <w:rFonts w:eastAsia="SimSun"/>
          <w:sz w:val="26"/>
          <w:szCs w:val="26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F07DDD" w:rsidRPr="00EA078D" w:rsidTr="0028076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b/>
                <w:sz w:val="26"/>
                <w:szCs w:val="26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b/>
                <w:sz w:val="26"/>
                <w:szCs w:val="26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b/>
                <w:sz w:val="26"/>
                <w:szCs w:val="26"/>
                <w:lang w:val="en-US"/>
              </w:rPr>
              <w:t>Tác giả</w:t>
            </w:r>
          </w:p>
        </w:tc>
      </w:tr>
      <w:tr w:rsidR="00F07DDD" w:rsidRPr="00EA078D" w:rsidTr="0028076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color w:val="0000FF"/>
                <w:sz w:val="26"/>
                <w:szCs w:val="26"/>
                <w:lang w:val="en-US"/>
              </w:rPr>
              <w:t>dd/mm/yyyy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color w:val="0000FF"/>
                <w:sz w:val="26"/>
                <w:szCs w:val="26"/>
                <w:lang w:val="en-US"/>
              </w:rPr>
              <w:t>x.y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color w:val="0000FF"/>
                <w:sz w:val="26"/>
                <w:szCs w:val="26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EA078D">
              <w:rPr>
                <w:rFonts w:eastAsia="SimSun"/>
                <w:color w:val="0000FF"/>
                <w:sz w:val="26"/>
                <w:szCs w:val="26"/>
                <w:lang w:val="en-US"/>
              </w:rPr>
              <w:t>……………………..</w:t>
            </w:r>
          </w:p>
        </w:tc>
      </w:tr>
      <w:tr w:rsidR="00F07DDD" w:rsidRPr="00EA078D" w:rsidTr="0028076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F07DDD" w:rsidRPr="00EA078D" w:rsidTr="0028076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F07DDD" w:rsidRPr="00EA078D" w:rsidTr="00280769">
        <w:trPr>
          <w:trHeight w:val="264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DDD" w:rsidRPr="00EA078D" w:rsidRDefault="00F07DDD" w:rsidP="00280769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</w:tbl>
    <w:p w:rsidR="0003143E" w:rsidRPr="00EA078D" w:rsidRDefault="0003143E">
      <w:pPr>
        <w:rPr>
          <w:sz w:val="26"/>
          <w:szCs w:val="26"/>
          <w:lang w:val="en-US"/>
        </w:rPr>
      </w:pPr>
    </w:p>
    <w:p w:rsidR="00F07DDD" w:rsidRPr="00EA078D" w:rsidRDefault="00F07DDD">
      <w:pPr>
        <w:rPr>
          <w:sz w:val="26"/>
          <w:szCs w:val="26"/>
          <w:lang w:val="en-US"/>
        </w:rPr>
      </w:pPr>
    </w:p>
    <w:p w:rsidR="00F07DDD" w:rsidRPr="00EA078D" w:rsidRDefault="00F07DDD">
      <w:pPr>
        <w:rPr>
          <w:sz w:val="26"/>
          <w:szCs w:val="26"/>
          <w:lang w:val="en-US"/>
        </w:rPr>
      </w:pPr>
    </w:p>
    <w:p w:rsidR="00F07DDD" w:rsidRPr="00EA078D" w:rsidRDefault="00F07DDD" w:rsidP="00F07DDD">
      <w:pPr>
        <w:pStyle w:val="Heading1"/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bookmarkStart w:id="0" w:name="_Toc172871119"/>
      <w:bookmarkStart w:id="1" w:name="_Toc413795707"/>
      <w:r w:rsidRPr="00EA078D">
        <w:rPr>
          <w:rFonts w:ascii="Times New Roman" w:hAnsi="Times New Roman"/>
          <w:sz w:val="26"/>
          <w:szCs w:val="26"/>
          <w:lang w:val="en-US"/>
        </w:rPr>
        <w:t>Danh sách các Actor</w:t>
      </w:r>
      <w:bookmarkEnd w:id="0"/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F07DDD" w:rsidP="00280769">
            <w:pPr>
              <w:tabs>
                <w:tab w:val="left" w:pos="906"/>
                <w:tab w:val="center" w:pos="1488"/>
              </w:tabs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ab/>
            </w:r>
            <w:r w:rsidRPr="00EA078D">
              <w:rPr>
                <w:sz w:val="26"/>
                <w:szCs w:val="26"/>
                <w:lang w:val="en-US"/>
              </w:rPr>
              <w:tab/>
              <w:t>Tên Actor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Ý nghĩa/Ghi chú</w:t>
            </w:r>
          </w:p>
        </w:tc>
      </w:tr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</w:rPr>
              <w:t>Người quản trị sẽ quản lý tất cả dữ liệu và chức năng thêm,sửa, xoá, tìm kiếm thống kê… của hệ thống</w:t>
            </w:r>
          </w:p>
        </w:tc>
      </w:tr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</w:rPr>
              <w:t>Là đối tượng sẽ tham gia vào chức năng tìm kiếm thông tin khách sạn</w:t>
            </w:r>
          </w:p>
        </w:tc>
      </w:tr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633F24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Chủ nhà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F07DDD">
            <w:pPr>
              <w:spacing w:line="240" w:lineRule="auto"/>
              <w:rPr>
                <w:sz w:val="26"/>
                <w:szCs w:val="26"/>
              </w:rPr>
            </w:pPr>
            <w:r w:rsidRPr="00EA078D">
              <w:rPr>
                <w:sz w:val="26"/>
                <w:szCs w:val="26"/>
              </w:rPr>
              <w:t xml:space="preserve">Chủ nhà là đối tượng sẽ tham gia vào các hoá đơn của website. </w:t>
            </w:r>
          </w:p>
          <w:p w:rsidR="00F07DDD" w:rsidRPr="00EA078D" w:rsidRDefault="00F07DDD" w:rsidP="00F07DDD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</w:rPr>
              <w:t>Sẽ kiếm được tiền nếu khách hàng đặt khách sạn trên website sau 24h kể từ khi khách hàng book lịch.</w:t>
            </w:r>
          </w:p>
        </w:tc>
      </w:tr>
    </w:tbl>
    <w:p w:rsidR="00F07DDD" w:rsidRPr="00EA078D" w:rsidRDefault="00F07DDD" w:rsidP="00F07DDD">
      <w:pPr>
        <w:pStyle w:val="Heading1"/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bookmarkStart w:id="2" w:name="_Toc172871120"/>
      <w:bookmarkStart w:id="3" w:name="_Toc413795708"/>
      <w:r w:rsidRPr="00EA078D">
        <w:rPr>
          <w:rFonts w:ascii="Times New Roman" w:hAnsi="Times New Roman"/>
          <w:sz w:val="26"/>
          <w:szCs w:val="26"/>
          <w:lang w:val="en-US"/>
        </w:rPr>
        <w:t>Danh sách các Use-case</w:t>
      </w:r>
      <w:bookmarkEnd w:id="2"/>
      <w:bookmarkEnd w:id="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Ý nghĩa/Ghi chú</w:t>
            </w:r>
          </w:p>
        </w:tc>
      </w:tr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023697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Quản lý k</w:t>
            </w:r>
            <w:r w:rsidR="00F07DDD" w:rsidRPr="00EA078D">
              <w:rPr>
                <w:sz w:val="26"/>
                <w:szCs w:val="26"/>
                <w:lang w:val="en-US"/>
              </w:rPr>
              <w:t>hách sạn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</w:rPr>
              <w:t>Đây là lớp đối tượng chính của website</w:t>
            </w:r>
          </w:p>
        </w:tc>
      </w:tr>
      <w:tr w:rsidR="00F07DDD" w:rsidRPr="00EA078D" w:rsidTr="00280769">
        <w:tc>
          <w:tcPr>
            <w:tcW w:w="763" w:type="dxa"/>
            <w:shd w:val="clear" w:color="auto" w:fill="auto"/>
          </w:tcPr>
          <w:p w:rsidR="00F07DDD" w:rsidRPr="00EA078D" w:rsidRDefault="00F07DDD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F07DDD" w:rsidRPr="00EA078D" w:rsidRDefault="00023697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Quản lý h</w:t>
            </w:r>
            <w:r w:rsidR="00F07DDD" w:rsidRPr="00EA078D">
              <w:rPr>
                <w:sz w:val="26"/>
                <w:szCs w:val="26"/>
                <w:lang w:val="en-US"/>
              </w:rPr>
              <w:t>oá đơn</w:t>
            </w:r>
          </w:p>
        </w:tc>
        <w:tc>
          <w:tcPr>
            <w:tcW w:w="5651" w:type="dxa"/>
            <w:shd w:val="clear" w:color="auto" w:fill="auto"/>
          </w:tcPr>
          <w:p w:rsidR="00F07DDD" w:rsidRPr="00EA078D" w:rsidRDefault="00F07DDD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</w:rPr>
              <w:t>Hoá đơn sẽ ghi lại tất cả thông tin của khách hàng và tổng số tiền khách hàng phải trả</w:t>
            </w:r>
          </w:p>
        </w:tc>
      </w:tr>
      <w:tr w:rsidR="00633F24" w:rsidRPr="00EA078D" w:rsidTr="00280769">
        <w:tc>
          <w:tcPr>
            <w:tcW w:w="763" w:type="dxa"/>
            <w:shd w:val="clear" w:color="auto" w:fill="auto"/>
          </w:tcPr>
          <w:p w:rsidR="00633F24" w:rsidRPr="00EA078D" w:rsidRDefault="00633F24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633F24" w:rsidRPr="00EA078D" w:rsidRDefault="00633F24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Quản lý dịch vụ</w:t>
            </w:r>
          </w:p>
        </w:tc>
        <w:tc>
          <w:tcPr>
            <w:tcW w:w="5651" w:type="dxa"/>
            <w:shd w:val="clear" w:color="auto" w:fill="auto"/>
          </w:tcPr>
          <w:p w:rsidR="00633F24" w:rsidRPr="00EA078D" w:rsidRDefault="00633F24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Mỗi dịch vụ sẽ tương ứng với từng khách sạn khác nhau</w:t>
            </w:r>
          </w:p>
        </w:tc>
      </w:tr>
      <w:tr w:rsidR="00633F24" w:rsidRPr="00EA078D" w:rsidTr="00280769">
        <w:tc>
          <w:tcPr>
            <w:tcW w:w="763" w:type="dxa"/>
            <w:shd w:val="clear" w:color="auto" w:fill="auto"/>
          </w:tcPr>
          <w:p w:rsidR="00633F24" w:rsidRPr="00EA078D" w:rsidRDefault="00633F24" w:rsidP="00280769">
            <w:pPr>
              <w:jc w:val="center"/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633F24" w:rsidRPr="00EA078D" w:rsidRDefault="00633F24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Quản lý địa điểm</w:t>
            </w:r>
          </w:p>
        </w:tc>
        <w:tc>
          <w:tcPr>
            <w:tcW w:w="5651" w:type="dxa"/>
            <w:shd w:val="clear" w:color="auto" w:fill="auto"/>
          </w:tcPr>
          <w:p w:rsidR="00633F24" w:rsidRPr="00EA078D" w:rsidRDefault="00633F24" w:rsidP="00280769">
            <w:pPr>
              <w:rPr>
                <w:sz w:val="26"/>
                <w:szCs w:val="26"/>
                <w:lang w:val="en-US"/>
              </w:rPr>
            </w:pPr>
            <w:r w:rsidRPr="00EA078D">
              <w:rPr>
                <w:sz w:val="26"/>
                <w:szCs w:val="26"/>
                <w:lang w:val="en-US"/>
              </w:rPr>
              <w:t>Quản lý khách sạn bằng cách quản lý địa điểm sẽ dễ dàng quản lý hơn và sẽ giúp khách hàng dễ dàng quản lý hơn. Ví dụ : Hà Nội có 1075 chỗ ở.</w:t>
            </w:r>
          </w:p>
        </w:tc>
      </w:tr>
    </w:tbl>
    <w:p w:rsidR="00F07DDD" w:rsidRPr="00EA078D" w:rsidRDefault="00F07DDD">
      <w:pPr>
        <w:rPr>
          <w:sz w:val="26"/>
          <w:szCs w:val="26"/>
          <w:lang w:val="en-US"/>
        </w:rPr>
      </w:pPr>
    </w:p>
    <w:p w:rsidR="00F07DDD" w:rsidRPr="00EA078D" w:rsidRDefault="00F07DDD">
      <w:pPr>
        <w:rPr>
          <w:sz w:val="26"/>
          <w:szCs w:val="26"/>
          <w:lang w:val="en-US"/>
        </w:rPr>
      </w:pPr>
    </w:p>
    <w:p w:rsidR="00F07DDD" w:rsidRPr="00EA078D" w:rsidRDefault="00F07DDD" w:rsidP="00F07DDD">
      <w:pPr>
        <w:pStyle w:val="Heading1"/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bookmarkStart w:id="4" w:name="_Toc413795709"/>
      <w:r w:rsidRPr="00EA078D">
        <w:rPr>
          <w:rFonts w:ascii="Times New Roman" w:hAnsi="Times New Roman"/>
          <w:sz w:val="26"/>
          <w:szCs w:val="26"/>
          <w:lang w:val="en-US"/>
        </w:rPr>
        <w:lastRenderedPageBreak/>
        <w:t xml:space="preserve">Biểu đồ </w:t>
      </w:r>
      <w:r w:rsidRPr="00EA078D">
        <w:rPr>
          <w:rFonts w:ascii="Times New Roman" w:hAnsi="Times New Roman"/>
          <w:sz w:val="26"/>
          <w:szCs w:val="26"/>
        </w:rPr>
        <w:t>Use-case</w:t>
      </w:r>
      <w:bookmarkEnd w:id="4"/>
    </w:p>
    <w:p w:rsidR="00F07DDD" w:rsidRPr="00EA078D" w:rsidRDefault="00953A71" w:rsidP="00953A71">
      <w:pPr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drawing>
          <wp:inline distT="0" distB="0" distL="0" distR="0" wp14:anchorId="062E0C7C" wp14:editId="2FA1A1FA">
            <wp:extent cx="68389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71" w:rsidRPr="00EA078D" w:rsidRDefault="00953A71" w:rsidP="00953A71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bookmarkStart w:id="10" w:name="_Toc172871121"/>
      <w:bookmarkStart w:id="11" w:name="_Toc413795710"/>
    </w:p>
    <w:p w:rsidR="00953A71" w:rsidRPr="00EA078D" w:rsidRDefault="00953A71" w:rsidP="00953A71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953A71" w:rsidRPr="00EA078D" w:rsidRDefault="00953A71" w:rsidP="00953A71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953A71" w:rsidRPr="00EA078D" w:rsidRDefault="00953A71" w:rsidP="00953A71">
      <w:pPr>
        <w:pStyle w:val="Heading1"/>
        <w:rPr>
          <w:rFonts w:ascii="Times New Roman" w:hAnsi="Times New Roman"/>
          <w:sz w:val="26"/>
          <w:szCs w:val="26"/>
          <w:lang w:val="en-US"/>
        </w:rPr>
      </w:pPr>
      <w:r w:rsidRPr="00EA078D">
        <w:rPr>
          <w:rFonts w:ascii="Times New Roman" w:hAnsi="Times New Roman"/>
          <w:sz w:val="26"/>
          <w:szCs w:val="26"/>
          <w:lang w:val="en-US"/>
        </w:rPr>
        <w:t xml:space="preserve">Đặc tả </w:t>
      </w:r>
      <w:bookmarkEnd w:id="5"/>
      <w:bookmarkEnd w:id="6"/>
      <w:bookmarkEnd w:id="7"/>
      <w:bookmarkEnd w:id="8"/>
      <w:bookmarkEnd w:id="9"/>
      <w:r w:rsidRPr="00EA078D">
        <w:rPr>
          <w:rFonts w:ascii="Times New Roman" w:hAnsi="Times New Roman"/>
          <w:sz w:val="26"/>
          <w:szCs w:val="26"/>
          <w:lang w:val="en-US"/>
        </w:rPr>
        <w:t>Use-case</w:t>
      </w:r>
      <w:bookmarkEnd w:id="10"/>
      <w:bookmarkEnd w:id="11"/>
    </w:p>
    <w:p w:rsidR="00953A71" w:rsidRPr="00EA078D" w:rsidRDefault="00953A71" w:rsidP="00953A71">
      <w:pPr>
        <w:pStyle w:val="ListParagraph"/>
        <w:ind w:left="360"/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 xml:space="preserve">4.1.   Đặc tả Use-case </w:t>
      </w:r>
      <w:r w:rsidR="003D7288" w:rsidRPr="00EA078D">
        <w:rPr>
          <w:sz w:val="26"/>
          <w:szCs w:val="26"/>
          <w:lang w:val="en-US"/>
        </w:rPr>
        <w:t>quản lý Khách sạn</w:t>
      </w:r>
    </w:p>
    <w:p w:rsidR="003D7288" w:rsidRPr="00EA078D" w:rsidRDefault="003D7288" w:rsidP="00953A71">
      <w:pPr>
        <w:pStyle w:val="ListParagraph"/>
        <w:ind w:left="360"/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6CFBEBF" wp14:editId="4AD597CD">
            <wp:extent cx="61531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88" w:rsidRPr="00EA078D" w:rsidRDefault="003D7288" w:rsidP="003D7288">
      <w:pPr>
        <w:rPr>
          <w:sz w:val="26"/>
          <w:szCs w:val="26"/>
          <w:lang w:val="en-US"/>
        </w:rPr>
      </w:pPr>
    </w:p>
    <w:p w:rsidR="003D7288" w:rsidRPr="00EA078D" w:rsidRDefault="003D7288" w:rsidP="003D7288">
      <w:pPr>
        <w:rPr>
          <w:sz w:val="26"/>
          <w:szCs w:val="26"/>
          <w:lang w:val="en-US"/>
        </w:rPr>
      </w:pPr>
    </w:p>
    <w:p w:rsidR="003D7288" w:rsidRPr="00EA078D" w:rsidRDefault="003D7288" w:rsidP="003D7288">
      <w:pPr>
        <w:rPr>
          <w:sz w:val="26"/>
          <w:szCs w:val="26"/>
          <w:lang w:val="en-US"/>
        </w:rPr>
      </w:pPr>
    </w:p>
    <w:p w:rsidR="003D7288" w:rsidRPr="00EA078D" w:rsidRDefault="003D7288" w:rsidP="003D7288">
      <w:pPr>
        <w:rPr>
          <w:sz w:val="26"/>
          <w:szCs w:val="26"/>
          <w:lang w:val="en-US"/>
        </w:rPr>
      </w:pPr>
    </w:p>
    <w:p w:rsidR="003D7288" w:rsidRPr="00EA078D" w:rsidRDefault="003D7288" w:rsidP="003D7288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3D7288" w:rsidRPr="00EA078D" w:rsidRDefault="003D7288" w:rsidP="003D7288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>Đây là chức năng giành cho người quản lí, quản lý khách sạn</w:t>
      </w:r>
    </w:p>
    <w:p w:rsidR="003D7288" w:rsidRPr="00EA078D" w:rsidRDefault="003D7288" w:rsidP="003D7288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>Người quản lý muốn chọn chức năng quản lý khách sạn trước hết phải đăng nhập thành công vào hệ thống.</w:t>
      </w:r>
    </w:p>
    <w:p w:rsidR="003D7288" w:rsidRPr="00EA078D" w:rsidRDefault="003D7288" w:rsidP="003D7288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3D7288" w:rsidRPr="00EA078D" w:rsidRDefault="003D7288" w:rsidP="003D7288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C3527F" w:rsidRPr="00EA078D" w:rsidRDefault="00C3527F" w:rsidP="00C3527F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C3527F" w:rsidRPr="00EA078D" w:rsidRDefault="00C3527F" w:rsidP="00C3527F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Hệ thống kiểm tra dữ liệu các thông tin đã nhập và thông báo “thêm thành công”</w:t>
      </w:r>
      <w:r w:rsidR="00C3527F"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C3527F" w:rsidRPr="00EA078D" w:rsidRDefault="00C3527F" w:rsidP="00C3527F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vào chức năng “Sửa ”.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Hệ thống sẽ cho phép click vào loại sản phẩm cần sửa,</w:t>
      </w:r>
      <w:r w:rsidR="00C3527F"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 w:rsidR="001C50A0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và nhấn vào nút “Sửa” để hoàn tất cuối cùng là hiển thị ra màn hình.</w:t>
      </w:r>
    </w:p>
    <w:p w:rsidR="00C3527F" w:rsidRPr="00EA078D" w:rsidRDefault="00C3527F" w:rsidP="00C3527F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Chọn loại sản phẩm cần xóa,  hệ thống sẽ xóa </w:t>
      </w:r>
      <w:r w:rsidR="001C50A0">
        <w:rPr>
          <w:sz w:val="26"/>
          <w:szCs w:val="26"/>
          <w:lang w:val="en-US"/>
        </w:rPr>
        <w:t xml:space="preserve">khách sạn </w:t>
      </w:r>
      <w:r w:rsidRPr="00EA078D">
        <w:rPr>
          <w:sz w:val="26"/>
          <w:szCs w:val="26"/>
        </w:rPr>
        <w:t>đó.Yêu cầu phải có quyền xóa loại sản phẩm</w:t>
      </w:r>
      <w:r w:rsidR="00C3527F"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mới thực hiện được. Điều kiện để xóa </w:t>
      </w:r>
      <w:r w:rsidR="001C50A0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là khi cửa hàng không còn kinh doanh mặt hàng đó nữa</w:t>
      </w:r>
    </w:p>
    <w:p w:rsidR="00C3527F" w:rsidRPr="00EA078D" w:rsidRDefault="00C3527F" w:rsidP="00C3527F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="00C3527F" w:rsidRPr="00EA078D">
        <w:rPr>
          <w:sz w:val="26"/>
          <w:szCs w:val="26"/>
          <w:lang w:val="en-US"/>
        </w:rPr>
        <w:t>list danh sách khách sạn</w:t>
      </w:r>
      <w:r w:rsidRPr="00EA078D">
        <w:rPr>
          <w:sz w:val="26"/>
          <w:szCs w:val="26"/>
        </w:rPr>
        <w:t xml:space="preserve"> và thông báo ra màn hình </w:t>
      </w:r>
      <w:r w:rsidR="00C3527F" w:rsidRPr="00EA078D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cần tìm kiếm.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3D7288" w:rsidRPr="00EA078D" w:rsidRDefault="003D7288" w:rsidP="003D7288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C3527F" w:rsidRPr="00EA078D" w:rsidRDefault="00C3527F" w:rsidP="00C3527F">
      <w:pPr>
        <w:pStyle w:val="ListParagraph"/>
        <w:widowControl/>
        <w:spacing w:line="360" w:lineRule="auto"/>
        <w:ind w:left="2061"/>
        <w:jc w:val="both"/>
        <w:rPr>
          <w:b/>
          <w:i/>
          <w:sz w:val="26"/>
          <w:szCs w:val="26"/>
        </w:rPr>
      </w:pPr>
    </w:p>
    <w:p w:rsidR="003D7288" w:rsidRPr="00EA078D" w:rsidRDefault="00C3527F" w:rsidP="003D7288">
      <w:pPr>
        <w:tabs>
          <w:tab w:val="left" w:pos="3825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4.2.   Đặc tả use case quản lý chủ nhà</w:t>
      </w:r>
    </w:p>
    <w:p w:rsidR="00C3527F" w:rsidRPr="00EA078D" w:rsidRDefault="00C3527F" w:rsidP="003D7288">
      <w:pPr>
        <w:tabs>
          <w:tab w:val="left" w:pos="3825"/>
        </w:tabs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F2D7B52" wp14:editId="0EE0EF8E">
            <wp:extent cx="64198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55" cy="435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 xml:space="preserve">Đây là chức năng giành cho người quản lí, quản lý </w:t>
      </w:r>
      <w:r>
        <w:rPr>
          <w:sz w:val="26"/>
          <w:szCs w:val="26"/>
          <w:lang w:val="nl-NL"/>
        </w:rPr>
        <w:t>chủ nhà</w:t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</w:t>
      </w:r>
      <w:r>
        <w:rPr>
          <w:sz w:val="26"/>
          <w:szCs w:val="26"/>
          <w:lang w:val="nl-NL"/>
        </w:rPr>
        <w:t>chủ nhà</w:t>
      </w:r>
      <w:r w:rsidRPr="00EA078D">
        <w:rPr>
          <w:sz w:val="26"/>
          <w:szCs w:val="26"/>
          <w:lang w:val="nl-NL"/>
        </w:rPr>
        <w:t xml:space="preserve"> trước hết phải đăng nhập thành công vào hệ thống.</w:t>
      </w:r>
    </w:p>
    <w:p w:rsidR="00C21082" w:rsidRPr="00EA078D" w:rsidRDefault="00C21082" w:rsidP="00C21082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C21082" w:rsidRPr="00EA078D" w:rsidRDefault="00C21082" w:rsidP="00C21082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vào chức năng “Sửa 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Hệ thống sẽ cho phép click vào </w:t>
      </w:r>
      <w:r>
        <w:rPr>
          <w:sz w:val="26"/>
          <w:szCs w:val="26"/>
          <w:lang w:val="en-US"/>
        </w:rPr>
        <w:t>chủ nhà</w:t>
      </w:r>
      <w:r w:rsidRPr="00EA078D">
        <w:rPr>
          <w:sz w:val="26"/>
          <w:szCs w:val="26"/>
        </w:rPr>
        <w:t xml:space="preserve"> 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>
        <w:rPr>
          <w:sz w:val="26"/>
          <w:szCs w:val="26"/>
          <w:lang w:val="en-US"/>
        </w:rPr>
        <w:t>chủ nhà</w:t>
      </w:r>
      <w:r w:rsidRPr="00EA078D">
        <w:rPr>
          <w:sz w:val="26"/>
          <w:szCs w:val="26"/>
        </w:rPr>
        <w:t xml:space="preserve"> và nhấn vào nút “Sửa” để hoàn tất cuối cùng là hiển thị ra màn hình.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Chọn loại sản phẩm cần xóa,  hệ thống sẽ xóa loại sản phẩm đó.Yêu cầu phải có quyền xóa loại sản phẩm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mới thực hiện được. Điều kiện để xóa </w:t>
      </w:r>
      <w:r>
        <w:rPr>
          <w:sz w:val="26"/>
          <w:szCs w:val="26"/>
          <w:lang w:val="en-US"/>
        </w:rPr>
        <w:t>chủ nhà</w:t>
      </w:r>
      <w:r w:rsidRPr="00EA078D">
        <w:rPr>
          <w:sz w:val="26"/>
          <w:szCs w:val="26"/>
        </w:rPr>
        <w:t xml:space="preserve"> là khi </w:t>
      </w:r>
      <w:r>
        <w:rPr>
          <w:sz w:val="26"/>
          <w:szCs w:val="26"/>
          <w:lang w:val="en-US"/>
        </w:rPr>
        <w:t>website</w:t>
      </w:r>
      <w:r w:rsidRPr="00EA078D">
        <w:rPr>
          <w:sz w:val="26"/>
          <w:szCs w:val="26"/>
        </w:rPr>
        <w:t xml:space="preserve"> không còn </w:t>
      </w:r>
      <w:r>
        <w:rPr>
          <w:sz w:val="26"/>
          <w:szCs w:val="26"/>
          <w:lang w:val="en-US"/>
        </w:rPr>
        <w:t>hợp tác với khách</w:t>
      </w:r>
      <w:r w:rsidRPr="00EA078D">
        <w:rPr>
          <w:sz w:val="26"/>
          <w:szCs w:val="26"/>
        </w:rPr>
        <w:t xml:space="preserve"> hàng đó nữa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>list danh sách khách sạn</w:t>
      </w:r>
      <w:r w:rsidRPr="00EA078D">
        <w:rPr>
          <w:sz w:val="26"/>
          <w:szCs w:val="26"/>
        </w:rPr>
        <w:t xml:space="preserve"> và thông báo ra màn hình </w:t>
      </w:r>
      <w:r w:rsidRPr="00EA078D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cần tìm kiếm.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C3527F" w:rsidRPr="00EA078D" w:rsidRDefault="00C3527F" w:rsidP="00C3527F">
      <w:pPr>
        <w:rPr>
          <w:sz w:val="26"/>
          <w:szCs w:val="26"/>
          <w:lang w:val="en-US"/>
        </w:rPr>
      </w:pPr>
    </w:p>
    <w:p w:rsidR="00C3527F" w:rsidRPr="00EA078D" w:rsidRDefault="00C3527F" w:rsidP="00C3527F">
      <w:pPr>
        <w:rPr>
          <w:sz w:val="26"/>
          <w:szCs w:val="26"/>
          <w:lang w:val="en-US"/>
        </w:rPr>
      </w:pPr>
    </w:p>
    <w:p w:rsidR="00C3527F" w:rsidRPr="00EA078D" w:rsidRDefault="00C3527F" w:rsidP="00C3527F">
      <w:pPr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4.3.   Đặc tả use case quản lý hoá đơn</w:t>
      </w:r>
    </w:p>
    <w:p w:rsidR="00C3527F" w:rsidRPr="00EA078D" w:rsidRDefault="00C3527F" w:rsidP="00C3527F">
      <w:pPr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652CA50" wp14:editId="112853F4">
            <wp:extent cx="686752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548" cy="39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 xml:space="preserve">Đây là chức năng giành cho người quản lí, quản lý </w:t>
      </w:r>
      <w:r>
        <w:rPr>
          <w:sz w:val="26"/>
          <w:szCs w:val="26"/>
          <w:lang w:val="nl-NL"/>
        </w:rPr>
        <w:t>hoá đơn</w:t>
      </w:r>
    </w:p>
    <w:p w:rsidR="00C21082" w:rsidRPr="00EA078D" w:rsidRDefault="00C21082" w:rsidP="00C21082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</w:t>
      </w:r>
      <w:r>
        <w:rPr>
          <w:sz w:val="26"/>
          <w:szCs w:val="26"/>
          <w:lang w:val="nl-NL"/>
        </w:rPr>
        <w:t>hoá đơn</w:t>
      </w:r>
      <w:r w:rsidRPr="00EA078D">
        <w:rPr>
          <w:sz w:val="26"/>
          <w:szCs w:val="26"/>
          <w:lang w:val="nl-NL"/>
        </w:rPr>
        <w:t xml:space="preserve"> trước hết phải đăng nhập thành công vào hệ thống.</w:t>
      </w:r>
    </w:p>
    <w:p w:rsidR="00C21082" w:rsidRPr="00EA078D" w:rsidRDefault="00C21082" w:rsidP="00C21082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C21082" w:rsidRPr="00EA078D" w:rsidRDefault="00C21082" w:rsidP="00C21082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Người dùng “Click” vào chức năng “Sửa 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Hệ th</w:t>
      </w:r>
      <w:r>
        <w:rPr>
          <w:sz w:val="26"/>
          <w:szCs w:val="26"/>
        </w:rPr>
        <w:t xml:space="preserve">ống sẽ cho phép click vào </w:t>
      </w:r>
      <w:r>
        <w:rPr>
          <w:sz w:val="26"/>
          <w:szCs w:val="26"/>
          <w:lang w:val="en-US"/>
        </w:rPr>
        <w:t xml:space="preserve">hoá đơn </w:t>
      </w:r>
      <w:r w:rsidRPr="00EA078D">
        <w:rPr>
          <w:sz w:val="26"/>
          <w:szCs w:val="26"/>
        </w:rPr>
        <w:t>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>
        <w:rPr>
          <w:sz w:val="26"/>
          <w:szCs w:val="26"/>
          <w:lang w:val="en-US"/>
        </w:rPr>
        <w:t>hoá đơn</w:t>
      </w:r>
      <w:r w:rsidRPr="00EA078D">
        <w:rPr>
          <w:sz w:val="26"/>
          <w:szCs w:val="26"/>
        </w:rPr>
        <w:t xml:space="preserve"> và nhấn vào nút “Sửa” để hoàn tất cuối cùng là hiển thị ra màn hình.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>Chọn hoá đơn</w:t>
      </w:r>
      <w:r w:rsidRPr="00EA078D">
        <w:rPr>
          <w:sz w:val="26"/>
          <w:szCs w:val="26"/>
        </w:rPr>
        <w:t xml:space="preserve"> cần xóa,  hệ thống sẽ xóa </w:t>
      </w:r>
      <w:r>
        <w:rPr>
          <w:sz w:val="26"/>
          <w:szCs w:val="26"/>
          <w:lang w:val="en-US"/>
        </w:rPr>
        <w:t>hoá đơn</w:t>
      </w:r>
      <w:r w:rsidRPr="00EA078D">
        <w:rPr>
          <w:sz w:val="26"/>
          <w:szCs w:val="26"/>
        </w:rPr>
        <w:t xml:space="preserve"> đó.Yêu cầu phải có quyền xóa </w:t>
      </w:r>
      <w:r>
        <w:rPr>
          <w:sz w:val="26"/>
          <w:szCs w:val="26"/>
          <w:lang w:val="en-US"/>
        </w:rPr>
        <w:t>hoá đơn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mới thực hiện được. Điều kiện để xóa sản phẩm là khi </w:t>
      </w:r>
      <w:r>
        <w:rPr>
          <w:sz w:val="26"/>
          <w:szCs w:val="26"/>
          <w:lang w:val="en-US"/>
        </w:rPr>
        <w:t>khách hàng huỷ đặt phòng.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 xml:space="preserve">list danh sách </w:t>
      </w:r>
      <w:r>
        <w:rPr>
          <w:sz w:val="26"/>
          <w:szCs w:val="26"/>
          <w:lang w:val="en-US"/>
        </w:rPr>
        <w:t>hoá đơn</w:t>
      </w:r>
      <w:r w:rsidRPr="00EA078D">
        <w:rPr>
          <w:sz w:val="26"/>
          <w:szCs w:val="26"/>
        </w:rPr>
        <w:t xml:space="preserve"> và thông báo ra màn hình </w:t>
      </w:r>
      <w:r w:rsidRPr="00EA078D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cần tìm kiếm.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C21082" w:rsidRPr="00EA078D" w:rsidRDefault="00C21082" w:rsidP="00C21082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C3527F" w:rsidRPr="00EA078D" w:rsidRDefault="00C3527F" w:rsidP="00C3527F">
      <w:pPr>
        <w:rPr>
          <w:sz w:val="26"/>
          <w:szCs w:val="26"/>
          <w:lang w:val="en-US"/>
        </w:rPr>
      </w:pPr>
    </w:p>
    <w:p w:rsidR="00C21082" w:rsidRDefault="00C21082" w:rsidP="00C3527F">
      <w:pPr>
        <w:spacing w:line="360" w:lineRule="auto"/>
        <w:rPr>
          <w:sz w:val="26"/>
          <w:szCs w:val="26"/>
          <w:lang w:val="en-US"/>
        </w:rPr>
      </w:pPr>
    </w:p>
    <w:p w:rsidR="00C3527F" w:rsidRPr="00EA078D" w:rsidRDefault="00C3527F" w:rsidP="00C3527F">
      <w:pPr>
        <w:spacing w:line="360" w:lineRule="auto"/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 xml:space="preserve">4.4.   </w:t>
      </w:r>
      <w:r w:rsidR="00A423D4" w:rsidRPr="00EA078D">
        <w:rPr>
          <w:sz w:val="26"/>
          <w:szCs w:val="26"/>
          <w:lang w:val="en-US"/>
        </w:rPr>
        <w:t>Đặc tả use case quản lý khách hàng</w:t>
      </w:r>
    </w:p>
    <w:p w:rsidR="00A423D4" w:rsidRPr="00EA078D" w:rsidRDefault="00A423D4" w:rsidP="00C3527F">
      <w:pPr>
        <w:spacing w:line="360" w:lineRule="auto"/>
        <w:rPr>
          <w:b/>
          <w:i/>
          <w:sz w:val="26"/>
          <w:szCs w:val="26"/>
        </w:rPr>
      </w:pPr>
      <w:r w:rsidRPr="00EA078D">
        <w:rPr>
          <w:b/>
          <w:i/>
          <w:noProof/>
          <w:sz w:val="26"/>
          <w:szCs w:val="26"/>
          <w:lang w:val="en-US"/>
        </w:rPr>
        <w:lastRenderedPageBreak/>
        <w:drawing>
          <wp:inline distT="0" distB="0" distL="0" distR="0" wp14:anchorId="532978E7" wp14:editId="791017C5">
            <wp:extent cx="61817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48" cy="37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>Đây là chức năng giành cho người quản lí, quản lý khách</w:t>
      </w:r>
      <w:r>
        <w:rPr>
          <w:sz w:val="26"/>
          <w:szCs w:val="26"/>
          <w:lang w:val="nl-NL"/>
        </w:rPr>
        <w:t xml:space="preserve"> hàng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khách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  <w:lang w:val="nl-NL"/>
        </w:rPr>
        <w:t xml:space="preserve"> </w:t>
      </w:r>
      <w:r w:rsidRPr="00EA078D">
        <w:rPr>
          <w:sz w:val="26"/>
          <w:szCs w:val="26"/>
          <w:lang w:val="nl-NL"/>
        </w:rPr>
        <w:t>trước hết phải đăng nhập thành công vào hệ thống.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Người dùng “Click” vào chức năng “Sửa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Hệ thống sẽ cho phép click vào</w:t>
      </w:r>
      <w:r>
        <w:rPr>
          <w:sz w:val="26"/>
          <w:szCs w:val="26"/>
          <w:lang w:val="en-US"/>
        </w:rPr>
        <w:t xml:space="preserve"> khách</w:t>
      </w:r>
      <w:r w:rsidRPr="001C50A0">
        <w:rPr>
          <w:sz w:val="26"/>
          <w:szCs w:val="26"/>
          <w:lang w:val="nl-NL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>
        <w:rPr>
          <w:sz w:val="26"/>
          <w:szCs w:val="26"/>
          <w:lang w:val="en-US"/>
        </w:rPr>
        <w:t xml:space="preserve">khách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và nhấn vào nút “Sửa” để hoàn tất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Chọn</w:t>
      </w:r>
      <w:r>
        <w:rPr>
          <w:sz w:val="26"/>
          <w:szCs w:val="26"/>
          <w:lang w:val="en-US"/>
        </w:rPr>
        <w:t xml:space="preserve">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 xml:space="preserve">cần xóa,  hệ thống sẽ xóa </w:t>
      </w:r>
      <w:r>
        <w:rPr>
          <w:sz w:val="26"/>
          <w:szCs w:val="26"/>
          <w:lang w:val="en-US"/>
        </w:rPr>
        <w:t xml:space="preserve">khách sạn </w:t>
      </w:r>
      <w:r w:rsidRPr="00EA078D">
        <w:rPr>
          <w:sz w:val="26"/>
          <w:szCs w:val="26"/>
        </w:rPr>
        <w:t>đó.Yêu cầu phải có quyền xóa</w:t>
      </w:r>
      <w:r>
        <w:rPr>
          <w:sz w:val="26"/>
          <w:szCs w:val="26"/>
          <w:lang w:val="en-US"/>
        </w:rPr>
        <w:t xml:space="preserve">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mới thực hiện được. Điều kiện để xóa</w:t>
      </w:r>
      <w:r>
        <w:rPr>
          <w:sz w:val="26"/>
          <w:szCs w:val="26"/>
          <w:lang w:val="en-US"/>
        </w:rPr>
        <w:t xml:space="preserve"> thông tin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là khi </w:t>
      </w:r>
      <w:r>
        <w:rPr>
          <w:sz w:val="26"/>
          <w:szCs w:val="26"/>
          <w:lang w:val="en-US"/>
        </w:rPr>
        <w:t>người dùng không còn tồn tại nữa.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 xml:space="preserve">list danh sách khách </w:t>
      </w:r>
      <w:r>
        <w:rPr>
          <w:sz w:val="26"/>
          <w:szCs w:val="26"/>
          <w:lang w:val="en-US"/>
        </w:rPr>
        <w:t>hàng</w:t>
      </w:r>
      <w:r w:rsidRPr="00EA078D">
        <w:rPr>
          <w:sz w:val="26"/>
          <w:szCs w:val="26"/>
        </w:rPr>
        <w:t xml:space="preserve"> và thông báo ra màn hình </w:t>
      </w:r>
      <w:r w:rsidRPr="00EA078D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cần tìm kiếm.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1C50A0" w:rsidRDefault="001C50A0" w:rsidP="00C3527F">
      <w:pPr>
        <w:tabs>
          <w:tab w:val="left" w:pos="2910"/>
        </w:tabs>
        <w:rPr>
          <w:sz w:val="26"/>
          <w:szCs w:val="26"/>
          <w:lang w:val="en-US"/>
        </w:rPr>
      </w:pPr>
    </w:p>
    <w:p w:rsidR="00C3527F" w:rsidRPr="00EA078D" w:rsidRDefault="00A423D4" w:rsidP="00C3527F">
      <w:pPr>
        <w:tabs>
          <w:tab w:val="left" w:pos="291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4.5.   Đặc tả use case quản lý địa điểm</w:t>
      </w:r>
    </w:p>
    <w:p w:rsidR="00A423D4" w:rsidRPr="00EA078D" w:rsidRDefault="00A423D4" w:rsidP="00C3527F">
      <w:pPr>
        <w:tabs>
          <w:tab w:val="left" w:pos="2910"/>
        </w:tabs>
        <w:rPr>
          <w:sz w:val="26"/>
          <w:szCs w:val="26"/>
          <w:lang w:val="en-US"/>
        </w:rPr>
      </w:pPr>
    </w:p>
    <w:p w:rsidR="00A423D4" w:rsidRPr="00EA078D" w:rsidRDefault="00A423D4" w:rsidP="00C3527F">
      <w:pPr>
        <w:tabs>
          <w:tab w:val="left" w:pos="2910"/>
        </w:tabs>
        <w:rPr>
          <w:sz w:val="26"/>
          <w:szCs w:val="26"/>
          <w:lang w:val="en-US"/>
        </w:rPr>
      </w:pPr>
    </w:p>
    <w:p w:rsidR="00A423D4" w:rsidRPr="00EA078D" w:rsidRDefault="00A423D4" w:rsidP="00C3527F">
      <w:pPr>
        <w:tabs>
          <w:tab w:val="left" w:pos="2910"/>
        </w:tabs>
        <w:rPr>
          <w:sz w:val="26"/>
          <w:szCs w:val="26"/>
          <w:lang w:val="en-US"/>
        </w:rPr>
      </w:pPr>
    </w:p>
    <w:p w:rsidR="00A423D4" w:rsidRPr="00EA078D" w:rsidRDefault="00A423D4" w:rsidP="00C3527F">
      <w:pPr>
        <w:tabs>
          <w:tab w:val="left" w:pos="2910"/>
        </w:tabs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96CE94F" wp14:editId="623F6891">
            <wp:extent cx="6324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 xml:space="preserve">Đây là chức năng giành cho người quản lí, quản lý </w:t>
      </w:r>
      <w:r>
        <w:rPr>
          <w:sz w:val="26"/>
          <w:szCs w:val="26"/>
          <w:lang w:val="nl-NL"/>
        </w:rPr>
        <w:t>địa điểm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  <w:lang w:val="nl-NL"/>
        </w:rPr>
        <w:t xml:space="preserve"> </w:t>
      </w:r>
      <w:r w:rsidRPr="00EA078D">
        <w:rPr>
          <w:sz w:val="26"/>
          <w:szCs w:val="26"/>
          <w:lang w:val="nl-NL"/>
        </w:rPr>
        <w:t>trước hết phải đăng nhập thành công vào hệ thống.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lastRenderedPageBreak/>
        <w:t>Sửa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vào chức năng “Sửa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Hệ thống sẽ cho phép click vào</w:t>
      </w:r>
      <w:r>
        <w:rPr>
          <w:sz w:val="26"/>
          <w:szCs w:val="26"/>
          <w:lang w:val="en-US"/>
        </w:rPr>
        <w:t xml:space="preserve"> khách</w:t>
      </w:r>
      <w:r w:rsidRPr="001C50A0">
        <w:rPr>
          <w:sz w:val="26"/>
          <w:szCs w:val="26"/>
          <w:lang w:val="nl-NL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và nhấn vào nút “Sửa” để hoàn tất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Chọn</w:t>
      </w:r>
      <w:r>
        <w:rPr>
          <w:sz w:val="26"/>
          <w:szCs w:val="26"/>
          <w:lang w:val="en-US"/>
        </w:rPr>
        <w:t xml:space="preserve">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cần xóa,  hệ thống sẽ xóa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đó.Yêu cầu phải có quyền xóa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mới thực hiện được. Điều kiện để xóa</w:t>
      </w:r>
      <w:r>
        <w:rPr>
          <w:sz w:val="26"/>
          <w:szCs w:val="26"/>
          <w:lang w:val="en-US"/>
        </w:rPr>
        <w:t xml:space="preserve"> thông tin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 xml:space="preserve">là khi </w:t>
      </w:r>
      <w:r>
        <w:rPr>
          <w:sz w:val="26"/>
          <w:szCs w:val="26"/>
          <w:lang w:val="en-US"/>
        </w:rPr>
        <w:t>người dùng không còn tồn tại nữa.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 xml:space="preserve">list danh sách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 xml:space="preserve">và thông báo ra màn hình </w:t>
      </w:r>
      <w:r w:rsidRPr="00EA078D">
        <w:rPr>
          <w:sz w:val="26"/>
          <w:szCs w:val="26"/>
          <w:lang w:val="en-US"/>
        </w:rPr>
        <w:t>khách sạn</w:t>
      </w:r>
      <w:r w:rsidRPr="00EA078D">
        <w:rPr>
          <w:sz w:val="26"/>
          <w:szCs w:val="26"/>
        </w:rPr>
        <w:t xml:space="preserve"> cần tìm kiếm.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A423D4" w:rsidRPr="00EA078D" w:rsidRDefault="00A423D4" w:rsidP="00A423D4">
      <w:pPr>
        <w:rPr>
          <w:sz w:val="26"/>
          <w:szCs w:val="26"/>
          <w:lang w:val="en-US"/>
        </w:rPr>
      </w:pPr>
    </w:p>
    <w:p w:rsidR="00A423D4" w:rsidRPr="00EA078D" w:rsidRDefault="00A423D4" w:rsidP="00A423D4">
      <w:pPr>
        <w:rPr>
          <w:sz w:val="26"/>
          <w:szCs w:val="26"/>
          <w:lang w:val="en-US"/>
        </w:rPr>
      </w:pPr>
    </w:p>
    <w:p w:rsidR="00A423D4" w:rsidRPr="00EA078D" w:rsidRDefault="00A423D4" w:rsidP="00A423D4">
      <w:pPr>
        <w:rPr>
          <w:sz w:val="26"/>
          <w:szCs w:val="26"/>
          <w:lang w:val="en-US"/>
        </w:rPr>
      </w:pPr>
    </w:p>
    <w:p w:rsidR="00A423D4" w:rsidRPr="00EA078D" w:rsidRDefault="00A423D4" w:rsidP="00A423D4">
      <w:pPr>
        <w:tabs>
          <w:tab w:val="left" w:pos="2535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4.6.    Đặc tả use case quản lý dịch vụ</w:t>
      </w:r>
    </w:p>
    <w:p w:rsidR="00A423D4" w:rsidRPr="00EA078D" w:rsidRDefault="00A423D4" w:rsidP="00A423D4">
      <w:pPr>
        <w:tabs>
          <w:tab w:val="left" w:pos="2535"/>
        </w:tabs>
        <w:rPr>
          <w:sz w:val="26"/>
          <w:szCs w:val="26"/>
          <w:lang w:val="en-US"/>
        </w:rPr>
      </w:pPr>
    </w:p>
    <w:p w:rsidR="00A423D4" w:rsidRPr="00EA078D" w:rsidRDefault="00A423D4" w:rsidP="00A423D4">
      <w:pPr>
        <w:tabs>
          <w:tab w:val="left" w:pos="2535"/>
        </w:tabs>
        <w:rPr>
          <w:sz w:val="26"/>
          <w:szCs w:val="26"/>
          <w:lang w:val="en-US"/>
        </w:rPr>
      </w:pPr>
    </w:p>
    <w:p w:rsidR="00A423D4" w:rsidRPr="00EA078D" w:rsidRDefault="00A423D4" w:rsidP="00A423D4">
      <w:pPr>
        <w:tabs>
          <w:tab w:val="left" w:pos="2535"/>
        </w:tabs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359B8008" wp14:editId="298B8854">
            <wp:extent cx="637222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 xml:space="preserve">Đây là chức năng giành cho người quản lí, quản lý </w:t>
      </w:r>
      <w:r>
        <w:rPr>
          <w:sz w:val="26"/>
          <w:szCs w:val="26"/>
          <w:lang w:val="nl-NL"/>
        </w:rPr>
        <w:t>dịch vụ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  <w:lang w:val="nl-NL"/>
        </w:rPr>
        <w:t xml:space="preserve"> </w:t>
      </w:r>
      <w:r w:rsidRPr="00EA078D">
        <w:rPr>
          <w:sz w:val="26"/>
          <w:szCs w:val="26"/>
          <w:lang w:val="nl-NL"/>
        </w:rPr>
        <w:t>trước hết phải đăng nhập thành công vào hệ thống.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vào chức năng “Sửa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Hệ thống sẽ cho phép click vào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>
        <w:rPr>
          <w:sz w:val="26"/>
          <w:szCs w:val="26"/>
          <w:lang w:val="nl-NL"/>
        </w:rPr>
        <w:t>địa điểm</w:t>
      </w:r>
      <w:r w:rsidRPr="00EA078D">
        <w:rPr>
          <w:sz w:val="26"/>
          <w:szCs w:val="26"/>
        </w:rPr>
        <w:t xml:space="preserve"> và nhấn vào nút “Sửa” để hoàn tất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Chọn</w:t>
      </w:r>
      <w:r>
        <w:rPr>
          <w:sz w:val="26"/>
          <w:szCs w:val="26"/>
          <w:lang w:val="en-US"/>
        </w:rPr>
        <w:t xml:space="preserve">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cần xóa,  hệ thống sẽ xóa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đó.Yêu cầu phải có quyền xóa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mới thực hiện được. Điều kiện để xóa</w:t>
      </w:r>
      <w:r>
        <w:rPr>
          <w:sz w:val="26"/>
          <w:szCs w:val="26"/>
          <w:lang w:val="en-US"/>
        </w:rPr>
        <w:t xml:space="preserve"> thông tin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 xml:space="preserve">là khi </w:t>
      </w:r>
      <w:r>
        <w:rPr>
          <w:sz w:val="26"/>
          <w:szCs w:val="26"/>
          <w:lang w:val="en-US"/>
        </w:rPr>
        <w:t>người dùng không còn tồn tại nữa.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 xml:space="preserve">list danh sách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và thông báo ra màn hình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cần tìm kiếm.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A423D4" w:rsidRPr="00EA078D" w:rsidRDefault="00A423D4" w:rsidP="00A423D4">
      <w:pPr>
        <w:rPr>
          <w:sz w:val="26"/>
          <w:szCs w:val="26"/>
          <w:lang w:val="en-US"/>
        </w:rPr>
      </w:pPr>
    </w:p>
    <w:p w:rsidR="00A423D4" w:rsidRPr="00EA078D" w:rsidRDefault="00A423D4" w:rsidP="00A423D4">
      <w:pPr>
        <w:rPr>
          <w:sz w:val="26"/>
          <w:szCs w:val="26"/>
          <w:lang w:val="en-US"/>
        </w:rPr>
      </w:pPr>
    </w:p>
    <w:p w:rsidR="00A423D4" w:rsidRPr="00EA078D" w:rsidRDefault="00A423D4" w:rsidP="00A423D4">
      <w:p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4.7.   Đặc tả use case quản lý tài khoản</w:t>
      </w:r>
    </w:p>
    <w:p w:rsidR="00A423D4" w:rsidRPr="00EA078D" w:rsidRDefault="00A423D4">
      <w:pPr>
        <w:widowControl/>
        <w:spacing w:after="200" w:line="276" w:lineRule="auto"/>
        <w:rPr>
          <w:noProof/>
          <w:sz w:val="26"/>
          <w:szCs w:val="26"/>
          <w:lang w:val="en-US"/>
        </w:rPr>
      </w:pPr>
    </w:p>
    <w:p w:rsidR="00A423D4" w:rsidRPr="00EA078D" w:rsidRDefault="00A423D4" w:rsidP="00A423D4">
      <w:p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8F9B4B0" wp14:editId="4E95AA4A">
            <wp:extent cx="6267449" cy="35814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11" cy="35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người quản trị.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 xml:space="preserve">Đây là chức năng giành cho người quản lí, quản lý </w:t>
      </w:r>
      <w:r>
        <w:rPr>
          <w:sz w:val="26"/>
          <w:szCs w:val="26"/>
          <w:lang w:val="nl-NL"/>
        </w:rPr>
        <w:t>tài khoản</w:t>
      </w:r>
    </w:p>
    <w:p w:rsidR="001C50A0" w:rsidRPr="00EA078D" w:rsidRDefault="001C50A0" w:rsidP="001C50A0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 xml:space="preserve">Người quản lý muốn chọn chức năng quản lý </w:t>
      </w:r>
      <w:r>
        <w:rPr>
          <w:sz w:val="26"/>
          <w:szCs w:val="26"/>
          <w:lang w:val="nl-NL"/>
        </w:rPr>
        <w:t>tài khoản</w:t>
      </w:r>
      <w:r w:rsidRPr="00EA078D">
        <w:rPr>
          <w:sz w:val="26"/>
          <w:szCs w:val="26"/>
          <w:lang w:val="nl-NL"/>
        </w:rPr>
        <w:t xml:space="preserve"> </w:t>
      </w:r>
      <w:r w:rsidRPr="00EA078D">
        <w:rPr>
          <w:sz w:val="26"/>
          <w:szCs w:val="26"/>
          <w:lang w:val="nl-NL"/>
        </w:rPr>
        <w:t>trước hết phải đăng nhập thành công vào hệ thống.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Có đủ quyền hạn để thực hiện.</w:t>
      </w:r>
    </w:p>
    <w:p w:rsidR="001C50A0" w:rsidRPr="00EA078D" w:rsidRDefault="001C50A0" w:rsidP="001C50A0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Quản trị chọn chức năng thêm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Quản trị nhập các thông tin.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  <w:lang w:val="en-US"/>
        </w:rPr>
        <w:t>Click nút “Thêm”.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Hệ thống kiểm tra dữ liệu các thông tin đã nhập và thông báo “thêm thành công”</w:t>
      </w:r>
      <w:r w:rsidRPr="00EA078D">
        <w:rPr>
          <w:sz w:val="26"/>
          <w:szCs w:val="26"/>
          <w:lang w:val="en-US"/>
        </w:rPr>
        <w:t xml:space="preserve"> (hoặc lỗi)</w:t>
      </w:r>
      <w:r w:rsidRPr="00EA078D">
        <w:rPr>
          <w:sz w:val="26"/>
          <w:szCs w:val="26"/>
        </w:rPr>
        <w:t xml:space="preserve">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Sửa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vào chức năng “Sửa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lastRenderedPageBreak/>
        <w:t>Hệ thống sẽ cho phép click vào</w:t>
      </w:r>
      <w:r>
        <w:rPr>
          <w:sz w:val="26"/>
          <w:szCs w:val="26"/>
          <w:lang w:val="en-US"/>
        </w:rPr>
        <w:t xml:space="preserve"> </w:t>
      </w:r>
      <w:r w:rsidR="006011D6">
        <w:rPr>
          <w:sz w:val="26"/>
          <w:szCs w:val="26"/>
          <w:lang w:val="nl-NL"/>
        </w:rPr>
        <w:t>tài khoản</w:t>
      </w:r>
      <w:r w:rsidR="006011D6"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cần sửa,</w:t>
      </w:r>
      <w:r w:rsidRPr="00EA078D">
        <w:rPr>
          <w:sz w:val="26"/>
          <w:szCs w:val="26"/>
          <w:lang w:val="en-US"/>
        </w:rPr>
        <w:t xml:space="preserve"> </w:t>
      </w:r>
      <w:r w:rsidRPr="00EA078D">
        <w:rPr>
          <w:sz w:val="26"/>
          <w:szCs w:val="26"/>
        </w:rPr>
        <w:t xml:space="preserve">sau đó thay đổi thông tin </w:t>
      </w:r>
      <w:r w:rsidR="006011D6">
        <w:rPr>
          <w:sz w:val="26"/>
          <w:szCs w:val="26"/>
          <w:lang w:val="nl-NL"/>
        </w:rPr>
        <w:t>tài khoản</w:t>
      </w:r>
      <w:r w:rsidR="006011D6"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và nhấn vào nút “Sửa” để hoàn tất cuối cùng là hiển thị ra màn hình.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Xoá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“Click” vào chức năng “Xóa 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Chọn</w:t>
      </w:r>
      <w:r>
        <w:rPr>
          <w:sz w:val="26"/>
          <w:szCs w:val="26"/>
          <w:lang w:val="en-US"/>
        </w:rPr>
        <w:t xml:space="preserve"> khách</w:t>
      </w:r>
      <w:r w:rsidRPr="00EA078D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hàng</w:t>
      </w:r>
      <w:r w:rsidRPr="00EA078D">
        <w:rPr>
          <w:sz w:val="26"/>
          <w:szCs w:val="26"/>
        </w:rPr>
        <w:t xml:space="preserve"> cần xóa,  hệ thống sẽ xóa </w:t>
      </w:r>
      <w:r w:rsidR="006011D6">
        <w:rPr>
          <w:sz w:val="26"/>
          <w:szCs w:val="26"/>
          <w:lang w:val="nl-NL"/>
        </w:rPr>
        <w:t>tài khoản</w:t>
      </w:r>
      <w:r w:rsidR="006011D6"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đó.Yêu cầu phải có quyền xóa</w:t>
      </w:r>
      <w:r>
        <w:rPr>
          <w:sz w:val="26"/>
          <w:szCs w:val="26"/>
          <w:lang w:val="en-US"/>
        </w:rPr>
        <w:t xml:space="preserve"> </w:t>
      </w:r>
      <w:r w:rsidR="006011D6">
        <w:rPr>
          <w:sz w:val="26"/>
          <w:szCs w:val="26"/>
          <w:lang w:val="nl-NL"/>
        </w:rPr>
        <w:t>tài khoản</w:t>
      </w:r>
      <w:r w:rsidR="006011D6"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>mới thực hiện được. Điều kiện để xóa</w:t>
      </w:r>
      <w:r>
        <w:rPr>
          <w:sz w:val="26"/>
          <w:szCs w:val="26"/>
          <w:lang w:val="en-US"/>
        </w:rPr>
        <w:t xml:space="preserve"> thông tin </w:t>
      </w:r>
      <w:r w:rsidR="006011D6">
        <w:rPr>
          <w:sz w:val="26"/>
          <w:szCs w:val="26"/>
          <w:lang w:val="nl-NL"/>
        </w:rPr>
        <w:t>tài khoản</w:t>
      </w:r>
      <w:r w:rsidR="006011D6" w:rsidRPr="00EA078D">
        <w:rPr>
          <w:sz w:val="26"/>
          <w:szCs w:val="26"/>
        </w:rPr>
        <w:t xml:space="preserve"> </w:t>
      </w:r>
      <w:r w:rsidRPr="00EA078D">
        <w:rPr>
          <w:sz w:val="26"/>
          <w:szCs w:val="26"/>
        </w:rPr>
        <w:t xml:space="preserve">là khi </w:t>
      </w:r>
      <w:r>
        <w:rPr>
          <w:sz w:val="26"/>
          <w:szCs w:val="26"/>
          <w:lang w:val="en-US"/>
        </w:rPr>
        <w:t>người dùng không còn tồn tại nữa.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7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Tìm kiếm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Người dùng Click nút “Tìm Kiếm”.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 xml:space="preserve">Hệ thống kiểm tra dữ liệu và tìm kiếm trong </w:t>
      </w:r>
      <w:r w:rsidRPr="00EA078D">
        <w:rPr>
          <w:sz w:val="26"/>
          <w:szCs w:val="26"/>
          <w:lang w:val="en-US"/>
        </w:rPr>
        <w:t xml:space="preserve">list danh sách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và thông báo ra màn hình </w:t>
      </w:r>
      <w:r>
        <w:rPr>
          <w:sz w:val="26"/>
          <w:szCs w:val="26"/>
          <w:lang w:val="nl-NL"/>
        </w:rPr>
        <w:t>dịch vụ</w:t>
      </w:r>
      <w:r w:rsidRPr="00EA078D">
        <w:rPr>
          <w:sz w:val="26"/>
          <w:szCs w:val="26"/>
        </w:rPr>
        <w:t xml:space="preserve"> cần tìm kiếm.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  <w:lang w:val="en-US"/>
        </w:rPr>
        <w:t>Dòng sự kiện phụ: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6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sz w:val="26"/>
          <w:szCs w:val="26"/>
        </w:rPr>
        <w:t>Nếu thông tin nhập sai sẽ thông báo cho quản trị yêu cầu nhập lại.</w:t>
      </w:r>
    </w:p>
    <w:p w:rsidR="001C50A0" w:rsidRPr="00EA078D" w:rsidRDefault="001C50A0" w:rsidP="001C50A0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Yêu cầu đặc biệt:</w:t>
      </w:r>
      <w:r w:rsidRPr="00EA078D">
        <w:rPr>
          <w:sz w:val="26"/>
          <w:szCs w:val="26"/>
        </w:rPr>
        <w:t xml:space="preserve"> không.</w:t>
      </w:r>
    </w:p>
    <w:p w:rsidR="001C50A0" w:rsidRDefault="001C50A0">
      <w:pPr>
        <w:widowControl/>
        <w:spacing w:after="200" w:line="276" w:lineRule="auto"/>
        <w:rPr>
          <w:sz w:val="26"/>
          <w:szCs w:val="26"/>
          <w:lang w:val="en-US"/>
        </w:rPr>
      </w:pPr>
    </w:p>
    <w:p w:rsidR="001C50A0" w:rsidRDefault="001C50A0">
      <w:pPr>
        <w:widowControl/>
        <w:spacing w:after="200" w:line="276" w:lineRule="auto"/>
        <w:rPr>
          <w:sz w:val="26"/>
          <w:szCs w:val="26"/>
          <w:lang w:val="en-US"/>
        </w:rPr>
      </w:pPr>
    </w:p>
    <w:p w:rsidR="00A423D4" w:rsidRPr="00EA078D" w:rsidRDefault="00A423D4">
      <w:pPr>
        <w:widowControl/>
        <w:spacing w:after="200" w:line="276" w:lineRule="auto"/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4.8.   Đặc tả use case báo cáo thống kê</w:t>
      </w:r>
    </w:p>
    <w:p w:rsidR="00A423D4" w:rsidRPr="00EA078D" w:rsidRDefault="00A423D4">
      <w:pPr>
        <w:widowControl/>
        <w:spacing w:after="200" w:line="276" w:lineRule="auto"/>
        <w:rPr>
          <w:sz w:val="26"/>
          <w:szCs w:val="26"/>
          <w:lang w:val="en-US"/>
        </w:rPr>
      </w:pPr>
    </w:p>
    <w:p w:rsidR="00A423D4" w:rsidRPr="00EA078D" w:rsidRDefault="00A423D4">
      <w:pPr>
        <w:widowControl/>
        <w:spacing w:after="200" w:line="276" w:lineRule="auto"/>
        <w:rPr>
          <w:sz w:val="26"/>
          <w:szCs w:val="26"/>
          <w:lang w:val="en-US"/>
        </w:rPr>
      </w:pPr>
      <w:r w:rsidRPr="00EA078D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5EB2B75E" wp14:editId="09316CDD">
            <wp:extent cx="6457950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T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D6" w:rsidRDefault="006011D6" w:rsidP="00A423D4">
      <w:pPr>
        <w:tabs>
          <w:tab w:val="left" w:pos="2100"/>
        </w:tabs>
        <w:rPr>
          <w:sz w:val="26"/>
          <w:szCs w:val="26"/>
          <w:lang w:val="en-US"/>
        </w:rPr>
      </w:pPr>
    </w:p>
    <w:p w:rsidR="006011D6" w:rsidRPr="00EA078D" w:rsidRDefault="006011D6" w:rsidP="006011D6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Khách hàng, quản trị, chủ nhà.</w:t>
      </w:r>
    </w:p>
    <w:p w:rsidR="006011D6" w:rsidRPr="00EA078D" w:rsidRDefault="006011D6" w:rsidP="006011D6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>Đây là chức năng chính của website</w:t>
      </w:r>
    </w:p>
    <w:p w:rsidR="006011D6" w:rsidRPr="00EA078D" w:rsidRDefault="006011D6" w:rsidP="006011D6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Điều kiện cần: </w:t>
      </w:r>
      <w:r w:rsidRPr="00EA078D">
        <w:rPr>
          <w:sz w:val="26"/>
          <w:szCs w:val="26"/>
          <w:lang w:val="nl-NL"/>
        </w:rPr>
        <w:t>Không có</w:t>
      </w:r>
    </w:p>
    <w:p w:rsidR="006011D6" w:rsidRPr="00EA078D" w:rsidRDefault="006011D6" w:rsidP="006011D6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Không</w:t>
      </w:r>
    </w:p>
    <w:p w:rsidR="006011D6" w:rsidRPr="00EA078D" w:rsidRDefault="006011D6" w:rsidP="006011D6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6011D6" w:rsidRPr="00EA078D" w:rsidRDefault="006011D6" w:rsidP="006011D6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6011D6" w:rsidRPr="006011D6" w:rsidRDefault="006011D6" w:rsidP="006011D6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Website sẽ thống kê tổng các khách sạn được giới thiệu trên website</w:t>
      </w:r>
    </w:p>
    <w:p w:rsidR="006011D6" w:rsidRPr="006011D6" w:rsidRDefault="006011D6" w:rsidP="006011D6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Website sẽ thống kê tổng doanh thu của website trong 1 tháng</w:t>
      </w:r>
      <w:bookmarkStart w:id="12" w:name="_GoBack"/>
      <w:bookmarkEnd w:id="12"/>
    </w:p>
    <w:p w:rsidR="006011D6" w:rsidRDefault="006011D6" w:rsidP="00A423D4">
      <w:pPr>
        <w:tabs>
          <w:tab w:val="left" w:pos="2100"/>
        </w:tabs>
        <w:rPr>
          <w:sz w:val="26"/>
          <w:szCs w:val="26"/>
          <w:lang w:val="en-US"/>
        </w:rPr>
      </w:pPr>
    </w:p>
    <w:p w:rsidR="00A423D4" w:rsidRPr="00EA078D" w:rsidRDefault="00EA078D" w:rsidP="00A423D4">
      <w:p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4.9.   Đặc tả use case quản lý đặt phòng</w:t>
      </w:r>
    </w:p>
    <w:p w:rsidR="00EA078D" w:rsidRPr="00EA078D" w:rsidRDefault="00EA078D" w:rsidP="00EA078D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Tác nhân: </w:t>
      </w:r>
      <w:r w:rsidRPr="00EA078D">
        <w:rPr>
          <w:sz w:val="26"/>
          <w:szCs w:val="26"/>
          <w:lang w:val="nl-NL"/>
        </w:rPr>
        <w:t>Khách hàng, quản trị, chủ nhà.</w:t>
      </w:r>
    </w:p>
    <w:p w:rsidR="00EA078D" w:rsidRPr="00EA078D" w:rsidRDefault="00EA078D" w:rsidP="00EA078D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Mô tả: </w:t>
      </w:r>
      <w:r w:rsidRPr="00EA078D">
        <w:rPr>
          <w:sz w:val="26"/>
          <w:szCs w:val="26"/>
          <w:lang w:val="nl-NL"/>
        </w:rPr>
        <w:t>Đây là chức năng chính của website</w:t>
      </w:r>
    </w:p>
    <w:p w:rsidR="00EA078D" w:rsidRPr="00EA078D" w:rsidRDefault="00EA078D" w:rsidP="00EA078D">
      <w:pPr>
        <w:spacing w:line="360" w:lineRule="auto"/>
        <w:ind w:left="1080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lastRenderedPageBreak/>
        <w:t xml:space="preserve">Điều kiện cần: </w:t>
      </w:r>
      <w:r w:rsidRPr="00EA078D">
        <w:rPr>
          <w:sz w:val="26"/>
          <w:szCs w:val="26"/>
          <w:lang w:val="nl-NL"/>
        </w:rPr>
        <w:t>Không có</w:t>
      </w:r>
    </w:p>
    <w:p w:rsidR="00EA078D" w:rsidRPr="00EA078D" w:rsidRDefault="00EA078D" w:rsidP="00EA078D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Điều kiện đủ: </w:t>
      </w:r>
      <w:r w:rsidRPr="00EA078D">
        <w:rPr>
          <w:sz w:val="26"/>
          <w:szCs w:val="26"/>
          <w:lang w:val="nl-NL"/>
        </w:rPr>
        <w:t>Không</w:t>
      </w:r>
    </w:p>
    <w:p w:rsidR="00EA078D" w:rsidRPr="00EA078D" w:rsidRDefault="00EA078D" w:rsidP="00EA078D">
      <w:pPr>
        <w:spacing w:line="360" w:lineRule="auto"/>
        <w:rPr>
          <w:b/>
          <w:sz w:val="26"/>
          <w:szCs w:val="26"/>
          <w:lang w:val="nl-NL"/>
        </w:rPr>
      </w:pPr>
      <w:r w:rsidRPr="00EA078D">
        <w:rPr>
          <w:b/>
          <w:sz w:val="26"/>
          <w:szCs w:val="26"/>
          <w:lang w:val="nl-NL"/>
        </w:rPr>
        <w:t xml:space="preserve">                 Dòng sự kiện:</w:t>
      </w:r>
    </w:p>
    <w:p w:rsidR="00EA078D" w:rsidRPr="00EA078D" w:rsidRDefault="00EA078D" w:rsidP="00EA078D">
      <w:pPr>
        <w:pStyle w:val="ListParagraph"/>
        <w:widowControl/>
        <w:numPr>
          <w:ilvl w:val="0"/>
          <w:numId w:val="4"/>
        </w:numPr>
        <w:spacing w:line="360" w:lineRule="auto"/>
        <w:jc w:val="both"/>
        <w:rPr>
          <w:b/>
          <w:i/>
          <w:sz w:val="26"/>
          <w:szCs w:val="26"/>
        </w:rPr>
      </w:pPr>
      <w:r w:rsidRPr="00EA078D">
        <w:rPr>
          <w:b/>
          <w:i/>
          <w:sz w:val="26"/>
          <w:szCs w:val="26"/>
        </w:rPr>
        <w:t>Dòng sự kiện chính: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Khi một khách hàng muốn book lịch trên khách sạn, khách hàng sẽ tìm kiếm thông tin khách sạn theo nhu cầu của mình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Website sẽ hiển thị thông tin khách sạn mà khách hàng muốn tìm kiếm.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Khách hàng yêu cầu đặt phòng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Website sẽ hiển thị giao diện đặt phòng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Khách hàng nhập các thông tin để đặt phòng(Họ tên, E-mail, SĐT, địa chỉ, số CMT, Tên khách sạn, Ngày đến, ngày đi, số người).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Hệ thống sẽ kiểm tra thông tin(Thông tin khách hàng xem có hợp lệ và ngày thuê có bị trùng không)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Nếu không hợp lệ thì thông báo cho khách hàng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Nếu hợp lệ thì gửi thông tin về quản trị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Quản trị sẽ liên hệ với chủ nhà để thông báo</w:t>
      </w:r>
    </w:p>
    <w:p w:rsidR="00EA078D" w:rsidRPr="00EA078D" w:rsidRDefault="00EA078D" w:rsidP="00EA078D">
      <w:pPr>
        <w:pStyle w:val="ListParagraph"/>
        <w:numPr>
          <w:ilvl w:val="0"/>
          <w:numId w:val="6"/>
        </w:numPr>
        <w:tabs>
          <w:tab w:val="left" w:pos="2100"/>
        </w:tabs>
        <w:rPr>
          <w:sz w:val="26"/>
          <w:szCs w:val="26"/>
          <w:lang w:val="en-US"/>
        </w:rPr>
      </w:pPr>
      <w:r w:rsidRPr="00EA078D">
        <w:rPr>
          <w:sz w:val="26"/>
          <w:szCs w:val="26"/>
          <w:lang w:val="en-US"/>
        </w:rPr>
        <w:t>Quản trị sẽ thông báo cho khách hàng đặt phòng thành công</w:t>
      </w:r>
    </w:p>
    <w:sectPr w:rsidR="00EA078D" w:rsidRPr="00EA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EA" w:rsidRDefault="00117BEA" w:rsidP="00A423D4">
      <w:pPr>
        <w:spacing w:line="240" w:lineRule="auto"/>
      </w:pPr>
      <w:r>
        <w:separator/>
      </w:r>
    </w:p>
  </w:endnote>
  <w:endnote w:type="continuationSeparator" w:id="0">
    <w:p w:rsidR="00117BEA" w:rsidRDefault="00117BEA" w:rsidP="00A42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EA" w:rsidRDefault="00117BEA" w:rsidP="00A423D4">
      <w:pPr>
        <w:spacing w:line="240" w:lineRule="auto"/>
      </w:pPr>
      <w:r>
        <w:separator/>
      </w:r>
    </w:p>
  </w:footnote>
  <w:footnote w:type="continuationSeparator" w:id="0">
    <w:p w:rsidR="00117BEA" w:rsidRDefault="00117BEA" w:rsidP="00A423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934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B67264"/>
    <w:multiLevelType w:val="hybridMultilevel"/>
    <w:tmpl w:val="A0707768"/>
    <w:lvl w:ilvl="0" w:tplc="042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1D383283"/>
    <w:multiLevelType w:val="hybridMultilevel"/>
    <w:tmpl w:val="098CB458"/>
    <w:lvl w:ilvl="0" w:tplc="04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">
    <w:nsid w:val="20F748CA"/>
    <w:multiLevelType w:val="hybridMultilevel"/>
    <w:tmpl w:val="4F9809D2"/>
    <w:lvl w:ilvl="0" w:tplc="471693B8">
      <w:start w:val="2"/>
      <w:numFmt w:val="bullet"/>
      <w:lvlText w:val="-"/>
      <w:lvlJc w:val="left"/>
      <w:pPr>
        <w:ind w:left="2781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4B8E5955"/>
    <w:multiLevelType w:val="hybridMultilevel"/>
    <w:tmpl w:val="9928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02AC1"/>
    <w:multiLevelType w:val="hybridMultilevel"/>
    <w:tmpl w:val="E6FAA464"/>
    <w:lvl w:ilvl="0" w:tplc="471693B8">
      <w:start w:val="2"/>
      <w:numFmt w:val="bullet"/>
      <w:lvlText w:val="-"/>
      <w:lvlJc w:val="left"/>
      <w:pPr>
        <w:ind w:left="2781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DD"/>
    <w:rsid w:val="00023697"/>
    <w:rsid w:val="0003143E"/>
    <w:rsid w:val="0004678B"/>
    <w:rsid w:val="000C6314"/>
    <w:rsid w:val="00117BEA"/>
    <w:rsid w:val="001C50A0"/>
    <w:rsid w:val="003D7288"/>
    <w:rsid w:val="005B2A3F"/>
    <w:rsid w:val="006011D6"/>
    <w:rsid w:val="00633F24"/>
    <w:rsid w:val="00953A71"/>
    <w:rsid w:val="009F6F0A"/>
    <w:rsid w:val="00A423D4"/>
    <w:rsid w:val="00A80A92"/>
    <w:rsid w:val="00B33F8C"/>
    <w:rsid w:val="00C21082"/>
    <w:rsid w:val="00C3527F"/>
    <w:rsid w:val="00C64F22"/>
    <w:rsid w:val="00EA078D"/>
    <w:rsid w:val="00F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F07DDD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F07DD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07DD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07DD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07DD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07DD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7DD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07DD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07DD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DD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F07DDD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F07DDD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F07DDD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F07DD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F07DD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F07DD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F07DD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F07DD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24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953A7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D7288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A423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D4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423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D4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F07DDD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F07DD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07DD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07DD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07DD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07DD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7DD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07DD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07DD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DD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F07DDD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F07DDD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F07DDD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F07DD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F07DD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F07DD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F07DD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F07DD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24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953A7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D7288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A423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D4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423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D4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18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Anh</dc:creator>
  <cp:lastModifiedBy>Long Anh</cp:lastModifiedBy>
  <cp:revision>7</cp:revision>
  <dcterms:created xsi:type="dcterms:W3CDTF">2019-03-13T13:56:00Z</dcterms:created>
  <dcterms:modified xsi:type="dcterms:W3CDTF">2019-05-03T13:32:00Z</dcterms:modified>
</cp:coreProperties>
</file>