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546.614173228345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NHAT HOANG VAN (OLIVER)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ind w:right="-4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Phone: </w:t>
      </w:r>
      <w:r w:rsidDel="00000000" w:rsidR="00000000" w:rsidRPr="00000000">
        <w:rPr>
          <w:sz w:val="22"/>
          <w:szCs w:val="22"/>
          <w:rtl w:val="0"/>
        </w:rPr>
        <w:t xml:space="preserve">(+358)415707036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hyperlink r:id="rId7">
        <w:r w:rsidDel="00000000" w:rsidR="00000000" w:rsidRPr="00000000">
          <w:rPr>
            <w:color w:val="4a86e8"/>
            <w:sz w:val="22"/>
            <w:szCs w:val="22"/>
            <w:u w:val="single"/>
            <w:rtl w:val="0"/>
          </w:rPr>
          <w:t xml:space="preserve">nhathoang616@gmai</w:t>
        </w:r>
      </w:hyperlink>
      <w:r w:rsidDel="00000000" w:rsidR="00000000" w:rsidRPr="00000000">
        <w:rPr>
          <w:color w:val="4a86e8"/>
          <w:sz w:val="22"/>
          <w:szCs w:val="22"/>
          <w:u w:val="single"/>
          <w:rtl w:val="0"/>
        </w:rPr>
        <w:t xml:space="preserve">l.com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sz w:val="22"/>
          <w:szCs w:val="22"/>
          <w:rtl w:val="0"/>
        </w:rPr>
        <w:t xml:space="preserve"> Düsseldorf, Germany</w:t>
      </w:r>
    </w:p>
    <w:p w:rsidR="00000000" w:rsidDel="00000000" w:rsidP="00000000" w:rsidRDefault="00000000" w:rsidRPr="00000000" w14:paraId="00000003">
      <w:pPr>
        <w:pStyle w:val="Heading1"/>
        <w:spacing w:before="16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kpq93unkqr9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EDUCATION AND TRAINING</w:t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before="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Master's in Microelectronics and Integrated Systems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Sep. 2022 - Aug. 2024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rPr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Aalto University; University of South-Eastern Norway; Budapest University of Technology and Economics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b w:val="0"/>
          <w:bCs w:val="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Graduation thesis:</w:t>
      </w:r>
      <w:r w:rsidDel="00000000" w:rsidR="00000000" w:rsidRPr="00000000">
        <w:rPr>
          <w:sz w:val="22"/>
          <w:szCs w:val="22"/>
          <w:rtl w:val="0"/>
        </w:rPr>
        <w:t xml:space="preserve"> “Design and Modeling of Piezoelectric Surface Acoustic Wave Resonators.”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EB Garamond" w:cs="EB Garamond" w:eastAsia="EB Garamond" w:hAnsi="EB Garamond"/>
          <w:b w:val="0"/>
          <w:bCs w:val="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Relevant courses:</w:t>
      </w:r>
      <w:r w:rsidDel="00000000" w:rsidR="00000000" w:rsidRPr="00000000">
        <w:rPr>
          <w:sz w:val="22"/>
          <w:szCs w:val="22"/>
          <w:rtl w:val="0"/>
        </w:rPr>
        <w:t xml:space="preserve"> MEMS Design and Simulation, Microelectronics Integration and Packaging, Microelectronic Fabrication, Digital and Analog Design for Smart Systems, Microfluidic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Significant achievement: </w:t>
      </w:r>
      <w:r w:rsidDel="00000000" w:rsidR="00000000" w:rsidRPr="00000000">
        <w:rPr>
          <w:sz w:val="22"/>
          <w:szCs w:val="22"/>
          <w:rtl w:val="0"/>
        </w:rPr>
        <w:t xml:space="preserve">Erasmus Mundus Scholarship, awarded by the European Union (top 20/600 applicants)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000000" w:space="3" w:sz="4" w:val="single"/>
        </w:pBdr>
        <w:spacing w:before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 AND RESEARCH EXPERIENCE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before="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Researcher | MEMS and Electrical Engineering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Sep.2024 – Mar.2026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Max Planck Institute for Sustainable Materials</w:t>
      </w:r>
      <w:r w:rsidDel="00000000" w:rsidR="00000000" w:rsidRPr="00000000">
        <w:rPr>
          <w:sz w:val="22"/>
          <w:szCs w:val="22"/>
          <w:rtl w:val="0"/>
        </w:rPr>
        <w:tab/>
        <w:t xml:space="preserve"> Düsseldorf, Germany</w:t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1r7dxwaa7hr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 MEMS sensors and actuators using Finite Element Analysis (FEM) on COMSOL Multiphysics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Optimize the additive manufacturing method (electrochemical deposition) to fabricate 3D metal MEMS structures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 and implement the electrical and mechanical testing of 3D MEMS and copper pillars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before="6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 MEMS Design Engineer | Master’s Thesis Project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Jan.2024 – Jul.2024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Huawei R&amp;D Finland</w:t>
      </w:r>
      <w:r w:rsidDel="00000000" w:rsidR="00000000" w:rsidRPr="00000000">
        <w:rPr>
          <w:sz w:val="22"/>
          <w:szCs w:val="22"/>
          <w:rtl w:val="0"/>
        </w:rPr>
        <w:tab/>
        <w:t xml:space="preserve">Helsinki, Finland</w:t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Modeled and simulated piezoelectric-based surface acoustic wave resonators on COMSOL Multiphysics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Analyzed the resonator using 1D-COM equations, P-matrix, and the Butterworth Van Dyke (BVD) 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Evaluated the heat dissipation efficiency of the resonator using FEM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before="6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 Assistant | 3D-MEMS Gyroscope Sensor Fabrication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Aug. 2019 - Jul.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Aalto University</w:t>
      </w:r>
      <w:r w:rsidDel="00000000" w:rsidR="00000000" w:rsidRPr="00000000">
        <w:rPr>
          <w:sz w:val="22"/>
          <w:szCs w:val="22"/>
          <w:rtl w:val="0"/>
        </w:rPr>
        <w:tab/>
        <w:t xml:space="preserve">Espoo, Finland </w:t>
      </w:r>
    </w:p>
    <w:p w:rsidR="00000000" w:rsidDel="00000000" w:rsidP="00000000" w:rsidRDefault="00000000" w:rsidRPr="00000000" w14:paraId="00000016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hl59kag9jtn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Undertook photolithography experiments to fabricate 5-10µm patterns on Silicon-on-Insulator (SOI) wafers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9v3gwgkz5bc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step-by-step instructions on the clean-room experiments and post-analysis using a microscope, SEM, and Profilometer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1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peqystpgn165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Software: COMSOL Multiphysics, Ansys Mechanical and APDL, Solidworks, Twin Builder, Cadence Virtuoso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Specialized expertise: SEM, ESEM, Optical microscope, Additive manufacturing, 3D MEMS fabrication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Programming languages: MATLAB, Python (Pandas, Numpy, Matplotlib), LATEX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000000" w:space="3" w:sz="4" w:val="single"/>
        </w:pBdr>
        <w:spacing w:before="16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znaecscz3t1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PUBLICATIONS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sz w:val="22"/>
          <w:szCs w:val="22"/>
          <w:rtl w:val="0"/>
        </w:rPr>
        <w:t xml:space="preserve">Hieu Dao To, Hoang Thi Hai Yen,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sz w:val="22"/>
          <w:szCs w:val="22"/>
          <w:rtl w:val="0"/>
        </w:rPr>
        <w:t xml:space="preserve">, Duc-Tan Tran, Duc-Nghia Tran.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“Human Activity Recognition System For Moderate Performance Microcontroller Using Accelerometer Data And Random Forest Algorithm”</w:t>
      </w:r>
      <w:r w:rsidDel="00000000" w:rsidR="00000000" w:rsidRPr="00000000">
        <w:rPr>
          <w:sz w:val="22"/>
          <w:szCs w:val="22"/>
          <w:rtl w:val="0"/>
        </w:rPr>
        <w:t xml:space="preserve">. EAI Endorsed Transactions on Industrial Networks and Intelligent Systems, Nov. 2022. </w:t>
      </w:r>
      <w:hyperlink r:id="rId8">
        <w:r w:rsidDel="00000000" w:rsidR="00000000" w:rsidRPr="00000000">
          <w:rPr>
            <w:color w:val="4a86e8"/>
            <w:sz w:val="22"/>
            <w:szCs w:val="22"/>
            <w:u w:val="single"/>
            <w:rtl w:val="0"/>
          </w:rPr>
          <w:t xml:space="preserve">https://doi.org/10.4108/eetinis.v9i4.2571</w:t>
        </w:r>
      </w:hyperlink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sz w:val="22"/>
          <w:szCs w:val="22"/>
          <w:rtl w:val="0"/>
        </w:rPr>
        <w:t xml:space="preserve">, Pham Van Thanh, Duc-Nghia Tran, Duc-Tan Tran.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“A New Model of Air Quality Prediction Using Lightweight Machine Learning”</w:t>
      </w:r>
      <w:r w:rsidDel="00000000" w:rsidR="00000000" w:rsidRPr="00000000">
        <w:rPr>
          <w:sz w:val="22"/>
          <w:szCs w:val="22"/>
          <w:rtl w:val="0"/>
        </w:rPr>
        <w:t xml:space="preserve">. International Journal of Environmental Science and Technology, May. 2022. </w:t>
      </w:r>
      <w:hyperlink r:id="rId9">
        <w:r w:rsidDel="00000000" w:rsidR="00000000" w:rsidRPr="00000000">
          <w:rPr>
            <w:color w:val="4a86e8"/>
            <w:sz w:val="22"/>
            <w:szCs w:val="22"/>
            <w:u w:val="single"/>
            <w:rtl w:val="0"/>
          </w:rPr>
          <w:t xml:space="preserve">https://doi.org/10.1007/s13762-022-04185-w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16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EXTRACURRICULAR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before="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Scholarship Mentor | Link: </w:t>
      </w:r>
      <w:hyperlink r:id="rId10">
        <w:r w:rsidDel="00000000" w:rsidR="00000000" w:rsidRPr="00000000">
          <w:rPr>
            <w:b w:val="1"/>
            <w:bCs w:val="1"/>
            <w:sz w:val="22"/>
            <w:szCs w:val="22"/>
            <w:u w:val="single"/>
            <w:rtl w:val="0"/>
          </w:rPr>
          <w:t xml:space="preserve">(1) Facebook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Oct. 2023 – Present</w:t>
      </w:r>
    </w:p>
    <w:p w:rsidR="00000000" w:rsidDel="00000000" w:rsidP="00000000" w:rsidRDefault="00000000" w:rsidRPr="00000000" w14:paraId="00000021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Mentored over 50 mentees on their scholarship applications, including CV, essay, and research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Won 25+ fully funded scholarship offers and 20+ admissions from European universities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Wrote two sections of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Scholarship Guidebook for Vietnamese Students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(158 pages, published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SCHOLARSHIPS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Joint Master’s of Smart Systems Integrated Solutions (SSiS) </w:t>
      </w:r>
      <w:r w:rsidDel="00000000" w:rsidR="00000000" w:rsidRPr="00000000">
        <w:rPr>
          <w:sz w:val="22"/>
          <w:szCs w:val="22"/>
          <w:rtl w:val="0"/>
        </w:rPr>
        <w:t xml:space="preserve">(20/ 600 applicants)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Master’s of Electrical Engineering,</w:t>
      </w:r>
      <w:r w:rsidDel="00000000" w:rsidR="00000000" w:rsidRPr="00000000">
        <w:rPr>
          <w:sz w:val="22"/>
          <w:szCs w:val="22"/>
          <w:rtl w:val="0"/>
        </w:rPr>
        <w:t xml:space="preserve"> Paris-Saclay University,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for Master’s of Computer Engineering, </w:t>
      </w:r>
      <w:r w:rsidDel="00000000" w:rsidR="00000000" w:rsidRPr="00000000">
        <w:rPr>
          <w:sz w:val="22"/>
          <w:szCs w:val="22"/>
          <w:rtl w:val="0"/>
        </w:rPr>
        <w:t xml:space="preserve">Vin-IF Vietnam Scholarship,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Best Thesis Award, </w:t>
      </w:r>
      <w:r w:rsidDel="00000000" w:rsidR="00000000" w:rsidRPr="00000000">
        <w:rPr>
          <w:sz w:val="22"/>
          <w:szCs w:val="22"/>
          <w:rtl w:val="0"/>
        </w:rPr>
        <w:t xml:space="preserve">University of Engineering and Technology,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for Outstanding Vietnamese students,</w:t>
      </w:r>
      <w:r w:rsidDel="00000000" w:rsidR="00000000" w:rsidRPr="00000000">
        <w:rPr>
          <w:sz w:val="22"/>
          <w:szCs w:val="22"/>
          <w:rtl w:val="0"/>
        </w:rPr>
        <w:t xml:space="preserve"> Panasonic Scholarship, 8 recipients,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Excellence Scholarship (5/8 semesters), </w:t>
      </w:r>
      <w:r w:rsidDel="00000000" w:rsidR="00000000" w:rsidRPr="00000000">
        <w:rPr>
          <w:sz w:val="22"/>
          <w:szCs w:val="22"/>
          <w:rtl w:val="0"/>
        </w:rPr>
        <w:t xml:space="preserve">University of Engineering and Technology, 2016-2020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56.18110236220446" w:top="425.1968503937008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300" w:line="276" w:lineRule="auto"/>
    </w:pPr>
    <w:rPr>
      <w:rFonts w:ascii="EB Garamond" w:cs="EB Garamond" w:eastAsia="EB Garamond" w:hAnsi="EB Garamond"/>
      <w:b w:val="1"/>
      <w:bCs w:val="1"/>
      <w:color w:val="99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800"/>
      </w:tabs>
      <w:spacing w:line="276" w:lineRule="auto"/>
      <w:ind w:left="900" w:hanging="360"/>
    </w:pPr>
    <w:rPr>
      <w:rFonts w:ascii="Garamond" w:cs="Garamond" w:eastAsia="Garamond" w:hAnsi="Garamon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acebook.com/OliverDuvaHoc/" TargetMode="External"/><Relationship Id="rId9" Type="http://schemas.openxmlformats.org/officeDocument/2006/relationships/hyperlink" Target="https://doi.org/10.1007/s13762-022-04185-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.hoangvan@gmail.com" TargetMode="External"/><Relationship Id="rId8" Type="http://schemas.openxmlformats.org/officeDocument/2006/relationships/hyperlink" Target="https://doi.org/10.4108/eetinis.v9i4.257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M3hVvbGd3JxOoAJ8kwa77Tf0ZQ==">CgMxLjAyDmgua3BxOTN1bmtxcjlmMgloLjMwajB6bGwyDmguMXI3ZHh3YWE3aHI1Mg5oLmhsNTlrYWc5anRubjIOaC45djNnd2drejViY2syDmgucGVxeXN0cGduMTY1Mg5oLnJ6bmFlY3NjejN0MTgAciExQ2NwN2o0bXhIeFlydm96WHhPWFVHVW9pUk1zU29HMTE=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b87c4da348ce1a4749b023416544b6e77762ecbdea723aa9f3f258e36ceb91dc</vt:lpwstr>
  </property>
</Properties>
</file>