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F6" w:rsidRDefault="005C5568" w:rsidP="00A94C8E">
      <w:pPr>
        <w:ind w:firstLine="0"/>
      </w:pPr>
      <w:r>
        <w:t xml:space="preserve"> </w:t>
      </w:r>
      <w:bookmarkStart w:id="0" w:name="_GoBack"/>
      <w:bookmarkEnd w:id="0"/>
      <w:r w:rsidR="00AB1448">
        <w:t>Sau đây em xin được thay mặt cho nhóm 7 thuyết trình về đề tài web mining, như mọi có thể thấy, là dữ liệu ở trên www bây giờ rất là khổng lồ, chính vì thế mà web mining là một công cụ vô cùng mạnh mẽ</w:t>
      </w:r>
      <w:r w:rsidR="00540CD8">
        <w:t xml:space="preserve"> giúp chúng ta có thể khai thác và phân tích dữ liệu cho nhiều mục đích khác nhau, cụ thể như nào thì xin mời thầy và các bạn cùng theo dõi tiếp.</w:t>
      </w:r>
    </w:p>
    <w:p w:rsidR="001F72A6" w:rsidRDefault="001F72A6" w:rsidP="001F72A6">
      <w:pPr>
        <w:pStyle w:val="ListParagraph"/>
        <w:numPr>
          <w:ilvl w:val="1"/>
          <w:numId w:val="2"/>
        </w:numPr>
      </w:pPr>
      <w:r>
        <w:t xml:space="preserve">Khái niệm: </w:t>
      </w:r>
    </w:p>
    <w:p w:rsidR="001F72A6" w:rsidRDefault="00F9293D" w:rsidP="001F72A6">
      <w:pPr>
        <w:pStyle w:val="ListParagraph"/>
        <w:numPr>
          <w:ilvl w:val="2"/>
          <w:numId w:val="2"/>
        </w:numPr>
      </w:pPr>
      <w:r>
        <w:t>Quá trình trích xuất thông tin</w:t>
      </w:r>
    </w:p>
    <w:p w:rsidR="00F9293D" w:rsidRDefault="00F9293D" w:rsidP="001F72A6">
      <w:pPr>
        <w:pStyle w:val="ListParagraph"/>
        <w:numPr>
          <w:ilvl w:val="2"/>
          <w:numId w:val="2"/>
        </w:numPr>
      </w:pPr>
      <w:r>
        <w:t>Phân tích hiệu lực/giải thích các mẫu vừa khai phá được</w:t>
      </w:r>
    </w:p>
    <w:p w:rsidR="00F9293D" w:rsidRDefault="006104FF" w:rsidP="006104FF">
      <w:pPr>
        <w:pStyle w:val="ListParagraph"/>
        <w:numPr>
          <w:ilvl w:val="1"/>
          <w:numId w:val="2"/>
        </w:numPr>
      </w:pPr>
      <w:r>
        <w:t>Phân loại:</w:t>
      </w:r>
    </w:p>
    <w:p w:rsidR="006104FF" w:rsidRDefault="006104FF" w:rsidP="006104FF">
      <w:pPr>
        <w:pStyle w:val="ListParagraph"/>
        <w:numPr>
          <w:ilvl w:val="2"/>
          <w:numId w:val="2"/>
        </w:numPr>
      </w:pPr>
      <w:r>
        <w:t xml:space="preserve">Web usage mining: các trang thương mại điện tử sẽ gợi ý sản phẩm dựa trên lịch sử tìm kiếm, </w:t>
      </w:r>
      <w:r w:rsidR="00B02DA1">
        <w:t>phát hiện gian lận trong giao dịch trực tuyến bằng cách</w:t>
      </w:r>
    </w:p>
    <w:p w:rsidR="006104FF" w:rsidRDefault="006104FF" w:rsidP="006104FF">
      <w:pPr>
        <w:pStyle w:val="ListParagraph"/>
        <w:numPr>
          <w:ilvl w:val="2"/>
          <w:numId w:val="2"/>
        </w:numPr>
      </w:pPr>
      <w:r>
        <w:t>Web content mining: có thể tự động thu thập giá cổ phiếu, các chỉ số thị trường từ các trang tài chính điện tử</w:t>
      </w:r>
      <w:r w:rsidR="00B02DA1">
        <w:t>, phân tích cảm xúc của người dùng trên các trang mạng xã hội, diễn đàn,..</w:t>
      </w:r>
    </w:p>
    <w:p w:rsidR="006104FF" w:rsidRDefault="006104FF" w:rsidP="006104FF">
      <w:pPr>
        <w:pStyle w:val="ListParagraph"/>
        <w:numPr>
          <w:ilvl w:val="2"/>
          <w:numId w:val="2"/>
        </w:numPr>
      </w:pPr>
      <w:r>
        <w:t xml:space="preserve">Web structure mining: </w:t>
      </w:r>
      <w:r w:rsidR="00B02DA1">
        <w:t>xác định độ uy tín và xếp hạng trang web dựa trên các liên kết trỏ đến chúng, phát hiện các trang web chứa liên kết spam</w:t>
      </w:r>
    </w:p>
    <w:p w:rsidR="00B02DA1" w:rsidRDefault="00B02DA1" w:rsidP="00B02DA1">
      <w:pPr>
        <w:pStyle w:val="ListParagraph"/>
        <w:numPr>
          <w:ilvl w:val="1"/>
          <w:numId w:val="2"/>
        </w:numPr>
      </w:pPr>
      <w:r>
        <w:t xml:space="preserve">Ứng dụng: Trong SEO, </w:t>
      </w:r>
    </w:p>
    <w:p w:rsidR="00642E58" w:rsidRDefault="00642E58" w:rsidP="00B02DA1">
      <w:pPr>
        <w:pStyle w:val="ListParagraph"/>
        <w:numPr>
          <w:ilvl w:val="1"/>
          <w:numId w:val="2"/>
        </w:numPr>
      </w:pPr>
      <w:r>
        <w:t>Các bước thực hiện:</w:t>
      </w:r>
    </w:p>
    <w:p w:rsidR="00642E58" w:rsidRDefault="00642E58" w:rsidP="00642E58">
      <w:pPr>
        <w:pStyle w:val="ListParagraph"/>
        <w:numPr>
          <w:ilvl w:val="2"/>
          <w:numId w:val="2"/>
        </w:numPr>
      </w:pPr>
      <w:r>
        <w:t>Tìm kiếm</w:t>
      </w:r>
    </w:p>
    <w:p w:rsidR="00642E58" w:rsidRDefault="00642E58" w:rsidP="00642E58">
      <w:pPr>
        <w:pStyle w:val="ListParagraph"/>
        <w:numPr>
          <w:ilvl w:val="2"/>
          <w:numId w:val="2"/>
        </w:numPr>
      </w:pPr>
      <w:r>
        <w:t>Tiền xử lý thông tin</w:t>
      </w:r>
    </w:p>
    <w:p w:rsidR="00642E58" w:rsidRDefault="00642E58" w:rsidP="00642E58">
      <w:pPr>
        <w:pStyle w:val="ListParagraph"/>
        <w:numPr>
          <w:ilvl w:val="2"/>
          <w:numId w:val="2"/>
        </w:numPr>
      </w:pPr>
      <w:r>
        <w:t xml:space="preserve">Tổng quát hóa: khai phá ra các mẫu tổng quát từ các website riêng biệt, </w:t>
      </w:r>
    </w:p>
    <w:p w:rsidR="00E27A95" w:rsidRDefault="00E27A95" w:rsidP="00642E58">
      <w:pPr>
        <w:pStyle w:val="ListParagraph"/>
        <w:numPr>
          <w:ilvl w:val="2"/>
          <w:numId w:val="2"/>
        </w:numPr>
      </w:pPr>
      <w:r>
        <w:t>Phân tích dữ liệu.</w:t>
      </w:r>
    </w:p>
    <w:p w:rsidR="00A4666F" w:rsidRDefault="00877A16" w:rsidP="00A94C8E">
      <w:pPr>
        <w:ind w:firstLine="0"/>
      </w:pPr>
      <w:r>
        <w:t xml:space="preserve"> </w:t>
      </w:r>
    </w:p>
    <w:sectPr w:rsidR="00A4666F" w:rsidSect="00374200">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F497C"/>
    <w:multiLevelType w:val="hybridMultilevel"/>
    <w:tmpl w:val="0226A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52A22"/>
    <w:multiLevelType w:val="hybridMultilevel"/>
    <w:tmpl w:val="4C00ED96"/>
    <w:lvl w:ilvl="0" w:tplc="B0CAC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16"/>
    <w:rsid w:val="00006F96"/>
    <w:rsid w:val="00017535"/>
    <w:rsid w:val="001F72A6"/>
    <w:rsid w:val="002F54E8"/>
    <w:rsid w:val="00374200"/>
    <w:rsid w:val="00540CD8"/>
    <w:rsid w:val="005C5568"/>
    <w:rsid w:val="006104FF"/>
    <w:rsid w:val="00642E58"/>
    <w:rsid w:val="007C53A9"/>
    <w:rsid w:val="00877A16"/>
    <w:rsid w:val="0091505A"/>
    <w:rsid w:val="009B4386"/>
    <w:rsid w:val="00A94C8E"/>
    <w:rsid w:val="00AB1448"/>
    <w:rsid w:val="00AC1FE1"/>
    <w:rsid w:val="00B02DA1"/>
    <w:rsid w:val="00B92076"/>
    <w:rsid w:val="00C24070"/>
    <w:rsid w:val="00D35CF6"/>
    <w:rsid w:val="00E27A95"/>
    <w:rsid w:val="00EE0AA5"/>
    <w:rsid w:val="00F223FE"/>
    <w:rsid w:val="00F9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793E"/>
  <w15:chartTrackingRefBased/>
  <w15:docId w15:val="{85AB192E-F588-4957-A0DE-4AC9C0C4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8"/>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11</cp:revision>
  <dcterms:created xsi:type="dcterms:W3CDTF">2024-10-14T16:31:00Z</dcterms:created>
  <dcterms:modified xsi:type="dcterms:W3CDTF">2024-11-04T17:23:00Z</dcterms:modified>
</cp:coreProperties>
</file>