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opened its doors on September 1, 1830. Founded as a private society by anatomists and physicists and supported by wealthy subscribers.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In 1840, featuring 46 mamals and 72 birds donated by london Zoo, the radical decision was to throw its gates open to the public for a penny on Sundays.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This gesture, remarkable for that time, established the affectionate relationship that still exists between Dubliners and the ‘ah-Zoo’ in the Phoenix Parks.</w:t>
      </w:r>
    </w:p>
    <w:p>
      <w:pPr>
        <w:pStyle w:val="Normal1"/>
        <w:shd w:val="clear" w:fill="FFFFFF"/>
        <w:spacing w:lineRule="auto" w:line="276"/>
        <w:rPr/>
      </w:pPr>
      <w:r>
        <w:rPr>
          <w:rFonts w:eastAsia="Georgia" w:cs="Georgia" w:ascii="Times New Roman" w:hAnsi="Times New Roman"/>
          <w:color w:val="242424"/>
          <w:sz w:val="30"/>
          <w:szCs w:val="30"/>
        </w:rPr>
        <w:t xml:space="preserve">Now, utterly transformed, Dublin Zoo’s 28 hectares is attracting almost 1 million visitors a year. Officially Ireland’s bigest attraction, not only </w:t>
      </w:r>
      <w:hyperlink r:id="rId2">
        <w:r>
          <w:rPr>
            <w:rFonts w:eastAsia="Georgia" w:cs="Georgia" w:ascii="Times New Roman" w:hAnsi="Times New Roman"/>
            <w:color w:val="242424"/>
            <w:sz w:val="30"/>
            <w:szCs w:val="30"/>
          </w:rPr>
          <w:t>offers</w:t>
        </w:r>
      </w:hyperlink>
      <w:r>
        <w:rPr>
          <w:rFonts w:eastAsia="Georgia" w:cs="Georgia" w:ascii="Times New Roman" w:hAnsi="Times New Roman"/>
          <w:color w:val="242424"/>
          <w:sz w:val="30"/>
          <w:szCs w:val="30"/>
        </w:rPr>
        <w:t xml:space="preserve"> a great and entertaining day out for all, but also a journey of learning and discovery about the world’s precious wildlife.  </w:t>
      </w:r>
    </w:p>
    <w:p>
      <w:pPr>
        <w:pStyle w:val="Normal1"/>
        <w:shd w:val="clear" w:fill="FFFFFF"/>
        <w:spacing w:lineRule="auto" w:line="276" w:before="180" w:after="180"/>
        <w:jc w:val="right"/>
        <w:rPr>
          <w:rFonts w:ascii="Times New Roman" w:hAnsi="Times New Roman"/>
        </w:rPr>
      </w:pPr>
      <w:r>
        <w:rPr>
          <w:rFonts w:eastAsia="Georgia" w:cs="Georgia" w:ascii="Times New Roman" w:hAnsi="Times New Roman"/>
          <w:color w:val="242424"/>
          <w:sz w:val="30"/>
          <w:szCs w:val="30"/>
        </w:rPr>
        <w:t>Animals at Dublin Zoo live enriched lives in natural social groups, they are fit and healthy, able to breed and raise their own young. They can be observed in naturalistic spaces with vegetation, substrate and water features that reflects their native habitat.</w:t>
      </w:r>
    </w:p>
    <w:p>
      <w:pPr>
        <w:pStyle w:val="Normal1"/>
        <w:shd w:val="clear" w:fill="FFFFFF"/>
        <w:spacing w:lineRule="auto" w:line="276"/>
        <w:rPr/>
      </w:pPr>
      <w:r>
        <w:rPr>
          <w:rFonts w:eastAsia="Georgia" w:cs="Georgia" w:ascii="Times New Roman" w:hAnsi="Times New Roman"/>
          <w:color w:val="242424"/>
          <w:sz w:val="30"/>
          <w:szCs w:val="30"/>
        </w:rPr>
        <w:t xml:space="preserve">Dublin Zoo are managed by caring zoo professionals who devote their lives to the welfare and care of animals and to understanding their needs. They are knowledgable about the natural habitat of the animals, </w:t>
      </w:r>
      <w:hyperlink r:id="rId3">
        <w:r>
          <w:rPr>
            <w:rFonts w:eastAsia="Georgia" w:cs="Georgia" w:ascii="Times New Roman" w:hAnsi="Times New Roman"/>
            <w:color w:val="242424"/>
            <w:sz w:val="30"/>
            <w:szCs w:val="30"/>
          </w:rPr>
          <w:t>diet</w:t>
        </w:r>
      </w:hyperlink>
      <w:r>
        <w:rPr>
          <w:rFonts w:eastAsia="Georgia" w:cs="Georgia" w:ascii="Times New Roman" w:hAnsi="Times New Roman"/>
          <w:color w:val="242424"/>
          <w:sz w:val="30"/>
          <w:szCs w:val="30"/>
        </w:rPr>
        <w:t>, genetics, animal health and social groupings.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Modern Zoos, like Dublin, adhere to strict codes of practice in animal welfare laid down by european and Global Associations. Through such organisations, partnerships among Zoo’s and other kindred institutions, agencies and individuals are encouraged. This in turn leads to opportunities for co-operative research in conservation, biological and veterinary science. By supporting specific research staff, collaborative partnerships with universitys and publications, symposia and workshops they constantly develop knowledge, understanding and expertise.</w:t>
      </w:r>
    </w:p>
    <w:p>
      <w:pPr>
        <w:pStyle w:val="Normal1"/>
        <w:shd w:val="clear" w:fill="FFFFFF"/>
        <w:spacing w:lineRule="auto" w:line="276"/>
        <w:rPr>
          <w:rFonts w:ascii="Times New Roman" w:hAnsi="Times New Roman"/>
        </w:rPr>
      </w:pPr>
      <w:r>
        <w:rPr>
          <w:rFonts w:eastAsia="Georgia" w:cs="Georgia" w:ascii="Times New Roman" w:hAnsi="Times New Roman"/>
          <w:color w:val="242424"/>
          <w:sz w:val="30"/>
          <w:szCs w:val="30"/>
        </w:rPr>
        <w:t>Dublin Zoo is a registered charity and works in partnership with zoos worldwide to make a significant contribution to the conservation of bio-diversity on earth. It needs people like you to donate to keep it going.</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Dublin Zoo is much more than a fun-filled, stimulating day out for all the family... it’s a place to learn about wild animals, especially those which are endangered. The Zoo is a registered charity – your visit will help maintain Dublin Zoo to a high standard, improve the Zoo and contribute to conservation programmes. Located in the Phoenix Park in the heart of Dublin city, Dublin Zoo is Ireland’s most popular family attraction, and welcomed over one million visitors last year. As one of the world’s oldest, yet popular zoos, the 28 hectare park in the heart of Dublin is home to some 400 animals in safe environment where education and conservation combine for an exciting and unforgettable experience!</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History</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was opened in 1831 by the then Royal Zoological Society of Ireland, which have been founded the previous year. The animals were supplied by its counterpart in the UK, London Zoo.</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Like other Zoos of this time, Dublin Zoo was nothing like it is today. Its sole purpose was to show as many diferent kinds of animals as possible to people who had never seen anything like it.</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Our Zoo has had a long and fascinating history - here are just some highlights from the first hundred years.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Timeline</w:t>
      </w:r>
    </w:p>
    <w:tbl>
      <w:tblPr>
        <w:tblStyle w:val="Table1"/>
        <w:tblW w:w="8745" w:type="dxa"/>
        <w:jc w:val="left"/>
        <w:tblInd w:w="0" w:type="dxa"/>
        <w:tblLayout w:type="fixed"/>
        <w:tblCellMar>
          <w:top w:w="0" w:type="dxa"/>
          <w:left w:w="0" w:type="dxa"/>
          <w:bottom w:w="0" w:type="dxa"/>
          <w:right w:w="0" w:type="dxa"/>
        </w:tblCellMar>
        <w:tblLook w:val="0600"/>
      </w:tblPr>
      <w:tblGrid>
        <w:gridCol w:w="884"/>
        <w:gridCol w:w="7860"/>
      </w:tblGrid>
      <w:tr>
        <w:trPr>
          <w:trHeight w:val="255" w:hRule="atLeast"/>
        </w:trPr>
        <w:tc>
          <w:tcPr>
            <w:tcW w:w="884"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Year</w:t>
            </w:r>
          </w:p>
        </w:tc>
        <w:tc>
          <w:tcPr>
            <w:tcW w:w="7860"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Event</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1833</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entrance lodge to the Zoo was built for £30!</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 celebrate Queen victoria's Coronation the Zoo held an open day - 20,000 people visited, which is still the highest number of visitors in one day.</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1844</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receive its first giraffe.</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1855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bought its first pair of lion. These bred for the first time in 1857.</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1868-9</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An aquarium, a lion house and the Society House (which still stands) built with funds from a goverment grant.</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1876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Reptiles shared the aquarium; it officially became the reptile house in the 1890s.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1898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Haughton House opened, providing tea rooms for members upstairs and enclosures downstairs.</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1916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Getting in and out of Phoenix Park became difficult during the Easter Rising and meat ran out. In order to keep the lions and tigers fed, some of the other animals in the zoo was killed!</w:t>
            </w:r>
          </w:p>
        </w:tc>
      </w:tr>
      <w:tr>
        <w:trPr>
          <w:trHeight w:val="109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1939-1945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pPr>
            <w:r>
              <w:rPr>
                <w:rFonts w:eastAsia="Georgia" w:cs="Georgia" w:ascii="Times New Roman" w:hAnsi="Times New Roman"/>
                <w:color w:val="242424"/>
                <w:sz w:val="30"/>
                <w:szCs w:val="30"/>
              </w:rPr>
              <w:t xml:space="preserve">During World War II the popularity of the Zoo soared despite the huge difficulty in replacing animals who died. The public donated </w:t>
            </w:r>
            <w:hyperlink r:id="rId4">
              <w:r>
                <w:rPr>
                  <w:rFonts w:eastAsia="Georgia" w:cs="Georgia" w:ascii="Times New Roman" w:hAnsi="Times New Roman"/>
                  <w:color w:val="242424"/>
                  <w:sz w:val="30"/>
                  <w:szCs w:val="30"/>
                </w:rPr>
                <w:t>food</w:t>
              </w:r>
            </w:hyperlink>
            <w:r>
              <w:rPr>
                <w:rFonts w:eastAsia="Georgia" w:cs="Georgia" w:ascii="Times New Roman" w:hAnsi="Times New Roman"/>
                <w:color w:val="242424"/>
                <w:sz w:val="30"/>
                <w:szCs w:val="30"/>
              </w:rPr>
              <w:t xml:space="preserve"> for the animals and, after the war when fuel was still difficult to acquire, trees were chopped down to heat the houses.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Today</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There are still parts of the zoo that date back to the very begining - why not go along and see them for yourself</w:t>
            </w:r>
          </w:p>
        </w:tc>
      </w:tr>
    </w:tbl>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840" w:after="0"/>
        <w:rPr>
          <w:rFonts w:ascii="Times New Roman" w:hAnsi="Times New Roman" w:eastAsia="Georgia" w:cs="Georgia"/>
          <w:color w:val="242424"/>
          <w:sz w:val="30"/>
          <w:szCs w:val="30"/>
        </w:rPr>
      </w:pPr>
      <w:r>
        <w:rPr>
          <w:rFonts w:eastAsia="Georgia" w:cs="Georgia" w:ascii="Times New Roman" w:hAnsi="Times New Roman"/>
          <w:color w:val="242424"/>
          <w:sz w:val="30"/>
          <w:szCs w:val="30"/>
        </w:rPr>
      </w:r>
    </w:p>
    <w:p>
      <w:pPr>
        <w:pStyle w:val="Normal1"/>
        <w:rPr>
          <w:rFonts w:ascii="Times New Roman" w:hAnsi="Times New Roman"/>
        </w:rPr>
      </w:pPr>
      <w:r>
        <w:rPr>
          <w:rFonts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ublinzoo.ie/59/About-Us.aspx" TargetMode="External"/><Relationship Id="rId3" Type="http://schemas.openxmlformats.org/officeDocument/2006/relationships/hyperlink" Target="http://www.dublinzoo.ie/59/About-Us.aspx" TargetMode="External"/><Relationship Id="rId4" Type="http://schemas.openxmlformats.org/officeDocument/2006/relationships/hyperlink" Target="http://www.dublinzoo.ie/142/Zoo-History.aspx"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I+YV7pZZISFiIkH6kLyunDUYiw==">CgMxLjA4AHIhMWZJSE56Rm04SmFiV29MS09ueHJGTTcyMmZRMWRfaHVL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736</Words>
  <Characters>3726</Characters>
  <CharactersWithSpaces>4432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2026-09-07T13:43:00Z</dcterms:modified>
  <cp:revision>1</cp:revision>
  <dc:subject/>
  <dc:title/>
</cp:coreProperties>
</file>