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sz w:val="52"/>
          <w:szCs w:val="52"/>
        </w:rPr>
      </w:pPr>
    </w:p>
    <w:p>
      <w:pPr>
        <w:pStyle w:val="20"/>
        <w:ind w:left="720" w:firstLine="0" w:firstLineChars="0"/>
        <w:jc w:val="center"/>
        <w:rPr>
          <w:rFonts w:ascii="宋体" w:hAnsi="宋体"/>
          <w:b/>
          <w:sz w:val="52"/>
          <w:szCs w:val="52"/>
        </w:rPr>
      </w:pPr>
      <w:r>
        <w:rPr>
          <w:rFonts w:hint="eastAsia" w:ascii="宋体" w:hAnsi="宋体"/>
          <w:b/>
          <w:sz w:val="52"/>
          <w:szCs w:val="52"/>
        </w:rPr>
        <w:t>武汉大学计算机学院</w:t>
      </w:r>
    </w:p>
    <w:p>
      <w:pPr>
        <w:pStyle w:val="20"/>
        <w:ind w:left="720" w:firstLine="0" w:firstLineChars="0"/>
        <w:jc w:val="center"/>
        <w:rPr>
          <w:rFonts w:ascii="宋体" w:hAnsi="宋体"/>
          <w:b/>
          <w:sz w:val="52"/>
          <w:szCs w:val="52"/>
        </w:rPr>
      </w:pPr>
      <w:r>
        <w:rPr>
          <w:rFonts w:hint="eastAsia" w:ascii="宋体" w:hAnsi="宋体"/>
          <w:b/>
          <w:sz w:val="52"/>
          <w:szCs w:val="52"/>
        </w:rPr>
        <w:t>本科生课程报告</w:t>
      </w:r>
    </w:p>
    <w:p>
      <w:pPr>
        <w:pStyle w:val="20"/>
        <w:ind w:left="720" w:firstLine="0" w:firstLineChars="0"/>
        <w:jc w:val="center"/>
        <w:rPr>
          <w:rFonts w:ascii="宋体" w:hAnsi="宋体"/>
          <w:szCs w:val="21"/>
        </w:rPr>
      </w:pPr>
    </w:p>
    <w:p>
      <w:pPr>
        <w:pStyle w:val="20"/>
        <w:spacing w:line="640" w:lineRule="exact"/>
        <w:ind w:left="720" w:firstLine="0" w:firstLineChars="0"/>
        <w:jc w:val="center"/>
        <w:rPr>
          <w:rFonts w:hint="eastAsia" w:ascii="黑体" w:eastAsia="黑体"/>
          <w:b/>
          <w:sz w:val="44"/>
          <w:szCs w:val="44"/>
        </w:rPr>
      </w:pPr>
      <w:r>
        <w:rPr>
          <w:rFonts w:hint="eastAsia" w:ascii="黑体" w:eastAsia="黑体"/>
          <w:b/>
          <w:sz w:val="44"/>
          <w:szCs w:val="44"/>
        </w:rPr>
        <w:t>软件工程小组实践项目——</w:t>
      </w:r>
      <w:r>
        <w:rPr>
          <w:rFonts w:hint="eastAsia" w:ascii="黑体" w:eastAsia="黑体"/>
          <w:b/>
          <w:sz w:val="44"/>
          <w:szCs w:val="44"/>
          <w:lang w:val="en-US" w:eastAsia="zh-CN"/>
        </w:rPr>
        <w:t>需求定义</w:t>
      </w:r>
    </w:p>
    <w:p>
      <w:pPr>
        <w:rPr>
          <w:rFonts w:ascii="楷体_GB2312" w:hAnsi="宋体" w:eastAsia="楷体_GB2312"/>
          <w:szCs w:val="21"/>
        </w:rPr>
      </w:pPr>
    </w:p>
    <w:p>
      <w:pPr>
        <w:pStyle w:val="20"/>
        <w:ind w:left="2122" w:firstLine="398" w:firstLineChars="0"/>
        <w:jc w:val="left"/>
        <w:rPr>
          <w:rFonts w:ascii="楷体_GB2312" w:hAnsi="宋体" w:eastAsia="楷体_GB2312"/>
          <w:szCs w:val="21"/>
        </w:rPr>
      </w:pPr>
      <w:r>
        <w:rPr>
          <w:rFonts w:hint="eastAsia" w:ascii="宋体" w:hAnsi="宋体"/>
          <w:sz w:val="30"/>
          <w:szCs w:val="30"/>
        </w:rPr>
        <w:t>专 业 名 称   ：计算机科学与技术</w:t>
      </w:r>
    </w:p>
    <w:p>
      <w:pPr>
        <w:pStyle w:val="20"/>
        <w:spacing w:line="480" w:lineRule="auto"/>
        <w:ind w:left="2122" w:firstLine="398" w:firstLineChars="0"/>
        <w:jc w:val="left"/>
        <w:rPr>
          <w:rFonts w:ascii="宋体" w:hAnsi="宋体"/>
          <w:sz w:val="30"/>
          <w:szCs w:val="30"/>
        </w:rPr>
      </w:pPr>
      <w:r>
        <w:rPr>
          <w:rFonts w:hint="eastAsia" w:ascii="宋体" w:hAnsi="宋体"/>
          <w:sz w:val="30"/>
          <w:szCs w:val="30"/>
        </w:rPr>
        <w:t>课 程 名 称   ：软件工程</w:t>
      </w:r>
    </w:p>
    <w:p>
      <w:pPr>
        <w:pStyle w:val="20"/>
        <w:spacing w:line="480" w:lineRule="auto"/>
        <w:ind w:left="2400" w:firstLine="120" w:firstLineChars="0"/>
        <w:jc w:val="left"/>
        <w:rPr>
          <w:rFonts w:ascii="宋体" w:hAnsi="宋体"/>
        </w:rPr>
      </w:pPr>
      <w:r>
        <w:rPr>
          <w:rFonts w:hint="eastAsia" w:ascii="宋体" w:hAnsi="宋体"/>
          <w:sz w:val="30"/>
          <w:szCs w:val="30"/>
        </w:rPr>
        <w:t xml:space="preserve">指 导 教 师 </w:t>
      </w:r>
      <w:r>
        <w:rPr>
          <w:rFonts w:ascii="宋体" w:hAnsi="宋体"/>
          <w:sz w:val="30"/>
          <w:szCs w:val="30"/>
        </w:rPr>
        <w:t xml:space="preserve">  </w:t>
      </w:r>
      <w:r>
        <w:rPr>
          <w:rFonts w:hint="eastAsia" w:ascii="宋体" w:hAnsi="宋体"/>
          <w:sz w:val="30"/>
          <w:szCs w:val="30"/>
        </w:rPr>
        <w:t>：伍春香    副教授</w:t>
      </w:r>
    </w:p>
    <w:p>
      <w:pPr>
        <w:spacing w:line="480" w:lineRule="auto"/>
        <w:ind w:left="1980" w:firstLine="420" w:firstLineChars="140"/>
        <w:jc w:val="left"/>
        <w:rPr>
          <w:rFonts w:ascii="宋体" w:hAnsi="宋体"/>
          <w:sz w:val="30"/>
          <w:szCs w:val="30"/>
        </w:rPr>
      </w:pPr>
      <w:r>
        <w:rPr>
          <w:rFonts w:hint="eastAsia" w:ascii="宋体" w:hAnsi="宋体"/>
          <w:sz w:val="30"/>
          <w:szCs w:val="30"/>
        </w:rPr>
        <w:t>学 生 学 号   ：2020302131035</w:t>
      </w:r>
    </w:p>
    <w:p>
      <w:pPr>
        <w:pStyle w:val="20"/>
        <w:spacing w:line="480" w:lineRule="auto"/>
        <w:ind w:firstLine="4800" w:firstLineChars="1600"/>
        <w:jc w:val="left"/>
        <w:rPr>
          <w:rFonts w:ascii="宋体" w:hAnsi="宋体"/>
          <w:sz w:val="30"/>
          <w:szCs w:val="30"/>
        </w:rPr>
      </w:pPr>
      <w:r>
        <w:rPr>
          <w:rFonts w:hint="eastAsia" w:ascii="宋体" w:hAnsi="宋体"/>
          <w:sz w:val="30"/>
          <w:szCs w:val="30"/>
        </w:rPr>
        <w:t>2020300004052</w:t>
      </w:r>
    </w:p>
    <w:p>
      <w:pPr>
        <w:pStyle w:val="20"/>
        <w:spacing w:line="480" w:lineRule="auto"/>
        <w:ind w:left="900" w:firstLine="3900" w:firstLineChars="1300"/>
        <w:jc w:val="left"/>
        <w:rPr>
          <w:rFonts w:ascii="宋体" w:hAnsi="宋体"/>
          <w:sz w:val="30"/>
          <w:szCs w:val="30"/>
        </w:rPr>
      </w:pPr>
      <w:r>
        <w:rPr>
          <w:rFonts w:hint="eastAsia" w:ascii="宋体" w:hAnsi="宋体"/>
          <w:sz w:val="30"/>
          <w:szCs w:val="30"/>
        </w:rPr>
        <w:t>2020302021170</w:t>
      </w:r>
    </w:p>
    <w:p>
      <w:pPr>
        <w:pStyle w:val="20"/>
        <w:spacing w:line="480" w:lineRule="auto"/>
        <w:ind w:left="3660" w:firstLine="120" w:firstLineChars="0"/>
        <w:jc w:val="left"/>
        <w:rPr>
          <w:rFonts w:ascii="宋体" w:hAnsi="宋体"/>
          <w:sz w:val="30"/>
          <w:szCs w:val="30"/>
        </w:rPr>
      </w:pPr>
      <w:r>
        <w:rPr>
          <w:rFonts w:hint="eastAsia" w:ascii="宋体" w:hAnsi="宋体"/>
          <w:sz w:val="30"/>
          <w:szCs w:val="30"/>
        </w:rPr>
        <w:t>　</w:t>
      </w:r>
      <w:r>
        <w:rPr>
          <w:rFonts w:ascii="宋体" w:hAnsi="宋体"/>
          <w:sz w:val="30"/>
          <w:szCs w:val="30"/>
        </w:rPr>
        <w:tab/>
      </w:r>
      <w:r>
        <w:rPr>
          <w:rFonts w:hint="eastAsia" w:ascii="宋体" w:hAnsi="宋体"/>
          <w:sz w:val="30"/>
          <w:szCs w:val="30"/>
        </w:rPr>
        <w:t>　　2020302111017</w:t>
      </w:r>
    </w:p>
    <w:p>
      <w:pPr>
        <w:pStyle w:val="20"/>
        <w:spacing w:line="480" w:lineRule="auto"/>
        <w:ind w:left="1140" w:firstLine="120" w:firstLineChars="0"/>
        <w:jc w:val="left"/>
        <w:rPr>
          <w:rFonts w:ascii="宋体" w:hAnsi="宋体"/>
          <w:sz w:val="30"/>
          <w:szCs w:val="30"/>
        </w:rPr>
      </w:pPr>
      <w:r>
        <w:rPr>
          <w:rFonts w:hint="eastAsia" w:ascii="宋体" w:hAnsi="宋体"/>
          <w:sz w:val="30"/>
          <w:szCs w:val="30"/>
        </w:rPr>
        <w:t>　　　　　</w:t>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hint="eastAsia" w:ascii="宋体" w:hAnsi="宋体"/>
          <w:sz w:val="30"/>
          <w:szCs w:val="30"/>
        </w:rPr>
        <w:t>　　2020302111300</w:t>
      </w:r>
    </w:p>
    <w:p>
      <w:pPr>
        <w:pStyle w:val="20"/>
        <w:spacing w:line="480" w:lineRule="auto"/>
        <w:ind w:left="2094" w:firstLine="426" w:firstLineChars="0"/>
        <w:jc w:val="left"/>
        <w:rPr>
          <w:rFonts w:ascii="宋体" w:hAnsi="宋体"/>
          <w:sz w:val="30"/>
          <w:szCs w:val="30"/>
        </w:rPr>
      </w:pPr>
      <w:r>
        <w:rPr>
          <w:rFonts w:hint="eastAsia" w:ascii="宋体" w:hAnsi="宋体"/>
          <w:sz w:val="30"/>
          <w:szCs w:val="30"/>
        </w:rPr>
        <w:t xml:space="preserve">学 生 姓 名   ：施嘉乐 </w:t>
      </w:r>
    </w:p>
    <w:p>
      <w:pPr>
        <w:pStyle w:val="20"/>
        <w:spacing w:line="480" w:lineRule="auto"/>
        <w:ind w:left="4194" w:firstLine="6" w:firstLineChars="0"/>
        <w:jc w:val="left"/>
        <w:rPr>
          <w:rFonts w:ascii="宋体" w:hAnsi="宋体"/>
          <w:sz w:val="30"/>
          <w:szCs w:val="30"/>
        </w:rPr>
      </w:pPr>
      <w:r>
        <w:rPr>
          <w:rFonts w:hint="eastAsia" w:ascii="宋体" w:hAnsi="宋体"/>
          <w:sz w:val="30"/>
          <w:szCs w:val="30"/>
        </w:rPr>
        <w:t>　</w:t>
      </w:r>
      <w:r>
        <w:rPr>
          <w:rFonts w:ascii="宋体" w:hAnsi="宋体"/>
          <w:sz w:val="30"/>
          <w:szCs w:val="30"/>
        </w:rPr>
        <w:tab/>
      </w:r>
      <w:r>
        <w:rPr>
          <w:rFonts w:hint="eastAsia" w:ascii="宋体" w:hAnsi="宋体"/>
          <w:sz w:val="30"/>
          <w:szCs w:val="30"/>
        </w:rPr>
        <w:t xml:space="preserve">　李哲 </w:t>
      </w:r>
    </w:p>
    <w:p>
      <w:pPr>
        <w:pStyle w:val="20"/>
        <w:spacing w:line="480" w:lineRule="auto"/>
        <w:ind w:left="4614" w:firstLine="6" w:firstLineChars="0"/>
        <w:jc w:val="left"/>
        <w:rPr>
          <w:rFonts w:ascii="宋体" w:hAnsi="宋体"/>
          <w:sz w:val="30"/>
          <w:szCs w:val="30"/>
        </w:rPr>
      </w:pPr>
      <w:r>
        <w:rPr>
          <w:rFonts w:hint="eastAsia" w:ascii="宋体" w:hAnsi="宋体"/>
          <w:sz w:val="30"/>
          <w:szCs w:val="30"/>
        </w:rPr>
        <w:t xml:space="preserve">　滕天琦 </w:t>
      </w:r>
    </w:p>
    <w:p>
      <w:pPr>
        <w:pStyle w:val="20"/>
        <w:spacing w:line="480" w:lineRule="auto"/>
        <w:ind w:left="4194" w:firstLine="6" w:firstLineChars="0"/>
        <w:jc w:val="left"/>
        <w:rPr>
          <w:rFonts w:ascii="宋体" w:hAnsi="宋体"/>
          <w:sz w:val="30"/>
          <w:szCs w:val="30"/>
        </w:rPr>
      </w:pPr>
      <w:r>
        <w:rPr>
          <w:rFonts w:hint="eastAsia" w:ascii="宋体" w:hAnsi="宋体"/>
          <w:sz w:val="30"/>
          <w:szCs w:val="30"/>
        </w:rPr>
        <w:t>　</w:t>
      </w:r>
      <w:r>
        <w:rPr>
          <w:rFonts w:ascii="宋体" w:hAnsi="宋体"/>
          <w:sz w:val="30"/>
          <w:szCs w:val="30"/>
        </w:rPr>
        <w:tab/>
      </w:r>
      <w:r>
        <w:rPr>
          <w:rFonts w:hint="eastAsia" w:ascii="宋体" w:hAnsi="宋体"/>
          <w:sz w:val="30"/>
          <w:szCs w:val="30"/>
        </w:rPr>
        <w:t xml:space="preserve">　吴彬 </w:t>
      </w:r>
    </w:p>
    <w:p>
      <w:pPr>
        <w:pStyle w:val="20"/>
        <w:spacing w:line="480" w:lineRule="auto"/>
        <w:ind w:left="4614" w:firstLine="6" w:firstLineChars="0"/>
        <w:jc w:val="left"/>
        <w:rPr>
          <w:rFonts w:ascii="宋体" w:hAnsi="宋体"/>
          <w:sz w:val="30"/>
          <w:szCs w:val="30"/>
        </w:rPr>
      </w:pPr>
      <w:r>
        <w:rPr>
          <w:rFonts w:hint="eastAsia" w:ascii="宋体" w:hAnsi="宋体"/>
          <w:sz w:val="30"/>
          <w:szCs w:val="30"/>
        </w:rPr>
        <w:t>　张怡宁</w:t>
      </w:r>
    </w:p>
    <w:p>
      <w:pPr>
        <w:pStyle w:val="20"/>
        <w:spacing w:line="480" w:lineRule="auto"/>
        <w:ind w:left="4194" w:firstLine="6" w:firstLineChars="0"/>
        <w:jc w:val="left"/>
        <w:rPr>
          <w:rFonts w:ascii="宋体" w:hAnsi="宋体"/>
          <w:sz w:val="30"/>
          <w:szCs w:val="30"/>
        </w:rPr>
      </w:pPr>
    </w:p>
    <w:p>
      <w:pPr>
        <w:pStyle w:val="20"/>
        <w:spacing w:line="480" w:lineRule="auto"/>
        <w:ind w:left="720" w:firstLine="0" w:firstLineChars="0"/>
        <w:jc w:val="center"/>
        <w:rPr>
          <w:rFonts w:ascii="宋体" w:hAnsi="宋体"/>
          <w:sz w:val="36"/>
          <w:szCs w:val="36"/>
        </w:rPr>
      </w:pPr>
      <w:r>
        <w:rPr>
          <w:rFonts w:hint="eastAsia" w:ascii="宋体" w:hAnsi="宋体"/>
          <w:sz w:val="36"/>
          <w:szCs w:val="36"/>
        </w:rPr>
        <w:t>二○二三年三月</w:t>
      </w:r>
    </w:p>
    <w:p>
      <w:pPr>
        <w:widowControl/>
        <w:jc w:val="left"/>
      </w:pPr>
    </w:p>
    <w:p>
      <w:pPr>
        <w:pStyle w:val="3"/>
        <w:numPr>
          <w:ilvl w:val="0"/>
          <w:numId w:val="1"/>
        </w:numPr>
        <w:bidi w:val="0"/>
      </w:pPr>
      <w:r>
        <w:rPr>
          <w:rFonts w:hint="eastAsia"/>
        </w:rPr>
        <w:t>选题名</w:t>
      </w:r>
    </w:p>
    <w:p>
      <w:pPr>
        <w:ind w:firstLine="420"/>
      </w:pPr>
      <w:r>
        <w:rPr>
          <w:rFonts w:hint="eastAsia"/>
        </w:rPr>
        <w:t>多平台问卷调查分析系统</w:t>
      </w:r>
    </w:p>
    <w:p>
      <w:pPr>
        <w:pStyle w:val="3"/>
        <w:numPr>
          <w:ilvl w:val="0"/>
          <w:numId w:val="1"/>
        </w:numPr>
        <w:bidi w:val="0"/>
      </w:pPr>
      <w:r>
        <w:rPr>
          <w:rFonts w:hint="eastAsia"/>
        </w:rPr>
        <w:t>背景</w:t>
      </w:r>
    </w:p>
    <w:p>
      <w:pPr>
        <w:ind w:firstLine="420"/>
      </w:pPr>
      <w:r>
        <w:rPr>
          <w:rFonts w:hint="eastAsia"/>
        </w:rPr>
        <w:t>问卷调查是人们在社会调查研究活动中用来收集资料的一种常用工具，通</w:t>
      </w:r>
    </w:p>
    <w:p>
      <w:r>
        <w:rPr>
          <w:rFonts w:hint="eastAsia"/>
        </w:rPr>
        <w:t>过向人群发布调查问卷并收集结果，调研人员可以借助这一工具对社会活动过</w:t>
      </w:r>
    </w:p>
    <w:p>
      <w:r>
        <w:rPr>
          <w:rFonts w:hint="eastAsia"/>
        </w:rPr>
        <w:t>程进行准确、具体的测定，并应用社会学统计方法进行量的描述和分析。</w:t>
      </w:r>
    </w:p>
    <w:p>
      <w:pPr>
        <w:ind w:firstLine="420"/>
      </w:pPr>
      <w:r>
        <w:rPr>
          <w:rFonts w:hint="eastAsia"/>
        </w:rPr>
        <w:t>在信息技术高度发达的今天，网络问卷系统具有环保快捷，便于数据分析的优势，因而被广泛应用于许多不同的领域，例如：</w:t>
      </w:r>
    </w:p>
    <w:p>
      <w:pPr>
        <w:numPr>
          <w:ilvl w:val="0"/>
          <w:numId w:val="2"/>
        </w:numPr>
        <w:ind w:left="420" w:leftChars="0" w:hanging="420" w:firstLineChars="0"/>
      </w:pPr>
      <w:r>
        <w:rPr>
          <w:rFonts w:hint="eastAsia"/>
        </w:rPr>
        <w:t>市场调研：企业可以使用问卷系统来了解消费者的需求、购买习惯和偏好，以及竞争对手的市场份额等。</w:t>
      </w:r>
    </w:p>
    <w:p>
      <w:pPr>
        <w:numPr>
          <w:ilvl w:val="0"/>
          <w:numId w:val="2"/>
        </w:numPr>
        <w:ind w:left="420" w:leftChars="0" w:hanging="420" w:firstLineChars="0"/>
      </w:pPr>
      <w:r>
        <w:rPr>
          <w:rFonts w:hint="eastAsia"/>
        </w:rPr>
        <w:t>学术研究：研究人员可以使用问卷系统来收集数据，例如对人类行为和社会现象进行的调查、心理学实验等。</w:t>
      </w:r>
    </w:p>
    <w:p>
      <w:pPr>
        <w:numPr>
          <w:ilvl w:val="0"/>
          <w:numId w:val="2"/>
        </w:numPr>
        <w:ind w:left="420" w:leftChars="0" w:hanging="420" w:firstLineChars="0"/>
      </w:pPr>
      <w:r>
        <w:rPr>
          <w:rFonts w:hint="eastAsia"/>
        </w:rPr>
        <w:t>人力资源管理：企业可以使用问卷系统来收集员工对公司的意见和反馈，以及对员工满意度、工作压力等方面进行调查。</w:t>
      </w:r>
    </w:p>
    <w:p>
      <w:pPr>
        <w:numPr>
          <w:ilvl w:val="0"/>
          <w:numId w:val="2"/>
        </w:numPr>
        <w:ind w:left="420" w:leftChars="0" w:hanging="420" w:firstLineChars="0"/>
      </w:pPr>
      <w:r>
        <w:rPr>
          <w:rFonts w:hint="eastAsia"/>
        </w:rPr>
        <w:t>医疗研究：研究人员可以使用问卷系统来了解病人的医疗史、症状、治疗效果和生活质量等，以便评估不同治疗方案的有效性和效益。</w:t>
      </w:r>
    </w:p>
    <w:p>
      <w:pPr>
        <w:numPr>
          <w:ilvl w:val="0"/>
          <w:numId w:val="2"/>
        </w:numPr>
        <w:ind w:left="420" w:leftChars="0" w:hanging="420" w:firstLineChars="0"/>
      </w:pPr>
      <w:r>
        <w:rPr>
          <w:rFonts w:hint="eastAsia"/>
        </w:rPr>
        <w:t>教育培训：教育机构和培训机构可以使用问卷系统来收集学生对教学质量、课程内容和教学方法的评价，以及对培训效果和讲师表现等方面进行调查。</w:t>
      </w:r>
    </w:p>
    <w:p>
      <w:pPr>
        <w:pStyle w:val="3"/>
        <w:numPr>
          <w:ilvl w:val="0"/>
          <w:numId w:val="1"/>
        </w:numPr>
        <w:bidi w:val="0"/>
      </w:pPr>
      <w:r>
        <w:rPr>
          <w:rFonts w:hint="eastAsia"/>
        </w:rPr>
        <w:t>问题</w:t>
      </w:r>
    </w:p>
    <w:p>
      <w:pPr>
        <w:ind w:firstLine="420" w:firstLineChars="0"/>
      </w:pPr>
      <w:r>
        <w:rPr>
          <w:rFonts w:hint="eastAsia"/>
          <w:b/>
          <w:bCs/>
        </w:rPr>
        <w:t>现有问题</w:t>
      </w:r>
      <w:r>
        <w:rPr>
          <w:rFonts w:hint="eastAsia"/>
        </w:rPr>
        <w:t>：</w:t>
      </w:r>
    </w:p>
    <w:p>
      <w:pPr>
        <w:numPr>
          <w:ilvl w:val="0"/>
          <w:numId w:val="3"/>
        </w:numPr>
        <w:bidi w:val="0"/>
        <w:ind w:left="425" w:leftChars="0" w:hanging="425" w:firstLineChars="0"/>
        <w:rPr>
          <w:rFonts w:hint="eastAsia"/>
          <w:lang w:val="en-US" w:eastAsia="zh-CN"/>
        </w:rPr>
      </w:pPr>
      <w:r>
        <w:rPr>
          <w:rFonts w:hint="eastAsia"/>
        </w:rPr>
        <w:t>现</w:t>
      </w:r>
      <w:r>
        <w:rPr>
          <w:rFonts w:hint="eastAsia"/>
          <w:lang w:val="en-US" w:eastAsia="zh-CN"/>
        </w:rPr>
        <w:t>有问卷系统（如问卷星等）多为web网站，不便于在移动设备上查看。因此项目计划基于小程序开发问卷系统以提高用户体验。</w:t>
      </w:r>
    </w:p>
    <w:p>
      <w:pPr>
        <w:numPr>
          <w:ilvl w:val="0"/>
          <w:numId w:val="3"/>
        </w:numPr>
        <w:ind w:left="425" w:leftChars="0" w:hanging="425" w:firstLineChars="0"/>
      </w:pPr>
      <w:r>
        <w:rPr>
          <w:rFonts w:hint="eastAsia" w:ascii="宋体" w:hAnsi="宋体"/>
          <w:lang w:val="en-US" w:eastAsia="zh-CN"/>
        </w:rPr>
        <w:t>现有的问卷系统不注重数据保护，隐私性较差。项目计划设计一个妥善保护用户的个人</w:t>
      </w:r>
      <w:r>
        <w:rPr>
          <w:rFonts w:hint="eastAsia" w:ascii="宋体" w:hAnsi="宋体" w:cs="Times New Roman"/>
          <w:lang w:val="en-US" w:eastAsia="zh-CN"/>
        </w:rPr>
        <w:t>信息和数据的问卷</w:t>
      </w:r>
      <w:r>
        <w:rPr>
          <w:rFonts w:hint="eastAsia"/>
        </w:rPr>
        <w:t>系统，因此需要考虑数据加密和存储等安全问题。</w:t>
      </w:r>
    </w:p>
    <w:p>
      <w:r>
        <w:tab/>
      </w:r>
    </w:p>
    <w:p>
      <w:pPr>
        <w:ind w:firstLine="420" w:firstLineChars="0"/>
      </w:pPr>
      <w:r>
        <w:rPr>
          <w:rFonts w:hint="eastAsia"/>
          <w:b/>
          <w:bCs/>
        </w:rPr>
        <w:t>需求痛点</w:t>
      </w:r>
      <w:r>
        <w:rPr>
          <w:rFonts w:hint="eastAsia"/>
        </w:rPr>
        <w:t>：</w:t>
      </w:r>
    </w:p>
    <w:p>
      <w:pPr>
        <w:numPr>
          <w:ilvl w:val="0"/>
          <w:numId w:val="4"/>
        </w:numPr>
        <w:bidi w:val="0"/>
        <w:ind w:left="425" w:leftChars="0" w:hanging="425" w:firstLineChars="0"/>
        <w:rPr>
          <w:rFonts w:hint="eastAsia"/>
          <w:lang w:val="en-US" w:eastAsia="zh-CN"/>
        </w:rPr>
      </w:pPr>
      <w:r>
        <w:rPr>
          <w:rFonts w:hint="eastAsia"/>
          <w:lang w:val="en-US" w:eastAsia="zh-CN"/>
        </w:rPr>
        <w:t>问卷的布局和交互设计：布局合理，兼顾易懂与美观，提高用户体验和用户交互性。</w:t>
      </w:r>
    </w:p>
    <w:p>
      <w:pPr>
        <w:numPr>
          <w:ilvl w:val="0"/>
          <w:numId w:val="4"/>
        </w:numPr>
        <w:bidi w:val="0"/>
        <w:ind w:left="425" w:leftChars="0" w:hanging="425" w:firstLineChars="0"/>
      </w:pPr>
      <w:r>
        <w:rPr>
          <w:rFonts w:hint="eastAsia"/>
          <w:lang w:val="en-US" w:eastAsia="zh-CN"/>
        </w:rPr>
        <w:t>问卷分析：提供丰富的数据分析功能，包括数据可视化、统计分析和报告生成等，以便</w:t>
      </w:r>
      <w:r>
        <w:rPr>
          <w:rFonts w:hint="eastAsia" w:ascii="宋体" w:hAnsi="宋体"/>
        </w:rPr>
        <w:t>用户可以更</w:t>
      </w:r>
      <w:r>
        <w:rPr>
          <w:rFonts w:hint="eastAsia"/>
        </w:rPr>
        <w:t>好地理解数据。</w:t>
      </w:r>
    </w:p>
    <w:p>
      <w:pPr>
        <w:pStyle w:val="3"/>
        <w:numPr>
          <w:ilvl w:val="0"/>
          <w:numId w:val="1"/>
        </w:numPr>
        <w:bidi w:val="0"/>
      </w:pPr>
      <w:r>
        <w:rPr>
          <w:rFonts w:hint="eastAsia"/>
        </w:rPr>
        <w:t>用户</w:t>
      </w:r>
    </w:p>
    <w:p>
      <w:pPr>
        <w:numPr>
          <w:ilvl w:val="0"/>
          <w:numId w:val="5"/>
        </w:numPr>
        <w:ind w:left="420" w:leftChars="0" w:hanging="420" w:firstLineChars="0"/>
        <w:rPr>
          <w:rFonts w:hint="eastAsia" w:ascii="宋体" w:hAnsi="宋体"/>
          <w:lang w:val="en-US" w:eastAsia="zh-CN"/>
        </w:rPr>
      </w:pPr>
      <w:r>
        <w:rPr>
          <w:rFonts w:hint="eastAsia" w:ascii="宋体" w:hAnsi="宋体"/>
        </w:rPr>
        <w:t>问卷</w:t>
      </w:r>
      <w:r>
        <w:rPr>
          <w:rFonts w:hint="eastAsia" w:ascii="宋体" w:hAnsi="宋体"/>
          <w:lang w:val="en-US" w:eastAsia="zh-CN"/>
        </w:rPr>
        <w:t>创建者，使用问卷系统创建各种类型的问卷，可能是市场研究人员、调查员、学生或老师等。</w:t>
      </w:r>
    </w:p>
    <w:p>
      <w:pPr>
        <w:numPr>
          <w:ilvl w:val="0"/>
          <w:numId w:val="5"/>
        </w:numPr>
        <w:ind w:left="420" w:leftChars="0" w:hanging="420" w:firstLineChars="0"/>
        <w:rPr>
          <w:rFonts w:hint="eastAsia" w:ascii="宋体" w:hAnsi="宋体"/>
        </w:rPr>
      </w:pPr>
      <w:r>
        <w:rPr>
          <w:rFonts w:hint="eastAsia" w:ascii="宋体" w:hAnsi="宋体"/>
          <w:lang w:val="en-US" w:eastAsia="zh-CN"/>
        </w:rPr>
        <w:t>问卷参与者，被要求填写问卷的人员，可能是消费者、员工、学生、志愿者等。</w:t>
      </w:r>
    </w:p>
    <w:p>
      <w:pPr>
        <w:numPr>
          <w:ilvl w:val="0"/>
          <w:numId w:val="5"/>
        </w:numPr>
        <w:ind w:left="420" w:leftChars="0" w:hanging="420" w:firstLineChars="0"/>
        <w:rPr>
          <w:rFonts w:hint="eastAsia" w:ascii="宋体" w:hAnsi="宋体"/>
        </w:rPr>
      </w:pPr>
      <w:r>
        <w:rPr>
          <w:rFonts w:hint="eastAsia" w:ascii="宋体" w:hAnsi="宋体"/>
          <w:lang w:val="en-US" w:eastAsia="zh-CN"/>
        </w:rPr>
        <w:t>数据分析人员，使用系统来分析收集到的数据，可能是市场研究人员、数据分析师等。</w:t>
      </w:r>
    </w:p>
    <w:p>
      <w:pPr>
        <w:pStyle w:val="3"/>
        <w:numPr>
          <w:ilvl w:val="0"/>
          <w:numId w:val="1"/>
        </w:numPr>
        <w:bidi w:val="0"/>
      </w:pPr>
      <w:r>
        <w:rPr>
          <w:rFonts w:hint="eastAsia"/>
          <w:lang w:val="en-US" w:eastAsia="zh-CN"/>
        </w:rPr>
        <w:t>用例模型</w:t>
      </w:r>
    </w:p>
    <w:p>
      <w:pPr>
        <w:pStyle w:val="4"/>
        <w:bidi w:val="0"/>
        <w:rPr>
          <w:rFonts w:hint="eastAsia"/>
          <w:lang w:val="en-US" w:eastAsia="zh-CN"/>
        </w:rPr>
      </w:pPr>
      <w:r>
        <w:rPr>
          <w:rFonts w:hint="eastAsia"/>
          <w:lang w:val="en-US" w:eastAsia="zh-CN"/>
        </w:rPr>
        <w:t>（1）顶层用例图：</w:t>
      </w:r>
    </w:p>
    <w:p>
      <w:r>
        <w:drawing>
          <wp:inline distT="0" distB="0" distL="0" distR="0">
            <wp:extent cx="5274310" cy="3449955"/>
            <wp:effectExtent l="0" t="0" r="139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449955"/>
                    </a:xfrm>
                    <a:prstGeom prst="rect">
                      <a:avLst/>
                    </a:prstGeom>
                  </pic:spPr>
                </pic:pic>
              </a:graphicData>
            </a:graphic>
          </wp:inline>
        </w:drawing>
      </w:r>
    </w:p>
    <w:p>
      <w:pPr>
        <w:pStyle w:val="4"/>
        <w:bidi w:val="0"/>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rPr>
        <w:t>用例概述</w:t>
      </w:r>
      <w:r>
        <w:rPr>
          <w:rFonts w:hint="eastAsia"/>
          <w:lang w:eastAsia="zh-CN"/>
        </w:rPr>
        <w:t>：</w:t>
      </w:r>
    </w:p>
    <w:p>
      <w:pPr>
        <w:numPr>
          <w:ilvl w:val="0"/>
          <w:numId w:val="6"/>
        </w:numPr>
        <w:ind w:left="420" w:leftChars="0" w:hanging="420" w:firstLineChars="0"/>
        <w:rPr>
          <w:rFonts w:hint="eastAsia"/>
          <w:lang w:val="en-US" w:eastAsia="zh-CN"/>
        </w:rPr>
      </w:pPr>
      <w:r>
        <w:rPr>
          <w:rFonts w:hint="eastAsia"/>
          <w:b/>
          <w:bCs/>
        </w:rPr>
        <w:t>创建问卷</w:t>
      </w:r>
      <w:r>
        <w:rPr>
          <w:rFonts w:hint="eastAsia"/>
        </w:rPr>
        <w:t>：问卷创建者使用合法的用户名和密码通过微信小程序在线创建问卷，设置问题、问卷样式、数据分析人员及其权限等</w:t>
      </w:r>
      <w:r>
        <w:rPr>
          <w:rFonts w:hint="eastAsia"/>
          <w:lang w:eastAsia="zh-CN"/>
        </w:rPr>
        <w:t>。</w:t>
      </w:r>
    </w:p>
    <w:p>
      <w:pPr>
        <w:numPr>
          <w:ilvl w:val="0"/>
          <w:numId w:val="6"/>
        </w:numPr>
        <w:ind w:left="420" w:leftChars="0" w:hanging="420" w:firstLineChars="0"/>
        <w:rPr>
          <w:rFonts w:hint="eastAsia"/>
          <w:lang w:val="en-US" w:eastAsia="zh-CN"/>
        </w:rPr>
      </w:pPr>
      <w:r>
        <w:rPr>
          <w:rFonts w:hint="eastAsia"/>
          <w:b/>
          <w:bCs/>
          <w:lang w:val="en-US" w:eastAsia="zh-CN"/>
        </w:rPr>
        <w:t>查看已创建问卷</w:t>
      </w:r>
      <w:r>
        <w:rPr>
          <w:rFonts w:hint="eastAsia"/>
          <w:lang w:val="en-US" w:eastAsia="zh-CN"/>
        </w:rPr>
        <w:t>：问卷创建者可以使用合法的用户名和密码在任何时候查看之前创建过的问卷，并导出为文件。</w:t>
      </w:r>
    </w:p>
    <w:p>
      <w:pPr>
        <w:numPr>
          <w:ilvl w:val="0"/>
          <w:numId w:val="6"/>
        </w:numPr>
        <w:ind w:left="420" w:leftChars="0" w:hanging="420" w:firstLineChars="0"/>
        <w:rPr>
          <w:rFonts w:hint="eastAsia"/>
          <w:lang w:val="en-US" w:eastAsia="zh-CN"/>
        </w:rPr>
      </w:pPr>
      <w:r>
        <w:rPr>
          <w:rFonts w:hint="eastAsia"/>
          <w:b/>
          <w:bCs/>
          <w:lang w:val="en-US" w:eastAsia="zh-CN"/>
        </w:rPr>
        <w:t>修改问卷内容</w:t>
      </w:r>
      <w:r>
        <w:rPr>
          <w:rFonts w:hint="eastAsia"/>
          <w:lang w:val="en-US" w:eastAsia="zh-CN"/>
        </w:rPr>
        <w:t>：在问卷未发布前，问卷创建者可以使用合法的用户名和密码通过微信小程序在线修改问卷内容（包括修改问题、调整样式等）。</w:t>
      </w:r>
    </w:p>
    <w:p>
      <w:pPr>
        <w:numPr>
          <w:ilvl w:val="0"/>
          <w:numId w:val="6"/>
        </w:numPr>
        <w:ind w:left="420" w:leftChars="0" w:hanging="420" w:firstLineChars="0"/>
        <w:rPr>
          <w:rFonts w:hint="eastAsia"/>
          <w:lang w:val="en-US" w:eastAsia="zh-CN"/>
        </w:rPr>
      </w:pPr>
      <w:r>
        <w:rPr>
          <w:rFonts w:hint="eastAsia"/>
          <w:b/>
          <w:bCs/>
          <w:lang w:val="en-US" w:eastAsia="zh-CN"/>
        </w:rPr>
        <w:t>发布问卷</w:t>
      </w:r>
      <w:r>
        <w:rPr>
          <w:rFonts w:hint="eastAsia"/>
          <w:lang w:val="en-US" w:eastAsia="zh-CN"/>
        </w:rPr>
        <w:t>：问卷创建者可以使用合法的用户名和密码通过微信小程序选择已创建的问卷生成链接或二维码发布。</w:t>
      </w:r>
    </w:p>
    <w:p>
      <w:pPr>
        <w:numPr>
          <w:ilvl w:val="0"/>
          <w:numId w:val="6"/>
        </w:numPr>
        <w:ind w:left="420" w:leftChars="0" w:hanging="420" w:firstLineChars="0"/>
        <w:rPr>
          <w:rFonts w:hint="eastAsia"/>
          <w:lang w:val="en-US" w:eastAsia="zh-CN"/>
        </w:rPr>
      </w:pPr>
      <w:r>
        <w:rPr>
          <w:rFonts w:hint="eastAsia"/>
          <w:b/>
          <w:bCs/>
          <w:lang w:val="en-US" w:eastAsia="zh-CN"/>
        </w:rPr>
        <w:t>关闭问卷</w:t>
      </w:r>
      <w:r>
        <w:rPr>
          <w:rFonts w:hint="eastAsia"/>
          <w:lang w:val="en-US" w:eastAsia="zh-CN"/>
        </w:rPr>
        <w:t>：问卷创建者可以使用合法的用户名或密码通过微信小程序关闭已发布的问卷。</w:t>
      </w:r>
    </w:p>
    <w:p>
      <w:pPr>
        <w:numPr>
          <w:ilvl w:val="0"/>
          <w:numId w:val="6"/>
        </w:numPr>
        <w:ind w:left="420" w:leftChars="0" w:hanging="420" w:firstLineChars="0"/>
        <w:rPr>
          <w:rFonts w:hint="eastAsia"/>
          <w:lang w:val="en-US" w:eastAsia="zh-CN"/>
        </w:rPr>
      </w:pPr>
      <w:r>
        <w:rPr>
          <w:rFonts w:hint="eastAsia"/>
          <w:b/>
          <w:bCs/>
          <w:lang w:val="en-US" w:eastAsia="zh-CN"/>
        </w:rPr>
        <w:t>生成备选问题</w:t>
      </w:r>
      <w:r>
        <w:rPr>
          <w:rFonts w:hint="eastAsia"/>
          <w:lang w:val="en-US" w:eastAsia="zh-CN"/>
        </w:rPr>
        <w:t>：问卷创建者在创建和修改问卷时，可以通过程序接口向ChatGPT发送请求根据问卷主题生成备选问题。</w:t>
      </w:r>
    </w:p>
    <w:p>
      <w:pPr>
        <w:numPr>
          <w:ilvl w:val="0"/>
          <w:numId w:val="6"/>
        </w:numPr>
        <w:ind w:left="420" w:leftChars="0" w:hanging="420" w:firstLineChars="0"/>
        <w:rPr>
          <w:rFonts w:hint="eastAsia"/>
          <w:lang w:val="en-US" w:eastAsia="zh-CN"/>
        </w:rPr>
      </w:pPr>
      <w:r>
        <w:rPr>
          <w:rFonts w:hint="eastAsia"/>
          <w:b/>
          <w:bCs/>
          <w:lang w:val="en-US" w:eastAsia="zh-CN"/>
        </w:rPr>
        <w:t>问卷填写</w:t>
      </w:r>
      <w:r>
        <w:rPr>
          <w:rFonts w:hint="eastAsia"/>
          <w:lang w:val="en-US" w:eastAsia="zh-CN"/>
        </w:rPr>
        <w:t>：问卷参与者通过问卷链接或二维码在微信小程序内在线填写问卷（可匿名）。</w:t>
      </w:r>
    </w:p>
    <w:p>
      <w:pPr>
        <w:numPr>
          <w:ilvl w:val="0"/>
          <w:numId w:val="6"/>
        </w:numPr>
        <w:ind w:left="420" w:leftChars="0" w:hanging="420" w:firstLineChars="0"/>
        <w:rPr>
          <w:rFonts w:hint="eastAsia"/>
          <w:lang w:val="en-US" w:eastAsia="zh-CN"/>
        </w:rPr>
      </w:pPr>
      <w:r>
        <w:rPr>
          <w:rFonts w:hint="eastAsia"/>
          <w:b/>
          <w:bCs/>
          <w:lang w:val="en-US" w:eastAsia="zh-CN"/>
        </w:rPr>
        <w:t>查看已填写问卷</w:t>
      </w:r>
      <w:r>
        <w:rPr>
          <w:rFonts w:hint="eastAsia"/>
          <w:lang w:val="en-US" w:eastAsia="zh-CN"/>
        </w:rPr>
        <w:t>：问卷参与者可以使用合法的用户名和密码在任何时候查看之前填写过的问卷情况。</w:t>
      </w:r>
    </w:p>
    <w:p>
      <w:pPr>
        <w:numPr>
          <w:ilvl w:val="0"/>
          <w:numId w:val="6"/>
        </w:numPr>
        <w:ind w:left="420" w:leftChars="0" w:hanging="420" w:firstLineChars="0"/>
        <w:rPr>
          <w:rFonts w:hint="eastAsia"/>
          <w:lang w:val="en-US" w:eastAsia="zh-CN"/>
        </w:rPr>
      </w:pPr>
      <w:r>
        <w:rPr>
          <w:rFonts w:hint="eastAsia"/>
          <w:b/>
          <w:bCs/>
          <w:lang w:val="en-US" w:eastAsia="zh-CN"/>
        </w:rPr>
        <w:t>导出问卷数据</w:t>
      </w:r>
      <w:r>
        <w:rPr>
          <w:rFonts w:hint="eastAsia"/>
          <w:lang w:val="en-US" w:eastAsia="zh-CN"/>
        </w:rPr>
        <w:t>：数据分析人员可以使用合法的用户名和密码，在权限允许情况下导出已发布问卷的填写数据。</w:t>
      </w:r>
    </w:p>
    <w:p>
      <w:pPr>
        <w:numPr>
          <w:ilvl w:val="0"/>
          <w:numId w:val="6"/>
        </w:numPr>
        <w:ind w:left="420" w:leftChars="0" w:hanging="420" w:firstLineChars="0"/>
        <w:rPr>
          <w:rFonts w:hint="eastAsia"/>
          <w:lang w:val="en-US" w:eastAsia="zh-CN"/>
        </w:rPr>
      </w:pPr>
      <w:r>
        <w:rPr>
          <w:rFonts w:hint="eastAsia"/>
          <w:b/>
          <w:bCs/>
          <w:lang w:val="en-US" w:eastAsia="zh-CN"/>
        </w:rPr>
        <w:t>可视化问卷数据</w:t>
      </w:r>
      <w:r>
        <w:rPr>
          <w:rFonts w:hint="eastAsia"/>
          <w:lang w:val="en-US" w:eastAsia="zh-CN"/>
        </w:rPr>
        <w:t>：数据分析人员可以使用合法的用户名和密码，在权限允许情况下生成填写情况、数据分布图等基础可视化数据图。</w:t>
      </w:r>
    </w:p>
    <w:p>
      <w:pPr>
        <w:numPr>
          <w:ilvl w:val="0"/>
          <w:numId w:val="6"/>
        </w:numPr>
        <w:ind w:left="420" w:leftChars="0" w:hanging="420" w:firstLineChars="0"/>
        <w:rPr>
          <w:rFonts w:hint="eastAsia"/>
          <w:lang w:val="en-US" w:eastAsia="zh-CN"/>
        </w:rPr>
      </w:pPr>
      <w:r>
        <w:rPr>
          <w:rFonts w:hint="eastAsia"/>
          <w:b/>
          <w:bCs/>
          <w:lang w:val="en-US" w:eastAsia="zh-CN"/>
        </w:rPr>
        <w:t>数据分析</w:t>
      </w:r>
      <w:r>
        <w:rPr>
          <w:rFonts w:hint="eastAsia"/>
          <w:lang w:val="en-US" w:eastAsia="zh-CN"/>
        </w:rPr>
        <w:t>：数据分析人员可以使用合法的用户名和密码，在权限允许情况下选择提供的数据分析方法（如多元统计分析、机器学习分析等方法）分析数据。</w:t>
      </w:r>
    </w:p>
    <w:p>
      <w:pPr>
        <w:numPr>
          <w:ilvl w:val="0"/>
          <w:numId w:val="6"/>
        </w:numPr>
        <w:ind w:left="420" w:leftChars="0" w:hanging="420" w:firstLineChars="0"/>
        <w:rPr>
          <w:rFonts w:hint="eastAsia"/>
          <w:lang w:val="en-US" w:eastAsia="zh-CN"/>
        </w:rPr>
      </w:pPr>
      <w:r>
        <w:rPr>
          <w:rFonts w:hint="eastAsia"/>
          <w:b/>
          <w:bCs/>
          <w:lang w:val="en-US" w:eastAsia="zh-CN"/>
        </w:rPr>
        <w:t>报告生成和修改</w:t>
      </w:r>
      <w:r>
        <w:rPr>
          <w:rFonts w:hint="eastAsia"/>
          <w:lang w:val="en-US" w:eastAsia="zh-CN"/>
        </w:rPr>
        <w:t>：数据分析人员可以使用合法的用户名和密码，在权限允许的情况下选择合适的模块（如可视化中的填写情况、数据分布等）整理生成数据分析的初步报告，并能修改、添加内容和导出文件。</w:t>
      </w:r>
    </w:p>
    <w:p>
      <w:pPr>
        <w:pStyle w:val="4"/>
        <w:numPr>
          <w:ilvl w:val="0"/>
          <w:numId w:val="7"/>
        </w:numPr>
        <w:bidi w:val="0"/>
        <w:rPr>
          <w:rFonts w:hint="eastAsia"/>
          <w:lang w:val="en-US" w:eastAsia="zh-CN"/>
        </w:rPr>
      </w:pPr>
      <w:r>
        <w:rPr>
          <w:rFonts w:hint="eastAsia"/>
          <w:lang w:val="en-US" w:eastAsia="zh-CN"/>
        </w:rPr>
        <w:t>用例具体阐述</w:t>
      </w:r>
    </w:p>
    <w:p>
      <w:pPr>
        <w:pStyle w:val="5"/>
        <w:numPr>
          <w:ilvl w:val="0"/>
          <w:numId w:val="8"/>
        </w:numPr>
        <w:bidi w:val="0"/>
        <w:rPr>
          <w:rFonts w:hint="default"/>
          <w:lang w:val="en-US" w:eastAsia="zh-CN"/>
        </w:rPr>
      </w:pPr>
      <w:r>
        <w:rPr>
          <w:rFonts w:hint="eastAsia"/>
          <w:lang w:val="en-US" w:eastAsia="zh-CN"/>
        </w:rPr>
        <w:t>问卷创建者用例：</w:t>
      </w:r>
    </w:p>
    <w:p>
      <w:pPr>
        <w:pStyle w:val="16"/>
        <w:bidi w:val="0"/>
        <w:rPr>
          <w:rFonts w:hint="default"/>
          <w:lang w:val="en-US" w:eastAsia="zh-CN"/>
        </w:rPr>
      </w:pPr>
      <w:r>
        <w:rPr>
          <w:rFonts w:hint="eastAsia"/>
          <w:lang w:val="en-US" w:eastAsia="zh-CN"/>
        </w:rPr>
        <w:t>1.1</w:t>
      </w:r>
      <w:r>
        <w:rPr>
          <w:rFonts w:hint="eastAsia"/>
        </w:rPr>
        <w:t>创建问卷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7"/>
        <w:gridCol w:w="3000"/>
        <w:gridCol w:w="2213"/>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3000" w:type="dxa"/>
          </w:tcPr>
          <w:p>
            <w:pPr>
              <w:numPr>
                <w:ilvl w:val="0"/>
                <w:numId w:val="0"/>
              </w:numPr>
              <w:rPr>
                <w:rFonts w:hint="default"/>
                <w:vertAlign w:val="baseline"/>
                <w:lang w:val="en-US" w:eastAsia="zh-CN"/>
              </w:rPr>
            </w:pPr>
            <w:r>
              <w:rPr>
                <w:rFonts w:hint="eastAsia"/>
                <w:vertAlign w:val="baseline"/>
                <w:lang w:val="en-US" w:eastAsia="zh-CN"/>
              </w:rPr>
              <w:t>1</w:t>
            </w:r>
          </w:p>
        </w:tc>
        <w:tc>
          <w:tcPr>
            <w:tcW w:w="2213"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Borders>
              <w:right w:val="nil"/>
            </w:tcBorders>
          </w:tcPr>
          <w:p>
            <w:pPr>
              <w:numPr>
                <w:ilvl w:val="0"/>
                <w:numId w:val="0"/>
              </w:numPr>
              <w:rPr>
                <w:rFonts w:hint="default"/>
                <w:vertAlign w:val="baseline"/>
                <w:lang w:val="en-US" w:eastAsia="zh-CN"/>
              </w:rPr>
            </w:pPr>
            <w:r>
              <w:rPr>
                <w:rFonts w:hint="eastAsia"/>
              </w:rPr>
              <w:t>创建问卷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3000" w:type="dxa"/>
          </w:tcPr>
          <w:p>
            <w:pPr>
              <w:numPr>
                <w:ilvl w:val="0"/>
                <w:numId w:val="0"/>
              </w:numPr>
              <w:rPr>
                <w:rFonts w:hint="default"/>
                <w:vertAlign w:val="baseline"/>
                <w:lang w:val="en-US" w:eastAsia="zh-CN"/>
              </w:rPr>
            </w:pPr>
            <w:r>
              <w:rPr>
                <w:rFonts w:hint="eastAsia"/>
                <w:vertAlign w:val="baseline"/>
                <w:lang w:val="en-US" w:eastAsia="zh-CN"/>
              </w:rPr>
              <w:t>问卷创建者</w:t>
            </w:r>
          </w:p>
        </w:tc>
        <w:tc>
          <w:tcPr>
            <w:tcW w:w="2213" w:type="dxa"/>
          </w:tcPr>
          <w:p>
            <w:pPr>
              <w:numPr>
                <w:ilvl w:val="0"/>
                <w:numId w:val="0"/>
              </w:numPr>
              <w:rPr>
                <w:rFonts w:hint="default"/>
                <w:vertAlign w:val="baseline"/>
                <w:lang w:val="en-US" w:eastAsia="zh-CN"/>
              </w:rPr>
            </w:pPr>
          </w:p>
        </w:tc>
        <w:tc>
          <w:tcPr>
            <w:tcW w:w="2130"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343" w:type="dxa"/>
            <w:gridSpan w:val="3"/>
            <w:tcBorders>
              <w:right w:val="nil"/>
            </w:tcBorders>
          </w:tcPr>
          <w:p>
            <w:pPr>
              <w:rPr>
                <w:rFonts w:hint="default"/>
                <w:vertAlign w:val="baseline"/>
                <w:lang w:val="en-US" w:eastAsia="zh-CN"/>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rPr>
                <w:rFonts w:hint="default"/>
                <w:vertAlign w:val="baseline"/>
                <w:lang w:val="en-US" w:eastAsia="zh-CN"/>
              </w:rPr>
            </w:pPr>
            <w:r>
              <w:rPr>
                <w:rFonts w:hint="eastAsia"/>
              </w:rPr>
              <w:t>后置条件</w:t>
            </w:r>
          </w:p>
        </w:tc>
        <w:tc>
          <w:tcPr>
            <w:tcW w:w="7343" w:type="dxa"/>
            <w:gridSpan w:val="3"/>
            <w:tcBorders>
              <w:right w:val="nil"/>
            </w:tcBorders>
          </w:tcPr>
          <w:p>
            <w:pPr>
              <w:numPr>
                <w:ilvl w:val="0"/>
                <w:numId w:val="0"/>
              </w:numPr>
              <w:rPr>
                <w:rFonts w:hint="default"/>
                <w:vertAlign w:val="baseline"/>
                <w:lang w:val="en-US" w:eastAsia="zh-CN"/>
              </w:rPr>
            </w:pPr>
            <w:r>
              <w:rPr>
                <w:rFonts w:hint="eastAsia"/>
              </w:rPr>
              <w:t>在用例结束后，问卷应该被加入到问卷创建者的已创建问卷中。或者丢弃已生成问卷，问卷创建者的已创建问卷没有做改动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343" w:type="dxa"/>
            <w:gridSpan w:val="3"/>
            <w:tcBorders>
              <w:right w:val="nil"/>
            </w:tcBorders>
          </w:tcPr>
          <w:p>
            <w:r>
              <w:rPr>
                <w:rFonts w:hint="eastAsia"/>
                <w:vertAlign w:val="baseline"/>
                <w:lang w:val="en-US" w:eastAsia="zh-CN"/>
              </w:rPr>
              <w:t>1.</w:t>
            </w:r>
            <w:r>
              <w:rPr>
                <w:rFonts w:hint="eastAsia"/>
              </w:rPr>
              <w:t>登录：</w:t>
            </w:r>
          </w:p>
          <w:p>
            <w:r>
              <w:tab/>
            </w:r>
            <w:r>
              <w:rPr>
                <w:rFonts w:hint="eastAsia"/>
              </w:rPr>
              <w:t>用例问卷创建者开始于启动微信小程序</w:t>
            </w:r>
          </w:p>
          <w:p>
            <w:r>
              <w:tab/>
            </w:r>
            <w:r>
              <w:rPr>
                <w:rFonts w:hint="eastAsia"/>
              </w:rPr>
              <w:t>系统询问身份信息，问卷创建者输入用户名和密码</w:t>
            </w:r>
          </w:p>
          <w:p>
            <w:r>
              <w:tab/>
            </w:r>
            <w:r>
              <w:rPr>
                <w:rFonts w:hint="eastAsia"/>
              </w:rPr>
              <w:t>系统验证用户名和密码</w:t>
            </w:r>
          </w:p>
          <w:p>
            <w:r>
              <w:rPr>
                <w:rFonts w:hint="eastAsia"/>
                <w:vertAlign w:val="baseline"/>
                <w:lang w:val="en-US" w:eastAsia="zh-CN"/>
              </w:rPr>
              <w:t>2.</w:t>
            </w:r>
            <w:r>
              <w:rPr>
                <w:rFonts w:hint="eastAsia"/>
              </w:rPr>
              <w:t>选择“创建问卷”</w:t>
            </w:r>
          </w:p>
          <w:p>
            <w:r>
              <w:tab/>
            </w:r>
            <w:r>
              <w:rPr>
                <w:rFonts w:hint="eastAsia"/>
              </w:rPr>
              <w:t>系统显示可供问卷创建者访问的功能</w:t>
            </w:r>
          </w:p>
          <w:p>
            <w:r>
              <w:tab/>
            </w:r>
            <w:r>
              <w:rPr>
                <w:rFonts w:hint="eastAsia"/>
              </w:rPr>
              <w:t>问卷创建者选择“创建问卷”</w:t>
            </w:r>
          </w:p>
          <w:p>
            <w:r>
              <w:rPr>
                <w:rFonts w:hint="eastAsia"/>
              </w:rPr>
              <w:t>3.选择问卷样式填写问题</w:t>
            </w:r>
          </w:p>
          <w:p>
            <w:r>
              <w:tab/>
            </w:r>
            <w:r>
              <w:rPr>
                <w:rFonts w:hint="eastAsia"/>
              </w:rPr>
              <w:t>系统提供预设置好的问卷样式给问卷创建者浏览</w:t>
            </w:r>
          </w:p>
          <w:p>
            <w:r>
              <w:tab/>
            </w:r>
            <w:r>
              <w:rPr>
                <w:rFonts w:hint="eastAsia"/>
              </w:rPr>
              <w:t>问卷创建者可以根据需要，选择问卷样式和模板并填写问题，设置问题填写结果的可见性权限</w:t>
            </w:r>
          </w:p>
          <w:p>
            <w:r>
              <w:rPr>
                <w:rFonts w:hint="eastAsia"/>
              </w:rPr>
              <w:t>4.保存问卷</w:t>
            </w:r>
          </w:p>
          <w:p>
            <w:r>
              <w:tab/>
            </w:r>
            <w:r>
              <w:rPr>
                <w:rFonts w:hint="eastAsia"/>
              </w:rPr>
              <w:t>问卷创建者指示需要保存已生成的部分问卷。</w:t>
            </w:r>
          </w:p>
          <w:p>
            <w:r>
              <w:tab/>
            </w:r>
            <w:r>
              <w:rPr>
                <w:rFonts w:hint="eastAsia"/>
              </w:rPr>
              <w:t>系统保存问卷并标记为未完成，登记到用户创建者的已创建问卷中</w:t>
            </w:r>
          </w:p>
          <w:p>
            <w:r>
              <w:rPr>
                <w:rFonts w:hint="eastAsia"/>
              </w:rPr>
              <w:t>5.提交问卷</w:t>
            </w:r>
          </w:p>
          <w:p>
            <w:r>
              <w:tab/>
            </w:r>
            <w:r>
              <w:rPr>
                <w:rFonts w:hint="eastAsia"/>
              </w:rPr>
              <w:t>问卷创建者指示问卷已经完成创建</w:t>
            </w:r>
          </w:p>
          <w:p>
            <w:pPr>
              <w:rPr>
                <w:rFonts w:hint="default"/>
                <w:vertAlign w:val="baseline"/>
                <w:lang w:val="en-US" w:eastAsia="zh-CN"/>
              </w:rPr>
            </w:pPr>
            <w:r>
              <w:tab/>
            </w:r>
            <w:r>
              <w:rPr>
                <w:rFonts w:hint="eastAsia"/>
              </w:rPr>
              <w:t>对于创建的每一个问题，系统验证其格式等合法性。在通过验证和检查后，系统保存问卷标记为已完成，并登记到用户创建者的已创建问卷中。用例结束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343" w:type="dxa"/>
            <w:gridSpan w:val="3"/>
            <w:tcBorders>
              <w:right w:val="nil"/>
            </w:tcBorders>
          </w:tcPr>
          <w:p>
            <w:r>
              <w:rPr>
                <w:rFonts w:hint="eastAsia"/>
              </w:rPr>
              <w:t>1.非法登录</w:t>
            </w:r>
          </w:p>
          <w:p>
            <w:r>
              <w:tab/>
            </w:r>
            <w:r>
              <w:rPr>
                <w:rFonts w:hint="eastAsia"/>
              </w:rPr>
              <w:t>在登录时，如果系统发现用户名或密码不合法，将会显示出错误信息，用例结束</w:t>
            </w:r>
          </w:p>
          <w:p>
            <w:r>
              <w:rPr>
                <w:rFonts w:hint="eastAsia"/>
              </w:rPr>
              <w:t>2.退出</w:t>
            </w:r>
          </w:p>
          <w:p>
            <w:pPr>
              <w:rPr>
                <w:rFonts w:hint="default"/>
                <w:vertAlign w:val="baseline"/>
                <w:lang w:val="en-US" w:eastAsia="zh-CN"/>
              </w:rPr>
            </w:pPr>
            <w:r>
              <w:tab/>
            </w:r>
            <w:r>
              <w:rPr>
                <w:rFonts w:hint="eastAsia"/>
              </w:rPr>
              <w:t>系统允许问卷创建者在用例过程中的任何时刻退出系统。问卷创建者在创建问卷时退出系统之前可以选择（1）保存已生成的部分问卷，系统保存问卷（2）丢弃已生成问卷。用例结束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default"/>
                <w:vertAlign w:val="baseline"/>
                <w:lang w:val="en-US" w:eastAsia="zh-CN"/>
              </w:rPr>
            </w:pPr>
            <w:r>
              <w:rPr>
                <w:rFonts w:hint="eastAsia"/>
              </w:rPr>
              <w:t>特别需求</w:t>
            </w:r>
          </w:p>
        </w:tc>
        <w:tc>
          <w:tcPr>
            <w:tcW w:w="7343" w:type="dxa"/>
            <w:gridSpan w:val="3"/>
            <w:tcBorders>
              <w:right w:val="nil"/>
            </w:tcBorders>
          </w:tcPr>
          <w:p>
            <w:pPr>
              <w:numPr>
                <w:ilvl w:val="0"/>
                <w:numId w:val="0"/>
              </w:numPr>
              <w:rPr>
                <w:rFonts w:hint="default"/>
                <w:vertAlign w:val="baseline"/>
                <w:lang w:val="en-US" w:eastAsia="zh-CN"/>
              </w:rPr>
            </w:pPr>
            <w:r>
              <w:rPr>
                <w:rFonts w:hint="eastAsia"/>
              </w:rPr>
              <w:t>系统应该在问卷创建者提交问卷后5秒内对是否通过该问卷做出反应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default"/>
                <w:vertAlign w:val="baseline"/>
                <w:lang w:val="en-US" w:eastAsia="zh-CN"/>
              </w:rPr>
            </w:pPr>
            <w:r>
              <w:rPr>
                <w:rFonts w:hint="eastAsia"/>
              </w:rPr>
              <w:t>扩展点</w:t>
            </w:r>
          </w:p>
        </w:tc>
        <w:tc>
          <w:tcPr>
            <w:tcW w:w="7343"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dxa"/>
            <w:tcBorders>
              <w:left w:val="nil"/>
            </w:tcBorders>
          </w:tcPr>
          <w:p>
            <w:pPr>
              <w:numPr>
                <w:ilvl w:val="0"/>
                <w:numId w:val="0"/>
              </w:numPr>
              <w:rPr>
                <w:rFonts w:hint="eastAsia"/>
              </w:rPr>
            </w:pPr>
            <w:r>
              <w:rPr>
                <w:rFonts w:hint="eastAsia"/>
              </w:rPr>
              <w:t>场景</w:t>
            </w:r>
          </w:p>
        </w:tc>
        <w:tc>
          <w:tcPr>
            <w:tcW w:w="7343" w:type="dxa"/>
            <w:gridSpan w:val="3"/>
            <w:tcBorders>
              <w:right w:val="nil"/>
            </w:tcBorders>
          </w:tcPr>
          <w:p>
            <w:r>
              <w:rPr>
                <w:rFonts w:hint="eastAsia"/>
              </w:rPr>
              <w:t>普通场景：</w:t>
            </w:r>
          </w:p>
          <w:p>
            <w:r>
              <w:tab/>
            </w:r>
            <w:r>
              <w:rPr>
                <w:rFonts w:hint="eastAsia"/>
              </w:rPr>
              <w:t>创建问卷：基本事件流</w:t>
            </w:r>
          </w:p>
          <w:p>
            <w:r>
              <w:rPr>
                <w:rFonts w:hint="eastAsia"/>
              </w:rPr>
              <w:t>异常场景：</w:t>
            </w:r>
          </w:p>
          <w:p>
            <w:pPr>
              <w:rPr>
                <w:rFonts w:hint="eastAsia"/>
              </w:rPr>
            </w:pPr>
            <w:r>
              <w:tab/>
            </w:r>
            <w:r>
              <w:rPr>
                <w:rFonts w:hint="eastAsia"/>
              </w:rPr>
              <w:t>非法登录：其他事件流.非法登录</w:t>
            </w:r>
          </w:p>
          <w:p>
            <w:r>
              <w:tab/>
            </w:r>
            <w:r>
              <w:rPr>
                <w:rFonts w:hint="eastAsia"/>
              </w:rPr>
              <w:t>保存前退出：其他事件流.退出</w:t>
            </w:r>
          </w:p>
          <w:p>
            <w:r>
              <w:tab/>
            </w:r>
            <w:r>
              <w:rPr>
                <w:rFonts w:hint="eastAsia"/>
              </w:rPr>
              <w:t>提交前退出：其他事件流.退出</w:t>
            </w:r>
          </w:p>
          <w:p>
            <w:pPr>
              <w:rPr>
                <w:rFonts w:hint="eastAsia"/>
                <w:vertAlign w:val="baseline"/>
                <w:lang w:val="en-US" w:eastAsia="zh-CN"/>
              </w:rPr>
            </w:pPr>
            <w:r>
              <w:tab/>
            </w:r>
            <w:r>
              <w:rPr>
                <w:rFonts w:hint="eastAsia"/>
              </w:rPr>
              <w:t>问卷问题不合法：其他事件流.问题内容非法</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1.2</w:t>
      </w:r>
      <w:r>
        <w:rPr>
          <w:rFonts w:hint="eastAsia"/>
        </w:rPr>
        <w:t>查看已创建问卷</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294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40" w:type="dxa"/>
          </w:tcPr>
          <w:p>
            <w:pPr>
              <w:numPr>
                <w:ilvl w:val="0"/>
                <w:numId w:val="0"/>
              </w:numPr>
              <w:rPr>
                <w:rFonts w:hint="default"/>
                <w:vertAlign w:val="baseline"/>
                <w:lang w:val="en-US" w:eastAsia="zh-CN"/>
              </w:rPr>
            </w:pPr>
            <w:r>
              <w:rPr>
                <w:rFonts w:hint="eastAsia"/>
                <w:vertAlign w:val="baseline"/>
                <w:lang w:val="en-US" w:eastAsia="zh-CN"/>
              </w:rPr>
              <w:t>2</w:t>
            </w:r>
          </w:p>
        </w:tc>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Borders>
              <w:right w:val="nil"/>
            </w:tcBorders>
          </w:tcPr>
          <w:p>
            <w:pPr>
              <w:numPr>
                <w:ilvl w:val="0"/>
                <w:numId w:val="0"/>
              </w:numPr>
              <w:rPr>
                <w:rFonts w:hint="default"/>
                <w:vertAlign w:val="baseline"/>
                <w:lang w:val="en-US" w:eastAsia="zh-CN"/>
              </w:rPr>
            </w:pPr>
            <w:r>
              <w:rPr>
                <w:rFonts w:hint="eastAsia"/>
              </w:rPr>
              <w:t>查看已创建问卷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40" w:type="dxa"/>
          </w:tcPr>
          <w:p>
            <w:pPr>
              <w:numPr>
                <w:ilvl w:val="0"/>
                <w:numId w:val="0"/>
              </w:numPr>
              <w:rPr>
                <w:rFonts w:hint="default"/>
                <w:vertAlign w:val="baseline"/>
                <w:lang w:val="en-US" w:eastAsia="zh-CN"/>
              </w:rPr>
            </w:pPr>
            <w:r>
              <w:rPr>
                <w:rFonts w:hint="eastAsia"/>
                <w:vertAlign w:val="baseline"/>
                <w:lang w:val="en-US" w:eastAsia="zh-CN"/>
              </w:rPr>
              <w:t>问卷创建者</w:t>
            </w:r>
          </w:p>
        </w:tc>
        <w:tc>
          <w:tcPr>
            <w:tcW w:w="2130" w:type="dxa"/>
          </w:tcPr>
          <w:p>
            <w:pPr>
              <w:numPr>
                <w:ilvl w:val="0"/>
                <w:numId w:val="0"/>
              </w:numPr>
              <w:rPr>
                <w:rFonts w:hint="default"/>
                <w:vertAlign w:val="baseline"/>
                <w:lang w:val="en-US" w:eastAsia="zh-CN"/>
              </w:rPr>
            </w:pPr>
          </w:p>
        </w:tc>
        <w:tc>
          <w:tcPr>
            <w:tcW w:w="2130"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200" w:type="dxa"/>
            <w:gridSpan w:val="3"/>
            <w:tcBorders>
              <w:right w:val="nil"/>
            </w:tcBorders>
          </w:tcPr>
          <w:p>
            <w:pPr>
              <w:rPr>
                <w:rFonts w:hint="default"/>
                <w:vertAlign w:val="baseline"/>
                <w:lang w:val="en-US" w:eastAsia="zh-CN"/>
              </w:rPr>
            </w:pPr>
            <w:r>
              <w:rPr>
                <w:rFonts w:hint="eastAsia"/>
              </w:rPr>
              <w:t>问卷创建者应该有已创建的问卷，提供给问卷创建者选择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rPr>
                <w:rFonts w:hint="default"/>
                <w:vertAlign w:val="baseline"/>
                <w:lang w:val="en-US" w:eastAsia="zh-CN"/>
              </w:rPr>
            </w:pPr>
            <w:r>
              <w:rPr>
                <w:rFonts w:hint="eastAsia"/>
              </w:rPr>
              <w:t>后置条件</w:t>
            </w:r>
          </w:p>
        </w:tc>
        <w:tc>
          <w:tcPr>
            <w:tcW w:w="7200" w:type="dxa"/>
            <w:gridSpan w:val="3"/>
            <w:tcBorders>
              <w:right w:val="nil"/>
            </w:tcBorders>
          </w:tcPr>
          <w:p>
            <w:pPr>
              <w:numPr>
                <w:ilvl w:val="0"/>
                <w:numId w:val="0"/>
              </w:num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200" w:type="dxa"/>
            <w:gridSpan w:val="3"/>
            <w:tcBorders>
              <w:right w:val="nil"/>
            </w:tcBorders>
          </w:tcPr>
          <w:p>
            <w:r>
              <w:rPr>
                <w:rFonts w:hint="eastAsia"/>
              </w:rPr>
              <w:t>1. 用例问卷创建者开始于启动微信小程序</w:t>
            </w:r>
          </w:p>
          <w:p>
            <w:r>
              <w:tab/>
            </w:r>
            <w:r>
              <w:rPr>
                <w:rFonts w:hint="eastAsia"/>
              </w:rPr>
              <w:t>系统询问身份信息，问卷创建者输入用户名和密码</w:t>
            </w:r>
          </w:p>
          <w:p>
            <w:r>
              <w:tab/>
            </w:r>
            <w:r>
              <w:rPr>
                <w:rFonts w:hint="eastAsia"/>
              </w:rPr>
              <w:t>系统验证用户名和密码</w:t>
            </w:r>
          </w:p>
          <w:p>
            <w:r>
              <w:rPr>
                <w:rFonts w:hint="eastAsia"/>
              </w:rPr>
              <w:t>2. 选择“查看已创建问卷”</w:t>
            </w:r>
          </w:p>
          <w:p>
            <w:r>
              <w:tab/>
            </w:r>
            <w:r>
              <w:rPr>
                <w:rFonts w:hint="eastAsia"/>
              </w:rPr>
              <w:t>系统显示可供问卷创建者访问的功能</w:t>
            </w:r>
          </w:p>
          <w:p>
            <w:r>
              <w:tab/>
            </w:r>
            <w:r>
              <w:rPr>
                <w:rFonts w:hint="eastAsia"/>
              </w:rPr>
              <w:t>问卷创建者选择“查看已创建问卷”</w:t>
            </w:r>
          </w:p>
          <w:p>
            <w:r>
              <w:rPr>
                <w:rFonts w:hint="eastAsia"/>
              </w:rPr>
              <w:t>3.选择已创建问卷</w:t>
            </w:r>
          </w:p>
          <w:p>
            <w:r>
              <w:tab/>
            </w:r>
            <w:r>
              <w:rPr>
                <w:rFonts w:hint="eastAsia"/>
              </w:rPr>
              <w:t>系统显示问卷创建者已创建的问卷</w:t>
            </w:r>
          </w:p>
          <w:p>
            <w:r>
              <w:tab/>
            </w:r>
            <w:r>
              <w:rPr>
                <w:rFonts w:hint="eastAsia"/>
              </w:rPr>
              <w:t>问卷创建者选择想要查看的问卷</w:t>
            </w:r>
          </w:p>
          <w:p>
            <w:r>
              <w:rPr>
                <w:rFonts w:hint="eastAsia"/>
              </w:rPr>
              <w:t>4.结束查看</w:t>
            </w:r>
          </w:p>
          <w:p>
            <w:r>
              <w:tab/>
            </w:r>
            <w:r>
              <w:rPr>
                <w:rFonts w:hint="eastAsia"/>
              </w:rPr>
              <w:t>文件创建者提示完成问卷查看</w:t>
            </w:r>
          </w:p>
          <w:p>
            <w:pPr>
              <w:rPr>
                <w:rFonts w:hint="default"/>
                <w:vertAlign w:val="baseline"/>
                <w:lang w:val="en-US" w:eastAsia="zh-CN"/>
              </w:rPr>
            </w:pPr>
            <w:r>
              <w:tab/>
            </w:r>
            <w:r>
              <w:rPr>
                <w:rFonts w:hint="eastAsia"/>
              </w:rPr>
              <w:t>系统关闭页面，用例结束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200" w:type="dxa"/>
            <w:gridSpan w:val="3"/>
            <w:tcBorders>
              <w:right w:val="nil"/>
            </w:tcBorders>
          </w:tcPr>
          <w:p>
            <w:r>
              <w:rPr>
                <w:rFonts w:hint="eastAsia"/>
              </w:rPr>
              <w:t>1.非法登录</w:t>
            </w:r>
          </w:p>
          <w:p>
            <w:r>
              <w:tab/>
            </w:r>
            <w:r>
              <w:rPr>
                <w:rFonts w:hint="eastAsia"/>
              </w:rPr>
              <w:t>在登录时，如果系统发现用户名或密码不合法，将会显示出错误信息，用例结束</w:t>
            </w:r>
          </w:p>
          <w:p>
            <w:r>
              <w:rPr>
                <w:rFonts w:hint="eastAsia"/>
              </w:rPr>
              <w:t>2.退出</w:t>
            </w:r>
          </w:p>
          <w:p>
            <w:pPr>
              <w:rPr>
                <w:rFonts w:hint="default"/>
                <w:vertAlign w:val="baseline"/>
                <w:lang w:val="en-US" w:eastAsia="zh-CN"/>
              </w:rPr>
            </w:pPr>
            <w:r>
              <w:tab/>
            </w:r>
            <w:r>
              <w:rPr>
                <w:rFonts w:hint="eastAsia"/>
              </w:rPr>
              <w:t>系统允许问卷创建者在用例过程中的任何时刻退出系统。用例结束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rPr>
              <w:t>特别需求</w:t>
            </w:r>
          </w:p>
        </w:tc>
        <w:tc>
          <w:tcPr>
            <w:tcW w:w="7200" w:type="dxa"/>
            <w:gridSpan w:val="3"/>
            <w:tcBorders>
              <w:right w:val="nil"/>
            </w:tcBorders>
          </w:tcPr>
          <w:p>
            <w:pPr>
              <w:rPr>
                <w:rFonts w:hint="default"/>
                <w:vertAlign w:val="baseline"/>
                <w:lang w:val="en-US" w:eastAsia="zh-CN"/>
              </w:rPr>
            </w:pPr>
            <w:r>
              <w:rPr>
                <w:rFonts w:hint="eastAsia"/>
              </w:rPr>
              <w:t>系统应该在请求查看问卷1秒内返回被选择的问卷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rPr>
              <w:t>扩展点</w:t>
            </w:r>
          </w:p>
        </w:tc>
        <w:tc>
          <w:tcPr>
            <w:tcW w:w="7200"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eastAsia"/>
              </w:rPr>
            </w:pPr>
            <w:r>
              <w:rPr>
                <w:rFonts w:hint="eastAsia"/>
              </w:rPr>
              <w:t>场景</w:t>
            </w:r>
          </w:p>
        </w:tc>
        <w:tc>
          <w:tcPr>
            <w:tcW w:w="7200" w:type="dxa"/>
            <w:gridSpan w:val="3"/>
            <w:tcBorders>
              <w:right w:val="nil"/>
            </w:tcBorders>
          </w:tcPr>
          <w:p>
            <w:r>
              <w:rPr>
                <w:rFonts w:hint="eastAsia"/>
              </w:rPr>
              <w:t>普通场景：</w:t>
            </w:r>
          </w:p>
          <w:p>
            <w:pPr>
              <w:ind w:firstLine="420"/>
            </w:pPr>
            <w:r>
              <w:rPr>
                <w:rFonts w:hint="eastAsia"/>
              </w:rPr>
              <w:t>查看已创建问卷：基本事件流</w:t>
            </w:r>
          </w:p>
          <w:p>
            <w:r>
              <w:rPr>
                <w:rFonts w:hint="eastAsia"/>
              </w:rPr>
              <w:t>异常场景：</w:t>
            </w:r>
          </w:p>
          <w:p>
            <w:pPr>
              <w:ind w:firstLine="420"/>
            </w:pPr>
            <w:r>
              <w:rPr>
                <w:rFonts w:hint="eastAsia"/>
              </w:rPr>
              <w:t>非法登录：其他事件流.非法登录</w:t>
            </w:r>
          </w:p>
          <w:p>
            <w:pPr>
              <w:ind w:firstLine="420"/>
            </w:pPr>
            <w:r>
              <w:rPr>
                <w:rFonts w:hint="eastAsia"/>
              </w:rPr>
              <w:t>选择问卷前退出：其他事件流.退出</w:t>
            </w:r>
          </w:p>
          <w:p>
            <w:pPr>
              <w:rPr>
                <w:rFonts w:hint="eastAsia"/>
                <w:vertAlign w:val="baseline"/>
                <w:lang w:val="en-US" w:eastAsia="zh-CN"/>
              </w:rPr>
            </w:pPr>
            <w:r>
              <w:tab/>
            </w:r>
            <w:r>
              <w:rPr>
                <w:rFonts w:hint="eastAsia"/>
              </w:rPr>
              <w:t>结束查看前退出：其他事件流.退出</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1.3</w:t>
      </w:r>
      <w:r>
        <w:rPr>
          <w:rFonts w:hint="eastAsia"/>
        </w:rPr>
        <w:t>修改问卷内容</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2928"/>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28" w:type="dxa"/>
          </w:tcPr>
          <w:p>
            <w:pPr>
              <w:numPr>
                <w:ilvl w:val="0"/>
                <w:numId w:val="0"/>
              </w:numPr>
              <w:rPr>
                <w:rFonts w:hint="default"/>
                <w:vertAlign w:val="baseline"/>
                <w:lang w:val="en-US" w:eastAsia="zh-CN"/>
              </w:rPr>
            </w:pPr>
            <w:r>
              <w:rPr>
                <w:rFonts w:hint="eastAsia"/>
                <w:vertAlign w:val="baseline"/>
                <w:lang w:val="en-US" w:eastAsia="zh-CN"/>
              </w:rPr>
              <w:t>3</w:t>
            </w:r>
          </w:p>
        </w:tc>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Borders>
              <w:right w:val="nil"/>
            </w:tcBorders>
          </w:tcPr>
          <w:p>
            <w:pPr>
              <w:numPr>
                <w:ilvl w:val="0"/>
                <w:numId w:val="0"/>
              </w:numPr>
              <w:rPr>
                <w:rFonts w:hint="default"/>
                <w:vertAlign w:val="baseline"/>
                <w:lang w:val="en-US" w:eastAsia="zh-CN"/>
              </w:rPr>
            </w:pPr>
            <w:r>
              <w:rPr>
                <w:rFonts w:hint="eastAsia"/>
              </w:rPr>
              <w:t>修改问卷内容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28" w:type="dxa"/>
          </w:tcPr>
          <w:p>
            <w:pPr>
              <w:numPr>
                <w:ilvl w:val="0"/>
                <w:numId w:val="0"/>
              </w:numPr>
              <w:rPr>
                <w:rFonts w:hint="default"/>
                <w:vertAlign w:val="baseline"/>
                <w:lang w:val="en-US" w:eastAsia="zh-CN"/>
              </w:rPr>
            </w:pPr>
            <w:r>
              <w:rPr>
                <w:rFonts w:hint="eastAsia"/>
                <w:vertAlign w:val="baseline"/>
                <w:lang w:val="en-US" w:eastAsia="zh-CN"/>
              </w:rPr>
              <w:t>问卷创建者</w:t>
            </w:r>
          </w:p>
        </w:tc>
        <w:tc>
          <w:tcPr>
            <w:tcW w:w="2130" w:type="dxa"/>
          </w:tcPr>
          <w:p>
            <w:pPr>
              <w:numPr>
                <w:ilvl w:val="0"/>
                <w:numId w:val="0"/>
              </w:numPr>
              <w:rPr>
                <w:rFonts w:hint="default"/>
                <w:vertAlign w:val="baseline"/>
                <w:lang w:val="en-US" w:eastAsia="zh-CN"/>
              </w:rPr>
            </w:pPr>
          </w:p>
        </w:tc>
        <w:tc>
          <w:tcPr>
            <w:tcW w:w="2130"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88" w:type="dxa"/>
            <w:gridSpan w:val="3"/>
            <w:tcBorders>
              <w:right w:val="nil"/>
            </w:tcBorders>
          </w:tcPr>
          <w:p>
            <w:pPr>
              <w:rPr>
                <w:rFonts w:hint="default"/>
                <w:vertAlign w:val="baseline"/>
                <w:lang w:val="en-US" w:eastAsia="zh-CN"/>
              </w:rPr>
            </w:pPr>
            <w:r>
              <w:rPr>
                <w:rFonts w:hint="eastAsia"/>
              </w:rPr>
              <w:t>问卷创建者应该有已创建的问卷，提供给问卷创建者选择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rPr>
                <w:rFonts w:hint="default"/>
                <w:vertAlign w:val="baseline"/>
                <w:lang w:val="en-US" w:eastAsia="zh-CN"/>
              </w:rPr>
            </w:pPr>
            <w:r>
              <w:rPr>
                <w:rFonts w:hint="eastAsia"/>
              </w:rPr>
              <w:t>后置条件</w:t>
            </w:r>
          </w:p>
        </w:tc>
        <w:tc>
          <w:tcPr>
            <w:tcW w:w="7188" w:type="dxa"/>
            <w:gridSpan w:val="3"/>
            <w:tcBorders>
              <w:right w:val="nil"/>
            </w:tcBorders>
          </w:tcPr>
          <w:p>
            <w:pPr>
              <w:numPr>
                <w:ilvl w:val="0"/>
                <w:numId w:val="0"/>
              </w:numPr>
              <w:rPr>
                <w:rFonts w:hint="default" w:eastAsia="宋体"/>
                <w:vertAlign w:val="baseline"/>
                <w:lang w:val="en-US" w:eastAsia="zh-CN"/>
              </w:rPr>
            </w:pPr>
            <w:r>
              <w:rPr>
                <w:rFonts w:hint="eastAsia"/>
              </w:rPr>
              <w:t>在用例结束后，系统应该更新被修改的问卷。或者丢弃已生成问卷，问卷没有做改动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188" w:type="dxa"/>
            <w:gridSpan w:val="3"/>
            <w:tcBorders>
              <w:right w:val="nil"/>
            </w:tcBorders>
          </w:tcPr>
          <w:p>
            <w:r>
              <w:rPr>
                <w:rFonts w:hint="eastAsia"/>
              </w:rPr>
              <w:t>1.登录</w:t>
            </w:r>
          </w:p>
          <w:p>
            <w:r>
              <w:rPr>
                <w:rFonts w:hint="eastAsia"/>
              </w:rPr>
              <w:t>2.选择“修改问卷内容”</w:t>
            </w:r>
          </w:p>
          <w:p>
            <w:r>
              <w:rPr>
                <w:rFonts w:hint="eastAsia"/>
              </w:rPr>
              <w:t>3.选择要修改的问卷</w:t>
            </w:r>
          </w:p>
          <w:p>
            <w:r>
              <w:tab/>
            </w:r>
            <w:r>
              <w:rPr>
                <w:rFonts w:hint="eastAsia"/>
              </w:rPr>
              <w:t>系统显示问卷创建者已创建的问卷</w:t>
            </w:r>
          </w:p>
          <w:p>
            <w:r>
              <w:tab/>
            </w:r>
            <w:r>
              <w:rPr>
                <w:rFonts w:hint="eastAsia"/>
              </w:rPr>
              <w:t>问卷创建者选择想要修改的问卷</w:t>
            </w:r>
          </w:p>
          <w:p>
            <w:r>
              <w:rPr>
                <w:rFonts w:hint="eastAsia"/>
              </w:rPr>
              <w:t>4.选择问卷样式填写问题</w:t>
            </w:r>
          </w:p>
          <w:p>
            <w:r>
              <w:tab/>
            </w:r>
            <w:r>
              <w:rPr>
                <w:rFonts w:hint="eastAsia"/>
              </w:rPr>
              <w:t>系统提供预设置好的问卷样式和模板给问卷创建者浏览</w:t>
            </w:r>
          </w:p>
          <w:p>
            <w:r>
              <w:tab/>
            </w:r>
            <w:r>
              <w:rPr>
                <w:rFonts w:hint="eastAsia"/>
              </w:rPr>
              <w:t>问卷创建者可以根据需要，选择问卷样式和模板并填写问题，设置问题填写结果的可见性权限</w:t>
            </w:r>
          </w:p>
          <w:p>
            <w:r>
              <w:rPr>
                <w:rFonts w:hint="eastAsia"/>
              </w:rPr>
              <w:t>5.保存问卷</w:t>
            </w:r>
          </w:p>
          <w:p>
            <w:r>
              <w:rPr>
                <w:rFonts w:hint="eastAsia"/>
              </w:rPr>
              <w:t>6.提交问卷</w:t>
            </w:r>
          </w:p>
          <w:p>
            <w:r>
              <w:tab/>
            </w:r>
            <w:r>
              <w:rPr>
                <w:rFonts w:hint="eastAsia"/>
              </w:rPr>
              <w:t>问卷创建者指示问卷已经完成创建</w:t>
            </w:r>
          </w:p>
          <w:p>
            <w:pPr>
              <w:rPr>
                <w:rFonts w:hint="default"/>
                <w:vertAlign w:val="baseline"/>
                <w:lang w:val="en-US" w:eastAsia="zh-CN"/>
              </w:rPr>
            </w:pPr>
            <w:r>
              <w:tab/>
            </w:r>
            <w:r>
              <w:rPr>
                <w:rFonts w:hint="eastAsia"/>
              </w:rPr>
              <w:t>对于创建的每一个问题，系统验证其格式等合法性。在通过验证和检查后，系统保存问卷标记为已完成，更新问卷内容。用例结束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188" w:type="dxa"/>
            <w:gridSpan w:val="3"/>
            <w:tcBorders>
              <w:right w:val="nil"/>
            </w:tcBorders>
          </w:tcPr>
          <w:p>
            <w:r>
              <w:rPr>
                <w:rFonts w:hint="eastAsia"/>
              </w:rPr>
              <w:t>1.非法登录</w:t>
            </w:r>
          </w:p>
          <w:p>
            <w:r>
              <w:tab/>
            </w:r>
            <w:r>
              <w:rPr>
                <w:rFonts w:hint="eastAsia"/>
              </w:rPr>
              <w:t>在登录时，如果系统发现用户名或密码不合法，将会显示出错误信息，用例结束</w:t>
            </w:r>
          </w:p>
          <w:p>
            <w:r>
              <w:rPr>
                <w:rFonts w:hint="eastAsia"/>
              </w:rPr>
              <w:t>2.退出</w:t>
            </w:r>
          </w:p>
          <w:p>
            <w:r>
              <w:tab/>
            </w:r>
            <w:r>
              <w:rPr>
                <w:rFonts w:hint="eastAsia"/>
              </w:rPr>
              <w:t>系统允许问卷创建者在用例过程中的任何时刻退出系统。问卷创建者在修改问卷时退出系统之前可以选择（1）保存已生成的部分问卷，系统保存问卷（2）丢弃已生成问卷，系统不对问卷做更改。用例结束</w:t>
            </w:r>
          </w:p>
          <w:p>
            <w:r>
              <w:rPr>
                <w:rFonts w:hint="eastAsia"/>
              </w:rPr>
              <w:t>3.问题内容非法</w:t>
            </w:r>
          </w:p>
          <w:p>
            <w:pPr>
              <w:rPr>
                <w:rFonts w:hint="default"/>
                <w:vertAlign w:val="baseline"/>
                <w:lang w:val="en-US" w:eastAsia="zh-CN"/>
              </w:rPr>
            </w:pPr>
            <w:r>
              <w:tab/>
            </w:r>
            <w:r>
              <w:rPr>
                <w:rFonts w:hint="eastAsia"/>
              </w:rPr>
              <w:t>在提交问卷时，如果系统发现问题格式或内容非法，系统将显示信息提示问卷创建者修改非法问题。用例转到第4步，即“选择问卷样式填写问题”基本事件流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rPr>
              <w:t>特别需求</w:t>
            </w:r>
          </w:p>
        </w:tc>
        <w:tc>
          <w:tcPr>
            <w:tcW w:w="7188" w:type="dxa"/>
            <w:gridSpan w:val="3"/>
            <w:tcBorders>
              <w:right w:val="nil"/>
            </w:tcBorders>
          </w:tcPr>
          <w:p>
            <w:pPr>
              <w:rPr>
                <w:rFonts w:hint="default"/>
                <w:vertAlign w:val="baseline"/>
                <w:lang w:val="en-US" w:eastAsia="zh-CN"/>
              </w:rPr>
            </w:pPr>
            <w:r>
              <w:rPr>
                <w:rFonts w:hint="eastAsia"/>
              </w:rPr>
              <w:t>系统应该在问卷创建者提交问卷后1秒内对是否通过该问卷做出反应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rPr>
              <w:t>扩展点</w:t>
            </w:r>
          </w:p>
        </w:tc>
        <w:tc>
          <w:tcPr>
            <w:tcW w:w="7188"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eastAsia"/>
              </w:rPr>
            </w:pPr>
            <w:r>
              <w:rPr>
                <w:rFonts w:hint="eastAsia"/>
              </w:rPr>
              <w:t>场景</w:t>
            </w:r>
          </w:p>
        </w:tc>
        <w:tc>
          <w:tcPr>
            <w:tcW w:w="7188" w:type="dxa"/>
            <w:gridSpan w:val="3"/>
            <w:tcBorders>
              <w:right w:val="nil"/>
            </w:tcBorders>
          </w:tcPr>
          <w:p>
            <w:r>
              <w:rPr>
                <w:rFonts w:hint="eastAsia"/>
              </w:rPr>
              <w:t>普通场景：</w:t>
            </w:r>
          </w:p>
          <w:p>
            <w:r>
              <w:tab/>
            </w:r>
            <w:r>
              <w:rPr>
                <w:rFonts w:hint="eastAsia"/>
              </w:rPr>
              <w:t>创建问卷：基本事件流</w:t>
            </w:r>
          </w:p>
          <w:p>
            <w:r>
              <w:rPr>
                <w:rFonts w:hint="eastAsia"/>
              </w:rPr>
              <w:t>异常场景：</w:t>
            </w:r>
          </w:p>
          <w:p>
            <w:r>
              <w:tab/>
            </w:r>
            <w:r>
              <w:rPr>
                <w:rFonts w:hint="eastAsia"/>
              </w:rPr>
              <w:t>非法登录：其他事件流.非法登录</w:t>
            </w:r>
          </w:p>
          <w:p>
            <w:r>
              <w:tab/>
            </w:r>
            <w:r>
              <w:rPr>
                <w:rFonts w:hint="eastAsia"/>
              </w:rPr>
              <w:t>选择前退出：其他事件流.退出</w:t>
            </w:r>
          </w:p>
          <w:p>
            <w:r>
              <w:tab/>
            </w:r>
            <w:r>
              <w:rPr>
                <w:rFonts w:hint="eastAsia"/>
              </w:rPr>
              <w:t>保存前退出：其他事件流.退出</w:t>
            </w:r>
          </w:p>
          <w:p>
            <w:r>
              <w:tab/>
            </w:r>
            <w:r>
              <w:rPr>
                <w:rFonts w:hint="eastAsia"/>
              </w:rPr>
              <w:t>提交前退出：其他事件流.退出</w:t>
            </w:r>
          </w:p>
          <w:p>
            <w:pPr>
              <w:rPr>
                <w:rFonts w:hint="eastAsia"/>
                <w:vertAlign w:val="baseline"/>
                <w:lang w:val="en-US" w:eastAsia="zh-CN"/>
              </w:rPr>
            </w:pPr>
            <w:r>
              <w:tab/>
            </w:r>
            <w:r>
              <w:rPr>
                <w:rFonts w:hint="eastAsia"/>
              </w:rPr>
              <w:t>问卷问题不合法：其他事件流.问题内容非法</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1.4</w:t>
      </w:r>
      <w:r>
        <w:rPr>
          <w:rFonts w:hint="eastAsia"/>
        </w:rPr>
        <w:t>发布问卷</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294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40" w:type="dxa"/>
          </w:tcPr>
          <w:p>
            <w:pPr>
              <w:numPr>
                <w:ilvl w:val="0"/>
                <w:numId w:val="0"/>
              </w:numPr>
              <w:rPr>
                <w:rFonts w:hint="default"/>
                <w:vertAlign w:val="baseline"/>
                <w:lang w:val="en-US" w:eastAsia="zh-CN"/>
              </w:rPr>
            </w:pPr>
            <w:r>
              <w:rPr>
                <w:rFonts w:hint="eastAsia"/>
                <w:vertAlign w:val="baseline"/>
                <w:lang w:val="en-US" w:eastAsia="zh-CN"/>
              </w:rPr>
              <w:t>4</w:t>
            </w:r>
          </w:p>
        </w:tc>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Borders>
              <w:right w:val="nil"/>
            </w:tcBorders>
          </w:tcPr>
          <w:p>
            <w:pPr>
              <w:numPr>
                <w:ilvl w:val="0"/>
                <w:numId w:val="0"/>
              </w:numPr>
              <w:rPr>
                <w:rFonts w:hint="default"/>
                <w:vertAlign w:val="baseline"/>
                <w:lang w:val="en-US" w:eastAsia="zh-CN"/>
              </w:rPr>
            </w:pPr>
            <w:r>
              <w:rPr>
                <w:rFonts w:hint="eastAsia"/>
              </w:rPr>
              <w:t>发布问卷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40" w:type="dxa"/>
          </w:tcPr>
          <w:p>
            <w:pPr>
              <w:numPr>
                <w:ilvl w:val="0"/>
                <w:numId w:val="0"/>
              </w:numPr>
              <w:rPr>
                <w:rFonts w:hint="default"/>
                <w:vertAlign w:val="baseline"/>
                <w:lang w:val="en-US" w:eastAsia="zh-CN"/>
              </w:rPr>
            </w:pPr>
            <w:r>
              <w:rPr>
                <w:rFonts w:hint="eastAsia"/>
                <w:vertAlign w:val="baseline"/>
                <w:lang w:val="en-US" w:eastAsia="zh-CN"/>
              </w:rPr>
              <w:t>问卷创建者</w:t>
            </w:r>
          </w:p>
        </w:tc>
        <w:tc>
          <w:tcPr>
            <w:tcW w:w="2130" w:type="dxa"/>
          </w:tcPr>
          <w:p>
            <w:pPr>
              <w:numPr>
                <w:ilvl w:val="0"/>
                <w:numId w:val="0"/>
              </w:numPr>
              <w:rPr>
                <w:rFonts w:hint="default"/>
                <w:vertAlign w:val="baseline"/>
                <w:lang w:val="en-US" w:eastAsia="zh-CN"/>
              </w:rPr>
            </w:pPr>
          </w:p>
        </w:tc>
        <w:tc>
          <w:tcPr>
            <w:tcW w:w="2130"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200" w:type="dxa"/>
            <w:gridSpan w:val="3"/>
            <w:tcBorders>
              <w:right w:val="nil"/>
            </w:tcBorders>
          </w:tcPr>
          <w:p>
            <w:pPr>
              <w:rPr>
                <w:rFonts w:hint="default"/>
                <w:vertAlign w:val="baseline"/>
                <w:lang w:val="en-US" w:eastAsia="zh-CN"/>
              </w:rPr>
            </w:pPr>
            <w:r>
              <w:rPr>
                <w:rFonts w:hint="eastAsia"/>
              </w:rPr>
              <w:t>问卷创建者应该有已创建的问卷，提供给问卷创建者选择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rPr>
                <w:rFonts w:hint="default"/>
                <w:vertAlign w:val="baseline"/>
                <w:lang w:val="en-US" w:eastAsia="zh-CN"/>
              </w:rPr>
            </w:pPr>
            <w:r>
              <w:rPr>
                <w:rFonts w:hint="eastAsia"/>
              </w:rPr>
              <w:t>后置条件</w:t>
            </w:r>
          </w:p>
        </w:tc>
        <w:tc>
          <w:tcPr>
            <w:tcW w:w="7200" w:type="dxa"/>
            <w:gridSpan w:val="3"/>
            <w:tcBorders>
              <w:right w:val="nil"/>
            </w:tcBorders>
          </w:tcPr>
          <w:p>
            <w:pPr>
              <w:numPr>
                <w:ilvl w:val="0"/>
                <w:numId w:val="0"/>
              </w:numPr>
              <w:rPr>
                <w:rFonts w:hint="default" w:eastAsia="宋体"/>
                <w:vertAlign w:val="baseline"/>
                <w:lang w:val="en-US" w:eastAsia="zh-CN"/>
              </w:rPr>
            </w:pPr>
            <w:r>
              <w:rPr>
                <w:rFonts w:hint="eastAsia"/>
              </w:rPr>
              <w:t>在在用例结束后，系统应该保存问卷链接和二维码到问卷信息中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200" w:type="dxa"/>
            <w:gridSpan w:val="3"/>
            <w:tcBorders>
              <w:right w:val="nil"/>
            </w:tcBorders>
          </w:tcPr>
          <w:p>
            <w:r>
              <w:rPr>
                <w:rFonts w:hint="eastAsia"/>
              </w:rPr>
              <w:t>1.登录</w:t>
            </w:r>
          </w:p>
          <w:p>
            <w:r>
              <w:rPr>
                <w:rFonts w:hint="eastAsia"/>
              </w:rPr>
              <w:t>2.选择“发布问卷”</w:t>
            </w:r>
          </w:p>
          <w:p>
            <w:r>
              <w:rPr>
                <w:rFonts w:hint="eastAsia"/>
              </w:rPr>
              <w:t>3.选择要发布的问卷</w:t>
            </w:r>
          </w:p>
          <w:p>
            <w:r>
              <w:tab/>
            </w:r>
            <w:r>
              <w:rPr>
                <w:rFonts w:hint="eastAsia"/>
              </w:rPr>
              <w:t>系统显示问卷创建者已创建且标记为已完成的问卷</w:t>
            </w:r>
          </w:p>
          <w:p>
            <w:r>
              <w:tab/>
            </w:r>
            <w:r>
              <w:rPr>
                <w:rFonts w:hint="eastAsia"/>
              </w:rPr>
              <w:t>问卷创建者选择想要发布的问卷</w:t>
            </w:r>
          </w:p>
          <w:p>
            <w:r>
              <w:rPr>
                <w:rFonts w:hint="eastAsia"/>
              </w:rPr>
              <w:t>4.发布问卷</w:t>
            </w:r>
          </w:p>
          <w:p>
            <w:r>
              <w:tab/>
            </w:r>
            <w:r>
              <w:rPr>
                <w:rFonts w:hint="eastAsia"/>
              </w:rPr>
              <w:t>系统根据选择的问卷生成链接和二维码，保存到问卷信息中，将问卷标记为已发布</w:t>
            </w:r>
          </w:p>
          <w:p>
            <w:pPr>
              <w:rPr>
                <w:rFonts w:hint="default"/>
                <w:vertAlign w:val="baseline"/>
                <w:lang w:val="en-US" w:eastAsia="zh-CN"/>
              </w:rPr>
            </w:pPr>
            <w:r>
              <w:tab/>
            </w:r>
            <w:r>
              <w:rPr>
                <w:rFonts w:hint="eastAsia"/>
              </w:rPr>
              <w:t>问卷创建者分享问卷链接和二维码，用例结束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200" w:type="dxa"/>
            <w:gridSpan w:val="3"/>
            <w:tcBorders>
              <w:right w:val="nil"/>
            </w:tcBorders>
          </w:tcPr>
          <w:p>
            <w:r>
              <w:rPr>
                <w:rFonts w:hint="eastAsia"/>
              </w:rPr>
              <w:t>1.非法登录</w:t>
            </w:r>
          </w:p>
          <w:p>
            <w:r>
              <w:tab/>
            </w:r>
            <w:r>
              <w:rPr>
                <w:rFonts w:hint="eastAsia"/>
              </w:rPr>
              <w:t>在登录时，如果系统发现用户名或密码不合法，将会显示出错误信息，用例结束</w:t>
            </w:r>
          </w:p>
          <w:p>
            <w:r>
              <w:rPr>
                <w:rFonts w:hint="eastAsia"/>
              </w:rPr>
              <w:t>2.退出</w:t>
            </w:r>
          </w:p>
          <w:p>
            <w:pPr>
              <w:rPr>
                <w:rFonts w:hint="default"/>
                <w:vertAlign w:val="baseline"/>
                <w:lang w:val="en-US" w:eastAsia="zh-CN"/>
              </w:rPr>
            </w:pPr>
            <w:r>
              <w:tab/>
            </w:r>
            <w:r>
              <w:rPr>
                <w:rFonts w:hint="eastAsia"/>
              </w:rPr>
              <w:t>系统允许问卷创建者在用例过程中的任何时刻退出系统。用例结束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rPr>
              <w:t>特别需求</w:t>
            </w:r>
          </w:p>
        </w:tc>
        <w:tc>
          <w:tcPr>
            <w:tcW w:w="7200" w:type="dxa"/>
            <w:gridSpan w:val="3"/>
            <w:tcBorders>
              <w:right w:val="nil"/>
            </w:tcBorders>
          </w:tcPr>
          <w:p>
            <w:pPr>
              <w:rPr>
                <w:rFonts w:hint="default"/>
                <w:vertAlign w:val="baseline"/>
                <w:lang w:val="en-US" w:eastAsia="zh-CN"/>
              </w:rPr>
            </w:pPr>
            <w:r>
              <w:rPr>
                <w:rFonts w:hint="eastAsia"/>
              </w:rPr>
              <w:t>系统应该在问卷创建者选择问卷后1秒内生成链接和二维码等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rPr>
              <w:t>扩展点</w:t>
            </w:r>
          </w:p>
        </w:tc>
        <w:tc>
          <w:tcPr>
            <w:tcW w:w="7200"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eastAsia"/>
              </w:rPr>
            </w:pPr>
            <w:r>
              <w:rPr>
                <w:rFonts w:hint="eastAsia"/>
              </w:rPr>
              <w:t>场景</w:t>
            </w:r>
          </w:p>
        </w:tc>
        <w:tc>
          <w:tcPr>
            <w:tcW w:w="7200" w:type="dxa"/>
            <w:gridSpan w:val="3"/>
            <w:tcBorders>
              <w:right w:val="nil"/>
            </w:tcBorders>
          </w:tcPr>
          <w:p>
            <w:r>
              <w:rPr>
                <w:rFonts w:hint="eastAsia"/>
              </w:rPr>
              <w:t>普通场景：</w:t>
            </w:r>
          </w:p>
          <w:p>
            <w:r>
              <w:tab/>
            </w:r>
            <w:r>
              <w:rPr>
                <w:rFonts w:hint="eastAsia"/>
              </w:rPr>
              <w:t>发布问卷：基本事件流</w:t>
            </w:r>
          </w:p>
          <w:p>
            <w:r>
              <w:rPr>
                <w:rFonts w:hint="eastAsia"/>
              </w:rPr>
              <w:t>异常场景：</w:t>
            </w:r>
          </w:p>
          <w:p>
            <w:pPr>
              <w:rPr>
                <w:rFonts w:hint="eastAsia"/>
              </w:rPr>
            </w:pPr>
            <w:r>
              <w:tab/>
            </w:r>
            <w:r>
              <w:rPr>
                <w:rFonts w:hint="eastAsia"/>
              </w:rPr>
              <w:t>非法登录：其他事件流.非法登录</w:t>
            </w:r>
          </w:p>
          <w:p>
            <w:r>
              <w:tab/>
            </w:r>
            <w:r>
              <w:rPr>
                <w:rFonts w:hint="eastAsia"/>
              </w:rPr>
              <w:t>选择问卷前退出：其他事件流.退出</w:t>
            </w:r>
          </w:p>
          <w:p>
            <w:pPr>
              <w:rPr>
                <w:rFonts w:hint="eastAsia"/>
                <w:vertAlign w:val="baseline"/>
                <w:lang w:val="en-US" w:eastAsia="zh-CN"/>
              </w:rPr>
            </w:pPr>
            <w:r>
              <w:tab/>
            </w:r>
            <w:r>
              <w:rPr>
                <w:rFonts w:hint="eastAsia"/>
              </w:rPr>
              <w:t>发布问卷前退出：其他事件流.退出</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1.5</w:t>
      </w:r>
      <w:r>
        <w:rPr>
          <w:rFonts w:hint="eastAsia"/>
        </w:rPr>
        <w:t>关闭问卷</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2952"/>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52" w:type="dxa"/>
          </w:tcPr>
          <w:p>
            <w:pPr>
              <w:numPr>
                <w:ilvl w:val="0"/>
                <w:numId w:val="0"/>
              </w:numPr>
              <w:rPr>
                <w:rFonts w:hint="default"/>
                <w:vertAlign w:val="baseline"/>
                <w:lang w:val="en-US" w:eastAsia="zh-CN"/>
              </w:rPr>
            </w:pPr>
            <w:r>
              <w:rPr>
                <w:rFonts w:hint="eastAsia"/>
                <w:vertAlign w:val="baseline"/>
                <w:lang w:val="en-US" w:eastAsia="zh-CN"/>
              </w:rPr>
              <w:t>5</w:t>
            </w:r>
          </w:p>
        </w:tc>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Borders>
              <w:right w:val="nil"/>
            </w:tcBorders>
          </w:tcPr>
          <w:p>
            <w:pPr>
              <w:numPr>
                <w:ilvl w:val="0"/>
                <w:numId w:val="0"/>
              </w:numPr>
              <w:rPr>
                <w:rFonts w:hint="default"/>
                <w:vertAlign w:val="baseline"/>
                <w:lang w:val="en-US" w:eastAsia="zh-CN"/>
              </w:rPr>
            </w:pPr>
            <w:r>
              <w:rPr>
                <w:rFonts w:hint="eastAsia"/>
              </w:rPr>
              <w:t>关闭问卷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52" w:type="dxa"/>
          </w:tcPr>
          <w:p>
            <w:pPr>
              <w:numPr>
                <w:ilvl w:val="0"/>
                <w:numId w:val="0"/>
              </w:numPr>
              <w:rPr>
                <w:rFonts w:hint="default"/>
                <w:vertAlign w:val="baseline"/>
                <w:lang w:val="en-US" w:eastAsia="zh-CN"/>
              </w:rPr>
            </w:pPr>
            <w:r>
              <w:rPr>
                <w:rFonts w:hint="eastAsia"/>
                <w:vertAlign w:val="baseline"/>
                <w:lang w:val="en-US" w:eastAsia="zh-CN"/>
              </w:rPr>
              <w:t>问卷创建者</w:t>
            </w:r>
          </w:p>
        </w:tc>
        <w:tc>
          <w:tcPr>
            <w:tcW w:w="2130" w:type="dxa"/>
          </w:tcPr>
          <w:p>
            <w:pPr>
              <w:numPr>
                <w:ilvl w:val="0"/>
                <w:numId w:val="0"/>
              </w:numPr>
              <w:rPr>
                <w:rFonts w:hint="default"/>
                <w:vertAlign w:val="baseline"/>
                <w:lang w:val="en-US" w:eastAsia="zh-CN"/>
              </w:rPr>
            </w:pPr>
          </w:p>
        </w:tc>
        <w:tc>
          <w:tcPr>
            <w:tcW w:w="2130"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212" w:type="dxa"/>
            <w:gridSpan w:val="3"/>
            <w:tcBorders>
              <w:right w:val="nil"/>
            </w:tcBorders>
          </w:tcPr>
          <w:p>
            <w:pPr>
              <w:rPr>
                <w:rFonts w:hint="default"/>
                <w:vertAlign w:val="baseline"/>
                <w:lang w:val="en-US" w:eastAsia="zh-CN"/>
              </w:rPr>
            </w:pPr>
            <w:r>
              <w:rPr>
                <w:rFonts w:hint="eastAsia"/>
              </w:rPr>
              <w:t>问卷创建者应该有已创建的问卷，提供给问卷创建者选择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rPr>
                <w:rFonts w:hint="default"/>
                <w:vertAlign w:val="baseline"/>
                <w:lang w:val="en-US" w:eastAsia="zh-CN"/>
              </w:rPr>
            </w:pPr>
            <w:r>
              <w:rPr>
                <w:rFonts w:hint="eastAsia"/>
              </w:rPr>
              <w:t>后置条件</w:t>
            </w:r>
          </w:p>
        </w:tc>
        <w:tc>
          <w:tcPr>
            <w:tcW w:w="7212" w:type="dxa"/>
            <w:gridSpan w:val="3"/>
            <w:tcBorders>
              <w:right w:val="nil"/>
            </w:tcBorders>
          </w:tcPr>
          <w:p>
            <w:pPr>
              <w:numPr>
                <w:ilvl w:val="0"/>
                <w:numId w:val="0"/>
              </w:numPr>
              <w:rPr>
                <w:rFonts w:hint="eastAsia" w:eastAsia="宋体"/>
                <w:vertAlign w:val="baseline"/>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212" w:type="dxa"/>
            <w:gridSpan w:val="3"/>
            <w:tcBorders>
              <w:right w:val="nil"/>
            </w:tcBorders>
          </w:tcPr>
          <w:p>
            <w:r>
              <w:rPr>
                <w:rFonts w:hint="eastAsia"/>
              </w:rPr>
              <w:t>1.登录</w:t>
            </w:r>
          </w:p>
          <w:p>
            <w:r>
              <w:rPr>
                <w:rFonts w:hint="eastAsia"/>
              </w:rPr>
              <w:t>2.选择“关闭问卷”</w:t>
            </w:r>
          </w:p>
          <w:p>
            <w:r>
              <w:rPr>
                <w:rFonts w:hint="eastAsia"/>
              </w:rPr>
              <w:t>3.选择要关闭的问卷</w:t>
            </w:r>
          </w:p>
          <w:p>
            <w:r>
              <w:tab/>
            </w:r>
            <w:r>
              <w:rPr>
                <w:rFonts w:hint="eastAsia"/>
              </w:rPr>
              <w:t>系统显示问卷创建者已发布且未关闭的问卷</w:t>
            </w:r>
          </w:p>
          <w:p>
            <w:r>
              <w:tab/>
            </w:r>
            <w:r>
              <w:rPr>
                <w:rFonts w:hint="eastAsia"/>
              </w:rPr>
              <w:t>问卷创建者选择想要关闭的问卷</w:t>
            </w:r>
          </w:p>
          <w:p>
            <w:r>
              <w:rPr>
                <w:rFonts w:hint="eastAsia"/>
              </w:rPr>
              <w:t>4.关闭问卷</w:t>
            </w:r>
          </w:p>
          <w:p>
            <w:pPr>
              <w:rPr>
                <w:rFonts w:hint="default"/>
                <w:vertAlign w:val="baseline"/>
                <w:lang w:val="en-US" w:eastAsia="zh-CN"/>
              </w:rPr>
            </w:pPr>
            <w:r>
              <w:tab/>
            </w:r>
            <w:r>
              <w:rPr>
                <w:rFonts w:hint="eastAsia"/>
              </w:rPr>
              <w:t>系统关闭选择的问卷，并将问卷标记为已关闭。用例结束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212" w:type="dxa"/>
            <w:gridSpan w:val="3"/>
            <w:tcBorders>
              <w:right w:val="nil"/>
            </w:tcBorders>
          </w:tcPr>
          <w:p>
            <w:r>
              <w:rPr>
                <w:rFonts w:hint="eastAsia"/>
              </w:rPr>
              <w:t>1.非法登录</w:t>
            </w:r>
          </w:p>
          <w:p>
            <w:r>
              <w:tab/>
            </w:r>
            <w:r>
              <w:rPr>
                <w:rFonts w:hint="eastAsia"/>
              </w:rPr>
              <w:t>在登录时，如果系统发现用户名或密码不合法，将会显示出错误信息，用例结束</w:t>
            </w:r>
          </w:p>
          <w:p>
            <w:r>
              <w:rPr>
                <w:rFonts w:hint="eastAsia"/>
              </w:rPr>
              <w:t>2.退出</w:t>
            </w:r>
          </w:p>
          <w:p>
            <w:pPr>
              <w:rPr>
                <w:rFonts w:hint="default"/>
                <w:vertAlign w:val="baseline"/>
                <w:lang w:val="en-US" w:eastAsia="zh-CN"/>
              </w:rPr>
            </w:pPr>
            <w:r>
              <w:tab/>
            </w:r>
            <w:r>
              <w:rPr>
                <w:rFonts w:hint="eastAsia"/>
              </w:rPr>
              <w:t>系统允许问卷创建者在用例过程中的任何时刻退出系统。用例结束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default"/>
                <w:vertAlign w:val="baseline"/>
                <w:lang w:val="en-US" w:eastAsia="zh-CN"/>
              </w:rPr>
            </w:pPr>
            <w:r>
              <w:rPr>
                <w:rFonts w:hint="eastAsia"/>
              </w:rPr>
              <w:t>特别需求</w:t>
            </w:r>
          </w:p>
        </w:tc>
        <w:tc>
          <w:tcPr>
            <w:tcW w:w="7212" w:type="dxa"/>
            <w:gridSpan w:val="3"/>
            <w:tcBorders>
              <w:right w:val="nil"/>
            </w:tcBorders>
          </w:tcPr>
          <w:p>
            <w:pPr>
              <w:rPr>
                <w:rFonts w:hint="default"/>
                <w:vertAlign w:val="baseline"/>
                <w:lang w:val="en-US" w:eastAsia="zh-CN"/>
              </w:rPr>
            </w:pPr>
            <w:r>
              <w:rPr>
                <w:rFonts w:hint="eastAsia"/>
              </w:rPr>
              <w:t>系统应该在问卷创建者关闭问卷后1秒内做出响应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default"/>
                <w:vertAlign w:val="baseline"/>
                <w:lang w:val="en-US" w:eastAsia="zh-CN"/>
              </w:rPr>
            </w:pPr>
            <w:r>
              <w:rPr>
                <w:rFonts w:hint="eastAsia"/>
              </w:rPr>
              <w:t>扩展点</w:t>
            </w:r>
          </w:p>
        </w:tc>
        <w:tc>
          <w:tcPr>
            <w:tcW w:w="7212"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Borders>
              <w:left w:val="nil"/>
            </w:tcBorders>
          </w:tcPr>
          <w:p>
            <w:pPr>
              <w:numPr>
                <w:ilvl w:val="0"/>
                <w:numId w:val="0"/>
              </w:numPr>
              <w:rPr>
                <w:rFonts w:hint="eastAsia"/>
              </w:rPr>
            </w:pPr>
            <w:r>
              <w:rPr>
                <w:rFonts w:hint="eastAsia"/>
              </w:rPr>
              <w:t>场景</w:t>
            </w:r>
          </w:p>
        </w:tc>
        <w:tc>
          <w:tcPr>
            <w:tcW w:w="7212" w:type="dxa"/>
            <w:gridSpan w:val="3"/>
            <w:tcBorders>
              <w:right w:val="nil"/>
            </w:tcBorders>
          </w:tcPr>
          <w:p>
            <w:r>
              <w:rPr>
                <w:rFonts w:hint="eastAsia"/>
              </w:rPr>
              <w:t>普通场景：</w:t>
            </w:r>
          </w:p>
          <w:p>
            <w:r>
              <w:tab/>
            </w:r>
            <w:r>
              <w:rPr>
                <w:rFonts w:hint="eastAsia"/>
              </w:rPr>
              <w:t>关闭问卷：基本事件流</w:t>
            </w:r>
          </w:p>
          <w:p>
            <w:r>
              <w:rPr>
                <w:rFonts w:hint="eastAsia"/>
              </w:rPr>
              <w:t>异常场景：</w:t>
            </w:r>
          </w:p>
          <w:p>
            <w:r>
              <w:tab/>
            </w:r>
            <w:r>
              <w:rPr>
                <w:rFonts w:hint="eastAsia"/>
              </w:rPr>
              <w:t>非法登录：其他事件流.非法登录</w:t>
            </w:r>
          </w:p>
          <w:p>
            <w:r>
              <w:tab/>
            </w:r>
            <w:r>
              <w:rPr>
                <w:rFonts w:hint="eastAsia"/>
              </w:rPr>
              <w:t>选择问卷前退出：其他事件流.退出</w:t>
            </w:r>
          </w:p>
          <w:p>
            <w:pPr>
              <w:rPr>
                <w:rFonts w:hint="eastAsia"/>
                <w:vertAlign w:val="baseline"/>
                <w:lang w:val="en-US" w:eastAsia="zh-CN"/>
              </w:rPr>
            </w:pPr>
            <w:r>
              <w:tab/>
            </w:r>
            <w:r>
              <w:rPr>
                <w:rFonts w:hint="eastAsia"/>
              </w:rPr>
              <w:t>关闭问卷前退出：其他事件流.退出</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1.6</w:t>
      </w:r>
      <w:r>
        <w:rPr>
          <w:rFonts w:hint="eastAsia"/>
        </w:rPr>
        <w:t>生成问卷备选问题</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2940"/>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40" w:type="dxa"/>
          </w:tcPr>
          <w:p>
            <w:pPr>
              <w:numPr>
                <w:ilvl w:val="0"/>
                <w:numId w:val="0"/>
              </w:numPr>
              <w:rPr>
                <w:rFonts w:hint="default"/>
                <w:vertAlign w:val="baseline"/>
                <w:lang w:val="en-US" w:eastAsia="zh-CN"/>
              </w:rPr>
            </w:pPr>
            <w:r>
              <w:rPr>
                <w:rFonts w:hint="eastAsia"/>
                <w:vertAlign w:val="baseline"/>
                <w:lang w:val="en-US" w:eastAsia="zh-CN"/>
              </w:rPr>
              <w:t>6</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numPr>
                <w:ilvl w:val="0"/>
                <w:numId w:val="0"/>
              </w:numPr>
              <w:rPr>
                <w:rFonts w:hint="default"/>
                <w:vertAlign w:val="baseline"/>
                <w:lang w:val="en-US" w:eastAsia="zh-CN"/>
              </w:rPr>
            </w:pPr>
            <w:r>
              <w:rPr>
                <w:rFonts w:hint="eastAsia"/>
              </w:rPr>
              <w:t>生成问卷备选问题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40" w:type="dxa"/>
          </w:tcPr>
          <w:p>
            <w:pPr>
              <w:numPr>
                <w:ilvl w:val="0"/>
                <w:numId w:val="0"/>
              </w:numPr>
              <w:rPr>
                <w:rFonts w:hint="default"/>
                <w:vertAlign w:val="baseline"/>
                <w:lang w:val="en-US" w:eastAsia="zh-CN"/>
              </w:rPr>
            </w:pPr>
            <w:r>
              <w:rPr>
                <w:rFonts w:hint="eastAsia"/>
                <w:vertAlign w:val="baseline"/>
                <w:lang w:val="en-US" w:eastAsia="zh-CN"/>
              </w:rPr>
              <w:t>问卷创建者</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200" w:type="dxa"/>
            <w:gridSpan w:val="3"/>
            <w:tcBorders>
              <w:right w:val="nil"/>
            </w:tcBorders>
          </w:tcPr>
          <w:p>
            <w:pPr>
              <w:rPr>
                <w:rFonts w:hint="default"/>
                <w:vertAlign w:val="baseline"/>
                <w:lang w:val="en-US" w:eastAsia="zh-CN"/>
              </w:rPr>
            </w:pPr>
            <w:r>
              <w:rPr>
                <w:rFonts w:hint="eastAsia"/>
              </w:rPr>
              <w:t>问卷创建者正在创建或修改问卷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rPr>
                <w:rFonts w:hint="default"/>
                <w:vertAlign w:val="baseline"/>
                <w:lang w:val="en-US" w:eastAsia="zh-CN"/>
              </w:rPr>
            </w:pPr>
            <w:r>
              <w:rPr>
                <w:rFonts w:hint="eastAsia"/>
              </w:rPr>
              <w:t>后置条件</w:t>
            </w:r>
          </w:p>
        </w:tc>
        <w:tc>
          <w:tcPr>
            <w:tcW w:w="7200" w:type="dxa"/>
            <w:gridSpan w:val="3"/>
            <w:tcBorders>
              <w:right w:val="nil"/>
            </w:tcBorders>
          </w:tcPr>
          <w:p>
            <w:pPr>
              <w:numPr>
                <w:ilvl w:val="0"/>
                <w:numId w:val="0"/>
              </w:numPr>
              <w:rPr>
                <w:rFonts w:hint="eastAsia" w:eastAsia="宋体"/>
                <w:vertAlign w:val="baseline"/>
                <w:lang w:val="en-US" w:eastAsia="zh-CN"/>
              </w:rPr>
            </w:pPr>
            <w:r>
              <w:rPr>
                <w:rFonts w:hint="eastAsia"/>
              </w:rPr>
              <w:t>在用例结束后，修改过的备选问题应该被加入到问卷中。或者问卷创建者放弃使用备选问题，问卷不做改动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200" w:type="dxa"/>
            <w:gridSpan w:val="3"/>
            <w:tcBorders>
              <w:right w:val="nil"/>
            </w:tcBorders>
          </w:tcPr>
          <w:p>
            <w:r>
              <w:rPr>
                <w:rFonts w:hint="eastAsia"/>
              </w:rPr>
              <w:t>1.验证用户资格</w:t>
            </w:r>
          </w:p>
          <w:p>
            <w:r>
              <w:tab/>
            </w:r>
            <w:r>
              <w:rPr>
                <w:rFonts w:hint="eastAsia"/>
              </w:rPr>
              <w:t>用例问卷创建者开始于启动微信小程序并选择生成问卷备选问题</w:t>
            </w:r>
          </w:p>
          <w:p>
            <w:r>
              <w:tab/>
            </w:r>
            <w:r>
              <w:rPr>
                <w:rFonts w:hint="eastAsia"/>
              </w:rPr>
              <w:t>系统验证问卷创建者是否具备生成备选问题资格</w:t>
            </w:r>
          </w:p>
          <w:p>
            <w:r>
              <w:rPr>
                <w:rFonts w:hint="eastAsia"/>
              </w:rPr>
              <w:t>2.提交问卷主题</w:t>
            </w:r>
          </w:p>
          <w:p>
            <w:r>
              <w:tab/>
            </w:r>
            <w:r>
              <w:rPr>
                <w:rFonts w:hint="eastAsia"/>
              </w:rPr>
              <w:t>问卷创建者向系统提交问卷主题或自定义</w:t>
            </w:r>
            <w:r>
              <w:t>prompt</w:t>
            </w:r>
          </w:p>
          <w:p>
            <w:r>
              <w:tab/>
            </w:r>
            <w:r>
              <w:rPr>
                <w:rFonts w:hint="eastAsia"/>
              </w:rPr>
              <w:t>系统将问卷主题与p</w:t>
            </w:r>
            <w:r>
              <w:t>rompt</w:t>
            </w:r>
            <w:r>
              <w:rPr>
                <w:rFonts w:hint="eastAsia"/>
              </w:rPr>
              <w:t>模板组合或使用检查后的自定义p</w:t>
            </w:r>
            <w:r>
              <w:t>rompt</w:t>
            </w:r>
            <w:r>
              <w:rPr>
                <w:rFonts w:hint="eastAsia"/>
              </w:rPr>
              <w:t>，通过O</w:t>
            </w:r>
            <w:r>
              <w:t>penAI API</w:t>
            </w:r>
            <w:r>
              <w:rPr>
                <w:rFonts w:hint="eastAsia"/>
              </w:rPr>
              <w:t>提交问询</w:t>
            </w:r>
          </w:p>
          <w:p>
            <w:r>
              <w:rPr>
                <w:rFonts w:hint="eastAsia"/>
              </w:rPr>
              <w:t>3.返回备选问题</w:t>
            </w:r>
          </w:p>
          <w:p>
            <w:r>
              <w:tab/>
            </w:r>
            <w:r>
              <w:rPr>
                <w:rFonts w:hint="eastAsia"/>
              </w:rPr>
              <w:t>系统接收A</w:t>
            </w:r>
            <w:r>
              <w:t>PI</w:t>
            </w:r>
            <w:r>
              <w:rPr>
                <w:rFonts w:hint="eastAsia"/>
              </w:rPr>
              <w:t>返回结果，经处理后提供给问卷创建者选择</w:t>
            </w:r>
          </w:p>
          <w:p>
            <w:pPr>
              <w:rPr>
                <w:rFonts w:hint="default"/>
                <w:vertAlign w:val="baseline"/>
                <w:lang w:val="en-US" w:eastAsia="zh-CN"/>
              </w:rPr>
            </w:pPr>
            <w:r>
              <w:tab/>
            </w:r>
            <w:r>
              <w:rPr>
                <w:rFonts w:hint="eastAsia"/>
              </w:rPr>
              <w:t>问卷创建者选择选择备选问题并做修改，用例结束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200" w:type="dxa"/>
            <w:gridSpan w:val="3"/>
            <w:tcBorders>
              <w:right w:val="nil"/>
            </w:tcBorders>
          </w:tcPr>
          <w:p>
            <w:r>
              <w:rPr>
                <w:rFonts w:hint="eastAsia"/>
              </w:rPr>
              <w:t>1.验证失败</w:t>
            </w:r>
          </w:p>
          <w:p>
            <w:pPr>
              <w:ind w:firstLine="420"/>
            </w:pPr>
            <w:r>
              <w:rPr>
                <w:rFonts w:hint="eastAsia"/>
              </w:rPr>
              <w:t>在验证问卷创建者使用资格时发现问卷创建者不具备该功能，将会显示错误信息。用例结束</w:t>
            </w:r>
          </w:p>
          <w:p>
            <w:r>
              <w:rPr>
                <w:rFonts w:hint="eastAsia"/>
              </w:rPr>
              <w:t>2.退出</w:t>
            </w:r>
          </w:p>
          <w:p>
            <w:r>
              <w:tab/>
            </w:r>
            <w:r>
              <w:rPr>
                <w:rFonts w:hint="eastAsia"/>
              </w:rPr>
              <w:t>系统允许问卷创建者在用例过程进行中的任何时刻退出生成备选问题系统。在退出系统之前，系统自动保存最近一次生成的备选问题，供问卷创建者下次使用。用例结束</w:t>
            </w:r>
          </w:p>
          <w:p>
            <w:r>
              <w:rPr>
                <w:rFonts w:hint="eastAsia"/>
              </w:rPr>
              <w:t>3.p</w:t>
            </w:r>
            <w:r>
              <w:t>rompt</w:t>
            </w:r>
            <w:r>
              <w:rPr>
                <w:rFonts w:hint="eastAsia"/>
              </w:rPr>
              <w:t>问卷无关</w:t>
            </w:r>
          </w:p>
          <w:p>
            <w:r>
              <w:tab/>
            </w:r>
            <w:r>
              <w:rPr>
                <w:rFonts w:hint="eastAsia"/>
              </w:rPr>
              <w:t>系统根据问卷创建者提交的p</w:t>
            </w:r>
            <w:r>
              <w:t>rompt</w:t>
            </w:r>
            <w:r>
              <w:rPr>
                <w:rFonts w:hint="eastAsia"/>
              </w:rPr>
              <w:t>的关键字判断p</w:t>
            </w:r>
            <w:r>
              <w:t>rompt</w:t>
            </w:r>
            <w:r>
              <w:rPr>
                <w:rFonts w:hint="eastAsia"/>
              </w:rPr>
              <w:t>是否与生成问卷相关。如果判断为不相关则返回提示信息</w:t>
            </w:r>
          </w:p>
          <w:p>
            <w:r>
              <w:rPr>
                <w:rFonts w:hint="eastAsia"/>
              </w:rPr>
              <w:t>4.生成备选问题无法使用</w:t>
            </w:r>
          </w:p>
          <w:p>
            <w:pPr>
              <w:rPr>
                <w:rFonts w:hint="default"/>
                <w:vertAlign w:val="baseline"/>
                <w:lang w:val="en-US" w:eastAsia="zh-CN"/>
              </w:rPr>
            </w:pPr>
            <w:r>
              <w:tab/>
            </w:r>
            <w:r>
              <w:rPr>
                <w:rFonts w:hint="eastAsia"/>
              </w:rPr>
              <w:t>如果系统检测到暂不能使用生成备选问题（如负载上限等原因），系统将显示错误信息给问卷创建者。用例结束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rPr>
              <w:t>特别需求</w:t>
            </w:r>
          </w:p>
        </w:tc>
        <w:tc>
          <w:tcPr>
            <w:tcW w:w="7200" w:type="dxa"/>
            <w:gridSpan w:val="3"/>
            <w:tcBorders>
              <w:right w:val="nil"/>
            </w:tcBorders>
          </w:tcPr>
          <w:p>
            <w:pPr>
              <w:rPr>
                <w:rFonts w:hint="eastAsia" w:eastAsia="宋体"/>
                <w:vertAlign w:val="baseline"/>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default"/>
                <w:vertAlign w:val="baseline"/>
                <w:lang w:val="en-US" w:eastAsia="zh-CN"/>
              </w:rPr>
            </w:pPr>
            <w:r>
              <w:rPr>
                <w:rFonts w:hint="eastAsia"/>
              </w:rPr>
              <w:t>扩展点</w:t>
            </w:r>
          </w:p>
        </w:tc>
        <w:tc>
          <w:tcPr>
            <w:tcW w:w="7200"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left w:val="nil"/>
            </w:tcBorders>
          </w:tcPr>
          <w:p>
            <w:pPr>
              <w:numPr>
                <w:ilvl w:val="0"/>
                <w:numId w:val="0"/>
              </w:numPr>
              <w:rPr>
                <w:rFonts w:hint="eastAsia"/>
              </w:rPr>
            </w:pPr>
            <w:r>
              <w:rPr>
                <w:rFonts w:hint="eastAsia"/>
              </w:rPr>
              <w:t>场景</w:t>
            </w:r>
          </w:p>
        </w:tc>
        <w:tc>
          <w:tcPr>
            <w:tcW w:w="7200" w:type="dxa"/>
            <w:gridSpan w:val="3"/>
            <w:tcBorders>
              <w:right w:val="nil"/>
            </w:tcBorders>
          </w:tcPr>
          <w:p>
            <w:r>
              <w:rPr>
                <w:rFonts w:hint="eastAsia"/>
              </w:rPr>
              <w:t>普通场景：</w:t>
            </w:r>
          </w:p>
          <w:p>
            <w:r>
              <w:tab/>
            </w:r>
            <w:r>
              <w:rPr>
                <w:rFonts w:hint="eastAsia"/>
              </w:rPr>
              <w:t>生成问卷备选问题：基本事件流</w:t>
            </w:r>
          </w:p>
          <w:p>
            <w:r>
              <w:rPr>
                <w:rFonts w:hint="eastAsia"/>
              </w:rPr>
              <w:t>异常场景：</w:t>
            </w:r>
          </w:p>
          <w:p>
            <w:r>
              <w:tab/>
            </w:r>
            <w:r>
              <w:rPr>
                <w:rFonts w:hint="eastAsia"/>
              </w:rPr>
              <w:t>问卷创建者不具备资格：其他事件流.验证失败</w:t>
            </w:r>
          </w:p>
          <w:p>
            <w:r>
              <w:tab/>
            </w:r>
            <w:r>
              <w:rPr>
                <w:rFonts w:hint="eastAsia"/>
              </w:rPr>
              <w:t>提交主题前退出：其他事件流.退出</w:t>
            </w:r>
          </w:p>
          <w:p>
            <w:r>
              <w:tab/>
            </w:r>
            <w:r>
              <w:rPr>
                <w:rFonts w:hint="eastAsia"/>
              </w:rPr>
              <w:t>返回结果前退出：其他事件流.退出</w:t>
            </w:r>
          </w:p>
          <w:p>
            <w:r>
              <w:tab/>
            </w:r>
            <w:r>
              <w:rPr>
                <w:rFonts w:hint="eastAsia"/>
              </w:rPr>
              <w:t>自定义p</w:t>
            </w:r>
            <w:r>
              <w:t>rompt</w:t>
            </w:r>
            <w:r>
              <w:rPr>
                <w:rFonts w:hint="eastAsia"/>
              </w:rPr>
              <w:t>问卷无关：其他事件流.</w:t>
            </w:r>
            <w:r>
              <w:t>prompt</w:t>
            </w:r>
            <w:r>
              <w:rPr>
                <w:rFonts w:hint="eastAsia"/>
              </w:rPr>
              <w:t>问卷无关</w:t>
            </w:r>
          </w:p>
          <w:p>
            <w:pPr>
              <w:rPr>
                <w:rFonts w:hint="eastAsia"/>
                <w:vertAlign w:val="baseline"/>
                <w:lang w:val="en-US" w:eastAsia="zh-CN"/>
              </w:rPr>
            </w:pPr>
            <w:r>
              <w:tab/>
            </w:r>
            <w:r>
              <w:rPr>
                <w:rFonts w:hint="eastAsia"/>
              </w:rPr>
              <w:t>系统繁忙不可用：其他事件流.生成备选问题无法使用</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5"/>
        <w:numPr>
          <w:ilvl w:val="0"/>
          <w:numId w:val="8"/>
        </w:numPr>
        <w:bidi w:val="0"/>
        <w:rPr>
          <w:rFonts w:hint="default"/>
          <w:lang w:val="en-US" w:eastAsia="zh-CN"/>
        </w:rPr>
      </w:pPr>
      <w:r>
        <w:rPr>
          <w:rFonts w:hint="eastAsia"/>
          <w:lang w:val="en-US" w:eastAsia="zh-CN"/>
        </w:rPr>
        <w:t>问卷填写者用例：</w:t>
      </w:r>
    </w:p>
    <w:p>
      <w:pPr>
        <w:pStyle w:val="16"/>
        <w:bidi w:val="0"/>
        <w:rPr>
          <w:rFonts w:hint="default"/>
          <w:lang w:val="en-US" w:eastAsia="zh-CN"/>
        </w:rPr>
      </w:pPr>
      <w:r>
        <w:rPr>
          <w:rFonts w:hint="eastAsia"/>
          <w:lang w:val="en-US" w:eastAsia="zh-CN"/>
        </w:rPr>
        <w:t>2.1</w:t>
      </w:r>
      <w:r>
        <w:rPr>
          <w:rFonts w:hint="eastAsia"/>
        </w:rPr>
        <w:t>问卷填写</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2928"/>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28" w:type="dxa"/>
          </w:tcPr>
          <w:p>
            <w:pPr>
              <w:numPr>
                <w:ilvl w:val="0"/>
                <w:numId w:val="0"/>
              </w:numPr>
              <w:rPr>
                <w:rFonts w:hint="default"/>
                <w:vertAlign w:val="baseline"/>
                <w:lang w:val="en-US" w:eastAsia="zh-CN"/>
              </w:rPr>
            </w:pPr>
            <w:r>
              <w:rPr>
                <w:rFonts w:hint="eastAsia"/>
                <w:vertAlign w:val="baseline"/>
                <w:lang w:val="en-US" w:eastAsia="zh-CN"/>
              </w:rPr>
              <w:t>1</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numPr>
                <w:ilvl w:val="0"/>
                <w:numId w:val="0"/>
              </w:numPr>
              <w:rPr>
                <w:rFonts w:hint="default"/>
                <w:vertAlign w:val="baseline"/>
                <w:lang w:val="en-US" w:eastAsia="zh-CN"/>
              </w:rPr>
            </w:pPr>
            <w:r>
              <w:rPr>
                <w:rFonts w:hint="eastAsia"/>
              </w:rPr>
              <w:t>问卷填写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28" w:type="dxa"/>
          </w:tcPr>
          <w:p>
            <w:pPr>
              <w:numPr>
                <w:ilvl w:val="0"/>
                <w:numId w:val="0"/>
              </w:numPr>
              <w:rPr>
                <w:rFonts w:hint="default"/>
                <w:vertAlign w:val="baseline"/>
                <w:lang w:val="en-US" w:eastAsia="zh-CN"/>
              </w:rPr>
            </w:pPr>
            <w:r>
              <w:rPr>
                <w:rFonts w:hint="eastAsia"/>
              </w:rPr>
              <w:t>问卷填写</w:t>
            </w:r>
            <w:r>
              <w:rPr>
                <w:rFonts w:hint="eastAsia"/>
                <w:vertAlign w:val="baseline"/>
                <w:lang w:val="en-US" w:eastAsia="zh-CN"/>
              </w:rPr>
              <w:t>者</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88" w:type="dxa"/>
            <w:gridSpan w:val="3"/>
            <w:tcBorders>
              <w:right w:val="nil"/>
            </w:tcBorders>
          </w:tcPr>
          <w:p>
            <w:pPr>
              <w:rPr>
                <w:rFonts w:hint="default"/>
                <w:vertAlign w:val="baseline"/>
                <w:lang w:val="en-US" w:eastAsia="zh-CN"/>
              </w:rPr>
            </w:pPr>
            <w:r>
              <w:rPr>
                <w:rFonts w:hint="eastAsia"/>
              </w:rPr>
              <w:t>问卷已经被创建好，并且已经提供给问卷数据库系统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rPr>
                <w:rFonts w:hint="default"/>
                <w:vertAlign w:val="baseline"/>
                <w:lang w:val="en-US" w:eastAsia="zh-CN"/>
              </w:rPr>
            </w:pPr>
            <w:r>
              <w:rPr>
                <w:rFonts w:hint="eastAsia"/>
              </w:rPr>
              <w:t>后置条件</w:t>
            </w:r>
          </w:p>
        </w:tc>
        <w:tc>
          <w:tcPr>
            <w:tcW w:w="7188" w:type="dxa"/>
            <w:gridSpan w:val="3"/>
            <w:tcBorders>
              <w:right w:val="nil"/>
            </w:tcBorders>
          </w:tcPr>
          <w:p>
            <w:pPr>
              <w:numPr>
                <w:ilvl w:val="0"/>
                <w:numId w:val="0"/>
              </w:numPr>
              <w:rPr>
                <w:rFonts w:hint="eastAsia" w:eastAsia="宋体"/>
                <w:vertAlign w:val="baseline"/>
                <w:lang w:val="en-US" w:eastAsia="zh-CN"/>
              </w:rPr>
            </w:pPr>
            <w:r>
              <w:rPr>
                <w:rFonts w:hint="eastAsia"/>
              </w:rPr>
              <w:t>在用例结束后，系统保存填写数据到问卷数据库系统中，或者填写失败，清楚填写数据，不做任何操作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188" w:type="dxa"/>
            <w:gridSpan w:val="3"/>
            <w:tcBorders>
              <w:right w:val="nil"/>
            </w:tcBorders>
          </w:tcPr>
          <w:p>
            <w:r>
              <w:rPr>
                <w:rFonts w:hint="eastAsia"/>
              </w:rPr>
              <w:t>1.登录</w:t>
            </w:r>
          </w:p>
          <w:p>
            <w:r>
              <w:tab/>
            </w:r>
            <w:r>
              <w:rPr>
                <w:rFonts w:hint="eastAsia"/>
              </w:rPr>
              <w:t>用例开始于问卷参与者访问问卷链接</w:t>
            </w:r>
          </w:p>
          <w:p>
            <w:pPr>
              <w:rPr>
                <w:rFonts w:hint="eastAsia"/>
              </w:rPr>
            </w:pPr>
            <w:r>
              <w:tab/>
            </w:r>
            <w:r>
              <w:rPr>
                <w:rFonts w:hint="eastAsia"/>
              </w:rPr>
              <w:t>系统检查问卷是否在开启状态（标记为已发布，且为关闭）</w:t>
            </w:r>
          </w:p>
          <w:p>
            <w:r>
              <w:tab/>
            </w:r>
            <w:r>
              <w:rPr>
                <w:rFonts w:hint="eastAsia"/>
              </w:rPr>
              <w:t>系统询问身份信息。问卷参与者选择匿名登录或输入用户名和密码</w:t>
            </w:r>
          </w:p>
          <w:p>
            <w:r>
              <w:tab/>
            </w:r>
            <w:r>
              <w:rPr>
                <w:rFonts w:hint="eastAsia"/>
              </w:rPr>
              <w:t>如果非匿名登录，系统验证用户名和密码</w:t>
            </w:r>
          </w:p>
          <w:p>
            <w:r>
              <w:rPr>
                <w:rFonts w:hint="eastAsia"/>
              </w:rPr>
              <w:t>2.填写问卷</w:t>
            </w:r>
          </w:p>
          <w:p>
            <w:r>
              <w:tab/>
            </w:r>
            <w:r>
              <w:rPr>
                <w:rFonts w:hint="eastAsia"/>
              </w:rPr>
              <w:t>系统显示问卷问题、填写方式和区域</w:t>
            </w:r>
          </w:p>
          <w:p>
            <w:r>
              <w:tab/>
            </w:r>
            <w:r>
              <w:rPr>
                <w:rFonts w:hint="eastAsia"/>
              </w:rPr>
              <w:t>问卷参与者根据问卷问题填写回答</w:t>
            </w:r>
          </w:p>
          <w:p>
            <w:r>
              <w:rPr>
                <w:rFonts w:hint="eastAsia"/>
              </w:rPr>
              <w:t>3.提交问卷</w:t>
            </w:r>
          </w:p>
          <w:p>
            <w:r>
              <w:tab/>
            </w:r>
            <w:r>
              <w:rPr>
                <w:rFonts w:hint="eastAsia"/>
              </w:rPr>
              <w:t>问卷参与者指示问卷已完成填写</w:t>
            </w:r>
          </w:p>
          <w:p>
            <w:r>
              <w:tab/>
            </w:r>
            <w:r>
              <w:rPr>
                <w:rFonts w:hint="eastAsia"/>
              </w:rPr>
              <w:t>系统验证每一个问题是否按要求填写（如必填等）。在通过验证和检查后，系统返回问卷参与者填写的完整问卷缩略图</w:t>
            </w:r>
          </w:p>
          <w:p>
            <w:r>
              <w:rPr>
                <w:rFonts w:hint="eastAsia"/>
              </w:rPr>
              <w:t>4.确认提交</w:t>
            </w:r>
          </w:p>
          <w:p>
            <w:r>
              <w:tab/>
            </w:r>
            <w:r>
              <w:rPr>
                <w:rFonts w:hint="eastAsia"/>
              </w:rPr>
              <w:t>问卷参与者选择确认提交</w:t>
            </w:r>
          </w:p>
          <w:p>
            <w:pPr>
              <w:ind w:firstLine="420"/>
              <w:rPr>
                <w:rFonts w:hint="default"/>
                <w:vertAlign w:val="baseline"/>
                <w:lang w:val="en-US" w:eastAsia="zh-CN"/>
              </w:rPr>
            </w:pPr>
            <w:r>
              <w:rPr>
                <w:rFonts w:hint="eastAsia"/>
              </w:rPr>
              <w:t>系统保存问卷填写信息，用例结束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188" w:type="dxa"/>
            <w:gridSpan w:val="3"/>
            <w:tcBorders>
              <w:right w:val="nil"/>
            </w:tcBorders>
          </w:tcPr>
          <w:p>
            <w:r>
              <w:rPr>
                <w:rFonts w:hint="eastAsia"/>
              </w:rPr>
              <w:t>1.已关闭问卷</w:t>
            </w:r>
          </w:p>
          <w:p>
            <w:r>
              <w:tab/>
            </w:r>
            <w:r>
              <w:rPr>
                <w:rFonts w:hint="eastAsia"/>
              </w:rPr>
              <w:t>在检查链接时，如果系统发现问卷已关闭，将显示提示信息，用例结束。</w:t>
            </w:r>
          </w:p>
          <w:p>
            <w:r>
              <w:rPr>
                <w:rFonts w:hint="eastAsia"/>
              </w:rPr>
              <w:t>2.非法登录</w:t>
            </w:r>
          </w:p>
          <w:p>
            <w:pPr>
              <w:rPr>
                <w:rFonts w:hint="eastAsia"/>
              </w:rPr>
            </w:pPr>
            <w:r>
              <w:tab/>
            </w:r>
            <w:r>
              <w:rPr>
                <w:rFonts w:hint="eastAsia"/>
              </w:rPr>
              <w:t>在非匿名登录时，如果系统发现用户名或密码不合法，将会显示出错误信息，用例结束。</w:t>
            </w:r>
          </w:p>
          <w:p>
            <w:r>
              <w:rPr>
                <w:rFonts w:hint="eastAsia"/>
              </w:rPr>
              <w:t>3.退出</w:t>
            </w:r>
          </w:p>
          <w:p>
            <w:r>
              <w:tab/>
            </w:r>
            <w:r>
              <w:rPr>
                <w:rFonts w:hint="eastAsia"/>
              </w:rPr>
              <w:t>系统允许问卷创建者在用例过程进行中的任何时刻退出问卷填写。退出时，系统自动清理未完成的填写。用例结束。</w:t>
            </w:r>
          </w:p>
          <w:p>
            <w:r>
              <w:rPr>
                <w:rFonts w:hint="eastAsia"/>
              </w:rPr>
              <w:t>4.无法提交</w:t>
            </w:r>
          </w:p>
          <w:p>
            <w:pPr>
              <w:rPr>
                <w:rFonts w:hint="default"/>
                <w:vertAlign w:val="baseline"/>
                <w:lang w:val="en-US" w:eastAsia="zh-CN"/>
              </w:rPr>
            </w:pPr>
            <w:r>
              <w:tab/>
            </w:r>
            <w:r>
              <w:rPr>
                <w:rFonts w:hint="eastAsia"/>
              </w:rPr>
              <w:t>在“提交问卷“基本事件流，如果系统发现问卷参与者填写问卷不符合要求，此时系统间显示提示信息，并跳转到对应问题，引导问卷参与者正确填写问卷。用例跳转到”问卷填写“基本事件流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rPr>
              <w:t>特别需求</w:t>
            </w:r>
          </w:p>
        </w:tc>
        <w:tc>
          <w:tcPr>
            <w:tcW w:w="7188" w:type="dxa"/>
            <w:gridSpan w:val="3"/>
            <w:tcBorders>
              <w:right w:val="nil"/>
            </w:tcBorders>
          </w:tcPr>
          <w:p>
            <w:pPr>
              <w:rPr>
                <w:rFonts w:hint="eastAsia" w:eastAsia="宋体"/>
                <w:vertAlign w:val="baseline"/>
                <w:lang w:val="en-US" w:eastAsia="zh-CN"/>
              </w:rPr>
            </w:pPr>
            <w:r>
              <w:rPr>
                <w:rFonts w:hint="eastAsia"/>
              </w:rPr>
              <w:t>系统应该在问卷参与者提交问卷和确认提交1秒内对是否验证通过做出反应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rPr>
              <w:t>扩展点</w:t>
            </w:r>
          </w:p>
        </w:tc>
        <w:tc>
          <w:tcPr>
            <w:tcW w:w="7188"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eastAsia"/>
              </w:rPr>
            </w:pPr>
            <w:r>
              <w:rPr>
                <w:rFonts w:hint="eastAsia"/>
              </w:rPr>
              <w:t>场景</w:t>
            </w:r>
          </w:p>
        </w:tc>
        <w:tc>
          <w:tcPr>
            <w:tcW w:w="7188" w:type="dxa"/>
            <w:gridSpan w:val="3"/>
            <w:tcBorders>
              <w:right w:val="nil"/>
            </w:tcBorders>
          </w:tcPr>
          <w:p>
            <w:r>
              <w:rPr>
                <w:rFonts w:hint="eastAsia"/>
              </w:rPr>
              <w:t>普通场景：</w:t>
            </w:r>
          </w:p>
          <w:p>
            <w:r>
              <w:tab/>
            </w:r>
            <w:r>
              <w:rPr>
                <w:rFonts w:hint="eastAsia"/>
              </w:rPr>
              <w:t>问卷填写：基本事件流</w:t>
            </w:r>
          </w:p>
          <w:p>
            <w:r>
              <w:rPr>
                <w:rFonts w:hint="eastAsia"/>
              </w:rPr>
              <w:t>异常场景：</w:t>
            </w:r>
          </w:p>
          <w:p>
            <w:pPr>
              <w:rPr>
                <w:rFonts w:hint="eastAsia"/>
              </w:rPr>
            </w:pPr>
            <w:r>
              <w:tab/>
            </w:r>
            <w:r>
              <w:rPr>
                <w:rFonts w:hint="eastAsia"/>
              </w:rPr>
              <w:t>问卷已关闭：其他事件流.已关闭问卷</w:t>
            </w:r>
          </w:p>
          <w:p>
            <w:r>
              <w:tab/>
            </w:r>
            <w:r>
              <w:rPr>
                <w:rFonts w:hint="eastAsia"/>
              </w:rPr>
              <w:t>非法登录：其他事件流.非法登录</w:t>
            </w:r>
          </w:p>
          <w:p>
            <w:r>
              <w:tab/>
            </w:r>
            <w:r>
              <w:rPr>
                <w:rFonts w:hint="eastAsia"/>
              </w:rPr>
              <w:t>填写前退出：其他事件流.退出</w:t>
            </w:r>
          </w:p>
          <w:p>
            <w:r>
              <w:tab/>
            </w:r>
            <w:r>
              <w:rPr>
                <w:rFonts w:hint="eastAsia"/>
              </w:rPr>
              <w:t>提交前退出：其他事件流.退出</w:t>
            </w:r>
          </w:p>
          <w:p>
            <w:r>
              <w:tab/>
            </w:r>
            <w:r>
              <w:rPr>
                <w:rFonts w:hint="eastAsia"/>
              </w:rPr>
              <w:t>确认前退出：其他事件流.退出</w:t>
            </w:r>
          </w:p>
          <w:p>
            <w:pPr>
              <w:rPr>
                <w:rFonts w:hint="eastAsia"/>
                <w:vertAlign w:val="baseline"/>
                <w:lang w:val="en-US" w:eastAsia="zh-CN"/>
              </w:rPr>
            </w:pPr>
            <w:r>
              <w:tab/>
            </w:r>
            <w:r>
              <w:rPr>
                <w:rFonts w:hint="eastAsia"/>
              </w:rPr>
              <w:t>问卷填写不符合要求：其他事件流.无法提交</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2.2</w:t>
      </w:r>
      <w:r>
        <w:rPr>
          <w:rFonts w:hint="eastAsia"/>
        </w:rPr>
        <w:t>查看已填写问卷</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2928"/>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28" w:type="dxa"/>
          </w:tcPr>
          <w:p>
            <w:pPr>
              <w:numPr>
                <w:ilvl w:val="0"/>
                <w:numId w:val="0"/>
              </w:numPr>
              <w:rPr>
                <w:rFonts w:hint="default"/>
                <w:vertAlign w:val="baseline"/>
                <w:lang w:val="en-US" w:eastAsia="zh-CN"/>
              </w:rPr>
            </w:pPr>
            <w:r>
              <w:rPr>
                <w:rFonts w:hint="eastAsia"/>
                <w:vertAlign w:val="baseline"/>
                <w:lang w:val="en-US" w:eastAsia="zh-CN"/>
              </w:rPr>
              <w:t>2</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numPr>
                <w:ilvl w:val="0"/>
                <w:numId w:val="0"/>
              </w:numPr>
              <w:rPr>
                <w:rFonts w:hint="default"/>
                <w:vertAlign w:val="baseline"/>
                <w:lang w:val="en-US" w:eastAsia="zh-CN"/>
              </w:rPr>
            </w:pPr>
            <w:r>
              <w:rPr>
                <w:rFonts w:hint="eastAsia"/>
              </w:rPr>
              <w:t>查看已填写问卷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28" w:type="dxa"/>
          </w:tcPr>
          <w:p>
            <w:pPr>
              <w:numPr>
                <w:ilvl w:val="0"/>
                <w:numId w:val="0"/>
              </w:numPr>
              <w:rPr>
                <w:rFonts w:hint="default"/>
                <w:vertAlign w:val="baseline"/>
                <w:lang w:val="en-US" w:eastAsia="zh-CN"/>
              </w:rPr>
            </w:pPr>
            <w:r>
              <w:rPr>
                <w:rFonts w:hint="eastAsia"/>
              </w:rPr>
              <w:t>问卷填写</w:t>
            </w:r>
            <w:r>
              <w:rPr>
                <w:rFonts w:hint="eastAsia"/>
                <w:vertAlign w:val="baseline"/>
                <w:lang w:val="en-US" w:eastAsia="zh-CN"/>
              </w:rPr>
              <w:t>者</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88" w:type="dxa"/>
            <w:gridSpan w:val="3"/>
            <w:tcBorders>
              <w:right w:val="nil"/>
            </w:tcBorders>
          </w:tcPr>
          <w:p>
            <w:pPr>
              <w:rPr>
                <w:rFonts w:hint="default"/>
                <w:vertAlign w:val="baseline"/>
                <w:lang w:val="en-US" w:eastAsia="zh-CN"/>
              </w:rPr>
            </w:pPr>
            <w:r>
              <w:rPr>
                <w:rFonts w:hint="eastAsia"/>
              </w:rPr>
              <w:t>问卷填写者应该有已填写的问卷，提供给问卷填写者选择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rPr>
                <w:rFonts w:hint="default"/>
                <w:vertAlign w:val="baseline"/>
                <w:lang w:val="en-US" w:eastAsia="zh-CN"/>
              </w:rPr>
            </w:pPr>
            <w:r>
              <w:rPr>
                <w:rFonts w:hint="eastAsia"/>
              </w:rPr>
              <w:t>后置条件</w:t>
            </w:r>
          </w:p>
        </w:tc>
        <w:tc>
          <w:tcPr>
            <w:tcW w:w="7188" w:type="dxa"/>
            <w:gridSpan w:val="3"/>
            <w:tcBorders>
              <w:right w:val="nil"/>
            </w:tcBorders>
          </w:tcPr>
          <w:p>
            <w:pPr>
              <w:numPr>
                <w:ilvl w:val="0"/>
                <w:numId w:val="0"/>
              </w:numPr>
              <w:rPr>
                <w:rFonts w:hint="eastAsia" w:eastAsia="宋体"/>
                <w:vertAlign w:val="baseline"/>
                <w:lang w:val="en-US" w:eastAsia="zh-CN"/>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188" w:type="dxa"/>
            <w:gridSpan w:val="3"/>
            <w:tcBorders>
              <w:right w:val="nil"/>
            </w:tcBorders>
          </w:tcPr>
          <w:p>
            <w:r>
              <w:rPr>
                <w:rFonts w:hint="eastAsia"/>
              </w:rPr>
              <w:t>1.登录：</w:t>
            </w:r>
          </w:p>
          <w:p>
            <w:r>
              <w:rPr>
                <w:rFonts w:hint="eastAsia"/>
              </w:rPr>
              <w:t>2.选择“查看已填写问卷”</w:t>
            </w:r>
          </w:p>
          <w:p>
            <w:r>
              <w:rPr>
                <w:rFonts w:hint="eastAsia"/>
              </w:rPr>
              <w:t>3.选择已填写问卷</w:t>
            </w:r>
          </w:p>
          <w:p>
            <w:r>
              <w:tab/>
            </w:r>
            <w:r>
              <w:rPr>
                <w:rFonts w:hint="eastAsia"/>
              </w:rPr>
              <w:t>系统显示问卷填写者已填写的问卷</w:t>
            </w:r>
          </w:p>
          <w:p>
            <w:r>
              <w:tab/>
            </w:r>
            <w:r>
              <w:rPr>
                <w:rFonts w:hint="eastAsia"/>
              </w:rPr>
              <w:t>问卷填写者选择想要查看的问卷</w:t>
            </w:r>
          </w:p>
          <w:p>
            <w:r>
              <w:rPr>
                <w:rFonts w:hint="eastAsia"/>
              </w:rPr>
              <w:t>4.结束查看</w:t>
            </w:r>
          </w:p>
          <w:p>
            <w:r>
              <w:tab/>
            </w:r>
            <w:r>
              <w:rPr>
                <w:rFonts w:hint="eastAsia"/>
              </w:rPr>
              <w:t>文件创建者提示完成问卷查看</w:t>
            </w:r>
          </w:p>
          <w:p>
            <w:pPr>
              <w:rPr>
                <w:rFonts w:hint="default"/>
                <w:vertAlign w:val="baseline"/>
                <w:lang w:val="en-US" w:eastAsia="zh-CN"/>
              </w:rPr>
            </w:pPr>
            <w:r>
              <w:tab/>
            </w:r>
            <w:r>
              <w:rPr>
                <w:rFonts w:hint="eastAsia"/>
              </w:rPr>
              <w:t>系统关闭页面，用例结束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188" w:type="dxa"/>
            <w:gridSpan w:val="3"/>
            <w:tcBorders>
              <w:right w:val="nil"/>
            </w:tcBorders>
          </w:tcPr>
          <w:p>
            <w:r>
              <w:rPr>
                <w:rFonts w:hint="eastAsia"/>
              </w:rPr>
              <w:t>1.非法登录</w:t>
            </w:r>
          </w:p>
          <w:p>
            <w:r>
              <w:tab/>
            </w:r>
            <w:r>
              <w:rPr>
                <w:rFonts w:hint="eastAsia"/>
              </w:rPr>
              <w:t>在登录时，如果系统发现用户名或密码不合法，将会显示出错误信息，用例结束</w:t>
            </w:r>
          </w:p>
          <w:p>
            <w:r>
              <w:rPr>
                <w:rFonts w:hint="eastAsia"/>
              </w:rPr>
              <w:t>2.退出</w:t>
            </w:r>
          </w:p>
          <w:p>
            <w:pPr>
              <w:rPr>
                <w:rFonts w:hint="default"/>
                <w:vertAlign w:val="baseline"/>
                <w:lang w:val="en-US" w:eastAsia="zh-CN"/>
              </w:rPr>
            </w:pPr>
            <w:r>
              <w:tab/>
            </w:r>
            <w:r>
              <w:rPr>
                <w:rFonts w:hint="eastAsia"/>
              </w:rPr>
              <w:t>系统允许问卷填写者在用例过程中的任何时刻退出系统。用例结束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rPr>
              <w:t>特别需求</w:t>
            </w:r>
          </w:p>
        </w:tc>
        <w:tc>
          <w:tcPr>
            <w:tcW w:w="7188" w:type="dxa"/>
            <w:gridSpan w:val="3"/>
            <w:tcBorders>
              <w:right w:val="nil"/>
            </w:tcBorders>
          </w:tcPr>
          <w:p>
            <w:pPr>
              <w:rPr>
                <w:rFonts w:hint="eastAsia" w:eastAsia="宋体"/>
                <w:vertAlign w:val="baseline"/>
                <w:lang w:val="en-US" w:eastAsia="zh-CN"/>
              </w:rPr>
            </w:pPr>
            <w:r>
              <w:rPr>
                <w:rFonts w:hint="eastAsia"/>
              </w:rPr>
              <w:t>系统应该在请求查看问卷1秒内返回被选择的问卷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default"/>
                <w:vertAlign w:val="baseline"/>
                <w:lang w:val="en-US" w:eastAsia="zh-CN"/>
              </w:rPr>
            </w:pPr>
            <w:r>
              <w:rPr>
                <w:rFonts w:hint="eastAsia"/>
              </w:rPr>
              <w:t>扩展点</w:t>
            </w:r>
          </w:p>
        </w:tc>
        <w:tc>
          <w:tcPr>
            <w:tcW w:w="7188"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Borders>
              <w:left w:val="nil"/>
            </w:tcBorders>
          </w:tcPr>
          <w:p>
            <w:pPr>
              <w:numPr>
                <w:ilvl w:val="0"/>
                <w:numId w:val="0"/>
              </w:numPr>
              <w:rPr>
                <w:rFonts w:hint="eastAsia"/>
              </w:rPr>
            </w:pPr>
            <w:r>
              <w:rPr>
                <w:rFonts w:hint="eastAsia"/>
              </w:rPr>
              <w:t>场景</w:t>
            </w:r>
          </w:p>
        </w:tc>
        <w:tc>
          <w:tcPr>
            <w:tcW w:w="7188" w:type="dxa"/>
            <w:gridSpan w:val="3"/>
            <w:tcBorders>
              <w:right w:val="nil"/>
            </w:tcBorders>
          </w:tcPr>
          <w:p>
            <w:r>
              <w:rPr>
                <w:rFonts w:hint="eastAsia"/>
              </w:rPr>
              <w:t>普通场景：</w:t>
            </w:r>
          </w:p>
          <w:p>
            <w:pPr>
              <w:ind w:firstLine="420"/>
            </w:pPr>
            <w:r>
              <w:rPr>
                <w:rFonts w:hint="eastAsia"/>
              </w:rPr>
              <w:t>查看已填写问卷：基本事件流</w:t>
            </w:r>
          </w:p>
          <w:p>
            <w:r>
              <w:rPr>
                <w:rFonts w:hint="eastAsia"/>
              </w:rPr>
              <w:t>异常场景：</w:t>
            </w:r>
          </w:p>
          <w:p>
            <w:pPr>
              <w:ind w:firstLine="420"/>
            </w:pPr>
            <w:r>
              <w:rPr>
                <w:rFonts w:hint="eastAsia"/>
              </w:rPr>
              <w:t>非法登录：其他事件流.非法登录</w:t>
            </w:r>
          </w:p>
          <w:p>
            <w:r>
              <w:tab/>
            </w:r>
            <w:r>
              <w:rPr>
                <w:rFonts w:hint="eastAsia"/>
              </w:rPr>
              <w:t>选择问卷前退出：其他事件流.退出</w:t>
            </w:r>
          </w:p>
          <w:p>
            <w:pPr>
              <w:rPr>
                <w:rFonts w:hint="eastAsia"/>
                <w:vertAlign w:val="baseline"/>
                <w:lang w:val="en-US" w:eastAsia="zh-CN"/>
              </w:rPr>
            </w:pPr>
            <w:r>
              <w:tab/>
            </w:r>
            <w:r>
              <w:rPr>
                <w:rFonts w:hint="eastAsia"/>
              </w:rPr>
              <w:t>结束查看前退出：其他事件流.退出</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5"/>
        <w:numPr>
          <w:ilvl w:val="0"/>
          <w:numId w:val="8"/>
        </w:numPr>
        <w:bidi w:val="0"/>
        <w:rPr>
          <w:rFonts w:hint="default"/>
          <w:lang w:val="en-US" w:eastAsia="zh-CN"/>
        </w:rPr>
      </w:pPr>
      <w:r>
        <w:rPr>
          <w:rFonts w:hint="eastAsia"/>
          <w:lang w:val="en-US" w:eastAsia="zh-CN"/>
        </w:rPr>
        <w:t>数据分析人员用例：</w:t>
      </w:r>
    </w:p>
    <w:p>
      <w:pPr>
        <w:pStyle w:val="16"/>
        <w:bidi w:val="0"/>
        <w:rPr>
          <w:rFonts w:hint="default"/>
          <w:lang w:val="en-US" w:eastAsia="zh-CN"/>
        </w:rPr>
      </w:pPr>
      <w:r>
        <w:rPr>
          <w:rFonts w:hint="eastAsia"/>
          <w:lang w:val="en-US" w:eastAsia="zh-CN"/>
        </w:rPr>
        <w:t>3.1</w:t>
      </w:r>
      <w:r>
        <w:rPr>
          <w:rFonts w:hint="eastAsia"/>
        </w:rPr>
        <w:t>导出问卷数据</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2916"/>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16" w:type="dxa"/>
          </w:tcPr>
          <w:p>
            <w:pPr>
              <w:numPr>
                <w:ilvl w:val="0"/>
                <w:numId w:val="0"/>
              </w:numPr>
              <w:rPr>
                <w:rFonts w:hint="default"/>
                <w:vertAlign w:val="baseline"/>
                <w:lang w:val="en-US" w:eastAsia="zh-CN"/>
              </w:rPr>
            </w:pPr>
            <w:r>
              <w:rPr>
                <w:rFonts w:hint="eastAsia"/>
                <w:vertAlign w:val="baseline"/>
                <w:lang w:val="en-US" w:eastAsia="zh-CN"/>
              </w:rPr>
              <w:t>1</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rPr>
                <w:rFonts w:hint="default"/>
                <w:vertAlign w:val="baseline"/>
                <w:lang w:val="en-US" w:eastAsia="zh-CN"/>
              </w:rPr>
            </w:pPr>
            <w:r>
              <w:rPr>
                <w:rFonts w:hint="eastAsia"/>
              </w:rPr>
              <w:t>导出问卷数据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16" w:type="dxa"/>
          </w:tcPr>
          <w:p>
            <w:pPr>
              <w:numPr>
                <w:ilvl w:val="0"/>
                <w:numId w:val="0"/>
              </w:numPr>
              <w:rPr>
                <w:rFonts w:hint="default"/>
                <w:vertAlign w:val="baseline"/>
                <w:lang w:val="en-US" w:eastAsia="zh-CN"/>
              </w:rPr>
            </w:pPr>
            <w:r>
              <w:rPr>
                <w:rFonts w:hint="eastAsia"/>
                <w:lang w:val="en-US" w:eastAsia="zh-CN"/>
              </w:rPr>
              <w:t>数据分析人员</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76" w:type="dxa"/>
            <w:gridSpan w:val="3"/>
            <w:tcBorders>
              <w:right w:val="nil"/>
            </w:tcBorders>
          </w:tcPr>
          <w:p>
            <w:pPr>
              <w:rPr>
                <w:rFonts w:hint="default"/>
                <w:vertAlign w:val="baseline"/>
                <w:lang w:val="en-US" w:eastAsia="zh-CN"/>
              </w:rPr>
            </w:pPr>
            <w:r>
              <w:rPr>
                <w:rFonts w:hint="eastAsia"/>
              </w:rPr>
              <w:t>有问卷创建者赋予数据分析人员访问问卷填写结果的相关权限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rPr>
                <w:rFonts w:hint="default"/>
                <w:vertAlign w:val="baseline"/>
                <w:lang w:val="en-US" w:eastAsia="zh-CN"/>
              </w:rPr>
            </w:pPr>
            <w:r>
              <w:rPr>
                <w:rFonts w:hint="eastAsia"/>
              </w:rPr>
              <w:t>后置条件</w:t>
            </w:r>
          </w:p>
        </w:tc>
        <w:tc>
          <w:tcPr>
            <w:tcW w:w="7176" w:type="dxa"/>
            <w:gridSpan w:val="3"/>
            <w:tcBorders>
              <w:right w:val="nil"/>
            </w:tcBorders>
          </w:tcPr>
          <w:p>
            <w:pPr>
              <w:numPr>
                <w:ilvl w:val="0"/>
                <w:numId w:val="0"/>
              </w:numPr>
              <w:rPr>
                <w:rFonts w:hint="eastAsia" w:eastAsia="宋体"/>
                <w:vertAlign w:val="baseline"/>
                <w:lang w:val="en-US" w:eastAsia="zh-CN"/>
              </w:rPr>
            </w:pPr>
            <w:r>
              <w:rPr>
                <w:rFonts w:hint="eastAsia"/>
              </w:rPr>
              <w:t>用例结束后，系统应该记录导出数据的数据分析人员的用户名和导出事件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176" w:type="dxa"/>
            <w:gridSpan w:val="3"/>
            <w:tcBorders>
              <w:right w:val="nil"/>
            </w:tcBorders>
          </w:tcPr>
          <w:p>
            <w:r>
              <w:rPr>
                <w:rFonts w:hint="eastAsia"/>
              </w:rPr>
              <w:t>1.登录</w:t>
            </w:r>
          </w:p>
          <w:p>
            <w:r>
              <w:rPr>
                <w:rFonts w:hint="eastAsia"/>
              </w:rPr>
              <w:t>2.选择问卷</w:t>
            </w:r>
          </w:p>
          <w:p>
            <w:r>
              <w:rPr>
                <w:rFonts w:hint="eastAsia"/>
              </w:rPr>
              <w:t>3.选择“导出问卷数据“</w:t>
            </w:r>
          </w:p>
          <w:p>
            <w:r>
              <w:rPr>
                <w:rFonts w:hint="eastAsia"/>
              </w:rPr>
              <w:t>4.验证权限</w:t>
            </w:r>
          </w:p>
          <w:p>
            <w:r>
              <w:tab/>
            </w:r>
            <w:r>
              <w:rPr>
                <w:rFonts w:hint="eastAsia"/>
              </w:rPr>
              <w:t>系统对数据分析人员导出选择问卷的数据的权限验证</w:t>
            </w:r>
          </w:p>
          <w:p>
            <w:r>
              <w:rPr>
                <w:rFonts w:hint="eastAsia"/>
              </w:rPr>
              <w:t>5.选择导出格式和位置</w:t>
            </w:r>
          </w:p>
          <w:p>
            <w:r>
              <w:tab/>
            </w:r>
            <w:r>
              <w:rPr>
                <w:rFonts w:hint="eastAsia"/>
              </w:rPr>
              <w:t>数据分析人员选择导出数据的格式和本地位置</w:t>
            </w:r>
          </w:p>
          <w:p>
            <w:pPr>
              <w:rPr>
                <w:rFonts w:hint="default"/>
                <w:vertAlign w:val="baseline"/>
                <w:lang w:val="en-US" w:eastAsia="zh-CN"/>
              </w:rPr>
            </w:pPr>
            <w:r>
              <w:tab/>
            </w:r>
            <w:r>
              <w:rPr>
                <w:rFonts w:hint="eastAsia"/>
              </w:rPr>
              <w:t>系统将数据导出为指定格式并存储到本地指定位置。用例结束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176" w:type="dxa"/>
            <w:gridSpan w:val="3"/>
            <w:tcBorders>
              <w:right w:val="nil"/>
            </w:tcBorders>
          </w:tcPr>
          <w:p>
            <w:r>
              <w:rPr>
                <w:rFonts w:hint="eastAsia"/>
              </w:rPr>
              <w:t>1.非法登录</w:t>
            </w:r>
          </w:p>
          <w:p>
            <w:pPr>
              <w:ind w:firstLine="420"/>
            </w:pPr>
            <w:r>
              <w:rPr>
                <w:rFonts w:hint="eastAsia"/>
              </w:rPr>
              <w:t>在登录时，如果系统发现用户名或密码不合法，将会显示出错误信息，用例结束</w:t>
            </w:r>
          </w:p>
          <w:p>
            <w:r>
              <w:rPr>
                <w:rFonts w:hint="eastAsia"/>
              </w:rPr>
              <w:t>2.退出</w:t>
            </w:r>
          </w:p>
          <w:p>
            <w:r>
              <w:tab/>
            </w:r>
            <w:r>
              <w:rPr>
                <w:rFonts w:hint="eastAsia"/>
              </w:rPr>
              <w:t>系统允许数据分析人员在用例过程中的任何时刻退出系统。用例结束</w:t>
            </w:r>
          </w:p>
          <w:p>
            <w:r>
              <w:rPr>
                <w:rFonts w:hint="eastAsia"/>
              </w:rPr>
              <w:t>3.权限不足</w:t>
            </w:r>
          </w:p>
          <w:p>
            <w:pPr>
              <w:rPr>
                <w:rFonts w:hint="default"/>
                <w:vertAlign w:val="baseline"/>
                <w:lang w:val="en-US" w:eastAsia="zh-CN"/>
              </w:rPr>
            </w:pPr>
            <w:r>
              <w:tab/>
            </w:r>
            <w:r>
              <w:rPr>
                <w:rFonts w:hint="eastAsia"/>
              </w:rPr>
              <w:t>在验证权限时，如果发现数据分析人员对选择的问卷不具备数据导出权限，将会显示出错误信息，用例结束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rPr>
              <w:t>特别需求</w:t>
            </w:r>
          </w:p>
        </w:tc>
        <w:tc>
          <w:tcPr>
            <w:tcW w:w="7176" w:type="dxa"/>
            <w:gridSpan w:val="3"/>
            <w:tcBorders>
              <w:right w:val="nil"/>
            </w:tcBorders>
          </w:tcPr>
          <w:p>
            <w:pPr>
              <w:rPr>
                <w:rFonts w:hint="eastAsia" w:eastAsia="宋体"/>
                <w:vertAlign w:val="baseline"/>
                <w:lang w:val="en-US" w:eastAsia="zh-CN"/>
              </w:rPr>
            </w:pPr>
            <w:r>
              <w:rPr>
                <w:rFonts w:hint="eastAsia"/>
              </w:rPr>
              <w:t>系统需在数据分析人员选定问卷后及验证权限时在1秒内做出反应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rPr>
              <w:t>扩展点</w:t>
            </w:r>
          </w:p>
        </w:tc>
        <w:tc>
          <w:tcPr>
            <w:tcW w:w="7176"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eastAsia"/>
              </w:rPr>
            </w:pPr>
            <w:r>
              <w:rPr>
                <w:rFonts w:hint="eastAsia"/>
              </w:rPr>
              <w:t>场景</w:t>
            </w:r>
          </w:p>
        </w:tc>
        <w:tc>
          <w:tcPr>
            <w:tcW w:w="7176" w:type="dxa"/>
            <w:gridSpan w:val="3"/>
            <w:tcBorders>
              <w:right w:val="nil"/>
            </w:tcBorders>
          </w:tcPr>
          <w:p>
            <w:r>
              <w:rPr>
                <w:rFonts w:hint="eastAsia"/>
              </w:rPr>
              <w:t>普通场景：</w:t>
            </w:r>
          </w:p>
          <w:p>
            <w:pPr>
              <w:rPr>
                <w:rFonts w:hint="eastAsia"/>
              </w:rPr>
            </w:pPr>
            <w:r>
              <w:tab/>
            </w:r>
            <w:r>
              <w:rPr>
                <w:rFonts w:hint="eastAsia"/>
              </w:rPr>
              <w:t>导出问卷数据：基本事件流</w:t>
            </w:r>
          </w:p>
          <w:p>
            <w:r>
              <w:rPr>
                <w:rFonts w:hint="eastAsia"/>
              </w:rPr>
              <w:t>异常场景：</w:t>
            </w:r>
          </w:p>
          <w:p>
            <w:r>
              <w:tab/>
            </w:r>
            <w:r>
              <w:rPr>
                <w:rFonts w:hint="eastAsia"/>
              </w:rPr>
              <w:t>非法登录：其他事件流.非法登录</w:t>
            </w:r>
          </w:p>
          <w:p>
            <w:r>
              <w:tab/>
            </w:r>
            <w:r>
              <w:rPr>
                <w:rFonts w:hint="eastAsia"/>
              </w:rPr>
              <w:t>选择前退出：其他事件流.退出</w:t>
            </w:r>
          </w:p>
          <w:p>
            <w:r>
              <w:tab/>
            </w:r>
            <w:r>
              <w:rPr>
                <w:rFonts w:hint="eastAsia"/>
              </w:rPr>
              <w:t>验证前退出：其他事件流.退出</w:t>
            </w:r>
          </w:p>
          <w:p>
            <w:r>
              <w:tab/>
            </w:r>
            <w:r>
              <w:rPr>
                <w:rFonts w:hint="eastAsia"/>
              </w:rPr>
              <w:t>导出前退出：其他事件流.退出</w:t>
            </w:r>
          </w:p>
          <w:p>
            <w:pPr>
              <w:rPr>
                <w:rFonts w:hint="eastAsia"/>
                <w:vertAlign w:val="baseline"/>
                <w:lang w:val="en-US" w:eastAsia="zh-CN"/>
              </w:rPr>
            </w:pPr>
            <w:r>
              <w:tab/>
            </w:r>
            <w:r>
              <w:rPr>
                <w:rFonts w:hint="eastAsia"/>
              </w:rPr>
              <w:t>权限验证失败：其他事件流.权限不足</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3.2</w:t>
      </w:r>
      <w:r>
        <w:rPr>
          <w:rFonts w:hint="eastAsia"/>
        </w:rPr>
        <w:t>可视化问卷数据</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2916"/>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16" w:type="dxa"/>
          </w:tcPr>
          <w:p>
            <w:pPr>
              <w:numPr>
                <w:ilvl w:val="0"/>
                <w:numId w:val="0"/>
              </w:numPr>
              <w:rPr>
                <w:rFonts w:hint="default"/>
                <w:vertAlign w:val="baseline"/>
                <w:lang w:val="en-US" w:eastAsia="zh-CN"/>
              </w:rPr>
            </w:pPr>
            <w:r>
              <w:rPr>
                <w:rFonts w:hint="eastAsia"/>
                <w:vertAlign w:val="baseline"/>
                <w:lang w:val="en-US" w:eastAsia="zh-CN"/>
              </w:rPr>
              <w:t>2</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rPr>
                <w:rFonts w:hint="default"/>
                <w:vertAlign w:val="baseline"/>
                <w:lang w:val="en-US" w:eastAsia="zh-CN"/>
              </w:rPr>
            </w:pPr>
            <w:r>
              <w:rPr>
                <w:rFonts w:hint="eastAsia"/>
              </w:rPr>
              <w:t>可视化问卷数据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16" w:type="dxa"/>
          </w:tcPr>
          <w:p>
            <w:pPr>
              <w:numPr>
                <w:ilvl w:val="0"/>
                <w:numId w:val="0"/>
              </w:numPr>
              <w:rPr>
                <w:rFonts w:hint="default"/>
                <w:vertAlign w:val="baseline"/>
                <w:lang w:val="en-US" w:eastAsia="zh-CN"/>
              </w:rPr>
            </w:pPr>
            <w:r>
              <w:rPr>
                <w:rFonts w:hint="eastAsia"/>
                <w:lang w:val="en-US" w:eastAsia="zh-CN"/>
              </w:rPr>
              <w:t>数据分析人员</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76" w:type="dxa"/>
            <w:gridSpan w:val="3"/>
            <w:tcBorders>
              <w:right w:val="nil"/>
            </w:tcBorders>
          </w:tcPr>
          <w:p>
            <w:pPr>
              <w:rPr>
                <w:rFonts w:hint="default"/>
                <w:vertAlign w:val="baseline"/>
                <w:lang w:val="en-US" w:eastAsia="zh-CN"/>
              </w:rPr>
            </w:pPr>
            <w:r>
              <w:rPr>
                <w:rFonts w:hint="eastAsia"/>
              </w:rPr>
              <w:t>有问卷创建者赋予数据分析人员访问问卷填写结果的相关权限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rPr>
                <w:rFonts w:hint="default"/>
                <w:vertAlign w:val="baseline"/>
                <w:lang w:val="en-US" w:eastAsia="zh-CN"/>
              </w:rPr>
            </w:pPr>
            <w:r>
              <w:rPr>
                <w:rFonts w:hint="eastAsia"/>
              </w:rPr>
              <w:t>后置条件</w:t>
            </w:r>
          </w:p>
        </w:tc>
        <w:tc>
          <w:tcPr>
            <w:tcW w:w="7176" w:type="dxa"/>
            <w:gridSpan w:val="3"/>
            <w:tcBorders>
              <w:right w:val="nil"/>
            </w:tcBorders>
          </w:tcPr>
          <w:p>
            <w:pPr>
              <w:numPr>
                <w:ilvl w:val="0"/>
                <w:numId w:val="0"/>
              </w:numPr>
              <w:rPr>
                <w:rFonts w:hint="eastAsia" w:eastAsia="宋体"/>
                <w:vertAlign w:val="baseline"/>
                <w:lang w:val="en-US" w:eastAsia="zh-CN"/>
              </w:rPr>
            </w:pPr>
            <w:r>
              <w:rPr>
                <w:rFonts w:hint="eastAsia"/>
              </w:rPr>
              <w:t>用例结束后，系统应该记录可视化问卷数据的数据分析人员的用户名和时间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176" w:type="dxa"/>
            <w:gridSpan w:val="3"/>
            <w:tcBorders>
              <w:right w:val="nil"/>
            </w:tcBorders>
          </w:tcPr>
          <w:p>
            <w:r>
              <w:rPr>
                <w:rFonts w:hint="eastAsia"/>
              </w:rPr>
              <w:t>1.登录</w:t>
            </w:r>
          </w:p>
          <w:p>
            <w:r>
              <w:rPr>
                <w:rFonts w:hint="eastAsia"/>
              </w:rPr>
              <w:t>2.选择问卷</w:t>
            </w:r>
          </w:p>
          <w:p>
            <w:pPr>
              <w:rPr>
                <w:rFonts w:hint="eastAsia" w:eastAsia="宋体"/>
                <w:lang w:eastAsia="zh-CN"/>
              </w:rPr>
            </w:pPr>
            <w:r>
              <w:rPr>
                <w:rFonts w:hint="eastAsia"/>
              </w:rPr>
              <w:t>3.选择“可视化问卷数据</w:t>
            </w:r>
            <w:r>
              <w:rPr>
                <w:rFonts w:hint="eastAsia"/>
                <w:lang w:eastAsia="zh-CN"/>
              </w:rPr>
              <w:t>”</w:t>
            </w:r>
          </w:p>
          <w:p>
            <w:r>
              <w:rPr>
                <w:rFonts w:hint="eastAsia"/>
              </w:rPr>
              <w:t>4.验证权限</w:t>
            </w:r>
          </w:p>
          <w:p>
            <w:r>
              <w:tab/>
            </w:r>
            <w:r>
              <w:rPr>
                <w:rFonts w:hint="eastAsia"/>
              </w:rPr>
              <w:t>系统对数据分析人员可视化问卷数据的权限验证</w:t>
            </w:r>
          </w:p>
          <w:p>
            <w:r>
              <w:rPr>
                <w:rFonts w:hint="eastAsia"/>
              </w:rPr>
              <w:t>5.选择可视化结果导出位置</w:t>
            </w:r>
          </w:p>
          <w:p>
            <w:r>
              <w:tab/>
            </w:r>
            <w:r>
              <w:rPr>
                <w:rFonts w:hint="eastAsia"/>
              </w:rPr>
              <w:t>数据分析人员选择导出的本地位置</w:t>
            </w:r>
          </w:p>
          <w:p>
            <w:pPr>
              <w:rPr>
                <w:rFonts w:hint="default"/>
                <w:vertAlign w:val="baseline"/>
                <w:lang w:val="en-US" w:eastAsia="zh-CN"/>
              </w:rPr>
            </w:pPr>
            <w:r>
              <w:tab/>
            </w:r>
            <w:r>
              <w:rPr>
                <w:rFonts w:hint="eastAsia"/>
              </w:rPr>
              <w:t>系统将可视化结果存储到本地指定位置。用例结束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176" w:type="dxa"/>
            <w:gridSpan w:val="3"/>
            <w:tcBorders>
              <w:right w:val="nil"/>
            </w:tcBorders>
          </w:tcPr>
          <w:p>
            <w:r>
              <w:rPr>
                <w:rFonts w:hint="eastAsia"/>
              </w:rPr>
              <w:t>1.非法登录</w:t>
            </w:r>
          </w:p>
          <w:p>
            <w:pPr>
              <w:ind w:firstLine="420"/>
            </w:pPr>
            <w:r>
              <w:rPr>
                <w:rFonts w:hint="eastAsia"/>
              </w:rPr>
              <w:t>在登录时，如果系统发现用户名或密码不合法，将会显示出错误信息，用例结束</w:t>
            </w:r>
          </w:p>
          <w:p>
            <w:r>
              <w:rPr>
                <w:rFonts w:hint="eastAsia"/>
              </w:rPr>
              <w:t>2.退出</w:t>
            </w:r>
          </w:p>
          <w:p>
            <w:r>
              <w:tab/>
            </w:r>
            <w:r>
              <w:rPr>
                <w:rFonts w:hint="eastAsia"/>
              </w:rPr>
              <w:t>系统允许数据分析人员在用例过程中的任何时刻退出系统。用例结束</w:t>
            </w:r>
          </w:p>
          <w:p>
            <w:r>
              <w:rPr>
                <w:rFonts w:hint="eastAsia"/>
              </w:rPr>
              <w:t>3.权限不足</w:t>
            </w:r>
          </w:p>
          <w:p>
            <w:pPr>
              <w:rPr>
                <w:rFonts w:hint="default"/>
                <w:vertAlign w:val="baseline"/>
                <w:lang w:val="en-US" w:eastAsia="zh-CN"/>
              </w:rPr>
            </w:pPr>
            <w:r>
              <w:tab/>
            </w:r>
            <w:r>
              <w:rPr>
                <w:rFonts w:hint="eastAsia"/>
              </w:rPr>
              <w:t>在验证权限时，如果发现数据分析人员对选择的问卷不具备可视化问卷数据权限，将会显示出错误信息，用例结束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rPr>
              <w:t>特别需求</w:t>
            </w:r>
          </w:p>
        </w:tc>
        <w:tc>
          <w:tcPr>
            <w:tcW w:w="7176" w:type="dxa"/>
            <w:gridSpan w:val="3"/>
            <w:tcBorders>
              <w:right w:val="nil"/>
            </w:tcBorders>
          </w:tcPr>
          <w:p>
            <w:pPr>
              <w:rPr>
                <w:rFonts w:hint="eastAsia" w:eastAsia="宋体"/>
                <w:vertAlign w:val="baseline"/>
                <w:lang w:val="en-US" w:eastAsia="zh-CN"/>
              </w:rPr>
            </w:pPr>
            <w:r>
              <w:rPr>
                <w:rFonts w:hint="eastAsia"/>
              </w:rPr>
              <w:t>系统需在数据分析人员选定问卷后及验证权限时在1秒内做出反应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rPr>
              <w:t>扩展点</w:t>
            </w:r>
          </w:p>
        </w:tc>
        <w:tc>
          <w:tcPr>
            <w:tcW w:w="7176"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eastAsia"/>
              </w:rPr>
            </w:pPr>
            <w:r>
              <w:rPr>
                <w:rFonts w:hint="eastAsia"/>
              </w:rPr>
              <w:t>场景</w:t>
            </w:r>
          </w:p>
        </w:tc>
        <w:tc>
          <w:tcPr>
            <w:tcW w:w="7176" w:type="dxa"/>
            <w:gridSpan w:val="3"/>
            <w:tcBorders>
              <w:right w:val="nil"/>
            </w:tcBorders>
          </w:tcPr>
          <w:p>
            <w:r>
              <w:rPr>
                <w:rFonts w:hint="eastAsia"/>
              </w:rPr>
              <w:t>普通场景：</w:t>
            </w:r>
          </w:p>
          <w:p>
            <w:r>
              <w:tab/>
            </w:r>
            <w:r>
              <w:rPr>
                <w:rFonts w:hint="eastAsia"/>
              </w:rPr>
              <w:t>导出问卷数据：基本事件流</w:t>
            </w:r>
          </w:p>
          <w:p>
            <w:r>
              <w:rPr>
                <w:rFonts w:hint="eastAsia"/>
              </w:rPr>
              <w:t>异常场景：</w:t>
            </w:r>
          </w:p>
          <w:p>
            <w:r>
              <w:tab/>
            </w:r>
            <w:r>
              <w:rPr>
                <w:rFonts w:hint="eastAsia"/>
              </w:rPr>
              <w:t>非法登录：其他事件流.非法登录</w:t>
            </w:r>
          </w:p>
          <w:p>
            <w:r>
              <w:tab/>
            </w:r>
            <w:r>
              <w:rPr>
                <w:rFonts w:hint="eastAsia"/>
              </w:rPr>
              <w:t>选择前退出：其他事件流.退出</w:t>
            </w:r>
          </w:p>
          <w:p>
            <w:r>
              <w:tab/>
            </w:r>
            <w:r>
              <w:rPr>
                <w:rFonts w:hint="eastAsia"/>
              </w:rPr>
              <w:t>验证前退出：其他事件流.退出</w:t>
            </w:r>
          </w:p>
          <w:p>
            <w:r>
              <w:tab/>
            </w:r>
            <w:r>
              <w:rPr>
                <w:rFonts w:hint="eastAsia"/>
              </w:rPr>
              <w:t>导出前退出：其他事件流.退出</w:t>
            </w:r>
          </w:p>
          <w:p>
            <w:pPr>
              <w:rPr>
                <w:rFonts w:hint="eastAsia"/>
                <w:vertAlign w:val="baseline"/>
                <w:lang w:val="en-US" w:eastAsia="zh-CN"/>
              </w:rPr>
            </w:pPr>
            <w:r>
              <w:tab/>
            </w:r>
            <w:r>
              <w:rPr>
                <w:rFonts w:hint="eastAsia"/>
              </w:rPr>
              <w:t>权限验证失败：其他事件流.权限不足</w:t>
            </w:r>
          </w:p>
        </w:tc>
      </w:tr>
    </w:tbl>
    <w:p>
      <w:pPr>
        <w:numPr>
          <w:ilvl w:val="0"/>
          <w:numId w:val="0"/>
        </w:numPr>
        <w:ind w:leftChars="0"/>
        <w:rPr>
          <w:rFonts w:hint="default"/>
          <w:lang w:val="en-US" w:eastAsia="zh-CN"/>
        </w:rPr>
      </w:pPr>
    </w:p>
    <w:p>
      <w:pPr>
        <w:pStyle w:val="16"/>
        <w:bidi w:val="0"/>
        <w:rPr>
          <w:rFonts w:hint="eastAsia"/>
          <w:lang w:val="en-US" w:eastAsia="zh-CN"/>
        </w:rPr>
      </w:pPr>
    </w:p>
    <w:p>
      <w:pPr>
        <w:pStyle w:val="16"/>
        <w:bidi w:val="0"/>
        <w:rPr>
          <w:rFonts w:hint="default"/>
          <w:lang w:val="en-US" w:eastAsia="zh-CN"/>
        </w:rPr>
      </w:pPr>
      <w:r>
        <w:rPr>
          <w:rFonts w:hint="eastAsia"/>
          <w:lang w:val="en-US" w:eastAsia="zh-CN"/>
        </w:rPr>
        <w:t>3.3</w:t>
      </w:r>
      <w:r>
        <w:rPr>
          <w:rFonts w:hint="eastAsia"/>
        </w:rPr>
        <w:t>报告生成和修改</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2916"/>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16" w:type="dxa"/>
          </w:tcPr>
          <w:p>
            <w:pPr>
              <w:numPr>
                <w:ilvl w:val="0"/>
                <w:numId w:val="0"/>
              </w:numPr>
              <w:rPr>
                <w:rFonts w:hint="default"/>
                <w:vertAlign w:val="baseline"/>
                <w:lang w:val="en-US" w:eastAsia="zh-CN"/>
              </w:rPr>
            </w:pPr>
            <w:r>
              <w:rPr>
                <w:rFonts w:hint="eastAsia"/>
                <w:vertAlign w:val="baseline"/>
                <w:lang w:val="en-US" w:eastAsia="zh-CN"/>
              </w:rPr>
              <w:t>3</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rPr>
                <w:rFonts w:hint="default"/>
                <w:vertAlign w:val="baseline"/>
                <w:lang w:val="en-US" w:eastAsia="zh-CN"/>
              </w:rPr>
            </w:pPr>
            <w:r>
              <w:rPr>
                <w:rFonts w:hint="eastAsia"/>
              </w:rPr>
              <w:t>报告生成和修改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16" w:type="dxa"/>
          </w:tcPr>
          <w:p>
            <w:pPr>
              <w:numPr>
                <w:ilvl w:val="0"/>
                <w:numId w:val="0"/>
              </w:numPr>
              <w:rPr>
                <w:rFonts w:hint="default"/>
                <w:vertAlign w:val="baseline"/>
                <w:lang w:val="en-US" w:eastAsia="zh-CN"/>
              </w:rPr>
            </w:pPr>
            <w:r>
              <w:rPr>
                <w:rFonts w:hint="eastAsia"/>
                <w:lang w:val="en-US" w:eastAsia="zh-CN"/>
              </w:rPr>
              <w:t>数据分析人员</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76" w:type="dxa"/>
            <w:gridSpan w:val="3"/>
            <w:tcBorders>
              <w:right w:val="nil"/>
            </w:tcBorders>
          </w:tcPr>
          <w:p>
            <w:pPr>
              <w:rPr>
                <w:rFonts w:hint="default"/>
                <w:vertAlign w:val="baseline"/>
                <w:lang w:val="en-US" w:eastAsia="zh-CN"/>
              </w:rPr>
            </w:pPr>
            <w:r>
              <w:rPr>
                <w:rFonts w:hint="eastAsia"/>
              </w:rPr>
              <w:t>有问卷创建者赋予数据分析人员访问问卷填写结果的相关权限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344" w:type="dxa"/>
            <w:tcBorders>
              <w:left w:val="nil"/>
            </w:tcBorders>
          </w:tcPr>
          <w:p>
            <w:pPr>
              <w:rPr>
                <w:rFonts w:hint="default"/>
                <w:vertAlign w:val="baseline"/>
                <w:lang w:val="en-US" w:eastAsia="zh-CN"/>
              </w:rPr>
            </w:pPr>
            <w:r>
              <w:rPr>
                <w:rFonts w:hint="eastAsia"/>
              </w:rPr>
              <w:t>后置条件</w:t>
            </w:r>
          </w:p>
        </w:tc>
        <w:tc>
          <w:tcPr>
            <w:tcW w:w="7176" w:type="dxa"/>
            <w:gridSpan w:val="3"/>
            <w:tcBorders>
              <w:right w:val="nil"/>
            </w:tcBorders>
          </w:tcPr>
          <w:p>
            <w:pPr>
              <w:numPr>
                <w:ilvl w:val="0"/>
                <w:numId w:val="0"/>
              </w:numPr>
              <w:rPr>
                <w:rFonts w:hint="eastAsia" w:eastAsia="宋体"/>
                <w:vertAlign w:val="baseline"/>
                <w:lang w:val="en-US" w:eastAsia="zh-CN"/>
              </w:rPr>
            </w:pPr>
            <w:r>
              <w:rPr>
                <w:rFonts w:hint="eastAsia"/>
              </w:rPr>
              <w:t>用例结束后，系统应该记录生成报告的数据分析人员的用户名和时间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7" w:hRule="atLeast"/>
        </w:trPr>
        <w:tc>
          <w:tcPr>
            <w:tcW w:w="1344" w:type="dxa"/>
            <w:tcBorders>
              <w:left w:val="nil"/>
            </w:tcBorders>
            <w:vAlign w:val="top"/>
          </w:tcPr>
          <w:p>
            <w:pPr>
              <w:numPr>
                <w:ilvl w:val="0"/>
                <w:numId w:val="0"/>
              </w:numPr>
              <w:ind w:left="0" w:leftChars="0" w:firstLine="0" w:firstLineChars="0"/>
              <w:rPr>
                <w:rFonts w:hint="default" w:ascii="Times New Roman" w:hAnsi="Times New Roman" w:eastAsia="宋体" w:cs="Times New Roman"/>
                <w:kern w:val="2"/>
                <w:sz w:val="24"/>
                <w:szCs w:val="24"/>
                <w:vertAlign w:val="baseline"/>
                <w:lang w:val="en-US" w:eastAsia="zh-CN" w:bidi="ar-SA"/>
              </w:rPr>
            </w:pPr>
            <w:r>
              <w:rPr>
                <w:rFonts w:hint="eastAsia"/>
                <w:vertAlign w:val="baseline"/>
                <w:lang w:val="en-US" w:eastAsia="zh-CN"/>
              </w:rPr>
              <w:t>基本流程</w:t>
            </w:r>
          </w:p>
        </w:tc>
        <w:tc>
          <w:tcPr>
            <w:tcW w:w="7176" w:type="dxa"/>
            <w:gridSpan w:val="3"/>
            <w:tcBorders>
              <w:right w:val="nil"/>
            </w:tcBorders>
            <w:vAlign w:val="top"/>
          </w:tcPr>
          <w:p>
            <w:r>
              <w:rPr>
                <w:rFonts w:hint="eastAsia"/>
              </w:rPr>
              <w:t>1.登录</w:t>
            </w:r>
          </w:p>
          <w:p>
            <w:r>
              <w:rPr>
                <w:rFonts w:hint="eastAsia"/>
              </w:rPr>
              <w:t>2.选择问卷</w:t>
            </w:r>
          </w:p>
          <w:p>
            <w:r>
              <w:rPr>
                <w:rFonts w:hint="eastAsia"/>
              </w:rPr>
              <w:t>3.选择“报告生成“</w:t>
            </w:r>
          </w:p>
          <w:p>
            <w:r>
              <w:rPr>
                <w:rFonts w:hint="eastAsia"/>
              </w:rPr>
              <w:t>4.验证权限</w:t>
            </w:r>
          </w:p>
          <w:p>
            <w:r>
              <w:tab/>
            </w:r>
            <w:r>
              <w:rPr>
                <w:rFonts w:hint="eastAsia"/>
              </w:rPr>
              <w:t>系统对数据分析人员可视化问卷数据的权限验证</w:t>
            </w:r>
          </w:p>
          <w:p>
            <w:r>
              <w:rPr>
                <w:rFonts w:hint="eastAsia"/>
              </w:rPr>
              <w:t>5.选择报告中需要包含的内容</w:t>
            </w:r>
          </w:p>
          <w:p>
            <w:r>
              <w:tab/>
            </w:r>
            <w:r>
              <w:rPr>
                <w:rFonts w:hint="eastAsia"/>
              </w:rPr>
              <w:t>数据分析人员选择报告需要包含的自动化分析结果，系统执行对应分析</w:t>
            </w:r>
          </w:p>
          <w:p>
            <w:r>
              <w:tab/>
            </w:r>
            <w:r>
              <w:rPr>
                <w:rFonts w:hint="eastAsia"/>
              </w:rPr>
              <w:t>系统生成的报告初稿返回给数据分析人员</w:t>
            </w:r>
          </w:p>
          <w:p>
            <w:r>
              <w:rPr>
                <w:rFonts w:hint="eastAsia"/>
              </w:rPr>
              <w:t>6.修改报告</w:t>
            </w:r>
          </w:p>
          <w:p>
            <w:pPr>
              <w:ind w:firstLine="420"/>
            </w:pPr>
            <w:r>
              <w:rPr>
                <w:rFonts w:hint="eastAsia"/>
              </w:rPr>
              <w:t>数据分析人员在自动生成的报告上修改内容、增加人工分析结果等</w:t>
            </w:r>
          </w:p>
          <w:p>
            <w:r>
              <w:rPr>
                <w:rFonts w:hint="eastAsia"/>
              </w:rPr>
              <w:t>7.提交导出报告</w:t>
            </w:r>
          </w:p>
          <w:p>
            <w:pPr>
              <w:ind w:firstLine="420"/>
            </w:pPr>
            <w:r>
              <w:rPr>
                <w:rFonts w:hint="eastAsia"/>
              </w:rPr>
              <w:t>数据分析人员选择提交或导出报告</w:t>
            </w:r>
          </w:p>
          <w:p>
            <w:pPr>
              <w:ind w:firstLine="420"/>
            </w:pPr>
            <w:r>
              <w:rPr>
                <w:rFonts w:hint="eastAsia"/>
              </w:rPr>
              <w:t>系统保存报告到问卷数据库系统中，并提交给问卷创建者</w:t>
            </w:r>
          </w:p>
          <w:p>
            <w:pPr>
              <w:ind w:firstLine="420"/>
            </w:pPr>
            <w:r>
              <w:rPr>
                <w:rFonts w:hint="eastAsia"/>
              </w:rPr>
              <w:t>数据分析人员选择导出报告的格式和本地位置</w:t>
            </w:r>
          </w:p>
          <w:p>
            <w:pPr>
              <w:ind w:firstLine="420"/>
            </w:pPr>
            <w:r>
              <w:rPr>
                <w:rFonts w:hint="eastAsia"/>
              </w:rPr>
              <w:t>系统导出报告</w:t>
            </w:r>
          </w:p>
          <w:p>
            <w:pPr>
              <w:ind w:firstLine="420" w:firstLineChars="0"/>
              <w:rPr>
                <w:rFonts w:hint="default" w:ascii="Times New Roman" w:hAnsi="Times New Roman" w:eastAsia="宋体" w:cs="Times New Roman"/>
                <w:kern w:val="2"/>
                <w:sz w:val="24"/>
                <w:szCs w:val="24"/>
                <w:vertAlign w:val="baseline"/>
                <w:lang w:val="en-US" w:eastAsia="zh-CN" w:bidi="ar-SA"/>
              </w:rPr>
            </w:pPr>
            <w:r>
              <w:rPr>
                <w:rFonts w:hint="eastAsia"/>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344" w:type="dxa"/>
            <w:tcBorders>
              <w:left w:val="nil"/>
            </w:tcBorders>
            <w:vAlign w:val="top"/>
          </w:tcPr>
          <w:p>
            <w:pPr>
              <w:numPr>
                <w:ilvl w:val="0"/>
                <w:numId w:val="0"/>
              </w:numPr>
              <w:ind w:left="0" w:leftChars="0" w:firstLine="0" w:firstLineChars="0"/>
              <w:rPr>
                <w:rFonts w:hint="default" w:ascii="Times New Roman" w:hAnsi="Times New Roman" w:eastAsia="宋体" w:cs="Times New Roman"/>
                <w:kern w:val="2"/>
                <w:sz w:val="24"/>
                <w:szCs w:val="24"/>
                <w:vertAlign w:val="baseline"/>
                <w:lang w:val="en-US" w:eastAsia="zh-CN" w:bidi="ar-SA"/>
              </w:rPr>
            </w:pPr>
            <w:r>
              <w:rPr>
                <w:rFonts w:hint="eastAsia"/>
                <w:vertAlign w:val="baseline"/>
                <w:lang w:val="en-US" w:eastAsia="zh-CN"/>
              </w:rPr>
              <w:t>其他流程</w:t>
            </w:r>
          </w:p>
        </w:tc>
        <w:tc>
          <w:tcPr>
            <w:tcW w:w="7176" w:type="dxa"/>
            <w:gridSpan w:val="3"/>
            <w:tcBorders>
              <w:right w:val="nil"/>
            </w:tcBorders>
            <w:vAlign w:val="top"/>
          </w:tcPr>
          <w:p>
            <w:r>
              <w:rPr>
                <w:rFonts w:hint="eastAsia"/>
              </w:rPr>
              <w:t>1.非法登录</w:t>
            </w:r>
          </w:p>
          <w:p>
            <w:pPr>
              <w:ind w:firstLine="420"/>
            </w:pPr>
            <w:r>
              <w:rPr>
                <w:rFonts w:hint="eastAsia"/>
              </w:rPr>
              <w:t>在登录时，如果系统发现用户名或密码不合法，将会显示出错误信息，用例结束</w:t>
            </w:r>
          </w:p>
          <w:p>
            <w:r>
              <w:rPr>
                <w:rFonts w:hint="eastAsia"/>
              </w:rPr>
              <w:t>2.退出</w:t>
            </w:r>
          </w:p>
          <w:p>
            <w:r>
              <w:tab/>
            </w:r>
            <w:r>
              <w:rPr>
                <w:rFonts w:hint="eastAsia"/>
              </w:rPr>
              <w:t>系统允许数据分析人员在用例过程中的任何时刻退出系统。用例结束</w:t>
            </w:r>
          </w:p>
          <w:p>
            <w:r>
              <w:rPr>
                <w:rFonts w:hint="eastAsia"/>
              </w:rPr>
              <w:t>3.权限不足</w:t>
            </w:r>
          </w:p>
          <w:p>
            <w:pPr>
              <w:rPr>
                <w:rFonts w:hint="eastAsia" w:ascii="Times New Roman" w:hAnsi="Times New Roman" w:eastAsia="宋体" w:cs="Times New Roman"/>
                <w:kern w:val="2"/>
                <w:sz w:val="24"/>
                <w:szCs w:val="24"/>
                <w:vertAlign w:val="baseline"/>
                <w:lang w:val="en-US" w:eastAsia="zh-CN" w:bidi="ar-SA"/>
              </w:rPr>
            </w:pPr>
            <w:r>
              <w:tab/>
            </w:r>
            <w:r>
              <w:rPr>
                <w:rFonts w:hint="eastAsia"/>
              </w:rPr>
              <w:t>在验证权限时，如果发现数据分析人员对选择的问卷不具备相关权限，将会显示出错误信息，用例结束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44" w:type="dxa"/>
            <w:tcBorders>
              <w:left w:val="nil"/>
            </w:tcBorders>
            <w:vAlign w:val="top"/>
          </w:tcPr>
          <w:p>
            <w:pPr>
              <w:numPr>
                <w:ilvl w:val="0"/>
                <w:numId w:val="0"/>
              </w:numPr>
              <w:ind w:left="0" w:leftChars="0" w:firstLine="0" w:firstLineChars="0"/>
              <w:rPr>
                <w:rFonts w:hint="default" w:ascii="Times New Roman" w:hAnsi="Times New Roman" w:eastAsia="宋体" w:cs="Times New Roman"/>
                <w:kern w:val="2"/>
                <w:sz w:val="24"/>
                <w:szCs w:val="24"/>
                <w:vertAlign w:val="baseline"/>
                <w:lang w:val="en-US" w:eastAsia="zh-CN" w:bidi="ar-SA"/>
              </w:rPr>
            </w:pPr>
            <w:r>
              <w:rPr>
                <w:rFonts w:hint="eastAsia"/>
              </w:rPr>
              <w:t>特别需求</w:t>
            </w:r>
          </w:p>
        </w:tc>
        <w:tc>
          <w:tcPr>
            <w:tcW w:w="7176" w:type="dxa"/>
            <w:gridSpan w:val="3"/>
            <w:tcBorders>
              <w:right w:val="nil"/>
            </w:tcBorders>
            <w:vAlign w:val="top"/>
          </w:tcPr>
          <w:p>
            <w:pPr>
              <w:rPr>
                <w:rFonts w:hint="default" w:ascii="Times New Roman" w:hAnsi="Times New Roman" w:eastAsia="宋体" w:cs="Times New Roman"/>
                <w:kern w:val="2"/>
                <w:sz w:val="24"/>
                <w:szCs w:val="24"/>
                <w:vertAlign w:val="baseline"/>
                <w:lang w:val="en-US" w:eastAsia="zh-CN" w:bidi="ar-SA"/>
              </w:rPr>
            </w:pPr>
            <w:r>
              <w:rPr>
                <w:rFonts w:hint="eastAsia"/>
              </w:rPr>
              <w:t>系统需在数据分析人员选定问卷后及验证权限时在1秒内做出反应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4" w:hRule="atLeast"/>
        </w:trPr>
        <w:tc>
          <w:tcPr>
            <w:tcW w:w="1344" w:type="dxa"/>
            <w:tcBorders>
              <w:left w:val="nil"/>
            </w:tcBorders>
            <w:vAlign w:val="top"/>
          </w:tcPr>
          <w:p>
            <w:pPr>
              <w:numPr>
                <w:ilvl w:val="0"/>
                <w:numId w:val="0"/>
              </w:numPr>
              <w:ind w:left="0" w:leftChars="0" w:firstLine="0" w:firstLineChars="0"/>
              <w:rPr>
                <w:rFonts w:hint="eastAsia" w:ascii="Times New Roman" w:hAnsi="Times New Roman" w:eastAsia="宋体" w:cs="Times New Roman"/>
                <w:kern w:val="2"/>
                <w:sz w:val="24"/>
                <w:szCs w:val="24"/>
                <w:vertAlign w:val="baseline"/>
                <w:lang w:val="en-US" w:eastAsia="zh-CN" w:bidi="ar-SA"/>
              </w:rPr>
            </w:pPr>
            <w:r>
              <w:rPr>
                <w:rFonts w:hint="eastAsia"/>
              </w:rPr>
              <w:t>扩展点</w:t>
            </w:r>
          </w:p>
        </w:tc>
        <w:tc>
          <w:tcPr>
            <w:tcW w:w="7176" w:type="dxa"/>
            <w:gridSpan w:val="3"/>
            <w:tcBorders>
              <w:right w:val="nil"/>
            </w:tcBorders>
            <w:vAlign w:val="top"/>
          </w:tcPr>
          <w:p>
            <w:pPr>
              <w:numPr>
                <w:ilvl w:val="0"/>
                <w:numId w:val="0"/>
              </w:numPr>
              <w:ind w:left="0" w:leftChars="0" w:firstLine="0" w:firstLineChars="0"/>
              <w:rPr>
                <w:rFonts w:hint="eastAsia" w:ascii="Times New Roman" w:hAnsi="Times New Roman" w:eastAsia="宋体" w:cs="Times New Roman"/>
                <w:kern w:val="2"/>
                <w:sz w:val="24"/>
                <w:szCs w:val="24"/>
                <w:vertAlign w:val="baseline"/>
                <w:lang w:val="en-US" w:eastAsia="zh-CN" w:bidi="ar-SA"/>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4" w:hRule="atLeast"/>
        </w:trPr>
        <w:tc>
          <w:tcPr>
            <w:tcW w:w="1344" w:type="dxa"/>
            <w:tcBorders>
              <w:left w:val="nil"/>
            </w:tcBorders>
            <w:vAlign w:val="top"/>
          </w:tcPr>
          <w:p>
            <w:pPr>
              <w:numPr>
                <w:ilvl w:val="0"/>
                <w:numId w:val="0"/>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rPr>
              <w:t>场景</w:t>
            </w:r>
          </w:p>
        </w:tc>
        <w:tc>
          <w:tcPr>
            <w:tcW w:w="7176" w:type="dxa"/>
            <w:gridSpan w:val="3"/>
            <w:tcBorders>
              <w:right w:val="nil"/>
            </w:tcBorders>
            <w:vAlign w:val="top"/>
          </w:tcPr>
          <w:p>
            <w:r>
              <w:rPr>
                <w:rFonts w:hint="eastAsia"/>
              </w:rPr>
              <w:t>普通场景：</w:t>
            </w:r>
          </w:p>
          <w:p>
            <w:r>
              <w:tab/>
            </w:r>
            <w:r>
              <w:rPr>
                <w:rFonts w:hint="eastAsia"/>
              </w:rPr>
              <w:t>导出问卷数据：基本事件流</w:t>
            </w:r>
          </w:p>
          <w:p>
            <w:r>
              <w:rPr>
                <w:rFonts w:hint="eastAsia"/>
              </w:rPr>
              <w:t>异常场景：</w:t>
            </w:r>
          </w:p>
          <w:p>
            <w:r>
              <w:tab/>
            </w:r>
            <w:r>
              <w:rPr>
                <w:rFonts w:hint="eastAsia"/>
              </w:rPr>
              <w:t>非法登录：其他事件流.非法登录</w:t>
            </w:r>
          </w:p>
          <w:p>
            <w:r>
              <w:tab/>
            </w:r>
            <w:r>
              <w:rPr>
                <w:rFonts w:hint="eastAsia"/>
              </w:rPr>
              <w:t>选择前退出：其他事件流.退出</w:t>
            </w:r>
          </w:p>
          <w:p>
            <w:r>
              <w:tab/>
            </w:r>
            <w:r>
              <w:rPr>
                <w:rFonts w:hint="eastAsia"/>
              </w:rPr>
              <w:t>验证前退出：其他事件流.退出</w:t>
            </w:r>
          </w:p>
          <w:p>
            <w:r>
              <w:tab/>
            </w:r>
            <w:r>
              <w:rPr>
                <w:rFonts w:hint="eastAsia"/>
              </w:rPr>
              <w:t>导出前退出：其他事件流.退出</w:t>
            </w:r>
          </w:p>
          <w:p>
            <w:pPr>
              <w:rPr>
                <w:rFonts w:hint="eastAsia" w:ascii="Times New Roman" w:hAnsi="Times New Roman" w:eastAsia="宋体" w:cs="Times New Roman"/>
                <w:kern w:val="2"/>
                <w:sz w:val="24"/>
                <w:szCs w:val="24"/>
                <w:vertAlign w:val="baseline"/>
                <w:lang w:val="en-US" w:eastAsia="zh-CN" w:bidi="ar-SA"/>
              </w:rPr>
            </w:pPr>
            <w:r>
              <w:tab/>
            </w:r>
            <w:r>
              <w:rPr>
                <w:rFonts w:hint="eastAsia"/>
              </w:rPr>
              <w:t>权限验证失败：其他事件流.权限不足</w:t>
            </w:r>
          </w:p>
        </w:tc>
      </w:tr>
    </w:tbl>
    <w:p>
      <w:pPr>
        <w:numPr>
          <w:ilvl w:val="0"/>
          <w:numId w:val="0"/>
        </w:numPr>
        <w:ind w:leftChars="0"/>
        <w:rPr>
          <w:rFonts w:hint="default"/>
          <w:lang w:val="en-US" w:eastAsia="zh-CN"/>
        </w:rPr>
      </w:pPr>
    </w:p>
    <w:p>
      <w:pPr>
        <w:pStyle w:val="16"/>
        <w:bidi w:val="0"/>
        <w:rPr>
          <w:rFonts w:hint="default"/>
          <w:lang w:val="en-US" w:eastAsia="zh-CN"/>
        </w:rPr>
      </w:pPr>
      <w:r>
        <w:rPr>
          <w:rFonts w:hint="eastAsia"/>
          <w:lang w:val="en-US" w:eastAsia="zh-CN"/>
        </w:rPr>
        <w:t>3.4</w:t>
      </w:r>
      <w:r>
        <w:rPr>
          <w:rFonts w:hint="eastAsia"/>
        </w:rPr>
        <w:t>可视化问卷数据</w:t>
      </w:r>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2916"/>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16" w:type="dxa"/>
          </w:tcPr>
          <w:p>
            <w:pPr>
              <w:numPr>
                <w:ilvl w:val="0"/>
                <w:numId w:val="0"/>
              </w:numPr>
              <w:rPr>
                <w:rFonts w:hint="default"/>
                <w:vertAlign w:val="baseline"/>
                <w:lang w:val="en-US" w:eastAsia="zh-CN"/>
              </w:rPr>
            </w:pPr>
            <w:r>
              <w:rPr>
                <w:rFonts w:hint="eastAsia"/>
                <w:vertAlign w:val="baseline"/>
                <w:lang w:val="en-US" w:eastAsia="zh-CN"/>
              </w:rPr>
              <w:t>4</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rPr>
                <w:rFonts w:hint="default"/>
                <w:vertAlign w:val="baseline"/>
                <w:lang w:val="en-US" w:eastAsia="zh-CN"/>
              </w:rPr>
            </w:pPr>
            <w:r>
              <w:rPr>
                <w:rFonts w:hint="eastAsia"/>
              </w:rPr>
              <w:t>可视化问卷数据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16" w:type="dxa"/>
          </w:tcPr>
          <w:p>
            <w:pPr>
              <w:numPr>
                <w:ilvl w:val="0"/>
                <w:numId w:val="0"/>
              </w:numPr>
              <w:rPr>
                <w:rFonts w:hint="default"/>
                <w:vertAlign w:val="baseline"/>
                <w:lang w:val="en-US" w:eastAsia="zh-CN"/>
              </w:rPr>
            </w:pPr>
            <w:r>
              <w:rPr>
                <w:rFonts w:hint="eastAsia"/>
                <w:lang w:val="en-US" w:eastAsia="zh-CN"/>
              </w:rPr>
              <w:t>数据分析人员</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76" w:type="dxa"/>
            <w:gridSpan w:val="3"/>
            <w:tcBorders>
              <w:right w:val="nil"/>
            </w:tcBorders>
          </w:tcPr>
          <w:p>
            <w:pPr>
              <w:rPr>
                <w:rFonts w:hint="default"/>
                <w:vertAlign w:val="baseline"/>
                <w:lang w:val="en-US" w:eastAsia="zh-CN"/>
              </w:rPr>
            </w:pPr>
            <w:r>
              <w:rPr>
                <w:rFonts w:hint="eastAsia"/>
              </w:rPr>
              <w:t>有问卷创建者赋予数据分析人员访问问卷填写结果的相关权限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rPr>
                <w:rFonts w:hint="default"/>
                <w:vertAlign w:val="baseline"/>
                <w:lang w:val="en-US" w:eastAsia="zh-CN"/>
              </w:rPr>
            </w:pPr>
            <w:r>
              <w:rPr>
                <w:rFonts w:hint="eastAsia"/>
              </w:rPr>
              <w:t>后置条件</w:t>
            </w:r>
          </w:p>
        </w:tc>
        <w:tc>
          <w:tcPr>
            <w:tcW w:w="7176" w:type="dxa"/>
            <w:gridSpan w:val="3"/>
            <w:tcBorders>
              <w:right w:val="nil"/>
            </w:tcBorders>
          </w:tcPr>
          <w:p>
            <w:pPr>
              <w:numPr>
                <w:ilvl w:val="0"/>
                <w:numId w:val="0"/>
              </w:numPr>
              <w:rPr>
                <w:rFonts w:hint="eastAsia" w:eastAsia="宋体"/>
                <w:vertAlign w:val="baseline"/>
                <w:lang w:val="en-US" w:eastAsia="zh-CN"/>
              </w:rPr>
            </w:pPr>
            <w:r>
              <w:rPr>
                <w:rFonts w:hint="eastAsia"/>
              </w:rPr>
              <w:t>用例结束后，系统应该记录进行数据分析的数据分析人员的用户名和时间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176" w:type="dxa"/>
            <w:gridSpan w:val="3"/>
            <w:tcBorders>
              <w:right w:val="nil"/>
            </w:tcBorders>
          </w:tcPr>
          <w:p>
            <w:r>
              <w:rPr>
                <w:rFonts w:hint="eastAsia"/>
              </w:rPr>
              <w:t>1.登录</w:t>
            </w:r>
          </w:p>
          <w:p>
            <w:r>
              <w:rPr>
                <w:rFonts w:hint="eastAsia"/>
              </w:rPr>
              <w:t>2.选择问卷</w:t>
            </w:r>
          </w:p>
          <w:p>
            <w:pPr>
              <w:rPr>
                <w:rFonts w:hint="eastAsia" w:eastAsia="宋体"/>
                <w:lang w:val="en-US" w:eastAsia="zh-CN"/>
              </w:rPr>
            </w:pPr>
            <w:r>
              <w:rPr>
                <w:rFonts w:hint="eastAsia"/>
              </w:rPr>
              <w:t>3.选择“数据分析</w:t>
            </w:r>
            <w:r>
              <w:rPr>
                <w:rFonts w:hint="eastAsia"/>
                <w:lang w:val="en-US" w:eastAsia="zh-CN"/>
              </w:rPr>
              <w:t>”</w:t>
            </w:r>
          </w:p>
          <w:p>
            <w:r>
              <w:rPr>
                <w:rFonts w:hint="eastAsia"/>
              </w:rPr>
              <w:t>4.验证权限和资格</w:t>
            </w:r>
          </w:p>
          <w:p>
            <w:r>
              <w:tab/>
            </w:r>
            <w:r>
              <w:rPr>
                <w:rFonts w:hint="eastAsia"/>
              </w:rPr>
              <w:t>系统对数据分析人员数据分析的权限和资格验证</w:t>
            </w:r>
          </w:p>
          <w:p>
            <w:r>
              <w:rPr>
                <w:rFonts w:hint="eastAsia"/>
              </w:rPr>
              <w:t>5.选择数据分析方法</w:t>
            </w:r>
          </w:p>
          <w:p>
            <w:r>
              <w:tab/>
            </w:r>
            <w:r>
              <w:rPr>
                <w:rFonts w:hint="eastAsia"/>
              </w:rPr>
              <w:t>系统显示用例数据分析人员能对问卷进行的数据分析方法（如统计分析、机器学习等）</w:t>
            </w:r>
          </w:p>
          <w:p>
            <w:r>
              <w:tab/>
            </w:r>
            <w:r>
              <w:rPr>
                <w:rFonts w:hint="eastAsia"/>
              </w:rPr>
              <w:t>数据分析人员选择分析方法</w:t>
            </w:r>
          </w:p>
          <w:p>
            <w:pPr>
              <w:ind w:firstLine="480" w:firstLineChars="200"/>
            </w:pPr>
            <w:r>
              <w:rPr>
                <w:rFonts w:hint="eastAsia"/>
              </w:rPr>
              <w:t>系统执行分析方法并返回结果</w:t>
            </w:r>
          </w:p>
          <w:p>
            <w:r>
              <w:rPr>
                <w:rFonts w:hint="eastAsia"/>
              </w:rPr>
              <w:t>6.分析结果导出</w:t>
            </w:r>
          </w:p>
          <w:p>
            <w:r>
              <w:tab/>
            </w:r>
            <w:r>
              <w:rPr>
                <w:rFonts w:hint="eastAsia"/>
              </w:rPr>
              <w:t>数据分析人员选择导出结果并选择导出格式和本地位置</w:t>
            </w:r>
          </w:p>
          <w:p>
            <w:pPr>
              <w:rPr>
                <w:rFonts w:hint="default"/>
                <w:vertAlign w:val="baseline"/>
                <w:lang w:val="en-US" w:eastAsia="zh-CN"/>
              </w:rPr>
            </w:pPr>
            <w:r>
              <w:tab/>
            </w:r>
            <w:r>
              <w:rPr>
                <w:rFonts w:hint="eastAsia"/>
              </w:rPr>
              <w:t>系统处理分析结果并保存到本地位置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176" w:type="dxa"/>
            <w:gridSpan w:val="3"/>
            <w:tcBorders>
              <w:right w:val="nil"/>
            </w:tcBorders>
          </w:tcPr>
          <w:p>
            <w:r>
              <w:rPr>
                <w:rFonts w:hint="eastAsia"/>
              </w:rPr>
              <w:t>1.非法登录</w:t>
            </w:r>
          </w:p>
          <w:p>
            <w:pPr>
              <w:ind w:firstLine="420"/>
            </w:pPr>
            <w:r>
              <w:rPr>
                <w:rFonts w:hint="eastAsia"/>
              </w:rPr>
              <w:t>在登录时，如果系统发现用户名或密码不合法，将会显示出错误信息，用例结束</w:t>
            </w:r>
          </w:p>
          <w:p>
            <w:r>
              <w:rPr>
                <w:rFonts w:hint="eastAsia"/>
              </w:rPr>
              <w:t>2.退出</w:t>
            </w:r>
          </w:p>
          <w:p>
            <w:r>
              <w:tab/>
            </w:r>
            <w:r>
              <w:rPr>
                <w:rFonts w:hint="eastAsia"/>
              </w:rPr>
              <w:t>系统允许数据分析人员在用例过程中的任何时刻退出系统。用例结束</w:t>
            </w:r>
          </w:p>
          <w:p>
            <w:r>
              <w:rPr>
                <w:rFonts w:hint="eastAsia"/>
              </w:rPr>
              <w:t>3.权限不足</w:t>
            </w:r>
          </w:p>
          <w:p>
            <w:r>
              <w:tab/>
            </w:r>
            <w:r>
              <w:rPr>
                <w:rFonts w:hint="eastAsia"/>
              </w:rPr>
              <w:t>在验证权限时，如果发现数据分析人员对选择的问卷不具备数据分析权限，将会显示出错误信息，用例结束</w:t>
            </w:r>
          </w:p>
          <w:p>
            <w:r>
              <w:rPr>
                <w:rFonts w:hint="eastAsia"/>
              </w:rPr>
              <w:t>4.资格验证失败</w:t>
            </w:r>
          </w:p>
          <w:p>
            <w:pPr>
              <w:rPr>
                <w:rFonts w:hint="default"/>
                <w:vertAlign w:val="baseline"/>
                <w:lang w:val="en-US" w:eastAsia="zh-CN"/>
              </w:rPr>
            </w:pPr>
            <w:r>
              <w:tab/>
            </w:r>
            <w:r>
              <w:rPr>
                <w:rFonts w:hint="eastAsia"/>
              </w:rPr>
              <w:t>在验证资格时，发现数据分析人员不具备使用数据分析功能的资格，将显示出错误信息，用例结束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rPr>
              <w:t>特别需求</w:t>
            </w:r>
          </w:p>
        </w:tc>
        <w:tc>
          <w:tcPr>
            <w:tcW w:w="7176" w:type="dxa"/>
            <w:gridSpan w:val="3"/>
            <w:tcBorders>
              <w:right w:val="nil"/>
            </w:tcBorders>
          </w:tcPr>
          <w:p>
            <w:pPr>
              <w:rPr>
                <w:rFonts w:hint="eastAsia" w:eastAsia="宋体"/>
                <w:vertAlign w:val="baseline"/>
                <w:lang w:val="en-US" w:eastAsia="zh-CN"/>
              </w:rPr>
            </w:pPr>
            <w:r>
              <w:rPr>
                <w:rFonts w:hint="eastAsia"/>
              </w:rPr>
              <w:t>系统需在数据分析人员选定问卷后及验证权限时在1秒内做出反应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default"/>
                <w:vertAlign w:val="baseline"/>
                <w:lang w:val="en-US" w:eastAsia="zh-CN"/>
              </w:rPr>
            </w:pPr>
            <w:r>
              <w:rPr>
                <w:rFonts w:hint="eastAsia"/>
              </w:rPr>
              <w:t>扩展点</w:t>
            </w:r>
          </w:p>
        </w:tc>
        <w:tc>
          <w:tcPr>
            <w:tcW w:w="7176"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Borders>
              <w:left w:val="nil"/>
            </w:tcBorders>
          </w:tcPr>
          <w:p>
            <w:pPr>
              <w:numPr>
                <w:ilvl w:val="0"/>
                <w:numId w:val="0"/>
              </w:numPr>
              <w:rPr>
                <w:rFonts w:hint="eastAsia"/>
              </w:rPr>
            </w:pPr>
            <w:r>
              <w:rPr>
                <w:rFonts w:hint="eastAsia"/>
              </w:rPr>
              <w:t>场景</w:t>
            </w:r>
          </w:p>
        </w:tc>
        <w:tc>
          <w:tcPr>
            <w:tcW w:w="7176" w:type="dxa"/>
            <w:gridSpan w:val="3"/>
            <w:tcBorders>
              <w:right w:val="nil"/>
            </w:tcBorders>
          </w:tcPr>
          <w:p>
            <w:r>
              <w:rPr>
                <w:rFonts w:hint="eastAsia"/>
              </w:rPr>
              <w:t>普通场景：</w:t>
            </w:r>
          </w:p>
          <w:p>
            <w:r>
              <w:tab/>
            </w:r>
            <w:r>
              <w:rPr>
                <w:rFonts w:hint="eastAsia"/>
              </w:rPr>
              <w:t>导出问卷数据：基本事件流</w:t>
            </w:r>
          </w:p>
          <w:p>
            <w:r>
              <w:rPr>
                <w:rFonts w:hint="eastAsia"/>
              </w:rPr>
              <w:t>异常场景：</w:t>
            </w:r>
          </w:p>
          <w:p>
            <w:r>
              <w:tab/>
            </w:r>
            <w:r>
              <w:rPr>
                <w:rFonts w:hint="eastAsia"/>
              </w:rPr>
              <w:t>非法登录：其他事件流.非法登录</w:t>
            </w:r>
          </w:p>
          <w:p>
            <w:r>
              <w:tab/>
            </w:r>
            <w:r>
              <w:rPr>
                <w:rFonts w:hint="eastAsia"/>
              </w:rPr>
              <w:t>选择前退出：其他事件流.退出</w:t>
            </w:r>
          </w:p>
          <w:p>
            <w:r>
              <w:tab/>
            </w:r>
            <w:r>
              <w:rPr>
                <w:rFonts w:hint="eastAsia"/>
              </w:rPr>
              <w:t>验证前退出：其他事件流.退出</w:t>
            </w:r>
          </w:p>
          <w:p>
            <w:r>
              <w:tab/>
            </w:r>
            <w:r>
              <w:rPr>
                <w:rFonts w:hint="eastAsia"/>
              </w:rPr>
              <w:t>导出前退出：其他事件流.退出</w:t>
            </w:r>
          </w:p>
          <w:p>
            <w:r>
              <w:tab/>
            </w:r>
            <w:r>
              <w:rPr>
                <w:rFonts w:hint="eastAsia"/>
              </w:rPr>
              <w:t>权限验证失败：其他事件流.权限不足</w:t>
            </w:r>
          </w:p>
          <w:p>
            <w:pPr>
              <w:rPr>
                <w:rFonts w:hint="eastAsia"/>
                <w:vertAlign w:val="baseline"/>
                <w:lang w:val="en-US" w:eastAsia="zh-CN"/>
              </w:rPr>
            </w:pPr>
            <w:r>
              <w:tab/>
            </w:r>
            <w:r>
              <w:rPr>
                <w:rFonts w:hint="eastAsia"/>
              </w:rPr>
              <w:t>资格验证失败：其他事件流.资格验证失败</w:t>
            </w:r>
          </w:p>
        </w:tc>
      </w:tr>
    </w:tbl>
    <w:p>
      <w:pPr>
        <w:rPr>
          <w:rFonts w:hint="default"/>
          <w:lang w:val="en-US" w:eastAsia="zh-CN"/>
        </w:rPr>
      </w:pPr>
    </w:p>
    <w:p>
      <w:pPr>
        <w:pStyle w:val="16"/>
        <w:bidi w:val="0"/>
        <w:rPr>
          <w:rFonts w:hint="default"/>
          <w:lang w:val="en-US" w:eastAsia="zh-CN"/>
        </w:rPr>
      </w:pPr>
      <w:r>
        <w:rPr>
          <w:rFonts w:hint="eastAsia"/>
          <w:lang w:val="en-US" w:eastAsia="zh-CN"/>
        </w:rPr>
        <w:t>3.5</w:t>
      </w:r>
      <w:r>
        <w:rPr>
          <w:rFonts w:hint="eastAsia"/>
        </w:rPr>
        <w:t>数据分析</w:t>
      </w:r>
      <w:bookmarkStart w:id="0" w:name="_GoBack"/>
      <w:bookmarkEnd w:id="0"/>
    </w:p>
    <w:tbl>
      <w:tblPr>
        <w:tblStyle w:val="12"/>
        <w:tblpPr w:leftFromText="180" w:rightFromText="180" w:vertAnchor="text" w:horzAnchor="page" w:tblpX="1790"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2904"/>
        <w:gridCol w:w="178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default"/>
                <w:vertAlign w:val="baseline"/>
                <w:lang w:val="en-US" w:eastAsia="zh-CN"/>
              </w:rPr>
            </w:pPr>
            <w:r>
              <w:rPr>
                <w:rFonts w:hint="eastAsia"/>
                <w:vertAlign w:val="baseline"/>
                <w:lang w:val="en-US" w:eastAsia="zh-CN"/>
              </w:rPr>
              <w:t>编号</w:t>
            </w:r>
          </w:p>
        </w:tc>
        <w:tc>
          <w:tcPr>
            <w:tcW w:w="2904" w:type="dxa"/>
          </w:tcPr>
          <w:p>
            <w:pPr>
              <w:numPr>
                <w:ilvl w:val="0"/>
                <w:numId w:val="0"/>
              </w:numPr>
              <w:rPr>
                <w:rFonts w:hint="default"/>
                <w:vertAlign w:val="baseline"/>
                <w:lang w:val="en-US" w:eastAsia="zh-CN"/>
              </w:rPr>
            </w:pPr>
            <w:r>
              <w:rPr>
                <w:rFonts w:hint="eastAsia"/>
                <w:vertAlign w:val="baseline"/>
                <w:lang w:val="en-US" w:eastAsia="zh-CN"/>
              </w:rPr>
              <w:t>5</w:t>
            </w:r>
          </w:p>
        </w:tc>
        <w:tc>
          <w:tcPr>
            <w:tcW w:w="1788" w:type="dxa"/>
          </w:tcPr>
          <w:p>
            <w:pPr>
              <w:numPr>
                <w:ilvl w:val="0"/>
                <w:numId w:val="0"/>
              </w:numPr>
              <w:rPr>
                <w:rFonts w:hint="default"/>
                <w:vertAlign w:val="baseline"/>
                <w:lang w:val="en-US" w:eastAsia="zh-CN"/>
              </w:rPr>
            </w:pPr>
            <w:r>
              <w:rPr>
                <w:rFonts w:hint="eastAsia"/>
                <w:vertAlign w:val="baseline"/>
                <w:lang w:val="en-US" w:eastAsia="zh-CN"/>
              </w:rPr>
              <w:t>名称</w:t>
            </w:r>
          </w:p>
        </w:tc>
        <w:tc>
          <w:tcPr>
            <w:tcW w:w="2472" w:type="dxa"/>
            <w:tcBorders>
              <w:right w:val="nil"/>
            </w:tcBorders>
          </w:tcPr>
          <w:p>
            <w:pPr>
              <w:rPr>
                <w:rFonts w:hint="default"/>
                <w:vertAlign w:val="baseline"/>
                <w:lang w:val="en-US" w:eastAsia="zh-CN"/>
              </w:rPr>
            </w:pPr>
            <w:r>
              <w:rPr>
                <w:rFonts w:hint="eastAsia"/>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default"/>
                <w:vertAlign w:val="baseline"/>
                <w:lang w:val="en-US" w:eastAsia="zh-CN"/>
              </w:rPr>
            </w:pPr>
            <w:r>
              <w:rPr>
                <w:rFonts w:hint="eastAsia"/>
                <w:vertAlign w:val="baseline"/>
                <w:lang w:val="en-US" w:eastAsia="zh-CN"/>
              </w:rPr>
              <w:t>执行者</w:t>
            </w:r>
          </w:p>
        </w:tc>
        <w:tc>
          <w:tcPr>
            <w:tcW w:w="2904" w:type="dxa"/>
          </w:tcPr>
          <w:p>
            <w:pPr>
              <w:numPr>
                <w:ilvl w:val="0"/>
                <w:numId w:val="0"/>
              </w:numPr>
              <w:rPr>
                <w:rFonts w:hint="default"/>
                <w:vertAlign w:val="baseline"/>
                <w:lang w:val="en-US" w:eastAsia="zh-CN"/>
              </w:rPr>
            </w:pPr>
            <w:r>
              <w:rPr>
                <w:rFonts w:hint="eastAsia"/>
                <w:lang w:val="en-US" w:eastAsia="zh-CN"/>
              </w:rPr>
              <w:t>数据分析人员</w:t>
            </w:r>
          </w:p>
        </w:tc>
        <w:tc>
          <w:tcPr>
            <w:tcW w:w="1788" w:type="dxa"/>
          </w:tcPr>
          <w:p>
            <w:pPr>
              <w:numPr>
                <w:ilvl w:val="0"/>
                <w:numId w:val="0"/>
              </w:numPr>
              <w:rPr>
                <w:rFonts w:hint="default"/>
                <w:vertAlign w:val="baseline"/>
                <w:lang w:val="en-US" w:eastAsia="zh-CN"/>
              </w:rPr>
            </w:pPr>
          </w:p>
        </w:tc>
        <w:tc>
          <w:tcPr>
            <w:tcW w:w="2472" w:type="dxa"/>
            <w:tcBorders>
              <w:right w:val="nil"/>
            </w:tcBorders>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default"/>
                <w:vertAlign w:val="baseline"/>
                <w:lang w:val="en-US" w:eastAsia="zh-CN"/>
              </w:rPr>
            </w:pPr>
            <w:r>
              <w:rPr>
                <w:rFonts w:hint="eastAsia"/>
                <w:vertAlign w:val="baseline"/>
                <w:lang w:val="en-US" w:eastAsia="zh-CN"/>
              </w:rPr>
              <w:t>前置条件</w:t>
            </w:r>
          </w:p>
        </w:tc>
        <w:tc>
          <w:tcPr>
            <w:tcW w:w="7164" w:type="dxa"/>
            <w:gridSpan w:val="3"/>
            <w:tcBorders>
              <w:right w:val="nil"/>
            </w:tcBorders>
          </w:tcPr>
          <w:p>
            <w:pPr>
              <w:rPr>
                <w:rFonts w:hint="default"/>
                <w:vertAlign w:val="baseline"/>
                <w:lang w:val="en-US" w:eastAsia="zh-CN"/>
              </w:rPr>
            </w:pPr>
            <w:r>
              <w:rPr>
                <w:rFonts w:hint="eastAsia"/>
              </w:rPr>
              <w:t>有问卷创建者赋予数据分析人员访问问卷填写结果的相关权限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rPr>
                <w:rFonts w:hint="default"/>
                <w:vertAlign w:val="baseline"/>
                <w:lang w:val="en-US" w:eastAsia="zh-CN"/>
              </w:rPr>
            </w:pPr>
            <w:r>
              <w:rPr>
                <w:rFonts w:hint="eastAsia"/>
              </w:rPr>
              <w:t>后置条件</w:t>
            </w:r>
          </w:p>
        </w:tc>
        <w:tc>
          <w:tcPr>
            <w:tcW w:w="7164" w:type="dxa"/>
            <w:gridSpan w:val="3"/>
            <w:tcBorders>
              <w:right w:val="nil"/>
            </w:tcBorders>
          </w:tcPr>
          <w:p>
            <w:pPr>
              <w:numPr>
                <w:ilvl w:val="0"/>
                <w:numId w:val="0"/>
              </w:numPr>
              <w:rPr>
                <w:rFonts w:hint="eastAsia" w:eastAsia="宋体"/>
                <w:vertAlign w:val="baseline"/>
                <w:lang w:val="en-US" w:eastAsia="zh-CN"/>
              </w:rPr>
            </w:pPr>
            <w:r>
              <w:rPr>
                <w:rFonts w:hint="eastAsia"/>
              </w:rPr>
              <w:t>用例结束后，系统应该记录进行数据分析的数据分析人员的用户名和时间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default"/>
                <w:vertAlign w:val="baseline"/>
                <w:lang w:val="en-US" w:eastAsia="zh-CN"/>
              </w:rPr>
            </w:pPr>
            <w:r>
              <w:rPr>
                <w:rFonts w:hint="eastAsia"/>
                <w:vertAlign w:val="baseline"/>
                <w:lang w:val="en-US" w:eastAsia="zh-CN"/>
              </w:rPr>
              <w:t>基本流程</w:t>
            </w:r>
          </w:p>
        </w:tc>
        <w:tc>
          <w:tcPr>
            <w:tcW w:w="7164" w:type="dxa"/>
            <w:gridSpan w:val="3"/>
            <w:tcBorders>
              <w:right w:val="nil"/>
            </w:tcBorders>
          </w:tcPr>
          <w:p>
            <w:r>
              <w:rPr>
                <w:rFonts w:hint="eastAsia"/>
              </w:rPr>
              <w:t>1.登录</w:t>
            </w:r>
          </w:p>
          <w:p>
            <w:r>
              <w:rPr>
                <w:rFonts w:hint="eastAsia"/>
              </w:rPr>
              <w:t>2.选择问卷</w:t>
            </w:r>
          </w:p>
          <w:p>
            <w:pPr>
              <w:rPr>
                <w:rFonts w:hint="eastAsia" w:eastAsia="宋体"/>
                <w:lang w:eastAsia="zh-CN"/>
              </w:rPr>
            </w:pPr>
            <w:r>
              <w:rPr>
                <w:rFonts w:hint="eastAsia"/>
              </w:rPr>
              <w:t>3.选择“数据分析</w:t>
            </w:r>
            <w:r>
              <w:rPr>
                <w:rFonts w:hint="eastAsia"/>
                <w:lang w:eastAsia="zh-CN"/>
              </w:rPr>
              <w:t>”</w:t>
            </w:r>
          </w:p>
          <w:p>
            <w:r>
              <w:rPr>
                <w:rFonts w:hint="eastAsia"/>
              </w:rPr>
              <w:t>4.验证权限和资格</w:t>
            </w:r>
          </w:p>
          <w:p>
            <w:r>
              <w:tab/>
            </w:r>
            <w:r>
              <w:rPr>
                <w:rFonts w:hint="eastAsia"/>
              </w:rPr>
              <w:t>系统对数据分析人员数据分析的权限和资格验证</w:t>
            </w:r>
          </w:p>
          <w:p>
            <w:r>
              <w:rPr>
                <w:rFonts w:hint="eastAsia"/>
              </w:rPr>
              <w:t>5.选择数据分析方法</w:t>
            </w:r>
          </w:p>
          <w:p>
            <w:r>
              <w:tab/>
            </w:r>
            <w:r>
              <w:rPr>
                <w:rFonts w:hint="eastAsia"/>
              </w:rPr>
              <w:t>系统显示用例数据分析人员能对问卷进行的数据分析方法（如统计分析、机器学习等）</w:t>
            </w:r>
          </w:p>
          <w:p>
            <w:r>
              <w:tab/>
            </w:r>
            <w:r>
              <w:rPr>
                <w:rFonts w:hint="eastAsia"/>
              </w:rPr>
              <w:t>数据分析人员选择分析方法</w:t>
            </w:r>
          </w:p>
          <w:p>
            <w:pPr>
              <w:ind w:firstLine="480" w:firstLineChars="200"/>
            </w:pPr>
            <w:r>
              <w:rPr>
                <w:rFonts w:hint="eastAsia"/>
              </w:rPr>
              <w:t>系统执行分析方法并返回结果</w:t>
            </w:r>
          </w:p>
          <w:p>
            <w:r>
              <w:rPr>
                <w:rFonts w:hint="eastAsia"/>
              </w:rPr>
              <w:t>6.分析结果导出</w:t>
            </w:r>
          </w:p>
          <w:p>
            <w:r>
              <w:tab/>
            </w:r>
            <w:r>
              <w:rPr>
                <w:rFonts w:hint="eastAsia"/>
              </w:rPr>
              <w:t>数据分析人员选择导出结果并选择导出格式和本地位置</w:t>
            </w:r>
          </w:p>
          <w:p>
            <w:r>
              <w:tab/>
            </w:r>
            <w:r>
              <w:rPr>
                <w:rFonts w:hint="eastAsia"/>
              </w:rPr>
              <w:t>系统处理分析结果并保存到本地位置</w:t>
            </w:r>
          </w:p>
          <w:p>
            <w:pPr>
              <w:rPr>
                <w:rFonts w:hint="default"/>
                <w:vertAlign w:val="baseline"/>
                <w:lang w:val="en-US" w:eastAsia="zh-CN"/>
              </w:rPr>
            </w:pPr>
            <w:r>
              <w:tab/>
            </w:r>
            <w:r>
              <w:rPr>
                <w:rFonts w:hint="eastAsia"/>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default"/>
                <w:vertAlign w:val="baseline"/>
                <w:lang w:val="en-US" w:eastAsia="zh-CN"/>
              </w:rPr>
            </w:pPr>
            <w:r>
              <w:rPr>
                <w:rFonts w:hint="eastAsia"/>
                <w:vertAlign w:val="baseline"/>
                <w:lang w:val="en-US" w:eastAsia="zh-CN"/>
              </w:rPr>
              <w:t>其他流程</w:t>
            </w:r>
          </w:p>
        </w:tc>
        <w:tc>
          <w:tcPr>
            <w:tcW w:w="7164" w:type="dxa"/>
            <w:gridSpan w:val="3"/>
            <w:tcBorders>
              <w:right w:val="nil"/>
            </w:tcBorders>
          </w:tcPr>
          <w:p>
            <w:r>
              <w:rPr>
                <w:rFonts w:hint="eastAsia"/>
              </w:rPr>
              <w:t>1.非法登录</w:t>
            </w:r>
          </w:p>
          <w:p>
            <w:pPr>
              <w:ind w:firstLine="420"/>
            </w:pPr>
            <w:r>
              <w:rPr>
                <w:rFonts w:hint="eastAsia"/>
              </w:rPr>
              <w:t>在登录时，如果系统发现用户名或密码不合法，将会显示出错误信息，用例结束</w:t>
            </w:r>
          </w:p>
          <w:p>
            <w:r>
              <w:rPr>
                <w:rFonts w:hint="eastAsia"/>
              </w:rPr>
              <w:t>2.退出</w:t>
            </w:r>
          </w:p>
          <w:p>
            <w:r>
              <w:tab/>
            </w:r>
            <w:r>
              <w:rPr>
                <w:rFonts w:hint="eastAsia"/>
              </w:rPr>
              <w:t>系统允许数据分析人员在用例过程中的任何时刻退出系统。用例结束</w:t>
            </w:r>
          </w:p>
          <w:p>
            <w:r>
              <w:rPr>
                <w:rFonts w:hint="eastAsia"/>
              </w:rPr>
              <w:t>3.权限不足</w:t>
            </w:r>
          </w:p>
          <w:p>
            <w:r>
              <w:tab/>
            </w:r>
            <w:r>
              <w:rPr>
                <w:rFonts w:hint="eastAsia"/>
              </w:rPr>
              <w:t>在验证权限时，如果发现数据分析人员对选择的问卷不具备数据分析权限，将会显示出错误信息，用例结束</w:t>
            </w:r>
          </w:p>
          <w:p>
            <w:r>
              <w:rPr>
                <w:rFonts w:hint="eastAsia"/>
              </w:rPr>
              <w:t>4.资格验证失败</w:t>
            </w:r>
          </w:p>
          <w:p>
            <w:pPr>
              <w:rPr>
                <w:rFonts w:hint="default"/>
                <w:vertAlign w:val="baseline"/>
                <w:lang w:val="en-US" w:eastAsia="zh-CN"/>
              </w:rPr>
            </w:pPr>
            <w:r>
              <w:tab/>
            </w:r>
            <w:r>
              <w:rPr>
                <w:rFonts w:hint="eastAsia"/>
              </w:rPr>
              <w:t>在验证资格时，发现数据分析人员不具备使用数据分析功能的资格，将显示出错误信息，用例结束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default"/>
                <w:vertAlign w:val="baseline"/>
                <w:lang w:val="en-US" w:eastAsia="zh-CN"/>
              </w:rPr>
            </w:pPr>
            <w:r>
              <w:rPr>
                <w:rFonts w:hint="eastAsia"/>
              </w:rPr>
              <w:t>特别需求</w:t>
            </w:r>
          </w:p>
        </w:tc>
        <w:tc>
          <w:tcPr>
            <w:tcW w:w="7164" w:type="dxa"/>
            <w:gridSpan w:val="3"/>
            <w:tcBorders>
              <w:right w:val="nil"/>
            </w:tcBorders>
          </w:tcPr>
          <w:p>
            <w:pPr>
              <w:rPr>
                <w:rFonts w:hint="eastAsia" w:eastAsia="宋体"/>
                <w:vertAlign w:val="baseline"/>
                <w:lang w:val="en-US" w:eastAsia="zh-CN"/>
              </w:rPr>
            </w:pPr>
            <w:r>
              <w:rPr>
                <w:rFonts w:hint="eastAsia"/>
              </w:rPr>
              <w:t>系统需在数据分析人员选定问卷后及验证权限时在1秒内做出反应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default"/>
                <w:vertAlign w:val="baseline"/>
                <w:lang w:val="en-US" w:eastAsia="zh-CN"/>
              </w:rPr>
            </w:pPr>
            <w:r>
              <w:rPr>
                <w:rFonts w:hint="eastAsia"/>
              </w:rPr>
              <w:t>扩展点</w:t>
            </w:r>
          </w:p>
        </w:tc>
        <w:tc>
          <w:tcPr>
            <w:tcW w:w="7164" w:type="dxa"/>
            <w:gridSpan w:val="3"/>
            <w:tcBorders>
              <w:right w:val="nil"/>
            </w:tcBorders>
          </w:tcPr>
          <w:p>
            <w:pPr>
              <w:numPr>
                <w:ilvl w:val="0"/>
                <w:numId w:val="0"/>
              </w:num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Borders>
              <w:left w:val="nil"/>
            </w:tcBorders>
          </w:tcPr>
          <w:p>
            <w:pPr>
              <w:numPr>
                <w:ilvl w:val="0"/>
                <w:numId w:val="0"/>
              </w:numPr>
              <w:rPr>
                <w:rFonts w:hint="eastAsia"/>
              </w:rPr>
            </w:pPr>
            <w:r>
              <w:rPr>
                <w:rFonts w:hint="eastAsia"/>
              </w:rPr>
              <w:t>场景</w:t>
            </w:r>
          </w:p>
        </w:tc>
        <w:tc>
          <w:tcPr>
            <w:tcW w:w="7164" w:type="dxa"/>
            <w:gridSpan w:val="3"/>
            <w:tcBorders>
              <w:right w:val="nil"/>
            </w:tcBorders>
          </w:tcPr>
          <w:p>
            <w:r>
              <w:rPr>
                <w:rFonts w:hint="eastAsia"/>
              </w:rPr>
              <w:t>普通场景：</w:t>
            </w:r>
          </w:p>
          <w:p>
            <w:r>
              <w:tab/>
            </w:r>
            <w:r>
              <w:rPr>
                <w:rFonts w:hint="eastAsia"/>
              </w:rPr>
              <w:t>导出问卷数据：基本事件流</w:t>
            </w:r>
          </w:p>
          <w:p>
            <w:r>
              <w:rPr>
                <w:rFonts w:hint="eastAsia"/>
              </w:rPr>
              <w:t>异常场景：</w:t>
            </w:r>
          </w:p>
          <w:p>
            <w:r>
              <w:tab/>
            </w:r>
            <w:r>
              <w:rPr>
                <w:rFonts w:hint="eastAsia"/>
              </w:rPr>
              <w:t>非法登录：其他事件流.非法登录</w:t>
            </w:r>
          </w:p>
          <w:p>
            <w:r>
              <w:tab/>
            </w:r>
            <w:r>
              <w:rPr>
                <w:rFonts w:hint="eastAsia"/>
              </w:rPr>
              <w:t>选择前退出：其他事件流.退出</w:t>
            </w:r>
          </w:p>
          <w:p>
            <w:r>
              <w:tab/>
            </w:r>
            <w:r>
              <w:rPr>
                <w:rFonts w:hint="eastAsia"/>
              </w:rPr>
              <w:t>验证前退出：其他事件流.退出</w:t>
            </w:r>
          </w:p>
          <w:p>
            <w:r>
              <w:tab/>
            </w:r>
            <w:r>
              <w:rPr>
                <w:rFonts w:hint="eastAsia"/>
              </w:rPr>
              <w:t>导出前退出：其他事件流.退出</w:t>
            </w:r>
          </w:p>
          <w:p>
            <w:r>
              <w:tab/>
            </w:r>
            <w:r>
              <w:rPr>
                <w:rFonts w:hint="eastAsia"/>
              </w:rPr>
              <w:t>权限验证失败：其他事件流.权限不足</w:t>
            </w:r>
          </w:p>
          <w:p>
            <w:pPr>
              <w:rPr>
                <w:rFonts w:hint="eastAsia"/>
                <w:vertAlign w:val="baseline"/>
                <w:lang w:val="en-US" w:eastAsia="zh-CN"/>
              </w:rPr>
            </w:pPr>
            <w:r>
              <w:tab/>
            </w:r>
            <w:r>
              <w:rPr>
                <w:rFonts w:hint="eastAsia"/>
              </w:rPr>
              <w:t>资格验证失败：其他事件流.资格验证失败</w:t>
            </w:r>
          </w:p>
        </w:tc>
      </w:tr>
    </w:tbl>
    <w:p>
      <w:pPr>
        <w:numPr>
          <w:ilvl w:val="0"/>
          <w:numId w:val="0"/>
        </w:numPr>
        <w:ind w:leftChars="0"/>
        <w:rPr>
          <w:rFonts w:hint="default"/>
          <w:lang w:val="en-US" w:eastAsia="zh-CN"/>
        </w:rPr>
      </w:pPr>
    </w:p>
    <w:p>
      <w:pPr>
        <w:pStyle w:val="3"/>
        <w:numPr>
          <w:ilvl w:val="0"/>
          <w:numId w:val="1"/>
        </w:numPr>
        <w:bidi w:val="0"/>
      </w:pPr>
      <w:r>
        <w:rPr>
          <w:rFonts w:hint="eastAsia"/>
        </w:rPr>
        <w:t>举例</w:t>
      </w:r>
    </w:p>
    <w:p>
      <w:pPr>
        <w:numPr>
          <w:ilvl w:val="0"/>
          <w:numId w:val="9"/>
        </w:numPr>
        <w:ind w:left="420" w:leftChars="0" w:hanging="420" w:firstLineChars="0"/>
        <w:rPr>
          <w:rFonts w:ascii="宋体" w:hAnsi="宋体"/>
        </w:rPr>
      </w:pPr>
      <w:r>
        <w:rPr>
          <w:rFonts w:hint="eastAsia" w:ascii="宋体" w:hAnsi="宋体"/>
        </w:rPr>
        <w:t>问卷创建者：学校教务部需要调查学生对学校课程设计的看法，需要设计调查问卷，包括问题的类型、顺序和逻辑以及问卷的外观布局。创建者可以使用问卷软件系统的模板库选择合适的问题类型和样式，也可以自己编写问题和选项答案，并设置跳转逻辑和限制条件。</w:t>
      </w:r>
    </w:p>
    <w:p>
      <w:pPr>
        <w:numPr>
          <w:ilvl w:val="0"/>
          <w:numId w:val="9"/>
        </w:numPr>
        <w:ind w:left="420" w:leftChars="0" w:hanging="420" w:firstLineChars="0"/>
      </w:pPr>
      <w:r>
        <w:rPr>
          <w:rFonts w:hint="eastAsia" w:ascii="宋体" w:hAnsi="宋体"/>
        </w:rPr>
        <w:t>问卷参与者：学生可以通过手机、电脑等设备访问系统，在线填写问卷，根据自己的实际感受和体验选择响应的答案或填写文本框。问卷系统自动保存参与者的回答，并在提交后生成一份汇总报告，以方便参与者查看自己的回答情况。</w:t>
      </w:r>
    </w:p>
    <w:p>
      <w:pPr>
        <w:numPr>
          <w:ilvl w:val="0"/>
          <w:numId w:val="9"/>
        </w:numPr>
        <w:ind w:left="420" w:leftChars="0" w:hanging="420" w:firstLineChars="0"/>
      </w:pPr>
      <w:r>
        <w:rPr>
          <w:rFonts w:hint="eastAsia" w:ascii="宋体" w:hAnsi="宋体"/>
        </w:rPr>
        <w:t>数据分析人员：教务部数据分析人员可以使用问卷软件系统来导出和分析数据，以了解学生对课程的满意程度和改进意见。分析人员可以使用问卷软件提供的图表和分析工具对数据进行可视化和统计分析，以发现数据中的规律，并以此提出课程改进方案。</w:t>
      </w:r>
    </w:p>
    <w:p>
      <w:pPr>
        <w:pStyle w:val="3"/>
        <w:numPr>
          <w:ilvl w:val="0"/>
          <w:numId w:val="1"/>
        </w:numPr>
        <w:bidi w:val="0"/>
        <w:rPr>
          <w:rFonts w:hint="eastAsia"/>
          <w:lang w:val="en-US" w:eastAsia="zh-CN"/>
        </w:rPr>
      </w:pPr>
      <w:r>
        <w:rPr>
          <w:rFonts w:hint="eastAsia"/>
        </w:rPr>
        <w:t>设备</w:t>
      </w:r>
    </w:p>
    <w:p>
      <w:pPr>
        <w:rPr>
          <w:rFonts w:hint="eastAsia"/>
          <w:lang w:val="en-US" w:eastAsia="zh-CN"/>
        </w:rPr>
      </w:pPr>
      <w:r>
        <w:rPr>
          <w:rFonts w:ascii="宋体" w:hAnsi="宋体"/>
        </w:rPr>
        <w:tab/>
      </w:r>
      <w:r>
        <w:rPr>
          <w:rFonts w:hint="eastAsia" w:ascii="宋体" w:hAnsi="宋体"/>
        </w:rPr>
        <w:t>手机、平板移动端</w:t>
      </w:r>
      <w:r>
        <w:rPr>
          <w:rFonts w:hint="eastAsia" w:ascii="宋体" w:hAnsi="宋体"/>
          <w:lang w:eastAsia="zh-CN"/>
        </w:rPr>
        <w:t>，</w:t>
      </w:r>
      <w:r>
        <w:rPr>
          <w:rFonts w:hint="eastAsia" w:ascii="宋体" w:hAnsi="宋体"/>
        </w:rPr>
        <w:t>PC端</w:t>
      </w:r>
    </w:p>
    <w:p>
      <w:pPr>
        <w:pStyle w:val="3"/>
        <w:numPr>
          <w:ilvl w:val="0"/>
          <w:numId w:val="1"/>
        </w:numPr>
        <w:bidi w:val="0"/>
        <w:rPr>
          <w:rFonts w:hint="default"/>
          <w:lang w:val="en-US" w:eastAsia="zh-CN"/>
        </w:rPr>
      </w:pPr>
      <w:r>
        <w:rPr>
          <w:rFonts w:hint="eastAsia"/>
          <w:lang w:val="en-US" w:eastAsia="zh-CN"/>
        </w:rPr>
        <w:t>软件解决方案</w:t>
      </w:r>
    </w:p>
    <w:p>
      <w:pPr>
        <w:ind w:firstLine="420" w:firstLineChars="0"/>
        <w:rPr>
          <w:rFonts w:hint="default" w:ascii="宋体" w:hAnsi="宋体"/>
          <w:lang w:val="en-US" w:eastAsia="zh-CN"/>
        </w:rPr>
      </w:pPr>
      <w:r>
        <w:rPr>
          <w:rFonts w:hint="eastAsia" w:ascii="宋体" w:hAnsi="宋体"/>
          <w:lang w:val="en-US" w:eastAsia="zh-CN"/>
        </w:rPr>
        <w:t>多平台问卷调查分析系统主要作为数据采集、处理、存储及分析的平台，与硬件相互协作，为用户提供便捷的问卷调查和数据分析服务，除此之外，软件还起了其他关键作用，具体可以表现为以下几种形式：</w:t>
      </w:r>
    </w:p>
    <w:p>
      <w:pPr>
        <w:numPr>
          <w:ilvl w:val="0"/>
          <w:numId w:val="10"/>
        </w:numPr>
        <w:bidi w:val="0"/>
        <w:ind w:left="425" w:leftChars="0" w:hanging="425" w:firstLineChars="0"/>
        <w:rPr>
          <w:rFonts w:hint="default"/>
          <w:lang w:val="en-US" w:eastAsia="zh-CN"/>
        </w:rPr>
      </w:pPr>
      <w:r>
        <w:rPr>
          <w:rFonts w:hint="default"/>
          <w:lang w:val="en-US" w:eastAsia="zh-CN"/>
        </w:rPr>
        <w:t>数据采集、处理、存储：在问卷调查中，数据采集是非常重要的一步，而软件可以帮助完成这一过程。软件能够提供用户友好的界面，帮助用户轻松地创建问卷，收集用户数据并将其存储在数据库中。</w:t>
      </w:r>
    </w:p>
    <w:p>
      <w:pPr>
        <w:numPr>
          <w:ilvl w:val="0"/>
          <w:numId w:val="10"/>
        </w:numPr>
        <w:bidi w:val="0"/>
        <w:ind w:left="425" w:leftChars="0" w:hanging="425" w:firstLineChars="0"/>
        <w:rPr>
          <w:rFonts w:hint="default"/>
          <w:lang w:val="en-US" w:eastAsia="zh-CN"/>
        </w:rPr>
      </w:pPr>
      <w:r>
        <w:rPr>
          <w:rFonts w:hint="default"/>
          <w:lang w:val="en-US" w:eastAsia="zh-CN"/>
        </w:rPr>
        <w:t>数据分析和报告生成：软件还可以帮助用户分析数据并生成报告。例如，软件可以通过数据可视化来展示用户的数据，并使用统计分析来生成有用的图表和报告</w:t>
      </w:r>
      <w:r>
        <w:rPr>
          <w:rFonts w:hint="eastAsia"/>
          <w:lang w:val="en-US" w:eastAsia="zh-CN"/>
        </w:rPr>
        <w:t>。为用户提供更好的数据理解和决策支持。</w:t>
      </w:r>
    </w:p>
    <w:p>
      <w:pPr>
        <w:numPr>
          <w:ilvl w:val="0"/>
          <w:numId w:val="10"/>
        </w:numPr>
        <w:bidi w:val="0"/>
        <w:ind w:left="425" w:leftChars="0" w:hanging="425" w:firstLineChars="0"/>
        <w:rPr>
          <w:rFonts w:hint="default"/>
          <w:lang w:val="en-US" w:eastAsia="zh-CN"/>
        </w:rPr>
      </w:pPr>
      <w:r>
        <w:rPr>
          <w:rFonts w:hint="default"/>
          <w:lang w:val="en-US" w:eastAsia="zh-CN"/>
        </w:rPr>
        <w:t>不同设备间的交互和协作：对于多平台问卷调查分析系统，软件可以作为不同设备之间的桥梁，让它们能够直接交互和协作。例如，用户可以使用他们的手机或电脑来完成问卷调查，并且软件可以自动同步和更新他们的数据。</w:t>
      </w:r>
    </w:p>
    <w:p>
      <w:pPr>
        <w:numPr>
          <w:ilvl w:val="0"/>
          <w:numId w:val="10"/>
        </w:numPr>
        <w:bidi w:val="0"/>
        <w:ind w:left="425" w:leftChars="0" w:hanging="425" w:firstLineChars="0"/>
        <w:rPr>
          <w:rFonts w:hint="default" w:ascii="宋体" w:hAnsi="宋体"/>
          <w:lang w:val="en-US" w:eastAsia="zh-CN"/>
        </w:rPr>
      </w:pPr>
      <w:r>
        <w:rPr>
          <w:rFonts w:hint="default"/>
          <w:lang w:val="en-US" w:eastAsia="zh-CN"/>
        </w:rPr>
        <w:t>安全性和隐私保护</w:t>
      </w:r>
      <w:r>
        <w:rPr>
          <w:rFonts w:hint="eastAsia"/>
          <w:lang w:val="en-US" w:eastAsia="zh-CN"/>
        </w:rPr>
        <w:t>：在问卷调查分析系统中，软件需要确保数据的安全和隐私保护。软件需要采用合适</w:t>
      </w:r>
      <w:r>
        <w:rPr>
          <w:rFonts w:hint="eastAsia" w:ascii="宋体" w:hAnsi="宋体"/>
          <w:lang w:val="en-US" w:eastAsia="zh-CN"/>
        </w:rPr>
        <w:t>的加密算法和安全机制，保证数据在传输和存储过程中的安全性。同时，软件也需要遵循相关的法律和规定，保护用户的隐私，防止用户信息被泄露或滥用，可以用来作为</w:t>
      </w:r>
      <w:r>
        <w:rPr>
          <w:rFonts w:hint="default" w:ascii="宋体" w:hAnsi="宋体"/>
          <w:lang w:val="en-US" w:eastAsia="zh-CN"/>
        </w:rPr>
        <w:t>安全性和隐私保护</w:t>
      </w:r>
      <w:r>
        <w:rPr>
          <w:rFonts w:hint="eastAsia" w:ascii="宋体" w:hAnsi="宋体"/>
          <w:lang w:val="en-US" w:eastAsia="zh-CN"/>
        </w:rPr>
        <w:t>的工具。</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非功能性需求</w:t>
      </w:r>
    </w:p>
    <w:p>
      <w:pPr>
        <w:pStyle w:val="4"/>
        <w:numPr>
          <w:ilvl w:val="0"/>
          <w:numId w:val="11"/>
        </w:numPr>
        <w:bidi w:val="0"/>
        <w:rPr>
          <w:rFonts w:hint="default"/>
          <w:lang w:val="en-US" w:eastAsia="zh-CN"/>
        </w:rPr>
      </w:pPr>
      <w:r>
        <w:rPr>
          <w:rFonts w:hint="eastAsia"/>
          <w:lang w:val="en-US" w:eastAsia="zh-CN"/>
        </w:rPr>
        <w:t>可用性</w:t>
      </w:r>
    </w:p>
    <w:p>
      <w:pPr>
        <w:numPr>
          <w:ilvl w:val="1"/>
          <w:numId w:val="11"/>
        </w:numPr>
        <w:bidi w:val="0"/>
        <w:ind w:left="840" w:leftChars="0" w:hanging="420" w:firstLineChars="0"/>
        <w:rPr>
          <w:rFonts w:hint="default"/>
          <w:lang w:val="en-US" w:eastAsia="zh-CN"/>
        </w:rPr>
      </w:pPr>
      <w:r>
        <w:rPr>
          <w:rFonts w:hint="eastAsia"/>
          <w:sz w:val="24"/>
          <w:szCs w:val="24"/>
        </w:rPr>
        <w:t>软</w:t>
      </w:r>
      <w:r>
        <w:rPr>
          <w:rFonts w:hint="eastAsia"/>
          <w:lang w:val="en-US" w:eastAsia="zh-CN"/>
        </w:rPr>
        <w:t>件应该对用户友好的用户界面和导航系统，以便用户可以轻松创建和完成问卷；</w:t>
      </w:r>
    </w:p>
    <w:p>
      <w:pPr>
        <w:numPr>
          <w:ilvl w:val="1"/>
          <w:numId w:val="11"/>
        </w:numPr>
        <w:bidi w:val="0"/>
        <w:ind w:left="840" w:leftChars="0" w:hanging="420" w:firstLineChars="0"/>
        <w:rPr>
          <w:rFonts w:hint="default"/>
          <w:lang w:val="en-US" w:eastAsia="zh-CN"/>
        </w:rPr>
      </w:pPr>
      <w:r>
        <w:rPr>
          <w:rFonts w:hint="eastAsia"/>
          <w:lang w:val="en-US" w:eastAsia="zh-CN"/>
        </w:rPr>
        <w:t>确保问卷可在各种设备上正确显示和运行，在不同的平台上都能提供一致的用户</w:t>
      </w:r>
      <w:r>
        <w:rPr>
          <w:rFonts w:hint="eastAsia"/>
          <w:sz w:val="24"/>
          <w:szCs w:val="24"/>
        </w:rPr>
        <w:t>体验</w:t>
      </w:r>
    </w:p>
    <w:p>
      <w:pPr>
        <w:pStyle w:val="4"/>
        <w:numPr>
          <w:ilvl w:val="0"/>
          <w:numId w:val="11"/>
        </w:numPr>
        <w:bidi w:val="0"/>
        <w:rPr>
          <w:rFonts w:hint="default"/>
          <w:lang w:val="en-US" w:eastAsia="zh-CN"/>
        </w:rPr>
      </w:pPr>
      <w:r>
        <w:rPr>
          <w:rFonts w:hint="eastAsia"/>
          <w:lang w:val="en-US" w:eastAsia="zh-CN"/>
        </w:rPr>
        <w:t>可靠性</w:t>
      </w:r>
    </w:p>
    <w:p>
      <w:pPr>
        <w:numPr>
          <w:ilvl w:val="1"/>
          <w:numId w:val="11"/>
        </w:numPr>
        <w:bidi w:val="0"/>
        <w:ind w:left="840" w:leftChars="0" w:hanging="420" w:firstLineChars="0"/>
        <w:rPr>
          <w:rFonts w:hint="eastAsia"/>
          <w:lang w:val="en-US" w:eastAsia="zh-CN"/>
        </w:rPr>
      </w:pPr>
      <w:r>
        <w:rPr>
          <w:rFonts w:hint="eastAsia"/>
          <w:lang w:val="en-US" w:eastAsia="zh-CN"/>
        </w:rPr>
        <w:t>软件一周七天，每天24小时可用。在机器和网络无故障的情况下，</w:t>
      </w:r>
      <w:r>
        <w:rPr>
          <w:rFonts w:hint="eastAsia"/>
          <w:lang w:val="en-US" w:eastAsia="zh-CN"/>
        </w:rPr>
        <w:tab/>
      </w:r>
      <w:r>
        <w:rPr>
          <w:rFonts w:hint="eastAsia"/>
          <w:lang w:val="en-US" w:eastAsia="zh-CN"/>
        </w:rPr>
        <w:t>软件可用时间达到95%以上；</w:t>
      </w:r>
    </w:p>
    <w:p>
      <w:pPr>
        <w:numPr>
          <w:ilvl w:val="1"/>
          <w:numId w:val="11"/>
        </w:numPr>
        <w:bidi w:val="0"/>
        <w:ind w:left="840" w:leftChars="0" w:hanging="420" w:firstLineChars="0"/>
        <w:rPr>
          <w:rFonts w:hint="default"/>
          <w:lang w:val="en-US" w:eastAsia="zh-CN"/>
        </w:rPr>
      </w:pPr>
      <w:r>
        <w:rPr>
          <w:rFonts w:hint="eastAsia"/>
          <w:lang w:val="en-US" w:eastAsia="zh-CN"/>
        </w:rPr>
        <w:t>软件需要保证稳定性和可靠性，实现数据备份与恢复机制，避免崩溃和数据丢失，以确保用户能够顺利地完成问卷并提交答案。</w:t>
      </w:r>
    </w:p>
    <w:p>
      <w:pPr>
        <w:pStyle w:val="4"/>
        <w:numPr>
          <w:ilvl w:val="0"/>
          <w:numId w:val="11"/>
        </w:numPr>
        <w:bidi w:val="0"/>
        <w:rPr>
          <w:rFonts w:hint="default"/>
          <w:lang w:val="en-US" w:eastAsia="zh-CN"/>
        </w:rPr>
      </w:pPr>
      <w:r>
        <w:rPr>
          <w:rFonts w:hint="eastAsia"/>
          <w:lang w:val="en-US" w:eastAsia="zh-CN"/>
        </w:rPr>
        <w:t>安全性</w:t>
      </w:r>
    </w:p>
    <w:p>
      <w:pPr>
        <w:numPr>
          <w:ilvl w:val="1"/>
          <w:numId w:val="11"/>
        </w:numPr>
        <w:bidi w:val="0"/>
        <w:ind w:left="840" w:leftChars="0" w:hanging="420" w:firstLineChars="0"/>
        <w:rPr>
          <w:rFonts w:hint="eastAsia"/>
          <w:lang w:val="en-US" w:eastAsia="zh-CN"/>
        </w:rPr>
      </w:pPr>
      <w:r>
        <w:rPr>
          <w:rFonts w:hint="eastAsia"/>
          <w:b w:val="0"/>
          <w:bCs w:val="0"/>
          <w:sz w:val="24"/>
          <w:szCs w:val="24"/>
          <w:lang w:val="en-US" w:eastAsia="zh-CN"/>
        </w:rPr>
        <w:t>实现</w:t>
      </w:r>
      <w:r>
        <w:rPr>
          <w:rFonts w:hint="eastAsia"/>
          <w:lang w:val="en-US" w:eastAsia="zh-CN"/>
        </w:rPr>
        <w:t>访问控制，问卷发布者只能查看自己发布的问卷内容和进行数据分析；问卷参与者只能通过发布者分享的链接进入问卷；</w:t>
      </w:r>
    </w:p>
    <w:p>
      <w:pPr>
        <w:numPr>
          <w:ilvl w:val="1"/>
          <w:numId w:val="11"/>
        </w:numPr>
        <w:bidi w:val="0"/>
        <w:ind w:left="840" w:leftChars="0" w:hanging="420" w:firstLineChars="0"/>
        <w:rPr>
          <w:rFonts w:hint="default"/>
          <w:lang w:val="en-US" w:eastAsia="zh-CN"/>
        </w:rPr>
      </w:pPr>
      <w:r>
        <w:rPr>
          <w:rFonts w:hint="eastAsia"/>
          <w:lang w:val="en-US" w:eastAsia="zh-CN"/>
        </w:rPr>
        <w:t>实现加密数据传输和数据安全存储，保护用户的个人信息和答案，防止恶意攻击和非法</w:t>
      </w:r>
      <w:r>
        <w:rPr>
          <w:rFonts w:hint="eastAsia"/>
          <w:sz w:val="24"/>
          <w:szCs w:val="24"/>
        </w:rPr>
        <w:t>获取数据。</w:t>
      </w:r>
    </w:p>
    <w:p>
      <w:pPr>
        <w:pStyle w:val="4"/>
        <w:numPr>
          <w:ilvl w:val="0"/>
          <w:numId w:val="11"/>
        </w:numPr>
        <w:bidi w:val="0"/>
        <w:rPr>
          <w:rFonts w:hint="default"/>
          <w:lang w:val="en-US" w:eastAsia="zh-CN"/>
        </w:rPr>
      </w:pPr>
      <w:r>
        <w:rPr>
          <w:rFonts w:hint="eastAsia"/>
          <w:lang w:val="en-US" w:eastAsia="zh-CN"/>
        </w:rPr>
        <w:t>性能</w:t>
      </w:r>
    </w:p>
    <w:p>
      <w:pPr>
        <w:numPr>
          <w:ilvl w:val="1"/>
          <w:numId w:val="11"/>
        </w:numPr>
        <w:bidi w:val="0"/>
        <w:ind w:left="840" w:leftChars="0" w:hanging="420" w:firstLineChars="0"/>
        <w:rPr>
          <w:rFonts w:hint="default"/>
          <w:lang w:val="en-US" w:eastAsia="zh-CN"/>
        </w:rPr>
      </w:pPr>
      <w:r>
        <w:rPr>
          <w:rFonts w:hint="eastAsia"/>
          <w:sz w:val="24"/>
          <w:szCs w:val="24"/>
        </w:rPr>
        <w:t>快速响应用</w:t>
      </w:r>
      <w:r>
        <w:rPr>
          <w:rFonts w:hint="eastAsia"/>
          <w:lang w:val="en-US" w:eastAsia="zh-CN"/>
        </w:rPr>
        <w:t>户的操作请求，所有操作响应时间小于1s；</w:t>
      </w:r>
    </w:p>
    <w:p>
      <w:pPr>
        <w:numPr>
          <w:ilvl w:val="1"/>
          <w:numId w:val="11"/>
        </w:numPr>
        <w:bidi w:val="0"/>
        <w:ind w:left="840" w:leftChars="0" w:hanging="420" w:firstLineChars="0"/>
        <w:rPr>
          <w:rFonts w:hint="default"/>
          <w:lang w:val="en-US" w:eastAsia="zh-CN"/>
        </w:rPr>
      </w:pPr>
      <w:r>
        <w:rPr>
          <w:rFonts w:hint="eastAsia"/>
          <w:lang w:val="en-US" w:eastAsia="zh-CN"/>
        </w:rPr>
        <w:t>能够在大量用户</w:t>
      </w:r>
      <w:r>
        <w:rPr>
          <w:rFonts w:hint="eastAsia"/>
          <w:sz w:val="24"/>
          <w:szCs w:val="24"/>
        </w:rPr>
        <w:t>同时访问时保持稳定的性能</w:t>
      </w:r>
      <w:r>
        <w:rPr>
          <w:rFonts w:hint="eastAsia"/>
          <w:sz w:val="24"/>
          <w:szCs w:val="24"/>
          <w:lang w:eastAsia="zh-CN"/>
        </w:rPr>
        <w:t>。</w:t>
      </w:r>
    </w:p>
    <w:p>
      <w:pPr>
        <w:pStyle w:val="4"/>
        <w:numPr>
          <w:ilvl w:val="0"/>
          <w:numId w:val="11"/>
        </w:numPr>
        <w:bidi w:val="0"/>
        <w:rPr>
          <w:rFonts w:hint="default"/>
          <w:lang w:val="en-US" w:eastAsia="zh-CN"/>
        </w:rPr>
      </w:pPr>
      <w:r>
        <w:rPr>
          <w:rFonts w:hint="eastAsia"/>
          <w:lang w:val="en-US" w:eastAsia="zh-CN"/>
        </w:rPr>
        <w:t>可扩展性与可维护性</w:t>
      </w:r>
    </w:p>
    <w:p>
      <w:pPr>
        <w:numPr>
          <w:ilvl w:val="0"/>
          <w:numId w:val="0"/>
        </w:numPr>
        <w:bidi w:val="0"/>
        <w:ind w:leftChars="0"/>
        <w:rPr>
          <w:rFonts w:hint="default"/>
          <w:lang w:val="en-US" w:eastAsia="zh-CN"/>
        </w:rPr>
      </w:pPr>
      <w:r>
        <w:rPr>
          <w:rFonts w:hint="eastAsia"/>
          <w:sz w:val="24"/>
          <w:szCs w:val="24"/>
          <w:lang w:val="en-US" w:eastAsia="zh-CN"/>
        </w:rPr>
        <w:t>采用模块化架构，提高</w:t>
      </w:r>
      <w:r>
        <w:rPr>
          <w:rFonts w:hint="eastAsia"/>
          <w:sz w:val="24"/>
          <w:szCs w:val="24"/>
        </w:rPr>
        <w:t>代码的易读性和可重用性，易于测试</w:t>
      </w:r>
      <w:r>
        <w:rPr>
          <w:rFonts w:hint="eastAsia"/>
          <w:sz w:val="24"/>
          <w:szCs w:val="24"/>
          <w:lang w:eastAsia="zh-CN"/>
        </w:rPr>
        <w:t>、</w:t>
      </w:r>
      <w:r>
        <w:rPr>
          <w:rFonts w:hint="eastAsia"/>
          <w:sz w:val="24"/>
          <w:szCs w:val="24"/>
        </w:rPr>
        <w:t>调试</w:t>
      </w:r>
      <w:r>
        <w:rPr>
          <w:rFonts w:hint="eastAsia"/>
          <w:sz w:val="24"/>
          <w:szCs w:val="24"/>
          <w:lang w:eastAsia="zh-CN"/>
        </w:rPr>
        <w:t>、</w:t>
      </w:r>
      <w:r>
        <w:rPr>
          <w:rFonts w:hint="eastAsia"/>
          <w:sz w:val="24"/>
          <w:szCs w:val="24"/>
        </w:rPr>
        <w:t>维护和管理</w:t>
      </w:r>
      <w:r>
        <w:rPr>
          <w:rFonts w:hint="eastAsia"/>
          <w:sz w:val="24"/>
          <w:szCs w:val="24"/>
          <w:lang w:eastAsia="zh-CN"/>
        </w:rPr>
        <w:t>，</w:t>
      </w:r>
      <w:r>
        <w:rPr>
          <w:rFonts w:hint="eastAsia"/>
          <w:sz w:val="24"/>
          <w:szCs w:val="24"/>
          <w:lang w:val="en-US" w:eastAsia="zh-CN"/>
        </w:rPr>
        <w:t>便于</w:t>
      </w:r>
      <w:r>
        <w:rPr>
          <w:rFonts w:hint="eastAsia"/>
          <w:sz w:val="24"/>
          <w:szCs w:val="24"/>
        </w:rPr>
        <w:t>在未来添加新的功能或支持新的平台</w:t>
      </w:r>
      <w:r>
        <w:rPr>
          <w:rFonts w:hint="eastAsia"/>
          <w:sz w:val="24"/>
          <w:szCs w:val="24"/>
          <w:lang w:eastAsia="zh-CN"/>
        </w:rPr>
        <w:t>。</w:t>
      </w:r>
    </w:p>
    <w:p>
      <w:pPr>
        <w:pStyle w:val="4"/>
        <w:numPr>
          <w:ilvl w:val="0"/>
          <w:numId w:val="11"/>
        </w:numPr>
        <w:bidi w:val="0"/>
        <w:rPr>
          <w:rFonts w:hint="default"/>
          <w:lang w:val="en-US" w:eastAsia="zh-CN"/>
        </w:rPr>
      </w:pPr>
      <w:r>
        <w:rPr>
          <w:rFonts w:hint="eastAsia"/>
          <w:lang w:val="en-US" w:eastAsia="zh-CN"/>
        </w:rPr>
        <w:t>兼容性</w:t>
      </w:r>
    </w:p>
    <w:p>
      <w:pPr>
        <w:numPr>
          <w:ilvl w:val="0"/>
          <w:numId w:val="0"/>
        </w:numPr>
        <w:bidi w:val="0"/>
        <w:ind w:leftChars="0"/>
        <w:rPr>
          <w:rFonts w:hint="default"/>
          <w:lang w:val="en-US" w:eastAsia="zh-CN"/>
        </w:rPr>
      </w:pPr>
      <w:r>
        <w:rPr>
          <w:rFonts w:hint="eastAsia"/>
          <w:sz w:val="24"/>
          <w:szCs w:val="24"/>
        </w:rPr>
        <w:t>问卷软件</w:t>
      </w:r>
      <w:r>
        <w:rPr>
          <w:rFonts w:hint="eastAsia"/>
          <w:sz w:val="24"/>
          <w:szCs w:val="24"/>
          <w:lang w:val="en-US" w:eastAsia="zh-CN"/>
        </w:rPr>
        <w:t>软件计划部署在微信小程序端，</w:t>
      </w:r>
      <w:r>
        <w:rPr>
          <w:rFonts w:hint="eastAsia"/>
          <w:sz w:val="24"/>
          <w:szCs w:val="24"/>
        </w:rPr>
        <w:t>需要</w:t>
      </w:r>
      <w:r>
        <w:rPr>
          <w:rFonts w:hint="eastAsia"/>
          <w:sz w:val="24"/>
          <w:szCs w:val="24"/>
          <w:lang w:val="en-US" w:eastAsia="zh-CN"/>
        </w:rPr>
        <w:t>在不同的机器上</w:t>
      </w:r>
      <w:r>
        <w:rPr>
          <w:rFonts w:hint="eastAsia"/>
          <w:sz w:val="24"/>
          <w:szCs w:val="24"/>
        </w:rPr>
        <w:t>进行测试和兼容性检查，确保在不同的设备和操作系统上都能正常运行。</w:t>
      </w:r>
    </w:p>
    <w:p>
      <w:pPr>
        <w:pStyle w:val="4"/>
        <w:numPr>
          <w:ilvl w:val="0"/>
          <w:numId w:val="11"/>
        </w:numPr>
        <w:bidi w:val="0"/>
        <w:rPr>
          <w:rFonts w:hint="default"/>
          <w:lang w:val="en-US" w:eastAsia="zh-CN"/>
        </w:rPr>
      </w:pPr>
      <w:r>
        <w:rPr>
          <w:rFonts w:hint="eastAsia"/>
          <w:lang w:val="en-US" w:eastAsia="zh-CN"/>
        </w:rPr>
        <w:t>开发进度要求</w:t>
      </w:r>
    </w:p>
    <w:p>
      <w:pPr>
        <w:numPr>
          <w:ilvl w:val="0"/>
          <w:numId w:val="0"/>
        </w:numPr>
        <w:bidi w:val="0"/>
        <w:rPr>
          <w:rFonts w:hint="eastAsia" w:eastAsia="宋体"/>
          <w:lang w:val="en-US" w:eastAsia="zh-CN"/>
        </w:rPr>
      </w:pPr>
      <w:r>
        <w:rPr>
          <w:rFonts w:hint="eastAsia"/>
          <w:b w:val="0"/>
          <w:bCs w:val="0"/>
          <w:sz w:val="24"/>
          <w:szCs w:val="24"/>
          <w:lang w:val="en-US" w:eastAsia="zh-CN"/>
        </w:rPr>
        <w:t>在本学期末前完成软件的开发和测试工作。</w:t>
      </w:r>
    </w:p>
    <w:p>
      <w:pPr>
        <w:pStyle w:val="3"/>
        <w:numPr>
          <w:ilvl w:val="0"/>
          <w:numId w:val="1"/>
        </w:numPr>
        <w:bidi w:val="0"/>
        <w:rPr>
          <w:rFonts w:hint="default"/>
          <w:lang w:val="en-US" w:eastAsia="zh-CN"/>
        </w:rPr>
      </w:pPr>
      <w:r>
        <w:rPr>
          <w:rFonts w:hint="eastAsia"/>
          <w:lang w:val="en-US" w:eastAsia="zh-CN"/>
        </w:rPr>
        <w:t>可行性及潜在风险</w:t>
      </w:r>
    </w:p>
    <w:p>
      <w:pPr>
        <w:pStyle w:val="4"/>
        <w:numPr>
          <w:ilvl w:val="0"/>
          <w:numId w:val="12"/>
        </w:numPr>
        <w:bidi w:val="0"/>
        <w:rPr>
          <w:rFonts w:hint="default"/>
          <w:lang w:val="en-US" w:eastAsia="zh-CN"/>
        </w:rPr>
      </w:pPr>
      <w:r>
        <w:rPr>
          <w:rFonts w:hint="default"/>
          <w:lang w:val="en-US" w:eastAsia="zh-CN"/>
        </w:rPr>
        <w:t>技术可行性与潜在风险</w:t>
      </w:r>
    </w:p>
    <w:p>
      <w:pPr>
        <w:numPr>
          <w:ilvl w:val="0"/>
          <w:numId w:val="13"/>
        </w:numPr>
        <w:ind w:left="0" w:leftChars="0" w:firstLine="480" w:firstLineChars="200"/>
        <w:rPr>
          <w:rFonts w:hint="default"/>
          <w:lang w:val="en-US" w:eastAsia="zh-CN"/>
        </w:rPr>
      </w:pPr>
      <w:r>
        <w:rPr>
          <w:rFonts w:hint="default"/>
          <w:lang w:val="en-US" w:eastAsia="zh-CN"/>
        </w:rPr>
        <w:t>技术可行性：本项目的技术需求主要包括以下几个方面：</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问卷设计模块：需要提供一个用户友好的界面，让用户可以根据自己的需求选择或定制问卷的样式、格式、内容等，支持多种题型（如单选题、多选题、填空题、评分题等），支持多种逻辑（如跳转逻辑、分支逻辑、循环逻辑等），支持多种验证（如必填验证、格式验证、范围验证等）。</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问卷生成模块：需要提供一个高效的算法，让用户可以根据自己的设计快速生成问卷的代码或链接，支持多种格式（如</w:t>
      </w:r>
      <w:r>
        <w:rPr>
          <w:rFonts w:hint="default" w:ascii="Times New Roman" w:hAnsi="Times New Roman" w:eastAsia="宋体" w:cs="Times New Roman"/>
          <w:color w:val="111111"/>
          <w:kern w:val="0"/>
          <w:szCs w:val="21"/>
        </w:rPr>
        <w:t>HTML、PDF、Word</w:t>
      </w:r>
      <w:r>
        <w:rPr>
          <w:rFonts w:ascii="Roboto" w:hAnsi="Roboto" w:eastAsia="宋体" w:cs="宋体"/>
          <w:color w:val="111111"/>
          <w:kern w:val="0"/>
          <w:szCs w:val="21"/>
        </w:rPr>
        <w:t>等），支持多种渠道（如网页、邮件、微信等）。</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问卷发布模块：需要提供一个可靠的平台，让用户可以方便地发布问卷到目标群体，支持多种方式（如邀请码、二维码、分享链接等），支持多种设置（如截止日期、限制次数、限制地区等）。</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问卷收集模块：需要提供一个安全的数据库，让用户可以实时地收集和存储问卷的回答数据，支持多种加密（如</w:t>
      </w:r>
      <w:r>
        <w:rPr>
          <w:rFonts w:hint="default" w:ascii="Times New Roman" w:hAnsi="Times New Roman" w:eastAsia="宋体" w:cs="Times New Roman"/>
          <w:color w:val="111111"/>
          <w:kern w:val="0"/>
          <w:szCs w:val="21"/>
        </w:rPr>
        <w:t>SSL、AES</w:t>
      </w:r>
      <w:r>
        <w:rPr>
          <w:rFonts w:ascii="Roboto" w:hAnsi="Roboto" w:eastAsia="宋体" w:cs="宋体"/>
          <w:color w:val="111111"/>
          <w:kern w:val="0"/>
          <w:szCs w:val="21"/>
        </w:rPr>
        <w:t>等），支持多种备份（如云端、本地等）。</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问卷分析模块：需要提供一个智能的工具，让用户可以轻松地分析和呈现问卷的结果数据，支持多种统计（如频数、百分比、平均数等），支持多种图表（如柱状图、饼图、散点图等），支持多种报告（如摘要报告、详细报告、交叉报告等）。</w:t>
      </w:r>
    </w:p>
    <w:p>
      <w:pPr>
        <w:widowControl/>
        <w:spacing w:beforeAutospacing="1"/>
        <w:ind w:firstLine="360"/>
        <w:jc w:val="left"/>
        <w:rPr>
          <w:rFonts w:ascii="Roboto" w:hAnsi="Roboto" w:eastAsia="宋体" w:cs="宋体"/>
          <w:color w:val="111111"/>
          <w:kern w:val="0"/>
          <w:szCs w:val="21"/>
        </w:rPr>
      </w:pPr>
      <w:r>
        <w:rPr>
          <w:rFonts w:ascii="Roboto" w:hAnsi="Roboto" w:eastAsia="宋体" w:cs="宋体"/>
          <w:color w:val="111111"/>
          <w:kern w:val="0"/>
          <w:szCs w:val="21"/>
        </w:rPr>
        <w:t>根据</w:t>
      </w:r>
      <w:r>
        <w:rPr>
          <w:rFonts w:hint="eastAsia" w:ascii="Roboto" w:hAnsi="Roboto" w:eastAsia="宋体" w:cs="宋体"/>
          <w:color w:val="111111"/>
          <w:kern w:val="0"/>
          <w:szCs w:val="21"/>
        </w:rPr>
        <w:t>调查</w:t>
      </w:r>
      <w:r>
        <w:rPr>
          <w:rFonts w:ascii="Roboto" w:hAnsi="Roboto" w:eastAsia="宋体" w:cs="宋体"/>
          <w:color w:val="111111"/>
          <w:kern w:val="0"/>
          <w:szCs w:val="21"/>
        </w:rPr>
        <w:t>结果，这些技术需求都是成熟和可行的，已经有很多类似的系统或平台在市场上运行，例如</w:t>
      </w:r>
      <w:r>
        <w:rPr>
          <w:rFonts w:hint="default" w:ascii="Times New Roman" w:hAnsi="Times New Roman" w:eastAsia="宋体" w:cs="Times New Roman"/>
          <w:color w:val="111111"/>
          <w:kern w:val="0"/>
          <w:szCs w:val="21"/>
        </w:rPr>
        <w:t>SurveyMonkey，Qualtrics，Google Forms</w:t>
      </w:r>
      <w:r>
        <w:rPr>
          <w:rFonts w:ascii="Roboto" w:hAnsi="Roboto" w:eastAsia="宋体" w:cs="宋体"/>
          <w:color w:val="111111"/>
          <w:kern w:val="0"/>
          <w:szCs w:val="21"/>
        </w:rPr>
        <w:t>等。本项目团队也已经掌握了相关的技术知识和经验，可以利用现有的技术资源和工具来开发本系统。</w:t>
      </w:r>
    </w:p>
    <w:p>
      <w:pPr>
        <w:rPr>
          <w:rFonts w:hint="default"/>
          <w:lang w:val="en-US" w:eastAsia="zh-CN"/>
        </w:rPr>
      </w:pPr>
    </w:p>
    <w:p>
      <w:pPr>
        <w:numPr>
          <w:ilvl w:val="0"/>
          <w:numId w:val="13"/>
        </w:numPr>
        <w:ind w:left="0" w:leftChars="0" w:firstLine="480" w:firstLineChars="200"/>
        <w:rPr>
          <w:rFonts w:hint="default"/>
          <w:lang w:val="en-US" w:eastAsia="zh-CN"/>
        </w:rPr>
      </w:pPr>
      <w:r>
        <w:rPr>
          <w:rFonts w:hint="default"/>
          <w:lang w:val="en-US" w:eastAsia="zh-CN"/>
        </w:rPr>
        <w:t>技术风险：可能出现的技术风险包括以下几个方面：</w:t>
      </w:r>
    </w:p>
    <w:p>
      <w:pPr>
        <w:widowControl/>
        <w:numPr>
          <w:ilvl w:val="0"/>
          <w:numId w:val="15"/>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系统或平台出现故障或崩溃，导致用户无法正常使用问卷功能。</w:t>
      </w:r>
    </w:p>
    <w:p>
      <w:pPr>
        <w:widowControl/>
        <w:numPr>
          <w:ilvl w:val="0"/>
          <w:numId w:val="15"/>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系统或平台被黑客攻击或病毒感染，导致用户的个人信息和问卷数据被泄露或损坏。</w:t>
      </w:r>
    </w:p>
    <w:p>
      <w:pPr>
        <w:widowControl/>
        <w:numPr>
          <w:ilvl w:val="0"/>
          <w:numId w:val="15"/>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系统或平台与其他系统或平台不兼容，导致用户无法导入或导出问卷数据。</w:t>
      </w:r>
    </w:p>
    <w:p>
      <w:pPr>
        <w:widowControl/>
        <w:numPr>
          <w:ilvl w:val="0"/>
          <w:numId w:val="15"/>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系统或平台无法满足用户的不断变化的需求和期望，导致用户流失或投诉。</w:t>
      </w:r>
    </w:p>
    <w:p>
      <w:pPr>
        <w:widowControl/>
        <w:spacing w:before="100" w:beforeAutospacing="1"/>
        <w:ind w:firstLine="420" w:firstLineChars="0"/>
        <w:jc w:val="left"/>
        <w:rPr>
          <w:rFonts w:ascii="Roboto" w:hAnsi="Roboto" w:eastAsia="宋体" w:cs="宋体"/>
          <w:color w:val="111111"/>
          <w:kern w:val="0"/>
          <w:szCs w:val="21"/>
        </w:rPr>
      </w:pPr>
      <w:r>
        <w:rPr>
          <w:rFonts w:ascii="Roboto" w:hAnsi="Roboto" w:eastAsia="宋体" w:cs="宋体"/>
          <w:color w:val="111111"/>
          <w:kern w:val="0"/>
          <w:szCs w:val="21"/>
        </w:rPr>
        <w:t>为了降低这些技术风险，本项目团队将采取以下措施：</w:t>
      </w:r>
    </w:p>
    <w:p>
      <w:pPr>
        <w:widowControl/>
        <w:numPr>
          <w:ilvl w:val="0"/>
          <w:numId w:val="16"/>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定期对系统或平台进行维护和更新，提高系统或平台的稳定性和性能。</w:t>
      </w:r>
    </w:p>
    <w:p>
      <w:pPr>
        <w:widowControl/>
        <w:numPr>
          <w:ilvl w:val="0"/>
          <w:numId w:val="16"/>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加强对系统或平台的安全防护和加密措施，防止系统或平台被黑客攻击或病毒感染。</w:t>
      </w:r>
    </w:p>
    <w:p>
      <w:pPr>
        <w:widowControl/>
        <w:numPr>
          <w:ilvl w:val="0"/>
          <w:numId w:val="16"/>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增加对系统或平台的兼容性测试和优化，提高系统或平台与其他系统或平台的互操作性。</w:t>
      </w:r>
    </w:p>
    <w:p>
      <w:pPr>
        <w:numPr>
          <w:ilvl w:val="0"/>
          <w:numId w:val="0"/>
        </w:numPr>
        <w:ind w:firstLine="420" w:firstLineChars="0"/>
        <w:rPr>
          <w:rFonts w:ascii="Roboto" w:hAnsi="Roboto" w:eastAsia="宋体" w:cs="宋体"/>
          <w:color w:val="111111"/>
          <w:kern w:val="0"/>
          <w:szCs w:val="21"/>
        </w:rPr>
      </w:pPr>
      <w:r>
        <w:rPr>
          <w:rFonts w:ascii="Roboto" w:hAnsi="Roboto" w:eastAsia="宋体" w:cs="宋体"/>
          <w:color w:val="111111"/>
          <w:kern w:val="0"/>
          <w:szCs w:val="21"/>
        </w:rPr>
        <w:t>不断对系统或平台进行功能扩展和改进，提高系统或平台的用户体验和满意度。</w:t>
      </w:r>
    </w:p>
    <w:p>
      <w:pPr>
        <w:rPr>
          <w:rFonts w:hint="default"/>
          <w:lang w:val="en-US" w:eastAsia="zh-CN"/>
        </w:rPr>
      </w:pPr>
    </w:p>
    <w:p>
      <w:pPr>
        <w:pStyle w:val="4"/>
        <w:numPr>
          <w:ilvl w:val="0"/>
          <w:numId w:val="12"/>
        </w:numPr>
        <w:bidi w:val="0"/>
        <w:rPr>
          <w:rFonts w:hint="default"/>
          <w:lang w:val="en-US" w:eastAsia="zh-CN"/>
        </w:rPr>
      </w:pPr>
      <w:r>
        <w:t>设备可行性</w:t>
      </w:r>
      <w:r>
        <w:rPr>
          <w:rFonts w:hint="eastAsia"/>
        </w:rPr>
        <w:t>与潜在风险</w:t>
      </w:r>
    </w:p>
    <w:p>
      <w:pPr>
        <w:numPr>
          <w:ilvl w:val="0"/>
          <w:numId w:val="17"/>
        </w:numPr>
        <w:ind w:left="0" w:leftChars="0" w:firstLine="480" w:firstLineChars="200"/>
        <w:rPr>
          <w:rFonts w:hint="default"/>
          <w:lang w:val="en-US" w:eastAsia="zh-CN"/>
        </w:rPr>
      </w:pPr>
      <w:r>
        <w:rPr>
          <w:rFonts w:ascii="Roboto" w:hAnsi="Roboto" w:eastAsia="宋体" w:cs="宋体"/>
          <w:color w:val="111111"/>
          <w:kern w:val="0"/>
          <w:szCs w:val="21"/>
        </w:rPr>
        <w:t>设备可行性：本项目的设备需求主要包括以下几个方面：</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开发设备：需要一台或多台性能良好的电脑，安装有相关的开发软件和工具，例如</w:t>
      </w:r>
      <w:r>
        <w:rPr>
          <w:rFonts w:hint="default" w:ascii="Times New Roman" w:hAnsi="Times New Roman" w:eastAsia="宋体" w:cs="Times New Roman"/>
          <w:color w:val="111111"/>
          <w:kern w:val="0"/>
          <w:szCs w:val="21"/>
        </w:rPr>
        <w:t>Visual Studio Code，Git，MySQL</w:t>
      </w:r>
      <w:r>
        <w:rPr>
          <w:rFonts w:ascii="Roboto" w:hAnsi="Roboto" w:eastAsia="宋体" w:cs="宋体"/>
          <w:color w:val="111111"/>
          <w:kern w:val="0"/>
          <w:szCs w:val="21"/>
        </w:rPr>
        <w:t>等。</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测试设备：需要一台或多台性能良好的电脑或手机，安装有相关的测试软件和工具，例如</w:t>
      </w:r>
      <w:r>
        <w:rPr>
          <w:rFonts w:hint="default" w:ascii="Times New Roman" w:hAnsi="Times New Roman" w:eastAsia="宋体" w:cs="Times New Roman"/>
          <w:color w:val="111111"/>
          <w:kern w:val="0"/>
          <w:szCs w:val="21"/>
        </w:rPr>
        <w:t>Selenium，Postman，JUnit</w:t>
      </w:r>
      <w:r>
        <w:rPr>
          <w:rFonts w:ascii="Roboto" w:hAnsi="Roboto" w:eastAsia="宋体" w:cs="宋体"/>
          <w:color w:val="111111"/>
          <w:kern w:val="0"/>
          <w:szCs w:val="21"/>
        </w:rPr>
        <w:t>等。</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运行设备：需要一台或多台性能良好的服务器，安装有相关的运行软件和工具，例如</w:t>
      </w:r>
      <w:r>
        <w:rPr>
          <w:rFonts w:hint="default" w:ascii="Times New Roman" w:hAnsi="Times New Roman" w:eastAsia="宋体" w:cs="Times New Roman"/>
          <w:color w:val="111111"/>
          <w:kern w:val="0"/>
          <w:szCs w:val="21"/>
        </w:rPr>
        <w:t>Apache，PHP，Laravel</w:t>
      </w:r>
      <w:r>
        <w:rPr>
          <w:rFonts w:ascii="Roboto" w:hAnsi="Roboto" w:eastAsia="宋体" w:cs="宋体"/>
          <w:color w:val="111111"/>
          <w:kern w:val="0"/>
          <w:szCs w:val="21"/>
        </w:rPr>
        <w:t>等。</w:t>
      </w:r>
    </w:p>
    <w:p>
      <w:pPr>
        <w:widowControl/>
        <w:numPr>
          <w:ilvl w:val="0"/>
          <w:numId w:val="14"/>
        </w:numPr>
        <w:spacing w:before="100" w:beforeAutospacing="1" w:after="100" w:afterAutospacing="1"/>
        <w:jc w:val="left"/>
        <w:rPr>
          <w:rFonts w:ascii="Roboto" w:hAnsi="Roboto" w:eastAsia="宋体" w:cs="宋体"/>
          <w:color w:val="111111"/>
          <w:kern w:val="0"/>
          <w:szCs w:val="21"/>
        </w:rPr>
      </w:pPr>
      <w:r>
        <w:rPr>
          <w:rFonts w:ascii="Roboto" w:hAnsi="Roboto" w:eastAsia="宋体" w:cs="宋体"/>
          <w:color w:val="111111"/>
          <w:kern w:val="0"/>
          <w:szCs w:val="21"/>
        </w:rPr>
        <w:t>使用设备：需要一台或多台性能良好的电脑或手机，安装有相关的浏览器软件和工具，例如</w:t>
      </w:r>
      <w:r>
        <w:rPr>
          <w:rFonts w:hint="eastAsia" w:ascii="Times New Roman" w:hAnsi="Times New Roman" w:eastAsia="宋体" w:cs="Times New Roman"/>
          <w:color w:val="111111"/>
          <w:kern w:val="0"/>
          <w:szCs w:val="21"/>
        </w:rPr>
        <w:t>360，百度，edge，</w:t>
      </w:r>
      <w:r>
        <w:rPr>
          <w:rFonts w:hint="default" w:ascii="Times New Roman" w:hAnsi="Times New Roman" w:eastAsia="宋体" w:cs="Times New Roman"/>
          <w:color w:val="111111"/>
          <w:kern w:val="0"/>
          <w:szCs w:val="21"/>
        </w:rPr>
        <w:t>Chrome，Firefox，Safari</w:t>
      </w:r>
      <w:r>
        <w:rPr>
          <w:rFonts w:ascii="Roboto" w:hAnsi="Roboto" w:eastAsia="宋体" w:cs="宋体"/>
          <w:color w:val="111111"/>
          <w:kern w:val="0"/>
          <w:szCs w:val="21"/>
        </w:rPr>
        <w:t>等。</w:t>
      </w:r>
    </w:p>
    <w:p>
      <w:pPr>
        <w:widowControl/>
        <w:spacing w:before="100" w:beforeAutospacing="1"/>
        <w:ind w:firstLine="360"/>
        <w:jc w:val="left"/>
        <w:rPr>
          <w:rFonts w:ascii="Roboto" w:hAnsi="Roboto" w:eastAsia="宋体" w:cs="宋体"/>
          <w:color w:val="111111"/>
          <w:kern w:val="0"/>
          <w:szCs w:val="21"/>
        </w:rPr>
      </w:pPr>
      <w:r>
        <w:rPr>
          <w:rFonts w:ascii="Roboto" w:hAnsi="Roboto" w:eastAsia="宋体" w:cs="宋体"/>
          <w:color w:val="111111"/>
          <w:kern w:val="0"/>
          <w:szCs w:val="21"/>
        </w:rPr>
        <w:t>根据</w:t>
      </w:r>
      <w:r>
        <w:rPr>
          <w:rFonts w:hint="eastAsia" w:ascii="Roboto" w:hAnsi="Roboto" w:eastAsia="宋体" w:cs="宋体"/>
          <w:color w:val="111111"/>
          <w:kern w:val="0"/>
          <w:szCs w:val="21"/>
        </w:rPr>
        <w:t>调查</w:t>
      </w:r>
      <w:r>
        <w:rPr>
          <w:rFonts w:ascii="Roboto" w:hAnsi="Roboto" w:eastAsia="宋体" w:cs="宋体"/>
          <w:color w:val="111111"/>
          <w:kern w:val="0"/>
          <w:szCs w:val="21"/>
        </w:rPr>
        <w:t>结果 ，这些设备需求都是合理和可行的，已经有很多类似的系统或平台在使用这些设备来开发、测试、运行和使用。本项目团队也已经拥有了部分的设备资源，并且可以通过租赁、购买或合作等方式来获取更多的设备资源。</w:t>
      </w:r>
    </w:p>
    <w:p>
      <w:pPr>
        <w:numPr>
          <w:ilvl w:val="0"/>
          <w:numId w:val="0"/>
        </w:numPr>
        <w:rPr>
          <w:rFonts w:hint="default"/>
          <w:lang w:val="en-US" w:eastAsia="zh-CN"/>
        </w:rPr>
      </w:pPr>
    </w:p>
    <w:p>
      <w:pPr>
        <w:numPr>
          <w:ilvl w:val="0"/>
          <w:numId w:val="17"/>
        </w:numPr>
        <w:ind w:left="0" w:leftChars="0" w:firstLine="480" w:firstLineChars="200"/>
        <w:rPr>
          <w:rFonts w:hint="default"/>
          <w:lang w:val="en-US" w:eastAsia="zh-CN"/>
        </w:rPr>
      </w:pPr>
      <w:r>
        <w:rPr>
          <w:rFonts w:ascii="宋体" w:hAnsi="宋体" w:eastAsia="宋体" w:cs="宋体"/>
          <w:kern w:val="0"/>
          <w:szCs w:val="21"/>
        </w:rPr>
        <w:t>设备风险：可能出现的设备风险包括以下几个方面：</w:t>
      </w:r>
    </w:p>
    <w:p>
      <w:pPr>
        <w:widowControl/>
        <w:numPr>
          <w:ilvl w:val="0"/>
          <w:numId w:val="18"/>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开发设备出现故障或损坏，导致开发进度延误或质量下降。</w:t>
      </w:r>
    </w:p>
    <w:p>
      <w:pPr>
        <w:widowControl/>
        <w:numPr>
          <w:ilvl w:val="0"/>
          <w:numId w:val="18"/>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测试设备出现故障或损坏，导致测试结果不准确或不完整。</w:t>
      </w:r>
    </w:p>
    <w:p>
      <w:pPr>
        <w:widowControl/>
        <w:numPr>
          <w:ilvl w:val="0"/>
          <w:numId w:val="18"/>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运行设备出现故障或损坏，导致系统或平台无法正常运行或提供服务。</w:t>
      </w:r>
    </w:p>
    <w:p>
      <w:pPr>
        <w:widowControl/>
        <w:numPr>
          <w:ilvl w:val="0"/>
          <w:numId w:val="18"/>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使用设备出现故障或损坏，导致用户无法正常访问或使用系统或平台。</w:t>
      </w:r>
    </w:p>
    <w:p>
      <w:pPr>
        <w:widowControl/>
        <w:spacing w:before="100" w:beforeAutospacing="1"/>
        <w:ind w:firstLine="420" w:firstLineChars="0"/>
        <w:jc w:val="left"/>
        <w:rPr>
          <w:rFonts w:ascii="宋体" w:hAnsi="宋体" w:eastAsia="宋体" w:cs="宋体"/>
          <w:kern w:val="0"/>
          <w:szCs w:val="21"/>
        </w:rPr>
      </w:pPr>
      <w:r>
        <w:rPr>
          <w:rFonts w:ascii="宋体" w:hAnsi="宋体" w:eastAsia="宋体" w:cs="宋体"/>
          <w:kern w:val="0"/>
          <w:szCs w:val="21"/>
        </w:rPr>
        <w:t>为了降低这些设备风险，本项目团队将采取以下措施：</w:t>
      </w:r>
    </w:p>
    <w:p>
      <w:pPr>
        <w:widowControl/>
        <w:numPr>
          <w:ilvl w:val="0"/>
          <w:numId w:val="19"/>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定期对开发设备进行检查和维修，保证开发设备的正常工作状态。</w:t>
      </w:r>
    </w:p>
    <w:p>
      <w:pPr>
        <w:widowControl/>
        <w:numPr>
          <w:ilvl w:val="0"/>
          <w:numId w:val="19"/>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定期对测试设备进行检查和校准，保证测试设备的准确性和有效性。</w:t>
      </w:r>
    </w:p>
    <w:p>
      <w:pPr>
        <w:widowControl/>
        <w:numPr>
          <w:ilvl w:val="0"/>
          <w:numId w:val="19"/>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定期对运行设备进行检查和备份，保证运行设备的可靠性和安全性。</w:t>
      </w:r>
    </w:p>
    <w:p>
      <w:pPr>
        <w:widowControl/>
        <w:numPr>
          <w:ilvl w:val="0"/>
          <w:numId w:val="19"/>
        </w:numPr>
        <w:spacing w:before="100" w:beforeAutospacing="1" w:after="100" w:afterAutospacing="1"/>
        <w:jc w:val="left"/>
        <w:rPr>
          <w:rFonts w:hint="default"/>
          <w:lang w:val="en-US" w:eastAsia="zh-CN"/>
        </w:rPr>
      </w:pPr>
      <w:r>
        <w:rPr>
          <w:rFonts w:ascii="宋体" w:hAnsi="宋体" w:eastAsia="宋体" w:cs="宋体"/>
          <w:kern w:val="0"/>
          <w:szCs w:val="21"/>
        </w:rPr>
        <w:t>定期对使用设备进行检查和优化，保证使用设备的兼容性和易用性。</w:t>
      </w:r>
    </w:p>
    <w:p>
      <w:pPr>
        <w:pStyle w:val="4"/>
        <w:numPr>
          <w:ilvl w:val="0"/>
          <w:numId w:val="12"/>
        </w:numPr>
        <w:bidi w:val="0"/>
        <w:rPr>
          <w:rFonts w:hint="default"/>
          <w:lang w:val="en-US" w:eastAsia="zh-CN"/>
        </w:rPr>
      </w:pPr>
      <w:r>
        <w:rPr>
          <w:rFonts w:hint="eastAsia"/>
        </w:rPr>
        <w:t>成本</w:t>
      </w:r>
      <w:r>
        <w:t>可行性</w:t>
      </w:r>
      <w:r>
        <w:rPr>
          <w:rFonts w:hint="eastAsia"/>
        </w:rPr>
        <w:t>与潜在风险</w:t>
      </w:r>
    </w:p>
    <w:p>
      <w:pPr>
        <w:numPr>
          <w:ilvl w:val="0"/>
          <w:numId w:val="20"/>
        </w:numPr>
        <w:ind w:left="0" w:leftChars="0" w:firstLine="480" w:firstLineChars="200"/>
        <w:rPr>
          <w:rFonts w:hint="default"/>
          <w:lang w:val="en-US" w:eastAsia="zh-CN"/>
        </w:rPr>
      </w:pPr>
      <w:r>
        <w:rPr>
          <w:rFonts w:hint="eastAsia" w:ascii="Roboto" w:hAnsi="Roboto" w:eastAsia="宋体" w:cs="宋体"/>
          <w:color w:val="111111"/>
          <w:kern w:val="0"/>
          <w:szCs w:val="21"/>
        </w:rPr>
        <w:t>成本</w:t>
      </w:r>
      <w:r>
        <w:rPr>
          <w:rFonts w:ascii="Roboto" w:hAnsi="Roboto" w:eastAsia="宋体" w:cs="宋体"/>
          <w:color w:val="111111"/>
          <w:kern w:val="0"/>
          <w:szCs w:val="21"/>
        </w:rPr>
        <w:t>可行性</w:t>
      </w:r>
      <w:r>
        <w:rPr>
          <w:rFonts w:hint="eastAsia" w:ascii="Roboto" w:hAnsi="Roboto" w:cs="宋体"/>
          <w:color w:val="111111"/>
          <w:kern w:val="0"/>
          <w:szCs w:val="21"/>
          <w:lang w:eastAsia="zh-CN"/>
        </w:rPr>
        <w:t>，</w:t>
      </w:r>
      <w:r>
        <w:rPr>
          <w:rFonts w:hint="eastAsia" w:ascii="Roboto" w:hAnsi="Roboto" w:eastAsia="宋体" w:cs="宋体"/>
          <w:color w:val="111111"/>
          <w:kern w:val="0"/>
          <w:szCs w:val="21"/>
        </w:rPr>
        <w:t>如果正规地进行考虑而不是当作一个学生作品，</w:t>
      </w:r>
      <w:r>
        <w:rPr>
          <w:rFonts w:ascii="Roboto" w:hAnsi="Roboto" w:eastAsia="宋体" w:cs="宋体"/>
          <w:color w:val="111111"/>
          <w:kern w:val="0"/>
          <w:szCs w:val="21"/>
        </w:rPr>
        <w:t>本项目的经济需求主要包括以下几个方面：</w:t>
      </w:r>
    </w:p>
    <w:p>
      <w:pPr>
        <w:widowControl/>
        <w:numPr>
          <w:ilvl w:val="0"/>
          <w:numId w:val="21"/>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开发成本：需要支付开发人员的工资、购买或租赁开发设备和软件的费用、购买或租赁开发场地和办公用品的费用等。</w:t>
      </w:r>
    </w:p>
    <w:p>
      <w:pPr>
        <w:widowControl/>
        <w:numPr>
          <w:ilvl w:val="0"/>
          <w:numId w:val="21"/>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测试成本：需要支付测试人员的工资、购买或租赁测试设备和软件的费用、购买或租赁测试场地和办公用品的费用等。</w:t>
      </w:r>
    </w:p>
    <w:p>
      <w:pPr>
        <w:widowControl/>
        <w:numPr>
          <w:ilvl w:val="0"/>
          <w:numId w:val="21"/>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运行成本：需要支付服务器的租赁或维护费用、网络带宽的费用、数据存储和备份的费用、安全防护和加密的费用等。</w:t>
      </w:r>
    </w:p>
    <w:p>
      <w:pPr>
        <w:widowControl/>
        <w:numPr>
          <w:ilvl w:val="0"/>
          <w:numId w:val="21"/>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推广成本：需要支付广告投放的费用、市场调研的费用、用户反馈和满意度调查的费用等。</w:t>
      </w:r>
    </w:p>
    <w:p>
      <w:pPr>
        <w:widowControl/>
        <w:numPr>
          <w:ilvl w:val="0"/>
          <w:numId w:val="21"/>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收入来源：可以通过收取用户使用问卷系统的费用（如按次数收费、按时长收费、按功能收费等）、提供用户定制问卷服务的费用（如按需求收费、按难度收费、按效果收费等）、出售用户问卷数据和分析报告的费用（如按数据量收费、按数据质量收费、按数据价值收费等）等方式来获取收入。</w:t>
      </w:r>
    </w:p>
    <w:p>
      <w:pPr>
        <w:widowControl/>
        <w:spacing w:before="100" w:beforeAutospacing="1"/>
        <w:ind w:firstLine="420" w:firstLineChars="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根据</w:t>
      </w:r>
      <w:r>
        <w:rPr>
          <w:rFonts w:hint="eastAsia" w:ascii="Times New Roman" w:hAnsi="Times New Roman" w:eastAsia="宋体" w:cs="宋体"/>
          <w:color w:val="111111"/>
          <w:kern w:val="0"/>
          <w:szCs w:val="21"/>
        </w:rPr>
        <w:t>调查</w:t>
      </w:r>
      <w:r>
        <w:rPr>
          <w:rFonts w:ascii="Times New Roman" w:hAnsi="Times New Roman" w:eastAsia="宋体" w:cs="宋体"/>
          <w:color w:val="111111"/>
          <w:kern w:val="0"/>
          <w:szCs w:val="21"/>
        </w:rPr>
        <w:t>结果，这些经济需求都是合理和可行的，已经有很多类似的系统或平台在使用这些方式来获取收入，例如SurveyMonkey，Qualtrics，Google Forms等。本项目团队也已经制定了一个详细的预算和收支计划，可以保证项目的经济效益和回报。</w:t>
      </w:r>
    </w:p>
    <w:p>
      <w:pPr>
        <w:numPr>
          <w:ilvl w:val="0"/>
          <w:numId w:val="0"/>
        </w:numPr>
        <w:rPr>
          <w:rFonts w:hint="default"/>
          <w:lang w:val="en-US" w:eastAsia="zh-CN"/>
        </w:rPr>
      </w:pPr>
    </w:p>
    <w:p>
      <w:pPr>
        <w:numPr>
          <w:ilvl w:val="0"/>
          <w:numId w:val="20"/>
        </w:numPr>
        <w:ind w:left="0" w:leftChars="0" w:firstLine="480" w:firstLineChars="200"/>
        <w:rPr>
          <w:rFonts w:hint="default"/>
          <w:lang w:val="en-US" w:eastAsia="zh-CN"/>
        </w:rPr>
      </w:pPr>
      <w:r>
        <w:rPr>
          <w:rFonts w:hint="eastAsia" w:ascii="Roboto" w:hAnsi="Roboto" w:eastAsia="宋体" w:cs="宋体"/>
          <w:color w:val="111111"/>
          <w:kern w:val="0"/>
          <w:szCs w:val="21"/>
        </w:rPr>
        <w:t>成本</w:t>
      </w:r>
      <w:r>
        <w:rPr>
          <w:rFonts w:ascii="Roboto" w:hAnsi="Roboto" w:eastAsia="宋体" w:cs="宋体"/>
          <w:color w:val="111111"/>
          <w:kern w:val="0"/>
          <w:szCs w:val="21"/>
        </w:rPr>
        <w:t>风险：</w:t>
      </w:r>
      <w:r>
        <w:rPr>
          <w:rFonts w:hint="eastAsia" w:ascii="Roboto" w:hAnsi="Roboto" w:eastAsia="宋体" w:cs="宋体"/>
          <w:color w:val="111111"/>
          <w:kern w:val="0"/>
          <w:szCs w:val="21"/>
        </w:rPr>
        <w:t>同样正规地进行考虑，</w:t>
      </w:r>
      <w:r>
        <w:rPr>
          <w:rFonts w:ascii="Roboto" w:hAnsi="Roboto" w:eastAsia="宋体" w:cs="宋体"/>
          <w:color w:val="111111"/>
          <w:kern w:val="0"/>
          <w:szCs w:val="21"/>
        </w:rPr>
        <w:t>可能出现的</w:t>
      </w:r>
      <w:r>
        <w:rPr>
          <w:rFonts w:hint="eastAsia" w:ascii="Roboto" w:hAnsi="Roboto" w:eastAsia="宋体" w:cs="宋体"/>
          <w:color w:val="111111"/>
          <w:kern w:val="0"/>
          <w:szCs w:val="21"/>
        </w:rPr>
        <w:t>成本</w:t>
      </w:r>
      <w:r>
        <w:rPr>
          <w:rFonts w:ascii="Roboto" w:hAnsi="Roboto" w:eastAsia="宋体" w:cs="宋体"/>
          <w:color w:val="111111"/>
          <w:kern w:val="0"/>
          <w:szCs w:val="21"/>
        </w:rPr>
        <w:t>风险包括以下几个方面：</w:t>
      </w:r>
    </w:p>
    <w:p>
      <w:pPr>
        <w:widowControl/>
        <w:numPr>
          <w:ilvl w:val="0"/>
          <w:numId w:val="22"/>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开发成本超出预算，导致项目资金不足或亏损。</w:t>
      </w:r>
    </w:p>
    <w:p>
      <w:pPr>
        <w:widowControl/>
        <w:numPr>
          <w:ilvl w:val="0"/>
          <w:numId w:val="22"/>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测试成本超出预算，导致项目质量不达标或延期。</w:t>
      </w:r>
    </w:p>
    <w:p>
      <w:pPr>
        <w:widowControl/>
        <w:numPr>
          <w:ilvl w:val="0"/>
          <w:numId w:val="22"/>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运行成本超出预算，导致项目收入不足或亏损。</w:t>
      </w:r>
    </w:p>
    <w:p>
      <w:pPr>
        <w:widowControl/>
        <w:numPr>
          <w:ilvl w:val="0"/>
          <w:numId w:val="22"/>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推广成本超出预算，导致项目知名度不高或用户不多。</w:t>
      </w:r>
    </w:p>
    <w:p>
      <w:pPr>
        <w:widowControl/>
        <w:spacing w:before="100" w:beforeAutospacing="1"/>
        <w:ind w:firstLine="420" w:firstLineChars="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为了降低这些</w:t>
      </w:r>
      <w:r>
        <w:rPr>
          <w:rFonts w:hint="eastAsia" w:ascii="Times New Roman" w:hAnsi="Times New Roman" w:eastAsia="宋体" w:cs="宋体"/>
          <w:color w:val="111111"/>
          <w:kern w:val="0"/>
          <w:szCs w:val="21"/>
        </w:rPr>
        <w:t>成本</w:t>
      </w:r>
      <w:r>
        <w:rPr>
          <w:rFonts w:ascii="Times New Roman" w:hAnsi="Times New Roman" w:eastAsia="宋体" w:cs="宋体"/>
          <w:color w:val="111111"/>
          <w:kern w:val="0"/>
          <w:szCs w:val="21"/>
        </w:rPr>
        <w:t>风险，本项目团队将采取以下措施：</w:t>
      </w:r>
    </w:p>
    <w:p>
      <w:pPr>
        <w:widowControl/>
        <w:numPr>
          <w:ilvl w:val="0"/>
          <w:numId w:val="23"/>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制定一个合理和详细的预算和收支计划，控制项目的各项成本和支出。</w:t>
      </w:r>
    </w:p>
    <w:p>
      <w:pPr>
        <w:widowControl/>
        <w:numPr>
          <w:ilvl w:val="0"/>
          <w:numId w:val="23"/>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寻找合适和可靠的合作伙伴和投资方，增加项目的资金来源和支持。</w:t>
      </w:r>
    </w:p>
    <w:p>
      <w:pPr>
        <w:widowControl/>
        <w:numPr>
          <w:ilvl w:val="0"/>
          <w:numId w:val="23"/>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制定一个合理和有效的收费策略和定价模式，增加项目的收入来源和回报。</w:t>
      </w:r>
    </w:p>
    <w:p>
      <w:pPr>
        <w:widowControl/>
        <w:numPr>
          <w:ilvl w:val="0"/>
          <w:numId w:val="23"/>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制定一个合理和有针对性的推广策略和营销方案，增加项目的知名度和用户量。</w:t>
      </w:r>
    </w:p>
    <w:p>
      <w:pPr>
        <w:bidi w:val="0"/>
        <w:ind w:firstLine="420" w:firstLineChars="0"/>
        <w:rPr>
          <w:rFonts w:hint="default"/>
          <w:lang w:val="en-US" w:eastAsia="zh-CN"/>
        </w:rPr>
      </w:pPr>
      <w:r>
        <w:rPr>
          <w:rFonts w:hint="eastAsia"/>
        </w:rPr>
        <w:t>虽然作为一个学生作品，对于成本的量化上必然有不同于上诉所讲的一些理想化因素，但作为软件工程课程的一部分，我们认为进行商业化的成本风险评估是合理且必要的。</w:t>
      </w:r>
    </w:p>
    <w:p>
      <w:pPr>
        <w:pStyle w:val="4"/>
        <w:numPr>
          <w:ilvl w:val="0"/>
          <w:numId w:val="12"/>
        </w:numPr>
        <w:bidi w:val="0"/>
        <w:rPr>
          <w:rFonts w:hint="default"/>
          <w:lang w:val="en-US" w:eastAsia="zh-CN"/>
        </w:rPr>
      </w:pPr>
      <w:r>
        <w:rPr>
          <w:rFonts w:hint="eastAsia"/>
        </w:rPr>
        <w:t>社会</w:t>
      </w:r>
      <w:r>
        <w:t>可行性</w:t>
      </w:r>
      <w:r>
        <w:rPr>
          <w:rFonts w:hint="eastAsia"/>
        </w:rPr>
        <w:t>与潜在风险</w:t>
      </w:r>
    </w:p>
    <w:p>
      <w:pPr>
        <w:numPr>
          <w:ilvl w:val="0"/>
          <w:numId w:val="20"/>
        </w:numPr>
        <w:ind w:left="0" w:leftChars="0" w:firstLine="480" w:firstLineChars="200"/>
        <w:rPr>
          <w:rFonts w:hint="default"/>
          <w:lang w:val="en-US" w:eastAsia="zh-CN"/>
        </w:rPr>
      </w:pPr>
      <w:r>
        <w:rPr>
          <w:rFonts w:hint="eastAsia" w:ascii="Times New Roman" w:hAnsi="Times New Roman" w:eastAsia="宋体" w:cs="宋体"/>
          <w:color w:val="111111"/>
          <w:kern w:val="0"/>
          <w:szCs w:val="21"/>
        </w:rPr>
        <w:t>社会</w:t>
      </w:r>
      <w:r>
        <w:rPr>
          <w:rFonts w:ascii="Times New Roman" w:hAnsi="Times New Roman" w:eastAsia="宋体" w:cs="宋体"/>
          <w:color w:val="111111"/>
          <w:kern w:val="0"/>
          <w:szCs w:val="21"/>
        </w:rPr>
        <w:t>可行性：本项目的</w:t>
      </w:r>
      <w:r>
        <w:rPr>
          <w:rFonts w:hint="eastAsia" w:ascii="Times New Roman" w:hAnsi="Times New Roman" w:eastAsia="宋体" w:cs="宋体"/>
          <w:color w:val="111111"/>
          <w:kern w:val="0"/>
          <w:szCs w:val="21"/>
        </w:rPr>
        <w:t>社会</w:t>
      </w:r>
      <w:r>
        <w:rPr>
          <w:rFonts w:ascii="Times New Roman" w:hAnsi="Times New Roman" w:eastAsia="宋体" w:cs="宋体"/>
          <w:color w:val="111111"/>
          <w:kern w:val="0"/>
          <w:szCs w:val="21"/>
        </w:rPr>
        <w:t>需求主要包括以下几个方面：</w:t>
      </w:r>
    </w:p>
    <w:p>
      <w:pPr>
        <w:widowControl/>
        <w:numPr>
          <w:ilvl w:val="0"/>
          <w:numId w:val="24"/>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版权问题：需要保证本项目的系统或平台不侵犯其他系统或平台的知识产权，例如商标、专利、版权等。</w:t>
      </w:r>
    </w:p>
    <w:p>
      <w:pPr>
        <w:widowControl/>
        <w:numPr>
          <w:ilvl w:val="0"/>
          <w:numId w:val="24"/>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隐私问题：需要保证本项目的系统或平台不泄露或滥用用户的个人信息和问卷数据，例如姓名、电话、邮箱、地址等。</w:t>
      </w:r>
    </w:p>
    <w:p>
      <w:pPr>
        <w:widowControl/>
        <w:numPr>
          <w:ilvl w:val="0"/>
          <w:numId w:val="24"/>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合同问题：需要保证本项目的系统或平台与用户、合作伙伴、投资方等签订有效的合同或协议，明确双方的权利和义务，例如服务条款、隐私政策、合作协议等。</w:t>
      </w:r>
    </w:p>
    <w:p>
      <w:pPr>
        <w:widowControl/>
        <w:spacing w:before="100" w:beforeAutospacing="1"/>
        <w:ind w:firstLine="36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根据</w:t>
      </w:r>
      <w:r>
        <w:rPr>
          <w:rFonts w:hint="eastAsia" w:ascii="Times New Roman" w:hAnsi="Times New Roman" w:eastAsia="宋体" w:cs="宋体"/>
          <w:color w:val="111111"/>
          <w:kern w:val="0"/>
          <w:szCs w:val="21"/>
        </w:rPr>
        <w:t>调查</w:t>
      </w:r>
      <w:r>
        <w:rPr>
          <w:rFonts w:ascii="Times New Roman" w:hAnsi="Times New Roman" w:eastAsia="宋体" w:cs="宋体"/>
          <w:color w:val="111111"/>
          <w:kern w:val="0"/>
          <w:szCs w:val="21"/>
        </w:rPr>
        <w:t>结果，这些法律需求都是必要和可行的，已经有很多类似的系统或平台在遵守这些法律规范，例如SurveyMonkey，Qualtrics，Google Forms等。本项目团队也已经</w:t>
      </w:r>
      <w:r>
        <w:rPr>
          <w:rFonts w:hint="eastAsia" w:ascii="Times New Roman" w:hAnsi="Times New Roman" w:eastAsia="宋体" w:cs="宋体"/>
          <w:color w:val="111111"/>
          <w:kern w:val="0"/>
          <w:szCs w:val="21"/>
        </w:rPr>
        <w:t>查阅了</w:t>
      </w:r>
      <w:r>
        <w:rPr>
          <w:rFonts w:ascii="Times New Roman" w:hAnsi="Times New Roman" w:eastAsia="宋体" w:cs="宋体"/>
          <w:color w:val="111111"/>
          <w:kern w:val="0"/>
          <w:szCs w:val="21"/>
        </w:rPr>
        <w:t>相关的法律</w:t>
      </w:r>
      <w:r>
        <w:rPr>
          <w:rFonts w:hint="eastAsia" w:ascii="Times New Roman" w:hAnsi="Times New Roman" w:eastAsia="宋体" w:cs="宋体"/>
          <w:color w:val="111111"/>
          <w:kern w:val="0"/>
          <w:szCs w:val="21"/>
        </w:rPr>
        <w:t>资料</w:t>
      </w:r>
      <w:r>
        <w:rPr>
          <w:rFonts w:ascii="Times New Roman" w:hAnsi="Times New Roman" w:eastAsia="宋体" w:cs="宋体"/>
          <w:color w:val="111111"/>
          <w:kern w:val="0"/>
          <w:szCs w:val="21"/>
        </w:rPr>
        <w:t>，可以确保项目的合法性和安全性。</w:t>
      </w:r>
    </w:p>
    <w:p>
      <w:pPr>
        <w:numPr>
          <w:ilvl w:val="0"/>
          <w:numId w:val="0"/>
        </w:numPr>
        <w:rPr>
          <w:rFonts w:hint="default"/>
          <w:lang w:val="en-US" w:eastAsia="zh-CN"/>
        </w:rPr>
      </w:pPr>
    </w:p>
    <w:p>
      <w:pPr>
        <w:numPr>
          <w:ilvl w:val="0"/>
          <w:numId w:val="20"/>
        </w:numPr>
        <w:ind w:left="0" w:leftChars="0" w:firstLine="480" w:firstLineChars="200"/>
        <w:rPr>
          <w:rFonts w:hint="default"/>
          <w:lang w:val="en-US" w:eastAsia="zh-CN"/>
        </w:rPr>
      </w:pPr>
      <w:r>
        <w:rPr>
          <w:rFonts w:hint="eastAsia" w:ascii="Roboto" w:hAnsi="Roboto" w:eastAsia="宋体" w:cs="宋体"/>
          <w:color w:val="111111"/>
          <w:kern w:val="0"/>
          <w:szCs w:val="21"/>
        </w:rPr>
        <w:t>社会风险：</w:t>
      </w:r>
      <w:r>
        <w:rPr>
          <w:rFonts w:ascii="Roboto" w:hAnsi="Roboto" w:eastAsia="宋体" w:cs="宋体"/>
          <w:color w:val="111111"/>
          <w:kern w:val="0"/>
          <w:szCs w:val="21"/>
        </w:rPr>
        <w:t>可能出现的</w:t>
      </w:r>
      <w:r>
        <w:rPr>
          <w:rFonts w:hint="eastAsia" w:ascii="Roboto" w:hAnsi="Roboto" w:eastAsia="宋体" w:cs="宋体"/>
          <w:color w:val="111111"/>
          <w:kern w:val="0"/>
          <w:szCs w:val="21"/>
        </w:rPr>
        <w:t>社会</w:t>
      </w:r>
      <w:r>
        <w:rPr>
          <w:rFonts w:ascii="Roboto" w:hAnsi="Roboto" w:eastAsia="宋体" w:cs="宋体"/>
          <w:color w:val="111111"/>
          <w:kern w:val="0"/>
          <w:szCs w:val="21"/>
        </w:rPr>
        <w:t>风险包括以下几个方面：</w:t>
      </w:r>
    </w:p>
    <w:p>
      <w:pPr>
        <w:widowControl/>
        <w:numPr>
          <w:ilvl w:val="0"/>
          <w:numId w:val="25"/>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系统或平台侵犯其他系统或平台的知识产权，导致被诉讼或罚款。</w:t>
      </w:r>
    </w:p>
    <w:p>
      <w:pPr>
        <w:widowControl/>
        <w:numPr>
          <w:ilvl w:val="0"/>
          <w:numId w:val="25"/>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系统或平台泄露或滥用用户的个人信息和问卷数据，导致被投诉或起诉。</w:t>
      </w:r>
    </w:p>
    <w:p>
      <w:pPr>
        <w:widowControl/>
        <w:numPr>
          <w:ilvl w:val="0"/>
          <w:numId w:val="25"/>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系统或平台与用户、合作伙伴、投资方等签订的合同或协议无效或违约，导致被索赔或解除合作。</w:t>
      </w:r>
    </w:p>
    <w:p>
      <w:pPr>
        <w:widowControl/>
        <w:spacing w:before="100" w:before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为了降低这些</w:t>
      </w:r>
      <w:r>
        <w:rPr>
          <w:rFonts w:hint="eastAsia" w:ascii="Times New Roman" w:hAnsi="Times New Roman" w:eastAsia="宋体" w:cs="宋体"/>
          <w:color w:val="111111"/>
          <w:kern w:val="0"/>
          <w:szCs w:val="21"/>
        </w:rPr>
        <w:t>社会</w:t>
      </w:r>
      <w:r>
        <w:rPr>
          <w:rFonts w:ascii="Times New Roman" w:hAnsi="Times New Roman" w:eastAsia="宋体" w:cs="宋体"/>
          <w:color w:val="111111"/>
          <w:kern w:val="0"/>
          <w:szCs w:val="21"/>
        </w:rPr>
        <w:t>风险，本项目团队将采取以下措施：</w:t>
      </w:r>
    </w:p>
    <w:p>
      <w:pPr>
        <w:widowControl/>
        <w:numPr>
          <w:ilvl w:val="0"/>
          <w:numId w:val="26"/>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咨询相关的法律专家和机构，了解并遵守相关的法律规范和要求。</w:t>
      </w:r>
    </w:p>
    <w:p>
      <w:pPr>
        <w:widowControl/>
        <w:numPr>
          <w:ilvl w:val="0"/>
          <w:numId w:val="26"/>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注册并申请相关的商标、专利、版权等知识产权，保护本项目的系统或平台的原创性和独特性。</w:t>
      </w:r>
    </w:p>
    <w:p>
      <w:pPr>
        <w:widowControl/>
        <w:numPr>
          <w:ilvl w:val="0"/>
          <w:numId w:val="26"/>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加强对用户的个人信息和问卷数据的保护和管理，遵守相关的隐私政策和法律规定。</w:t>
      </w:r>
    </w:p>
    <w:p>
      <w:pPr>
        <w:widowControl/>
        <w:numPr>
          <w:ilvl w:val="0"/>
          <w:numId w:val="27"/>
        </w:numPr>
        <w:spacing w:before="100" w:beforeAutospacing="1" w:after="100" w:afterAutospacing="1"/>
        <w:jc w:val="left"/>
        <w:rPr>
          <w:rFonts w:hint="default"/>
          <w:lang w:val="en-US" w:eastAsia="zh-CN"/>
        </w:rPr>
      </w:pPr>
      <w:r>
        <w:rPr>
          <w:rFonts w:ascii="Times New Roman" w:hAnsi="Times New Roman" w:eastAsia="宋体" w:cs="宋体"/>
          <w:color w:val="111111"/>
          <w:kern w:val="0"/>
          <w:szCs w:val="21"/>
        </w:rPr>
        <w:t>审查并签订有效且合理的合同或协议，明确双方的权利和义务，避免或解决合同或协议的纠纷和问题。</w:t>
      </w:r>
    </w:p>
    <w:p>
      <w:pPr>
        <w:pStyle w:val="4"/>
        <w:numPr>
          <w:ilvl w:val="0"/>
          <w:numId w:val="12"/>
        </w:numPr>
        <w:bidi w:val="0"/>
        <w:rPr>
          <w:rFonts w:hint="default"/>
          <w:lang w:val="en-US" w:eastAsia="zh-CN"/>
        </w:rPr>
      </w:pPr>
      <w:r>
        <w:t>进度可行性</w:t>
      </w:r>
    </w:p>
    <w:p>
      <w:pPr>
        <w:widowControl/>
        <w:spacing w:before="100" w:beforeAutospacing="1"/>
        <w:ind w:left="36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本项目预计全部实现用时为三个月。</w:t>
      </w:r>
      <w:r>
        <w:rPr>
          <w:rFonts w:hint="eastAsia" w:ascii="Times New Roman" w:hAnsi="Times New Roman" w:eastAsia="宋体" w:cs="宋体"/>
          <w:color w:val="111111"/>
          <w:kern w:val="0"/>
          <w:szCs w:val="21"/>
        </w:rPr>
        <w:t>简单的</w:t>
      </w:r>
      <w:r>
        <w:rPr>
          <w:rFonts w:ascii="Times New Roman" w:hAnsi="Times New Roman" w:eastAsia="宋体" w:cs="宋体"/>
          <w:color w:val="111111"/>
          <w:kern w:val="0"/>
          <w:szCs w:val="21"/>
        </w:rPr>
        <w:t>进度计划如下：</w:t>
      </w:r>
    </w:p>
    <w:tbl>
      <w:tblPr>
        <w:tblStyle w:val="12"/>
        <w:tblW w:w="7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4"/>
        <w:gridCol w:w="755"/>
        <w:gridCol w:w="1276"/>
        <w:gridCol w:w="1445"/>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before="120" w:after="120"/>
              <w:jc w:val="left"/>
              <w:rPr>
                <w:rFonts w:ascii="Times New Roman" w:hAnsi="Times New Roman" w:eastAsia="宋体" w:cs="宋体"/>
                <w:b/>
                <w:bCs/>
                <w:color w:val="111111"/>
                <w:kern w:val="0"/>
                <w:szCs w:val="21"/>
              </w:rPr>
            </w:pPr>
            <w:r>
              <w:rPr>
                <w:rFonts w:ascii="Times New Roman" w:hAnsi="Times New Roman" w:eastAsia="宋体" w:cs="宋体"/>
                <w:b/>
                <w:bCs/>
                <w:color w:val="111111"/>
                <w:kern w:val="0"/>
                <w:szCs w:val="21"/>
              </w:rPr>
              <w:t>活动</w:t>
            </w:r>
          </w:p>
        </w:tc>
        <w:tc>
          <w:tcPr>
            <w:tcW w:w="0" w:type="auto"/>
          </w:tcPr>
          <w:p>
            <w:pPr>
              <w:widowControl/>
              <w:spacing w:before="120" w:after="120"/>
              <w:jc w:val="left"/>
              <w:rPr>
                <w:rFonts w:ascii="Times New Roman" w:hAnsi="Times New Roman" w:eastAsia="宋体" w:cs="宋体"/>
                <w:b/>
                <w:bCs/>
                <w:color w:val="111111"/>
                <w:kern w:val="0"/>
                <w:szCs w:val="21"/>
              </w:rPr>
            </w:pPr>
            <w:r>
              <w:rPr>
                <w:rFonts w:ascii="Times New Roman" w:hAnsi="Times New Roman" w:eastAsia="宋体" w:cs="宋体"/>
                <w:b/>
                <w:bCs/>
                <w:color w:val="111111"/>
                <w:kern w:val="0"/>
                <w:szCs w:val="21"/>
              </w:rPr>
              <w:t>依赖</w:t>
            </w:r>
          </w:p>
        </w:tc>
        <w:tc>
          <w:tcPr>
            <w:tcW w:w="0" w:type="auto"/>
          </w:tcPr>
          <w:p>
            <w:pPr>
              <w:widowControl/>
              <w:spacing w:before="120" w:after="120"/>
              <w:jc w:val="left"/>
              <w:rPr>
                <w:rFonts w:ascii="Times New Roman" w:hAnsi="Times New Roman" w:eastAsia="宋体" w:cs="宋体"/>
                <w:b/>
                <w:bCs/>
                <w:color w:val="111111"/>
                <w:kern w:val="0"/>
                <w:szCs w:val="21"/>
              </w:rPr>
            </w:pPr>
            <w:r>
              <w:rPr>
                <w:rFonts w:ascii="Times New Roman" w:hAnsi="Times New Roman" w:eastAsia="宋体" w:cs="宋体"/>
                <w:b/>
                <w:bCs/>
                <w:color w:val="111111"/>
                <w:kern w:val="0"/>
                <w:szCs w:val="21"/>
              </w:rPr>
              <w:t>持续时间</w:t>
            </w:r>
          </w:p>
        </w:tc>
        <w:tc>
          <w:tcPr>
            <w:tcW w:w="0" w:type="auto"/>
          </w:tcPr>
          <w:p>
            <w:pPr>
              <w:widowControl/>
              <w:spacing w:before="120" w:after="120"/>
              <w:jc w:val="left"/>
              <w:rPr>
                <w:rFonts w:ascii="Times New Roman" w:hAnsi="Times New Roman" w:eastAsia="宋体" w:cs="宋体"/>
                <w:b/>
                <w:bCs/>
                <w:color w:val="111111"/>
                <w:kern w:val="0"/>
                <w:szCs w:val="21"/>
              </w:rPr>
            </w:pPr>
            <w:r>
              <w:rPr>
                <w:rFonts w:ascii="Times New Roman" w:hAnsi="Times New Roman" w:eastAsia="宋体" w:cs="宋体"/>
                <w:b/>
                <w:bCs/>
                <w:color w:val="111111"/>
                <w:kern w:val="0"/>
                <w:szCs w:val="21"/>
              </w:rPr>
              <w:t>开始日期</w:t>
            </w:r>
          </w:p>
        </w:tc>
        <w:tc>
          <w:tcPr>
            <w:tcW w:w="0" w:type="auto"/>
          </w:tcPr>
          <w:p>
            <w:pPr>
              <w:widowControl/>
              <w:spacing w:before="120" w:after="120"/>
              <w:jc w:val="left"/>
              <w:rPr>
                <w:rFonts w:ascii="Times New Roman" w:hAnsi="Times New Roman" w:eastAsia="宋体" w:cs="宋体"/>
                <w:b/>
                <w:bCs/>
                <w:color w:val="111111"/>
                <w:kern w:val="0"/>
                <w:szCs w:val="21"/>
              </w:rPr>
            </w:pPr>
            <w:r>
              <w:rPr>
                <w:rFonts w:ascii="Times New Roman" w:hAnsi="Times New Roman" w:eastAsia="宋体" w:cs="宋体"/>
                <w:b/>
                <w:bCs/>
                <w:color w:val="111111"/>
                <w:kern w:val="0"/>
                <w:szCs w:val="21"/>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A. 确定项目需求</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无</w:t>
            </w:r>
          </w:p>
        </w:tc>
        <w:tc>
          <w:tcPr>
            <w:tcW w:w="0" w:type="auto"/>
          </w:tcPr>
          <w:p>
            <w:pPr>
              <w:widowControl/>
              <w:spacing w:before="120" w:after="120"/>
              <w:jc w:val="left"/>
              <w:rPr>
                <w:rFonts w:ascii="Times New Roman" w:hAnsi="Times New Roman" w:eastAsia="宋体" w:cs="宋体"/>
                <w:color w:val="111111"/>
                <w:kern w:val="0"/>
                <w:szCs w:val="21"/>
              </w:rPr>
            </w:pPr>
            <w:r>
              <w:rPr>
                <w:rFonts w:hint="eastAsia" w:ascii="Times New Roman" w:hAnsi="Times New Roman" w:eastAsia="宋体" w:cs="宋体"/>
                <w:color w:val="111111"/>
                <w:kern w:val="0"/>
                <w:szCs w:val="21"/>
              </w:rPr>
              <w:t>已完成</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2023-03-</w:t>
            </w:r>
            <w:r>
              <w:rPr>
                <w:rFonts w:hint="eastAsia" w:ascii="Times New Roman" w:hAnsi="Times New Roman" w:eastAsia="宋体" w:cs="宋体"/>
                <w:color w:val="111111"/>
                <w:kern w:val="0"/>
                <w:szCs w:val="21"/>
              </w:rPr>
              <w:t>13</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w:t>
            </w:r>
            <w:r>
              <w:rPr>
                <w:rFonts w:hint="eastAsia" w:ascii="Times New Roman" w:hAnsi="Times New Roman" w:eastAsia="宋体" w:cs="宋体"/>
                <w:color w:val="111111"/>
                <w:kern w:val="0"/>
                <w:szCs w:val="21"/>
              </w:rPr>
              <w:t>3</w:t>
            </w:r>
            <w:r>
              <w:rPr>
                <w:rFonts w:ascii="Times New Roman" w:hAnsi="Times New Roman" w:eastAsia="宋体" w:cs="宋体"/>
                <w:color w:val="111111"/>
                <w:kern w:val="0"/>
                <w:szCs w:val="21"/>
              </w:rPr>
              <w:t>-</w:t>
            </w:r>
            <w:r>
              <w:rPr>
                <w:rFonts w:hint="eastAsia" w:ascii="Times New Roman" w:hAnsi="Times New Roman" w:eastAsia="宋体" w:cs="宋体"/>
                <w:color w:val="111111"/>
                <w:kern w:val="0"/>
                <w:szCs w:val="21"/>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B. 设计系统或平台</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A</w:t>
            </w:r>
          </w:p>
        </w:tc>
        <w:tc>
          <w:tcPr>
            <w:tcW w:w="0" w:type="auto"/>
          </w:tcPr>
          <w:p>
            <w:pPr>
              <w:widowControl/>
              <w:spacing w:before="120" w:after="120"/>
              <w:jc w:val="left"/>
              <w:rPr>
                <w:rFonts w:ascii="Times New Roman" w:hAnsi="Times New Roman" w:eastAsia="宋体" w:cs="宋体"/>
                <w:color w:val="111111"/>
                <w:kern w:val="0"/>
                <w:szCs w:val="21"/>
              </w:rPr>
            </w:pPr>
            <w:r>
              <w:rPr>
                <w:rFonts w:hint="eastAsia" w:ascii="Times New Roman" w:hAnsi="Times New Roman" w:eastAsia="宋体" w:cs="宋体"/>
                <w:color w:val="111111"/>
                <w:kern w:val="0"/>
                <w:szCs w:val="21"/>
              </w:rPr>
              <w:t>3</w:t>
            </w:r>
            <w:r>
              <w:rPr>
                <w:rFonts w:ascii="Times New Roman" w:hAnsi="Times New Roman" w:eastAsia="宋体" w:cs="宋体"/>
                <w:color w:val="111111"/>
                <w:kern w:val="0"/>
                <w:szCs w:val="21"/>
              </w:rPr>
              <w:t xml:space="preserve"> 周</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w:t>
            </w:r>
            <w:r>
              <w:rPr>
                <w:rFonts w:hint="eastAsia" w:ascii="Times New Roman" w:hAnsi="Times New Roman" w:eastAsia="宋体" w:cs="宋体"/>
                <w:color w:val="111111"/>
                <w:kern w:val="0"/>
                <w:szCs w:val="21"/>
              </w:rPr>
              <w:t>3</w:t>
            </w:r>
            <w:r>
              <w:rPr>
                <w:rFonts w:ascii="Times New Roman" w:hAnsi="Times New Roman" w:eastAsia="宋体" w:cs="宋体"/>
                <w:color w:val="111111"/>
                <w:kern w:val="0"/>
                <w:szCs w:val="21"/>
              </w:rPr>
              <w:t>-</w:t>
            </w:r>
            <w:r>
              <w:rPr>
                <w:rFonts w:hint="eastAsia" w:ascii="Times New Roman" w:hAnsi="Times New Roman" w:eastAsia="宋体" w:cs="宋体"/>
                <w:color w:val="111111"/>
                <w:kern w:val="0"/>
                <w:szCs w:val="21"/>
              </w:rPr>
              <w:t>27</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C. 开发系统或平台</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B</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4 周</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2023-04-17</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D. 测试系统或平台</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C</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 周</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2023-05-15</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E. 部署系统或平台</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D</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1 周</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2023-05-29</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F. 运营系统或平台</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E</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 周</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2023-06-05</w:t>
            </w:r>
          </w:p>
        </w:tc>
        <w:tc>
          <w:tcPr>
            <w:tcW w:w="0" w:type="auto"/>
          </w:tcPr>
          <w:p>
            <w:pPr>
              <w:widowControl/>
              <w:spacing w:before="120" w:after="1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2023-06-18</w:t>
            </w:r>
          </w:p>
        </w:tc>
      </w:tr>
    </w:tbl>
    <w:p>
      <w:pPr>
        <w:widowControl/>
        <w:spacing w:before="100" w:beforeAutospacing="1"/>
        <w:ind w:firstLine="420"/>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本项目的进度计划是合理的，因为它符合项目的需求和目标，也符合时间和资源的限制。 本项目的进度计划是可行的，因为它考虑了项目的关键活动和里程碑，也考虑了项目的风险和假设。 本项目的进度计划是有效的，因为它可以帮助项目按时按质按量地完成，并实现预期的效果。</w:t>
      </w:r>
    </w:p>
    <w:p>
      <w:pPr>
        <w:widowControl/>
        <w:spacing w:before="100" w:beforeAutospacing="1"/>
        <w:ind w:firstLine="420"/>
        <w:jc w:val="left"/>
        <w:rPr>
          <w:rFonts w:ascii="Times New Roman" w:hAnsi="Times New Roman" w:eastAsia="宋体" w:cs="宋体"/>
          <w:color w:val="111111"/>
          <w:kern w:val="0"/>
          <w:szCs w:val="21"/>
        </w:rPr>
      </w:pPr>
      <w:r>
        <w:rPr>
          <w:rFonts w:hint="eastAsia" w:ascii="Times New Roman" w:hAnsi="Times New Roman" w:eastAsia="宋体" w:cs="宋体"/>
          <w:color w:val="111111"/>
          <w:kern w:val="0"/>
          <w:szCs w:val="21"/>
        </w:rPr>
        <w:t>即便如此规划仍存在交付拖拉，完成度不高，主力干员有事缺勤等潜在风险，</w:t>
      </w:r>
      <w:r>
        <w:rPr>
          <w:rFonts w:ascii="Times New Roman" w:hAnsi="Times New Roman" w:eastAsia="宋体" w:cs="宋体"/>
          <w:color w:val="111111"/>
          <w:kern w:val="0"/>
          <w:szCs w:val="21"/>
        </w:rPr>
        <w:t>为了保证本项目的进度可行性，本项目团队将采取以下措施：</w:t>
      </w:r>
    </w:p>
    <w:p>
      <w:pPr>
        <w:widowControl/>
        <w:numPr>
          <w:ilvl w:val="0"/>
          <w:numId w:val="28"/>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定期监控和控制项目的进度情况，及时发现并解决问题。</w:t>
      </w:r>
    </w:p>
    <w:p>
      <w:pPr>
        <w:widowControl/>
        <w:numPr>
          <w:ilvl w:val="0"/>
          <w:numId w:val="28"/>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及时沟通和协调项目的相关方，确保信息的准确和及时。</w:t>
      </w:r>
    </w:p>
    <w:p>
      <w:pPr>
        <w:widowControl/>
        <w:numPr>
          <w:ilvl w:val="0"/>
          <w:numId w:val="28"/>
        </w:numPr>
        <w:spacing w:before="100" w:beforeAutospacing="1" w:after="100" w:afterAutospacing="1"/>
        <w:jc w:val="left"/>
        <w:rPr>
          <w:rFonts w:hint="default"/>
          <w:lang w:val="en-US" w:eastAsia="zh-CN"/>
        </w:rPr>
      </w:pPr>
      <w:r>
        <w:rPr>
          <w:rFonts w:ascii="Times New Roman" w:hAnsi="Times New Roman" w:eastAsia="宋体" w:cs="宋体"/>
          <w:color w:val="111111"/>
          <w:kern w:val="0"/>
          <w:szCs w:val="21"/>
        </w:rPr>
        <w:t>灵活应对项目的变化和不确定性，调整和优化项目的进度计划。</w:t>
      </w:r>
    </w:p>
    <w:p>
      <w:pPr>
        <w:pStyle w:val="4"/>
        <w:numPr>
          <w:ilvl w:val="0"/>
          <w:numId w:val="12"/>
        </w:numPr>
        <w:bidi w:val="0"/>
        <w:rPr>
          <w:rFonts w:hint="default"/>
          <w:lang w:val="en-US" w:eastAsia="zh-CN"/>
        </w:rPr>
      </w:pPr>
      <w:r>
        <w:rPr>
          <w:rFonts w:hint="eastAsia"/>
          <w:lang w:val="en-US" w:eastAsia="zh-CN"/>
        </w:rPr>
        <w:t>商业</w:t>
      </w:r>
      <w:r>
        <w:t>可行性</w:t>
      </w:r>
    </w:p>
    <w:p>
      <w:pPr>
        <w:widowControl/>
        <w:numPr>
          <w:ilvl w:val="0"/>
          <w:numId w:val="28"/>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本项目所属的行业是问卷系统行业，该行业在中国有着很大的市场需求，尤其是在教育、科研、咨询等领域。该行业也面临着激烈的竞争，主要来自一些知名的问卷系统平台，如问卷星、腾讯问卷、金数据等。该行业的趋势是向更高效、更安全、更智能的问卷系统发展。</w:t>
      </w:r>
    </w:p>
    <w:p>
      <w:pPr>
        <w:widowControl/>
        <w:numPr>
          <w:ilvl w:val="0"/>
          <w:numId w:val="28"/>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rPr>
        <w:fldChar w:fldCharType="begin"/>
      </w:r>
      <w:r>
        <w:rPr>
          <w:rFonts w:ascii="Times New Roman" w:hAnsi="Times New Roman"/>
        </w:rPr>
        <w:instrText xml:space="preserve"> HYPERLINK "https://asana.com/resources/feasibility-study" \t "_blank" </w:instrText>
      </w:r>
      <w:r>
        <w:rPr>
          <w:rFonts w:ascii="Times New Roman" w:hAnsi="Times New Roman"/>
        </w:rPr>
        <w:fldChar w:fldCharType="separate"/>
      </w:r>
      <w:r>
        <w:rPr>
          <w:rFonts w:ascii="Times New Roman" w:hAnsi="Times New Roman" w:eastAsia="宋体" w:cs="宋体"/>
          <w:color w:val="111111"/>
          <w:kern w:val="0"/>
          <w:szCs w:val="21"/>
        </w:rPr>
        <w:t>本项目的目标客户和用户是那些需要进行问卷调查并且关注个人隐私保护和分权限阅览数据的人群，主要包括教师、学者、咨询师等。根据统计数据</w:t>
      </w:r>
      <w:r>
        <w:rPr>
          <w:rFonts w:ascii="Times New Roman" w:hAnsi="Times New Roman" w:eastAsia="宋体" w:cs="宋体"/>
          <w:color w:val="111111"/>
          <w:kern w:val="0"/>
          <w:szCs w:val="21"/>
        </w:rPr>
        <w:fldChar w:fldCharType="end"/>
      </w:r>
      <w:r>
        <w:rPr>
          <w:rFonts w:ascii="Times New Roman" w:hAnsi="Times New Roman" w:eastAsia="宋体" w:cs="宋体"/>
          <w:color w:val="111111"/>
          <w:kern w:val="0"/>
          <w:szCs w:val="21"/>
        </w:rPr>
        <w:t>，中国每年有约2亿人使用问卷系统进行调查，其中约有20%左右（4000万人）表示对个人隐私保护和分权限阅览数据有较高的需求。</w:t>
      </w:r>
    </w:p>
    <w:p>
      <w:pPr>
        <w:widowControl/>
        <w:numPr>
          <w:ilvl w:val="0"/>
          <w:numId w:val="28"/>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本项目的主要竞争对手是问卷星、腾讯问卷、金数据等知名的问卷系统平台，他们都有着较高的市场份额和用户口碑，提供了多样化和便捷化的问</w:t>
      </w:r>
      <w:r>
        <w:rPr>
          <w:rFonts w:hint="eastAsia" w:ascii="Times New Roman" w:hAnsi="Times New Roman" w:eastAsia="宋体" w:cs="宋体"/>
          <w:color w:val="111111"/>
          <w:kern w:val="0"/>
          <w:szCs w:val="21"/>
        </w:rPr>
        <w:t>卷，但都对个人隐私和分权限访问有所欠缺，我们的产品正好可以弥补这部分不足。</w:t>
      </w:r>
    </w:p>
    <w:p>
      <w:pPr>
        <w:widowControl/>
        <w:numPr>
          <w:ilvl w:val="0"/>
          <w:numId w:val="28"/>
        </w:numPr>
        <w:spacing w:before="100" w:beforeAutospacing="1" w:after="100" w:afterAutospacing="1"/>
        <w:jc w:val="left"/>
        <w:rPr>
          <w:rFonts w:ascii="Times New Roman" w:hAnsi="Times New Roman" w:eastAsia="宋体" w:cs="宋体"/>
          <w:color w:val="111111"/>
          <w:kern w:val="0"/>
          <w:szCs w:val="21"/>
        </w:rPr>
      </w:pPr>
      <w:r>
        <w:rPr>
          <w:rFonts w:ascii="Times New Roman" w:hAnsi="Times New Roman" w:eastAsia="宋体" w:cs="宋体"/>
          <w:color w:val="111111"/>
          <w:kern w:val="0"/>
          <w:szCs w:val="21"/>
        </w:rPr>
        <w:t>价格</w:t>
      </w:r>
      <w:r>
        <w:rPr>
          <w:rFonts w:hint="eastAsia" w:ascii="Times New Roman" w:hAnsi="Times New Roman" w:eastAsia="宋体" w:cs="宋体"/>
          <w:color w:val="111111"/>
          <w:kern w:val="0"/>
          <w:szCs w:val="21"/>
        </w:rPr>
        <w:t>方面，</w:t>
      </w:r>
      <w:r>
        <w:rPr>
          <w:rFonts w:ascii="Times New Roman" w:hAnsi="Times New Roman" w:eastAsia="宋体" w:cs="宋体"/>
          <w:color w:val="111111"/>
          <w:kern w:val="0"/>
          <w:szCs w:val="21"/>
        </w:rPr>
        <w:t>本项目的问卷系统</w:t>
      </w:r>
      <w:r>
        <w:rPr>
          <w:rFonts w:hint="eastAsia" w:ascii="Times New Roman" w:hAnsi="Times New Roman" w:eastAsia="宋体" w:cs="宋体"/>
          <w:color w:val="111111"/>
          <w:kern w:val="0"/>
          <w:szCs w:val="21"/>
        </w:rPr>
        <w:t>针对不同需求采用不同</w:t>
      </w:r>
      <w:r>
        <w:rPr>
          <w:rFonts w:ascii="Times New Roman" w:hAnsi="Times New Roman" w:eastAsia="宋体" w:cs="宋体"/>
          <w:color w:val="111111"/>
          <w:kern w:val="0"/>
          <w:szCs w:val="21"/>
        </w:rPr>
        <w:t>的</w:t>
      </w:r>
      <w:r>
        <w:rPr>
          <w:rFonts w:hint="eastAsia" w:ascii="Times New Roman" w:hAnsi="Times New Roman" w:eastAsia="宋体" w:cs="宋体"/>
          <w:color w:val="111111"/>
          <w:kern w:val="0"/>
          <w:szCs w:val="21"/>
        </w:rPr>
        <w:t>收费</w:t>
      </w:r>
      <w:r>
        <w:rPr>
          <w:rFonts w:ascii="Times New Roman" w:hAnsi="Times New Roman" w:eastAsia="宋体" w:cs="宋体"/>
          <w:color w:val="111111"/>
          <w:kern w:val="0"/>
          <w:szCs w:val="21"/>
        </w:rPr>
        <w:t>模式，</w:t>
      </w:r>
      <w:r>
        <w:rPr>
          <w:rFonts w:hint="eastAsia" w:ascii="Times New Roman" w:hAnsi="Times New Roman" w:eastAsia="宋体" w:cs="宋体"/>
          <w:color w:val="111111"/>
          <w:kern w:val="0"/>
          <w:szCs w:val="21"/>
        </w:rPr>
        <w:t>初步决定对于个人势采用按份收取费用，对于企业势按照存储仓库大小进行收费，并提供额外的分权限访问功能，</w:t>
      </w:r>
      <w:r>
        <w:rPr>
          <w:rFonts w:ascii="Times New Roman" w:hAnsi="Times New Roman" w:eastAsia="宋体" w:cs="宋体"/>
          <w:color w:val="111111"/>
          <w:kern w:val="0"/>
          <w:szCs w:val="21"/>
        </w:rPr>
        <w:t>相比于竞争对手的</w:t>
      </w:r>
      <w:r>
        <w:rPr>
          <w:rFonts w:hint="eastAsia" w:ascii="Times New Roman" w:hAnsi="Times New Roman" w:eastAsia="宋体" w:cs="宋体"/>
          <w:color w:val="111111"/>
          <w:kern w:val="0"/>
          <w:szCs w:val="21"/>
        </w:rPr>
        <w:t>单一的按份</w:t>
      </w:r>
      <w:r>
        <w:rPr>
          <w:rFonts w:ascii="Times New Roman" w:hAnsi="Times New Roman" w:eastAsia="宋体" w:cs="宋体"/>
          <w:color w:val="111111"/>
          <w:kern w:val="0"/>
          <w:szCs w:val="21"/>
        </w:rPr>
        <w:t>或包月模式，更加灵活和合理，既可以吸引低频使用者，又可以增加</w:t>
      </w:r>
      <w:r>
        <w:rPr>
          <w:rFonts w:hint="eastAsia" w:ascii="Times New Roman" w:hAnsi="Times New Roman" w:eastAsia="宋体" w:cs="宋体"/>
          <w:color w:val="111111"/>
          <w:kern w:val="0"/>
          <w:szCs w:val="21"/>
        </w:rPr>
        <w:t>对</w:t>
      </w:r>
      <w:r>
        <w:rPr>
          <w:rFonts w:ascii="Times New Roman" w:hAnsi="Times New Roman" w:eastAsia="宋体" w:cs="宋体"/>
          <w:color w:val="111111"/>
          <w:kern w:val="0"/>
          <w:szCs w:val="21"/>
        </w:rPr>
        <w:t>高频使用者的</w:t>
      </w:r>
      <w:r>
        <w:rPr>
          <w:rFonts w:hint="eastAsia" w:ascii="Times New Roman" w:hAnsi="Times New Roman" w:eastAsia="宋体" w:cs="宋体"/>
          <w:color w:val="111111"/>
          <w:kern w:val="0"/>
          <w:szCs w:val="21"/>
        </w:rPr>
        <w:t>收入</w:t>
      </w:r>
      <w:r>
        <w:rPr>
          <w:rFonts w:ascii="Times New Roman" w:hAnsi="Times New Roman" w:eastAsia="宋体" w:cs="宋体"/>
          <w:color w:val="111111"/>
          <w:kern w:val="0"/>
          <w:szCs w:val="21"/>
        </w:rPr>
        <w:t>。</w:t>
      </w:r>
    </w:p>
    <w:p>
      <w:pPr>
        <w:widowControl/>
        <w:numPr>
          <w:ilvl w:val="0"/>
          <w:numId w:val="28"/>
        </w:numPr>
        <w:spacing w:before="100" w:beforeAutospacing="1" w:after="100" w:afterAutospacing="1"/>
        <w:jc w:val="left"/>
        <w:rPr>
          <w:rFonts w:ascii="Times New Roman" w:hAnsi="Times New Roman" w:eastAsia="宋体" w:cs="宋体"/>
          <w:color w:val="111111"/>
          <w:kern w:val="0"/>
          <w:szCs w:val="21"/>
        </w:rPr>
      </w:pPr>
      <w:r>
        <w:rPr>
          <w:rFonts w:hint="eastAsia" w:ascii="Times New Roman" w:hAnsi="Times New Roman" w:eastAsia="宋体" w:cs="宋体"/>
          <w:color w:val="111111"/>
          <w:kern w:val="0"/>
          <w:szCs w:val="21"/>
        </w:rPr>
        <w:t>渠道方面，本项目的问卷系统可以通过网页、手机应用、微信小程序等多种方式进行问卷的创建、发布、填写、查看等操作，方便用户在不同场景下使用。</w:t>
      </w:r>
    </w:p>
    <w:p>
      <w:pPr>
        <w:numPr>
          <w:ilvl w:val="0"/>
          <w:numId w:val="0"/>
        </w:numPr>
        <w:ind w:leftChars="0" w:firstLine="420" w:firstLineChars="0"/>
        <w:rPr>
          <w:rFonts w:hint="default"/>
          <w:lang w:val="en-US" w:eastAsia="zh-CN"/>
        </w:rPr>
      </w:pPr>
      <w:r>
        <w:rPr>
          <w:rFonts w:hint="eastAsia" w:ascii="Times New Roman" w:hAnsi="Times New Roman" w:eastAsia="宋体" w:cs="宋体"/>
          <w:color w:val="111111"/>
          <w:kern w:val="0"/>
          <w:szCs w:val="21"/>
        </w:rPr>
        <w:t>综上，本项目的商业营销计划和策略是基于市场需求、竞争优势和目标客户和用户的特点制定的，具有一定的可行性和有效性。但是，本项目也面临着一些风险，如竞争对手的反应、用户的习惯和信任度、法律法规等，需要及时调整和应对。</w:t>
      </w:r>
    </w:p>
    <w:p>
      <w:pPr>
        <w:pStyle w:val="3"/>
        <w:numPr>
          <w:ilvl w:val="0"/>
          <w:numId w:val="1"/>
        </w:numPr>
        <w:bidi w:val="0"/>
        <w:rPr>
          <w:rFonts w:hint="default"/>
          <w:lang w:val="en-US" w:eastAsia="zh-CN"/>
        </w:rPr>
      </w:pPr>
      <w:r>
        <w:rPr>
          <w:rFonts w:hint="eastAsia"/>
          <w:lang w:val="en-US" w:eastAsia="zh-CN"/>
        </w:rPr>
        <w:t>需求优先级</w:t>
      </w:r>
    </w:p>
    <w:p>
      <w:pPr>
        <w:spacing w:line="360" w:lineRule="auto"/>
        <w:ind w:firstLine="420" w:firstLineChars="0"/>
        <w:rPr>
          <w:rFonts w:ascii="宋体" w:hAnsi="宋体" w:eastAsia="宋体"/>
          <w:sz w:val="24"/>
          <w:szCs w:val="24"/>
        </w:rPr>
      </w:pPr>
      <w:r>
        <w:rPr>
          <w:rFonts w:hint="eastAsia" w:ascii="宋体" w:hAnsi="宋体" w:eastAsia="宋体"/>
          <w:sz w:val="24"/>
          <w:szCs w:val="24"/>
        </w:rPr>
        <w:t>在前文中我们给出了各种需求用例，最后将具体分析需求用例的实现优先级。整个需求优先级的决定思路是首先完成基本的功能以提供基础版本给用户试用，随后升级一些核心功能，并完成本产品的创新性设计，最后落实一些外围功能以提高用户的体验。</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团队拟将整个软件开发流程安排为四轮迭代，每轮迭代需要完成的任务如下：</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b/>
          <w:bCs/>
          <w:sz w:val="24"/>
          <w:szCs w:val="24"/>
        </w:rPr>
        <w:t>一轮迭代：</w:t>
      </w:r>
      <w:r>
        <w:rPr>
          <w:rFonts w:hint="eastAsia" w:ascii="宋体" w:hAnsi="宋体" w:eastAsia="宋体"/>
          <w:sz w:val="24"/>
          <w:szCs w:val="24"/>
        </w:rPr>
        <w:t>完成问卷软件的基本功能，使创建者创建问卷、填写者填写问卷，分析人员初步收集统计数据的基本需求得到满足。此轮迭代将得到一个问卷软件的试用产品。</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b/>
          <w:bCs/>
          <w:sz w:val="24"/>
          <w:szCs w:val="24"/>
        </w:rPr>
        <w:t>二轮迭代：</w:t>
      </w:r>
      <w:r>
        <w:rPr>
          <w:rFonts w:hint="eastAsia" w:ascii="宋体" w:hAnsi="宋体" w:eastAsia="宋体"/>
          <w:sz w:val="24"/>
          <w:szCs w:val="24"/>
        </w:rPr>
        <w:t>在基础功能的基础上添加一些方便用户使用的核心功能，主要为创建者提供问卷模板和为分析人员提供更有力的分析工具。</w:t>
      </w:r>
    </w:p>
    <w:p>
      <w:pPr>
        <w:spacing w:line="360" w:lineRule="auto"/>
        <w:ind w:firstLine="420"/>
        <w:rPr>
          <w:rFonts w:ascii="宋体" w:hAnsi="宋体" w:eastAsia="宋体"/>
          <w:sz w:val="24"/>
          <w:szCs w:val="24"/>
        </w:rPr>
      </w:pPr>
      <w:r>
        <w:rPr>
          <w:rFonts w:hint="eastAsia" w:ascii="宋体" w:hAnsi="宋体" w:eastAsia="宋体"/>
          <w:b/>
          <w:bCs/>
          <w:sz w:val="24"/>
          <w:szCs w:val="24"/>
        </w:rPr>
        <w:t>三轮迭代：</w:t>
      </w:r>
      <w:r>
        <w:rPr>
          <w:rFonts w:hint="eastAsia" w:ascii="宋体" w:hAnsi="宋体" w:eastAsia="宋体"/>
          <w:sz w:val="24"/>
          <w:szCs w:val="24"/>
        </w:rPr>
        <w:t>此轮迭代完成本产品的一些创新设计。包括自动生成问卷备选问题，智能数据分析与更人性化易使用的问卷人机交互与UI界面。</w:t>
      </w:r>
    </w:p>
    <w:p>
      <w:pPr>
        <w:spacing w:line="360" w:lineRule="auto"/>
        <w:ind w:firstLine="420"/>
        <w:rPr>
          <w:rFonts w:ascii="宋体" w:hAnsi="宋体" w:eastAsia="宋体"/>
          <w:sz w:val="24"/>
          <w:szCs w:val="24"/>
        </w:rPr>
      </w:pPr>
      <w:r>
        <w:rPr>
          <w:rFonts w:hint="eastAsia" w:ascii="宋体" w:hAnsi="宋体" w:eastAsia="宋体"/>
          <w:b/>
          <w:bCs/>
          <w:sz w:val="24"/>
          <w:szCs w:val="24"/>
        </w:rPr>
        <w:t>四轮迭代：</w:t>
      </w:r>
      <w:r>
        <w:rPr>
          <w:rFonts w:hint="eastAsia" w:ascii="宋体" w:hAnsi="宋体" w:eastAsia="宋体"/>
          <w:sz w:val="24"/>
          <w:szCs w:val="24"/>
        </w:rPr>
        <w:t>最后完成一些发行版本所需要的功能，如用户管理功能，问卷分享功能等。</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在下表中给出问卷软件的主要需求用例优先级与具体的迭代开发安排。</w:t>
      </w:r>
    </w:p>
    <w:p>
      <w:pPr>
        <w:pStyle w:val="16"/>
        <w:bidi w:val="0"/>
        <w:rPr>
          <w:rFonts w:ascii="宋体" w:hAnsi="宋体" w:eastAsia="宋体"/>
          <w:szCs w:val="24"/>
        </w:rPr>
      </w:pPr>
      <w:r>
        <w:rPr>
          <w:rFonts w:hint="eastAsia"/>
        </w:rPr>
        <w:t>主要需求用例优先级与迭代开发安排</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985"/>
        <w:gridCol w:w="1275"/>
        <w:gridCol w:w="983"/>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center"/>
              <w:rPr>
                <w:rFonts w:ascii="宋体" w:hAnsi="宋体" w:eastAsia="宋体"/>
                <w:sz w:val="24"/>
                <w:szCs w:val="24"/>
              </w:rPr>
            </w:pPr>
            <w:r>
              <w:rPr>
                <w:rFonts w:hint="eastAsia" w:ascii="宋体" w:hAnsi="宋体" w:eastAsia="宋体"/>
                <w:sz w:val="24"/>
                <w:szCs w:val="24"/>
              </w:rPr>
              <w:t>用例名称</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用户类型</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重要性</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优先级</w:t>
            </w:r>
          </w:p>
        </w:tc>
        <w:tc>
          <w:tcPr>
            <w:tcW w:w="1648" w:type="dxa"/>
          </w:tcPr>
          <w:p>
            <w:pPr>
              <w:spacing w:line="360" w:lineRule="auto"/>
              <w:jc w:val="center"/>
              <w:rPr>
                <w:rFonts w:ascii="宋体" w:hAnsi="宋体" w:eastAsia="宋体"/>
                <w:sz w:val="24"/>
                <w:szCs w:val="24"/>
              </w:rPr>
            </w:pPr>
            <w:r>
              <w:rPr>
                <w:rFonts w:hint="eastAsia" w:ascii="宋体" w:hAnsi="宋体" w:eastAsia="宋体"/>
                <w:sz w:val="24"/>
                <w:szCs w:val="24"/>
              </w:rPr>
              <w:t>迭代次序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创建问卷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创建者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restart"/>
            <w:vAlign w:val="center"/>
          </w:tcPr>
          <w:p>
            <w:pPr>
              <w:spacing w:line="360" w:lineRule="auto"/>
              <w:jc w:val="center"/>
              <w:rPr>
                <w:rFonts w:ascii="宋体" w:hAnsi="宋体" w:eastAsia="宋体"/>
                <w:sz w:val="24"/>
                <w:szCs w:val="24"/>
              </w:rPr>
            </w:pPr>
            <w:r>
              <w:rPr>
                <w:rFonts w:hint="eastAsia" w:ascii="宋体" w:hAnsi="宋体" w:eastAsia="宋体"/>
                <w:sz w:val="24"/>
                <w:szCs w:val="24"/>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查看已创建问卷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创建者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修改已创建问卷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创建者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发布、关闭问卷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创建者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填写问卷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填写者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查看已填写问卷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填写者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收集问卷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分析人员</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初步统计结果</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分析人员</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基础功能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提供问卷创建模板</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创建者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核心功能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restart"/>
            <w:vAlign w:val="center"/>
          </w:tcPr>
          <w:p>
            <w:pPr>
              <w:spacing w:line="360" w:lineRule="auto"/>
              <w:jc w:val="center"/>
              <w:rPr>
                <w:rFonts w:ascii="宋体" w:hAnsi="宋体" w:eastAsia="宋体"/>
                <w:sz w:val="24"/>
                <w:szCs w:val="24"/>
              </w:rPr>
            </w:pPr>
            <w:r>
              <w:rPr>
                <w:rFonts w:hint="eastAsia" w:ascii="宋体" w:hAnsi="宋体" w:eastAsia="宋体"/>
                <w:sz w:val="24"/>
                <w:szCs w:val="24"/>
              </w:rPr>
              <w:t>第二次迭代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数据分析可视化</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分析人员</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核心功能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生成分析报告</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分析人员</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核心功能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提供问卷备选问题</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创建者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核心功能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restart"/>
            <w:vAlign w:val="center"/>
          </w:tcPr>
          <w:p>
            <w:pPr>
              <w:spacing w:line="360" w:lineRule="auto"/>
              <w:jc w:val="center"/>
              <w:rPr>
                <w:rFonts w:ascii="宋体" w:hAnsi="宋体" w:eastAsia="宋体"/>
                <w:sz w:val="24"/>
                <w:szCs w:val="24"/>
              </w:rPr>
            </w:pPr>
            <w:r>
              <w:rPr>
                <w:rFonts w:hint="eastAsia" w:ascii="宋体" w:hAnsi="宋体" w:eastAsia="宋体"/>
                <w:sz w:val="24"/>
                <w:szCs w:val="24"/>
              </w:rPr>
              <w:t>第三次迭代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更智能的数据分析</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分析人员</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核心功能</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高</w:t>
            </w:r>
          </w:p>
        </w:tc>
        <w:tc>
          <w:tcPr>
            <w:tcW w:w="1648" w:type="dxa"/>
            <w:vMerge w:val="continue"/>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用户友好的界面优化</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所有用户</w:t>
            </w:r>
          </w:p>
          <w:p>
            <w:pPr>
              <w:spacing w:line="360" w:lineRule="auto"/>
              <w:jc w:val="center"/>
              <w:rPr>
                <w:rFonts w:ascii="宋体" w:hAnsi="宋体" w:eastAsia="宋体"/>
                <w:sz w:val="24"/>
                <w:szCs w:val="24"/>
              </w:rPr>
            </w:pPr>
            <w:r>
              <w:rPr>
                <w:rFonts w:hint="eastAsia" w:ascii="宋体" w:hAnsi="宋体" w:eastAsia="宋体"/>
                <w:sz w:val="24"/>
                <w:szCs w:val="24"/>
              </w:rPr>
              <w:t>(重点是填写者</w:t>
            </w:r>
            <w:r>
              <w:rPr>
                <w:rFonts w:ascii="宋体" w:hAnsi="宋体" w:eastAsia="宋体"/>
                <w:sz w:val="24"/>
                <w:szCs w:val="24"/>
              </w:rPr>
              <w:t>)</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外围</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中</w:t>
            </w:r>
          </w:p>
        </w:tc>
        <w:tc>
          <w:tcPr>
            <w:tcW w:w="1648" w:type="dxa"/>
            <w:vMerge w:val="continue"/>
            <w:vAlign w:val="center"/>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用户管理（注册登录等功能）</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所有用户</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外围</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低</w:t>
            </w:r>
          </w:p>
        </w:tc>
        <w:tc>
          <w:tcPr>
            <w:tcW w:w="1648" w:type="dxa"/>
            <w:vMerge w:val="restart"/>
            <w:vAlign w:val="center"/>
          </w:tcPr>
          <w:p>
            <w:pPr>
              <w:spacing w:line="360" w:lineRule="auto"/>
              <w:jc w:val="center"/>
              <w:rPr>
                <w:rFonts w:ascii="宋体" w:hAnsi="宋体" w:eastAsia="宋体"/>
                <w:sz w:val="24"/>
                <w:szCs w:val="24"/>
              </w:rPr>
            </w:pPr>
            <w:r>
              <w:rPr>
                <w:rFonts w:hint="eastAsia" w:ascii="宋体" w:hAnsi="宋体" w:eastAsia="宋体"/>
                <w:sz w:val="24"/>
                <w:szCs w:val="24"/>
              </w:rPr>
              <w:t>第四次迭代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问卷分享，生成二维码</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所有用户</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外围</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低</w:t>
            </w:r>
          </w:p>
        </w:tc>
        <w:tc>
          <w:tcPr>
            <w:tcW w:w="1648" w:type="dxa"/>
            <w:vMerge w:val="continue"/>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导入和导出问卷</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创建者</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外围</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低</w:t>
            </w:r>
          </w:p>
        </w:tc>
        <w:tc>
          <w:tcPr>
            <w:tcW w:w="1648" w:type="dxa"/>
            <w:vMerge w:val="continue"/>
          </w:tcPr>
          <w:p>
            <w:pPr>
              <w:spacing w:line="36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360" w:lineRule="auto"/>
              <w:jc w:val="left"/>
              <w:rPr>
                <w:rFonts w:ascii="宋体" w:hAnsi="宋体" w:eastAsia="宋体"/>
                <w:sz w:val="24"/>
                <w:szCs w:val="24"/>
              </w:rPr>
            </w:pPr>
            <w:r>
              <w:rPr>
                <w:rFonts w:hint="eastAsia" w:ascii="宋体" w:hAnsi="宋体" w:eastAsia="宋体"/>
                <w:sz w:val="24"/>
                <w:szCs w:val="24"/>
              </w:rPr>
              <w:t>数据分析报告导出</w:t>
            </w:r>
          </w:p>
        </w:tc>
        <w:tc>
          <w:tcPr>
            <w:tcW w:w="1985" w:type="dxa"/>
          </w:tcPr>
          <w:p>
            <w:pPr>
              <w:spacing w:line="360" w:lineRule="auto"/>
              <w:jc w:val="center"/>
              <w:rPr>
                <w:rFonts w:ascii="宋体" w:hAnsi="宋体" w:eastAsia="宋体"/>
                <w:sz w:val="24"/>
                <w:szCs w:val="24"/>
              </w:rPr>
            </w:pPr>
            <w:r>
              <w:rPr>
                <w:rFonts w:hint="eastAsia" w:ascii="宋体" w:hAnsi="宋体" w:eastAsia="宋体"/>
                <w:sz w:val="24"/>
                <w:szCs w:val="24"/>
              </w:rPr>
              <w:t>分析人员</w:t>
            </w:r>
          </w:p>
        </w:tc>
        <w:tc>
          <w:tcPr>
            <w:tcW w:w="1275" w:type="dxa"/>
          </w:tcPr>
          <w:p>
            <w:pPr>
              <w:spacing w:line="360" w:lineRule="auto"/>
              <w:jc w:val="center"/>
              <w:rPr>
                <w:rFonts w:ascii="宋体" w:hAnsi="宋体" w:eastAsia="宋体"/>
                <w:sz w:val="24"/>
                <w:szCs w:val="24"/>
              </w:rPr>
            </w:pPr>
            <w:r>
              <w:rPr>
                <w:rFonts w:hint="eastAsia" w:ascii="宋体" w:hAnsi="宋体" w:eastAsia="宋体"/>
                <w:sz w:val="24"/>
                <w:szCs w:val="24"/>
              </w:rPr>
              <w:t>外围</w:t>
            </w:r>
          </w:p>
        </w:tc>
        <w:tc>
          <w:tcPr>
            <w:tcW w:w="983" w:type="dxa"/>
          </w:tcPr>
          <w:p>
            <w:pPr>
              <w:spacing w:line="360" w:lineRule="auto"/>
              <w:jc w:val="center"/>
              <w:rPr>
                <w:rFonts w:ascii="宋体" w:hAnsi="宋体" w:eastAsia="宋体"/>
                <w:sz w:val="24"/>
                <w:szCs w:val="24"/>
              </w:rPr>
            </w:pPr>
            <w:r>
              <w:rPr>
                <w:rFonts w:hint="eastAsia" w:ascii="宋体" w:hAnsi="宋体" w:eastAsia="宋体"/>
                <w:sz w:val="24"/>
                <w:szCs w:val="24"/>
              </w:rPr>
              <w:t>低</w:t>
            </w:r>
          </w:p>
        </w:tc>
        <w:tc>
          <w:tcPr>
            <w:tcW w:w="1648" w:type="dxa"/>
            <w:vMerge w:val="continue"/>
          </w:tcPr>
          <w:p>
            <w:pPr>
              <w:spacing w:line="360" w:lineRule="auto"/>
              <w:jc w:val="center"/>
              <w:rPr>
                <w:rFonts w:ascii="宋体" w:hAnsi="宋体" w:eastAsia="宋体"/>
                <w:sz w:val="24"/>
                <w:szCs w:val="24"/>
              </w:rPr>
            </w:pPr>
          </w:p>
        </w:tc>
      </w:tr>
    </w:tbl>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Roboto">
    <w:altName w:val="Segoe Print"/>
    <w:panose1 w:val="00000000000000000000"/>
    <w:charset w:val="00"/>
    <w:family w:val="auto"/>
    <w:pitch w:val="default"/>
    <w:sig w:usb0="00000000" w:usb1="00000000" w:usb2="00000020" w:usb3="00000000" w:csb0="0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DC700"/>
    <w:multiLevelType w:val="singleLevel"/>
    <w:tmpl w:val="845DC700"/>
    <w:lvl w:ilvl="0" w:tentative="0">
      <w:start w:val="1"/>
      <w:numFmt w:val="bullet"/>
      <w:lvlText w:val=""/>
      <w:lvlJc w:val="left"/>
      <w:pPr>
        <w:ind w:left="420" w:hanging="420"/>
      </w:pPr>
      <w:rPr>
        <w:rFonts w:hint="default" w:ascii="Wingdings" w:hAnsi="Wingdings"/>
      </w:rPr>
    </w:lvl>
  </w:abstractNum>
  <w:abstractNum w:abstractNumId="1">
    <w:nsid w:val="9457BC29"/>
    <w:multiLevelType w:val="singleLevel"/>
    <w:tmpl w:val="9457BC29"/>
    <w:lvl w:ilvl="0" w:tentative="0">
      <w:start w:val="3"/>
      <w:numFmt w:val="decimal"/>
      <w:suff w:val="nothing"/>
      <w:lvlText w:val="（%1）"/>
      <w:lvlJc w:val="left"/>
    </w:lvl>
  </w:abstractNum>
  <w:abstractNum w:abstractNumId="2">
    <w:nsid w:val="94E54941"/>
    <w:multiLevelType w:val="singleLevel"/>
    <w:tmpl w:val="94E54941"/>
    <w:lvl w:ilvl="0" w:tentative="0">
      <w:start w:val="1"/>
      <w:numFmt w:val="decimal"/>
      <w:lvlText w:val="(%1)"/>
      <w:lvlJc w:val="left"/>
      <w:pPr>
        <w:ind w:left="425" w:hanging="425"/>
      </w:pPr>
      <w:rPr>
        <w:rFonts w:hint="default"/>
      </w:rPr>
    </w:lvl>
  </w:abstractNum>
  <w:abstractNum w:abstractNumId="3">
    <w:nsid w:val="B0F78C58"/>
    <w:multiLevelType w:val="singleLevel"/>
    <w:tmpl w:val="B0F78C58"/>
    <w:lvl w:ilvl="0" w:tentative="0">
      <w:start w:val="1"/>
      <w:numFmt w:val="decimal"/>
      <w:lvlText w:val="(%1)"/>
      <w:lvlJc w:val="left"/>
      <w:pPr>
        <w:ind w:left="425" w:hanging="425"/>
      </w:pPr>
      <w:rPr>
        <w:rFonts w:hint="default"/>
      </w:rPr>
    </w:lvl>
  </w:abstractNum>
  <w:abstractNum w:abstractNumId="4">
    <w:nsid w:val="C518EE19"/>
    <w:multiLevelType w:val="singleLevel"/>
    <w:tmpl w:val="C518EE19"/>
    <w:lvl w:ilvl="0" w:tentative="0">
      <w:start w:val="1"/>
      <w:numFmt w:val="decimalEnclosedCircleChinese"/>
      <w:suff w:val="nothing"/>
      <w:lvlText w:val="%1　"/>
      <w:lvlJc w:val="left"/>
      <w:pPr>
        <w:ind w:left="0" w:firstLine="400"/>
      </w:pPr>
      <w:rPr>
        <w:rFonts w:hint="eastAsia"/>
      </w:rPr>
    </w:lvl>
  </w:abstractNum>
  <w:abstractNum w:abstractNumId="5">
    <w:nsid w:val="D293B24D"/>
    <w:multiLevelType w:val="singleLevel"/>
    <w:tmpl w:val="D293B24D"/>
    <w:lvl w:ilvl="0" w:tentative="0">
      <w:start w:val="1"/>
      <w:numFmt w:val="decimalEnclosedCircleChinese"/>
      <w:suff w:val="nothing"/>
      <w:lvlText w:val="%1　"/>
      <w:lvlJc w:val="left"/>
      <w:pPr>
        <w:ind w:left="0" w:firstLine="400"/>
      </w:pPr>
      <w:rPr>
        <w:rFonts w:hint="eastAsia"/>
      </w:rPr>
    </w:lvl>
  </w:abstractNum>
  <w:abstractNum w:abstractNumId="6">
    <w:nsid w:val="F379F928"/>
    <w:multiLevelType w:val="singleLevel"/>
    <w:tmpl w:val="F379F928"/>
    <w:lvl w:ilvl="0" w:tentative="0">
      <w:start w:val="1"/>
      <w:numFmt w:val="bullet"/>
      <w:lvlText w:val=""/>
      <w:lvlJc w:val="left"/>
      <w:pPr>
        <w:ind w:left="420" w:hanging="420"/>
      </w:pPr>
      <w:rPr>
        <w:rFonts w:hint="default" w:ascii="Wingdings" w:hAnsi="Wingdings"/>
      </w:rPr>
    </w:lvl>
  </w:abstractNum>
  <w:abstractNum w:abstractNumId="7">
    <w:nsid w:val="FAA9A5F4"/>
    <w:multiLevelType w:val="singleLevel"/>
    <w:tmpl w:val="FAA9A5F4"/>
    <w:lvl w:ilvl="0" w:tentative="0">
      <w:start w:val="1"/>
      <w:numFmt w:val="bullet"/>
      <w:lvlText w:val=""/>
      <w:lvlJc w:val="left"/>
      <w:pPr>
        <w:ind w:left="420" w:hanging="420"/>
      </w:pPr>
      <w:rPr>
        <w:rFonts w:hint="default" w:ascii="Wingdings" w:hAnsi="Wingdings"/>
      </w:rPr>
    </w:lvl>
  </w:abstractNum>
  <w:abstractNum w:abstractNumId="8">
    <w:nsid w:val="06DB3AB0"/>
    <w:multiLevelType w:val="multilevel"/>
    <w:tmpl w:val="06DB3A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E8369E0"/>
    <w:multiLevelType w:val="multilevel"/>
    <w:tmpl w:val="0E8369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E92312E"/>
    <w:multiLevelType w:val="multilevel"/>
    <w:tmpl w:val="0E9231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A8C1392"/>
    <w:multiLevelType w:val="multilevel"/>
    <w:tmpl w:val="1A8C13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0B5532F"/>
    <w:multiLevelType w:val="multilevel"/>
    <w:tmpl w:val="30B553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45F5EFC"/>
    <w:multiLevelType w:val="multilevel"/>
    <w:tmpl w:val="345F5E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82E7224"/>
    <w:multiLevelType w:val="multilevel"/>
    <w:tmpl w:val="382E7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8790130"/>
    <w:multiLevelType w:val="singleLevel"/>
    <w:tmpl w:val="38790130"/>
    <w:lvl w:ilvl="0" w:tentative="0">
      <w:start w:val="1"/>
      <w:numFmt w:val="chineseCounting"/>
      <w:suff w:val="nothing"/>
      <w:lvlText w:val="（%1）"/>
      <w:lvlJc w:val="left"/>
      <w:pPr>
        <w:ind w:left="0" w:firstLine="420"/>
      </w:pPr>
      <w:rPr>
        <w:rFonts w:hint="eastAsia"/>
      </w:rPr>
    </w:lvl>
  </w:abstractNum>
  <w:abstractNum w:abstractNumId="16">
    <w:nsid w:val="3F20EA62"/>
    <w:multiLevelType w:val="singleLevel"/>
    <w:tmpl w:val="3F20EA62"/>
    <w:lvl w:ilvl="0" w:tentative="0">
      <w:start w:val="1"/>
      <w:numFmt w:val="decimal"/>
      <w:lvlText w:val="(%1)"/>
      <w:lvlJc w:val="left"/>
      <w:pPr>
        <w:ind w:left="425" w:hanging="425"/>
      </w:pPr>
      <w:rPr>
        <w:rFonts w:hint="default"/>
      </w:rPr>
    </w:lvl>
  </w:abstractNum>
  <w:abstractNum w:abstractNumId="17">
    <w:nsid w:val="4EC8D16E"/>
    <w:multiLevelType w:val="singleLevel"/>
    <w:tmpl w:val="4EC8D16E"/>
    <w:lvl w:ilvl="0" w:tentative="0">
      <w:start w:val="1"/>
      <w:numFmt w:val="decimal"/>
      <w:lvlText w:val="(%1)"/>
      <w:lvlJc w:val="left"/>
      <w:pPr>
        <w:ind w:left="425" w:hanging="425"/>
      </w:pPr>
      <w:rPr>
        <w:rFonts w:hint="default"/>
      </w:rPr>
    </w:lvl>
  </w:abstractNum>
  <w:abstractNum w:abstractNumId="18">
    <w:nsid w:val="578C5133"/>
    <w:multiLevelType w:val="multilevel"/>
    <w:tmpl w:val="578C51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7EC3A9D"/>
    <w:multiLevelType w:val="multilevel"/>
    <w:tmpl w:val="57EC3A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18160E8"/>
    <w:multiLevelType w:val="multilevel"/>
    <w:tmpl w:val="61816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3CD4920"/>
    <w:multiLevelType w:val="multilevel"/>
    <w:tmpl w:val="73CD4920"/>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74A3E1DD"/>
    <w:multiLevelType w:val="singleLevel"/>
    <w:tmpl w:val="74A3E1DD"/>
    <w:lvl w:ilvl="0" w:tentative="0">
      <w:start w:val="1"/>
      <w:numFmt w:val="bullet"/>
      <w:lvlText w:val=""/>
      <w:lvlJc w:val="left"/>
      <w:pPr>
        <w:ind w:left="420" w:hanging="420"/>
      </w:pPr>
      <w:rPr>
        <w:rFonts w:hint="default" w:ascii="Wingdings" w:hAnsi="Wingdings"/>
      </w:rPr>
    </w:lvl>
  </w:abstractNum>
  <w:abstractNum w:abstractNumId="23">
    <w:nsid w:val="74A70179"/>
    <w:multiLevelType w:val="multilevel"/>
    <w:tmpl w:val="74A701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BF53CD4"/>
    <w:multiLevelType w:val="singleLevel"/>
    <w:tmpl w:val="7BF53CD4"/>
    <w:lvl w:ilvl="0" w:tentative="0">
      <w:start w:val="1"/>
      <w:numFmt w:val="bullet"/>
      <w:lvlText w:val=""/>
      <w:lvlJc w:val="left"/>
      <w:pPr>
        <w:ind w:left="420" w:hanging="420"/>
      </w:pPr>
      <w:rPr>
        <w:rFonts w:hint="default" w:ascii="Wingdings" w:hAnsi="Wingdings"/>
      </w:rPr>
    </w:lvl>
  </w:abstractNum>
  <w:abstractNum w:abstractNumId="25">
    <w:nsid w:val="7CB75270"/>
    <w:multiLevelType w:val="multilevel"/>
    <w:tmpl w:val="7CB752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DB39F99"/>
    <w:multiLevelType w:val="singleLevel"/>
    <w:tmpl w:val="7DB39F99"/>
    <w:lvl w:ilvl="0" w:tentative="0">
      <w:start w:val="1"/>
      <w:numFmt w:val="decimalEnclosedCircleChinese"/>
      <w:suff w:val="nothing"/>
      <w:lvlText w:val="%1　"/>
      <w:lvlJc w:val="left"/>
      <w:pPr>
        <w:ind w:left="0" w:firstLine="400"/>
      </w:pPr>
      <w:rPr>
        <w:rFonts w:hint="eastAsia"/>
      </w:rPr>
    </w:lvl>
  </w:abstractNum>
  <w:abstractNum w:abstractNumId="27">
    <w:nsid w:val="7E7C36B7"/>
    <w:multiLevelType w:val="multilevel"/>
    <w:tmpl w:val="7E7C36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5"/>
  </w:num>
  <w:num w:numId="2">
    <w:abstractNumId w:val="6"/>
  </w:num>
  <w:num w:numId="3">
    <w:abstractNumId w:val="17"/>
  </w:num>
  <w:num w:numId="4">
    <w:abstractNumId w:val="3"/>
  </w:num>
  <w:num w:numId="5">
    <w:abstractNumId w:val="7"/>
  </w:num>
  <w:num w:numId="6">
    <w:abstractNumId w:val="24"/>
  </w:num>
  <w:num w:numId="7">
    <w:abstractNumId w:val="1"/>
  </w:num>
  <w:num w:numId="8">
    <w:abstractNumId w:val="0"/>
  </w:num>
  <w:num w:numId="9">
    <w:abstractNumId w:val="22"/>
  </w:num>
  <w:num w:numId="10">
    <w:abstractNumId w:val="2"/>
  </w:num>
  <w:num w:numId="11">
    <w:abstractNumId w:val="21"/>
  </w:num>
  <w:num w:numId="12">
    <w:abstractNumId w:val="16"/>
  </w:num>
  <w:num w:numId="13">
    <w:abstractNumId w:val="26"/>
  </w:num>
  <w:num w:numId="14">
    <w:abstractNumId w:val="8"/>
  </w:num>
  <w:num w:numId="15">
    <w:abstractNumId w:val="11"/>
  </w:num>
  <w:num w:numId="16">
    <w:abstractNumId w:val="10"/>
  </w:num>
  <w:num w:numId="17">
    <w:abstractNumId w:val="4"/>
  </w:num>
  <w:num w:numId="18">
    <w:abstractNumId w:val="25"/>
  </w:num>
  <w:num w:numId="19">
    <w:abstractNumId w:val="20"/>
  </w:num>
  <w:num w:numId="20">
    <w:abstractNumId w:val="5"/>
  </w:num>
  <w:num w:numId="21">
    <w:abstractNumId w:val="18"/>
  </w:num>
  <w:num w:numId="22">
    <w:abstractNumId w:val="9"/>
  </w:num>
  <w:num w:numId="23">
    <w:abstractNumId w:val="23"/>
  </w:num>
  <w:num w:numId="24">
    <w:abstractNumId w:val="19"/>
  </w:num>
  <w:num w:numId="25">
    <w:abstractNumId w:val="13"/>
  </w:num>
  <w:num w:numId="26">
    <w:abstractNumId w:val="12"/>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lODkzY2VjNTJkNWUxOWMyMDU5MTgwM2I2ODMzNjIifQ=="/>
  </w:docVars>
  <w:rsids>
    <w:rsidRoot w:val="00350FC4"/>
    <w:rsid w:val="000612DA"/>
    <w:rsid w:val="000669EA"/>
    <w:rsid w:val="00096BAE"/>
    <w:rsid w:val="00151967"/>
    <w:rsid w:val="002079D9"/>
    <w:rsid w:val="002267C0"/>
    <w:rsid w:val="002935FF"/>
    <w:rsid w:val="002C5C7B"/>
    <w:rsid w:val="00350FC4"/>
    <w:rsid w:val="00392F2C"/>
    <w:rsid w:val="003A2314"/>
    <w:rsid w:val="003B1038"/>
    <w:rsid w:val="003C46D3"/>
    <w:rsid w:val="00493D02"/>
    <w:rsid w:val="004A1168"/>
    <w:rsid w:val="004B03B6"/>
    <w:rsid w:val="004E4876"/>
    <w:rsid w:val="00563DA4"/>
    <w:rsid w:val="0057064E"/>
    <w:rsid w:val="005D0A6C"/>
    <w:rsid w:val="00620EBB"/>
    <w:rsid w:val="006D7604"/>
    <w:rsid w:val="00752CC1"/>
    <w:rsid w:val="007B6A6F"/>
    <w:rsid w:val="009D6EF5"/>
    <w:rsid w:val="00A271B8"/>
    <w:rsid w:val="00A76A6E"/>
    <w:rsid w:val="00B832BD"/>
    <w:rsid w:val="00C00192"/>
    <w:rsid w:val="00C23828"/>
    <w:rsid w:val="00C85D5A"/>
    <w:rsid w:val="00CA305B"/>
    <w:rsid w:val="00CA7B7E"/>
    <w:rsid w:val="00CC4ABB"/>
    <w:rsid w:val="00D733F6"/>
    <w:rsid w:val="00D950F2"/>
    <w:rsid w:val="00E416E5"/>
    <w:rsid w:val="00E506C0"/>
    <w:rsid w:val="00E96C2E"/>
    <w:rsid w:val="00FA53A5"/>
    <w:rsid w:val="05090798"/>
    <w:rsid w:val="06A116ED"/>
    <w:rsid w:val="06D937DA"/>
    <w:rsid w:val="08D75CB1"/>
    <w:rsid w:val="09EB6775"/>
    <w:rsid w:val="0A1B6585"/>
    <w:rsid w:val="0B512FB6"/>
    <w:rsid w:val="0CC43AA3"/>
    <w:rsid w:val="0E230F94"/>
    <w:rsid w:val="0F37131E"/>
    <w:rsid w:val="167540A8"/>
    <w:rsid w:val="18647A27"/>
    <w:rsid w:val="18F55143"/>
    <w:rsid w:val="1AC91B06"/>
    <w:rsid w:val="1B381022"/>
    <w:rsid w:val="1DDF5DCA"/>
    <w:rsid w:val="20325DF3"/>
    <w:rsid w:val="25710148"/>
    <w:rsid w:val="26DB7F58"/>
    <w:rsid w:val="28A20230"/>
    <w:rsid w:val="3474193F"/>
    <w:rsid w:val="363A28A8"/>
    <w:rsid w:val="39D4535A"/>
    <w:rsid w:val="415A3D36"/>
    <w:rsid w:val="444A043C"/>
    <w:rsid w:val="4CB86739"/>
    <w:rsid w:val="4CF149F0"/>
    <w:rsid w:val="51DE7547"/>
    <w:rsid w:val="54365D63"/>
    <w:rsid w:val="58231C88"/>
    <w:rsid w:val="58A5408D"/>
    <w:rsid w:val="5A0C1BFB"/>
    <w:rsid w:val="60803443"/>
    <w:rsid w:val="60A75752"/>
    <w:rsid w:val="62321E41"/>
    <w:rsid w:val="624A069A"/>
    <w:rsid w:val="62565D19"/>
    <w:rsid w:val="64833355"/>
    <w:rsid w:val="64C94BDB"/>
    <w:rsid w:val="692F6FB7"/>
    <w:rsid w:val="6A4A566D"/>
    <w:rsid w:val="6EB160B4"/>
    <w:rsid w:val="7B4D0D76"/>
    <w:rsid w:val="7EC5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120" w:after="120"/>
      <w:outlineLvl w:val="0"/>
    </w:pPr>
    <w:rPr>
      <w:rFonts w:eastAsia="黑体"/>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9"/>
    <w:pPr>
      <w:spacing w:before="60" w:beforeAutospacing="0" w:after="60" w:afterAutospacing="0" w:line="240" w:lineRule="auto"/>
      <w:ind w:firstLine="0" w:firstLineChars="0"/>
      <w:jc w:val="left"/>
      <w:outlineLvl w:val="2"/>
    </w:pPr>
    <w:rPr>
      <w:rFonts w:hint="eastAsia" w:ascii="宋体" w:hAnsi="宋体" w:eastAsia="宋体" w:cs="宋体"/>
      <w:b/>
      <w:bCs/>
      <w:kern w:val="0"/>
      <w:sz w:val="28"/>
      <w:szCs w:val="27"/>
      <w:lang w:bidi="ar"/>
    </w:rPr>
  </w:style>
  <w:style w:type="paragraph" w:styleId="5">
    <w:name w:val="heading 4"/>
    <w:basedOn w:val="1"/>
    <w:next w:val="1"/>
    <w:unhideWhenUsed/>
    <w:qFormat/>
    <w:uiPriority w:val="9"/>
    <w:pPr>
      <w:keepNext/>
      <w:keepLines/>
      <w:spacing w:before="60" w:beforeLines="0" w:beforeAutospacing="0" w:after="60" w:afterLines="0" w:afterAutospacing="0" w:line="240" w:lineRule="auto"/>
      <w:ind w:firstLine="0" w:firstLineChars="0"/>
      <w:outlineLvl w:val="3"/>
    </w:pPr>
    <w:rPr>
      <w:rFonts w:ascii="Arial" w:hAnsi="Arial" w:eastAsia="黑体" w:cstheme="minorBidi"/>
      <w:sz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2"/>
    <w:semiHidden/>
    <w:unhideWhenUsed/>
    <w:uiPriority w:val="99"/>
    <w:pPr>
      <w:jc w:val="left"/>
    </w:pPr>
    <w:rPr>
      <w:rFonts w:asciiTheme="minorHAnsi" w:hAnsiTheme="minorHAnsi" w:eastAsiaTheme="minorEastAsia" w:cstheme="minorBidi"/>
      <w:szCs w:val="22"/>
    </w:rPr>
  </w:style>
  <w:style w:type="paragraph" w:styleId="7">
    <w:name w:val="Body Text Indent"/>
    <w:basedOn w:val="1"/>
    <w:link w:val="19"/>
    <w:qFormat/>
    <w:uiPriority w:val="0"/>
    <w:pPr>
      <w:ind w:left="420"/>
    </w:pPr>
    <w:rPr>
      <w:b/>
      <w:bCs/>
    </w:rPr>
  </w:style>
  <w:style w:type="paragraph" w:styleId="8">
    <w:name w:val="footer"/>
    <w:basedOn w:val="1"/>
    <w:link w:val="1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annotation reference"/>
    <w:basedOn w:val="13"/>
    <w:semiHidden/>
    <w:unhideWhenUsed/>
    <w:qFormat/>
    <w:uiPriority w:val="99"/>
    <w:rPr>
      <w:sz w:val="21"/>
      <w:szCs w:val="21"/>
    </w:rPr>
  </w:style>
  <w:style w:type="paragraph" w:customStyle="1" w:styleId="16">
    <w:name w:val="图表下标题"/>
    <w:basedOn w:val="1"/>
    <w:uiPriority w:val="0"/>
    <w:pPr>
      <w:spacing w:before="30" w:beforeLines="30" w:after="30" w:afterLines="30"/>
      <w:ind w:firstLine="0" w:firstLineChars="0"/>
      <w:jc w:val="center"/>
    </w:pPr>
    <w:rPr>
      <w:rFonts w:eastAsia="黑体"/>
      <w:sz w:val="21"/>
    </w:rPr>
  </w:style>
  <w:style w:type="character" w:customStyle="1" w:styleId="17">
    <w:name w:val="页眉 字符"/>
    <w:basedOn w:val="13"/>
    <w:link w:val="9"/>
    <w:qFormat/>
    <w:uiPriority w:val="99"/>
    <w:rPr>
      <w:sz w:val="18"/>
      <w:szCs w:val="18"/>
    </w:rPr>
  </w:style>
  <w:style w:type="character" w:customStyle="1" w:styleId="18">
    <w:name w:val="页脚 字符"/>
    <w:basedOn w:val="13"/>
    <w:link w:val="8"/>
    <w:qFormat/>
    <w:uiPriority w:val="99"/>
    <w:rPr>
      <w:sz w:val="18"/>
      <w:szCs w:val="18"/>
    </w:rPr>
  </w:style>
  <w:style w:type="character" w:customStyle="1" w:styleId="19">
    <w:name w:val="正文文本缩进 字符"/>
    <w:basedOn w:val="13"/>
    <w:link w:val="7"/>
    <w:qFormat/>
    <w:uiPriority w:val="0"/>
    <w:rPr>
      <w:rFonts w:ascii="Times New Roman" w:hAnsi="Times New Roman" w:eastAsia="宋体" w:cs="Times New Roman"/>
      <w:b/>
      <w:bCs/>
      <w:szCs w:val="24"/>
    </w:rPr>
  </w:style>
  <w:style w:type="paragraph" w:styleId="20">
    <w:name w:val="List Paragraph"/>
    <w:basedOn w:val="1"/>
    <w:qFormat/>
    <w:uiPriority w:val="34"/>
    <w:pPr>
      <w:ind w:firstLine="420" w:firstLineChars="200"/>
    </w:pPr>
  </w:style>
  <w:style w:type="character" w:customStyle="1" w:styleId="21">
    <w:name w:val="标题 1 字符"/>
    <w:basedOn w:val="13"/>
    <w:link w:val="2"/>
    <w:qFormat/>
    <w:uiPriority w:val="9"/>
    <w:rPr>
      <w:rFonts w:ascii="Times New Roman" w:hAnsi="Times New Roman" w:eastAsia="黑体" w:cs="Times New Roman"/>
      <w:b/>
      <w:bCs/>
      <w:kern w:val="44"/>
      <w:sz w:val="44"/>
      <w:szCs w:val="44"/>
    </w:rPr>
  </w:style>
  <w:style w:type="character" w:customStyle="1" w:styleId="22">
    <w:name w:val="批注文字 字符"/>
    <w:basedOn w:val="13"/>
    <w:link w:val="6"/>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14393</Words>
  <Characters>14908</Characters>
  <Lines>12</Lines>
  <Paragraphs>3</Paragraphs>
  <TotalTime>0</TotalTime>
  <ScaleCrop>false</ScaleCrop>
  <LinksUpToDate>false</LinksUpToDate>
  <CharactersWithSpaces>15294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2021-09-15T08:36:00Z</dcterms:created>
  <dc:creator>liu</dc:creator>
  <cp:lastModifiedBy>许岩岩</cp:lastModifiedBy>
  <dcterms:modified xsi:type="dcterms:W3CDTF">2023-03-26T12:10:19Z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D247DB39258A4575A4885A030C52F393</vt:lpwstr>
  </property>
</Properties>
</file>