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5448" w14:textId="03160B2C" w:rsidR="00875A4C" w:rsidRDefault="006A6CE9">
      <w:r>
        <w:t>asda</w:t>
      </w:r>
      <w:bookmarkStart w:id="0" w:name="_GoBack"/>
      <w:bookmarkEnd w:id="0"/>
    </w:p>
    <w:sectPr w:rsidR="0087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C"/>
    <w:rsid w:val="006A6CE9"/>
    <w:rsid w:val="0087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0BC1"/>
  <w15:chartTrackingRefBased/>
  <w15:docId w15:val="{109F3612-E818-4506-8BAB-AF6D352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hai</dc:creator>
  <cp:keywords/>
  <dc:description/>
  <cp:lastModifiedBy>thanh hai</cp:lastModifiedBy>
  <cp:revision>3</cp:revision>
  <dcterms:created xsi:type="dcterms:W3CDTF">2020-12-08T11:44:00Z</dcterms:created>
  <dcterms:modified xsi:type="dcterms:W3CDTF">2020-12-08T11:44:00Z</dcterms:modified>
</cp:coreProperties>
</file>