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7B" w:rsidRDefault="00004751">
      <w:pPr>
        <w:rPr>
          <w:rFonts w:hint="eastAsia"/>
        </w:rPr>
      </w:pPr>
      <w:r w:rsidRPr="00004751">
        <w:rPr>
          <w:rFonts w:hint="eastAsia"/>
        </w:rPr>
        <w:t>100G PSM4</w:t>
      </w:r>
      <w:r w:rsidRPr="00004751">
        <w:rPr>
          <w:rFonts w:hint="eastAsia"/>
        </w:rPr>
        <w:t>规格</w:t>
      </w:r>
    </w:p>
    <w:p w:rsidR="00004751" w:rsidRDefault="00004751">
      <w:pPr>
        <w:rPr>
          <w:rFonts w:hint="eastAsia"/>
        </w:rPr>
      </w:pPr>
      <w:r w:rsidRPr="00004751">
        <w:rPr>
          <w:rFonts w:hint="eastAsia"/>
        </w:rPr>
        <w:t>并行单模</w:t>
      </w:r>
      <w:r w:rsidRPr="00004751">
        <w:rPr>
          <w:rFonts w:hint="eastAsia"/>
        </w:rPr>
        <w:t>4</w:t>
      </w:r>
      <w:r w:rsidRPr="00004751">
        <w:rPr>
          <w:rFonts w:hint="eastAsia"/>
        </w:rPr>
        <w:t>通道</w:t>
      </w:r>
    </w:p>
    <w:p w:rsidR="00004751" w:rsidRDefault="00004751">
      <w:pPr>
        <w:rPr>
          <w:rFonts w:hint="eastAsia"/>
        </w:rPr>
      </w:pPr>
      <w:r w:rsidRPr="00004751">
        <w:t>9/15/2014</w:t>
      </w:r>
    </w:p>
    <w:p w:rsidR="00004751" w:rsidRDefault="00004751">
      <w:pPr>
        <w:rPr>
          <w:rFonts w:hint="eastAsia"/>
        </w:rPr>
      </w:pPr>
      <w:r>
        <w:rPr>
          <w:rFonts w:hint="eastAsia"/>
        </w:rPr>
        <w:t>版本</w:t>
      </w:r>
      <w:r>
        <w:rPr>
          <w:rFonts w:hint="eastAsia"/>
        </w:rPr>
        <w:t>2.0</w:t>
      </w:r>
    </w:p>
    <w:p w:rsidR="00004751" w:rsidRDefault="00004751" w:rsidP="00004751">
      <w:pPr>
        <w:rPr>
          <w:rFonts w:hint="eastAsia"/>
        </w:rPr>
      </w:pPr>
      <w:r>
        <w:rPr>
          <w:rFonts w:hint="eastAsia"/>
        </w:rPr>
        <w:t>该技术文档由</w:t>
      </w:r>
      <w:r>
        <w:rPr>
          <w:rFonts w:hint="eastAsia"/>
        </w:rPr>
        <w:t>PSM4 MSA</w:t>
      </w:r>
      <w:r>
        <w:rPr>
          <w:rFonts w:hint="eastAsia"/>
        </w:rPr>
        <w:t>组创建。然而，它不是一个有保证的文件，每个收发器供应商将有自己的数据表。如果用户希望找到有保证的文件，他们应该咨询所选</w:t>
      </w:r>
      <w:r w:rsidR="00202782">
        <w:rPr>
          <w:rFonts w:hint="eastAsia"/>
        </w:rPr>
        <w:t>收发器</w:t>
      </w:r>
      <w:r>
        <w:rPr>
          <w:rFonts w:hint="eastAsia"/>
        </w:rPr>
        <w:t>供应商的数据表。</w:t>
      </w:r>
      <w:r>
        <w:rPr>
          <w:rFonts w:hint="eastAsia"/>
        </w:rPr>
        <w:t xml:space="preserve"> PSM4 MSA</w:t>
      </w:r>
      <w:r>
        <w:rPr>
          <w:rFonts w:hint="eastAsia"/>
        </w:rPr>
        <w:t>组保留随时添加，修改或撤销本文档中包含的技术数据的权利。</w:t>
      </w:r>
    </w:p>
    <w:p w:rsidR="00004751" w:rsidRDefault="00004751" w:rsidP="00004751"/>
    <w:p w:rsidR="00004751" w:rsidRDefault="00004751" w:rsidP="00004751">
      <w:pPr>
        <w:rPr>
          <w:rFonts w:hint="eastAsia"/>
        </w:rPr>
      </w:pPr>
      <w:r>
        <w:rPr>
          <w:rFonts w:hint="eastAsia"/>
        </w:rPr>
        <w:t>本规范“按原样”提供，不附带任何担保，包括任何适销性，非侵权，适用于任何特定用途的任何担保，或任何由任何建议，规格或样品引起的担保。作者不承担所有责任，包括侵犯任何专有权利的责任，涉及本规范中使用的信息。任何明示或暗示的任何知识产权或其他方式，任何知识产权均未在此授予许可。</w:t>
      </w:r>
    </w:p>
    <w:p w:rsidR="00004751" w:rsidRDefault="00004751" w:rsidP="00004751"/>
    <w:p w:rsidR="00004751" w:rsidRDefault="00004751" w:rsidP="00004751">
      <w:pPr>
        <w:rPr>
          <w:rFonts w:hint="eastAsia"/>
        </w:rPr>
      </w:pPr>
      <w:r>
        <w:rPr>
          <w:rFonts w:hint="eastAsia"/>
        </w:rPr>
        <w:t>以下公司在发布文件之日为</w:t>
      </w:r>
      <w:r>
        <w:rPr>
          <w:rFonts w:hint="eastAsia"/>
        </w:rPr>
        <w:t>PSM4</w:t>
      </w:r>
      <w:r>
        <w:rPr>
          <w:rFonts w:hint="eastAsia"/>
        </w:rPr>
        <w:t>多</w:t>
      </w:r>
      <w:proofErr w:type="gramStart"/>
      <w:r>
        <w:rPr>
          <w:rFonts w:hint="eastAsia"/>
        </w:rPr>
        <w:t>源协议</w:t>
      </w:r>
      <w:proofErr w:type="gramEnd"/>
      <w:r>
        <w:rPr>
          <w:rFonts w:hint="eastAsia"/>
        </w:rPr>
        <w:t>的成员：</w:t>
      </w:r>
    </w:p>
    <w:p w:rsidR="00004751" w:rsidRDefault="00004751" w:rsidP="00004751">
      <w:pPr>
        <w:rPr>
          <w:rFonts w:hint="eastAsia"/>
        </w:rPr>
      </w:pPr>
      <w:r>
        <w:t>Avago Technologies</w:t>
      </w:r>
      <w:r w:rsidR="00202782">
        <w:rPr>
          <w:rFonts w:hint="eastAsia"/>
        </w:rPr>
        <w:t>，</w:t>
      </w:r>
      <w:r>
        <w:t>Brocade</w:t>
      </w:r>
      <w:r w:rsidR="00202782">
        <w:rPr>
          <w:rFonts w:hint="eastAsia"/>
        </w:rPr>
        <w:t>，</w:t>
      </w:r>
      <w:r>
        <w:t>Delta Electronics</w:t>
      </w:r>
      <w:r w:rsidR="00202782">
        <w:rPr>
          <w:rFonts w:hint="eastAsia"/>
        </w:rPr>
        <w:t>，</w:t>
      </w:r>
      <w:proofErr w:type="spellStart"/>
      <w:r>
        <w:t>Finisar</w:t>
      </w:r>
      <w:proofErr w:type="spellEnd"/>
      <w:r w:rsidR="00202782">
        <w:rPr>
          <w:rFonts w:hint="eastAsia"/>
        </w:rPr>
        <w:t>，</w:t>
      </w:r>
      <w:r>
        <w:t>JDSU</w:t>
      </w:r>
      <w:r w:rsidR="00202782">
        <w:rPr>
          <w:rFonts w:hint="eastAsia"/>
        </w:rPr>
        <w:t>，</w:t>
      </w:r>
      <w:r>
        <w:t>Juniper Networks</w:t>
      </w:r>
      <w:r w:rsidR="00202782">
        <w:rPr>
          <w:rFonts w:hint="eastAsia"/>
        </w:rPr>
        <w:t>，</w:t>
      </w:r>
      <w:proofErr w:type="spellStart"/>
      <w:r>
        <w:t>Luxtera</w:t>
      </w:r>
      <w:proofErr w:type="spellEnd"/>
      <w:r w:rsidR="00202782">
        <w:rPr>
          <w:rFonts w:hint="eastAsia"/>
        </w:rPr>
        <w:t>，</w:t>
      </w:r>
      <w:r>
        <w:t>MACOM</w:t>
      </w:r>
      <w:r w:rsidR="00202782">
        <w:rPr>
          <w:rFonts w:hint="eastAsia"/>
        </w:rPr>
        <w:t>，</w:t>
      </w:r>
      <w:r>
        <w:t>Microsoft</w:t>
      </w:r>
      <w:r w:rsidR="00202782">
        <w:rPr>
          <w:rFonts w:hint="eastAsia"/>
        </w:rPr>
        <w:t>，</w:t>
      </w:r>
      <w:proofErr w:type="spellStart"/>
      <w:r>
        <w:t>Oclaro</w:t>
      </w:r>
      <w:proofErr w:type="spellEnd"/>
      <w:r w:rsidR="00202782">
        <w:rPr>
          <w:rFonts w:hint="eastAsia"/>
        </w:rPr>
        <w:t>，</w:t>
      </w:r>
      <w:r>
        <w:t>Panduit</w:t>
      </w:r>
      <w:r w:rsidR="00202782">
        <w:rPr>
          <w:rFonts w:hint="eastAsia"/>
        </w:rPr>
        <w:t>，</w:t>
      </w:r>
      <w:r>
        <w:t>US CONEC</w:t>
      </w:r>
      <w:r w:rsidR="00202782">
        <w:rPr>
          <w:rFonts w:hint="eastAsia"/>
        </w:rPr>
        <w:t>。</w:t>
      </w:r>
    </w:p>
    <w:p w:rsidR="00004751" w:rsidRDefault="00004751" w:rsidP="00004751">
      <w:pPr>
        <w:rPr>
          <w:rFonts w:hint="eastAsia"/>
        </w:rPr>
      </w:pPr>
    </w:p>
    <w:p w:rsidR="00004751" w:rsidRDefault="00202782" w:rsidP="00004751">
      <w:pPr>
        <w:rPr>
          <w:rFonts w:hint="eastAsia"/>
        </w:rPr>
      </w:pPr>
      <w:r>
        <w:rPr>
          <w:rFonts w:hint="eastAsia"/>
        </w:rPr>
        <w:t>1.</w:t>
      </w:r>
      <w:r w:rsidR="00004751">
        <w:rPr>
          <w:rFonts w:hint="eastAsia"/>
        </w:rPr>
        <w:t>介绍</w:t>
      </w:r>
    </w:p>
    <w:p w:rsidR="00004751" w:rsidRDefault="00004751" w:rsidP="00004751"/>
    <w:p w:rsidR="00004751" w:rsidRDefault="00004751" w:rsidP="00004751">
      <w:pPr>
        <w:rPr>
          <w:rFonts w:hint="eastAsia"/>
        </w:rPr>
      </w:pPr>
      <w:r>
        <w:rPr>
          <w:rFonts w:hint="eastAsia"/>
        </w:rPr>
        <w:t>100G PSM4</w:t>
      </w:r>
      <w:r>
        <w:rPr>
          <w:rFonts w:hint="eastAsia"/>
        </w:rPr>
        <w:t>规范为长距离数据中心光互连提供了低成本解决方案。随着数据中心规模的增长以及光互连的数据传输速率的提高，需要能够达到至少</w:t>
      </w:r>
      <w:r>
        <w:rPr>
          <w:rFonts w:hint="eastAsia"/>
        </w:rPr>
        <w:t>500m</w:t>
      </w:r>
      <w:r>
        <w:rPr>
          <w:rFonts w:hint="eastAsia"/>
        </w:rPr>
        <w:t>的低成本解决方案。作为下一代数据中心的关键需求，</w:t>
      </w:r>
      <w:r>
        <w:rPr>
          <w:rFonts w:hint="eastAsia"/>
        </w:rPr>
        <w:t>100G PSM4</w:t>
      </w:r>
      <w:r>
        <w:rPr>
          <w:rFonts w:hint="eastAsia"/>
        </w:rPr>
        <w:t>规范旨在针对并行</w:t>
      </w:r>
      <w:r w:rsidR="00202782">
        <w:rPr>
          <w:rFonts w:hint="eastAsia"/>
        </w:rPr>
        <w:t>单模</w:t>
      </w:r>
      <w:r>
        <w:rPr>
          <w:rFonts w:hint="eastAsia"/>
        </w:rPr>
        <w:t>基础架构所需的服务。</w:t>
      </w:r>
    </w:p>
    <w:p w:rsidR="00004751" w:rsidRPr="00202782" w:rsidRDefault="00004751" w:rsidP="00004751"/>
    <w:p w:rsidR="00004751" w:rsidRDefault="00004751" w:rsidP="00004751">
      <w:pPr>
        <w:rPr>
          <w:rFonts w:hint="eastAsia"/>
        </w:rPr>
      </w:pPr>
      <w:r>
        <w:rPr>
          <w:rFonts w:hint="eastAsia"/>
        </w:rPr>
        <w:t>该规范定义了</w:t>
      </w:r>
      <w:r w:rsidR="00202782">
        <w:rPr>
          <w:rFonts w:hint="eastAsia"/>
        </w:rPr>
        <w:t>单模</w:t>
      </w:r>
      <w:r>
        <w:rPr>
          <w:rFonts w:hint="eastAsia"/>
        </w:rPr>
        <w:t>光纤（</w:t>
      </w:r>
      <w:r>
        <w:rPr>
          <w:rFonts w:hint="eastAsia"/>
        </w:rPr>
        <w:t>SMF</w:t>
      </w:r>
      <w:r>
        <w:rPr>
          <w:rFonts w:hint="eastAsia"/>
        </w:rPr>
        <w:t>）介质的四通道（每方向）</w:t>
      </w:r>
      <w:r>
        <w:rPr>
          <w:rFonts w:hint="eastAsia"/>
        </w:rPr>
        <w:t>100Gb / s</w:t>
      </w:r>
      <w:r>
        <w:rPr>
          <w:rFonts w:hint="eastAsia"/>
        </w:rPr>
        <w:t>光接口。如图</w:t>
      </w:r>
      <w:r>
        <w:rPr>
          <w:rFonts w:hint="eastAsia"/>
        </w:rPr>
        <w:t>1</w:t>
      </w:r>
      <w:r>
        <w:rPr>
          <w:rFonts w:hint="eastAsia"/>
        </w:rPr>
        <w:t>所示，</w:t>
      </w:r>
      <w:r>
        <w:rPr>
          <w:rFonts w:hint="eastAsia"/>
        </w:rPr>
        <w:t>100G PSM4</w:t>
      </w:r>
      <w:r>
        <w:rPr>
          <w:rFonts w:hint="eastAsia"/>
        </w:rPr>
        <w:t>收发器模块（</w:t>
      </w:r>
      <w:r>
        <w:rPr>
          <w:rFonts w:hint="eastAsia"/>
        </w:rPr>
        <w:t>100G PSM4</w:t>
      </w:r>
      <w:r>
        <w:rPr>
          <w:rFonts w:hint="eastAsia"/>
        </w:rPr>
        <w:t>模块）在主机</w:t>
      </w:r>
      <w:r>
        <w:rPr>
          <w:rFonts w:hint="eastAsia"/>
        </w:rPr>
        <w:t>IC</w:t>
      </w:r>
      <w:r w:rsidR="00202782">
        <w:rPr>
          <w:rFonts w:hint="eastAsia"/>
        </w:rPr>
        <w:t>和光纤介质之间提供发射光和接收光。为对特定的形状</w:t>
      </w:r>
      <w:r>
        <w:rPr>
          <w:rFonts w:hint="eastAsia"/>
        </w:rPr>
        <w:t>，例如</w:t>
      </w:r>
      <w:r>
        <w:rPr>
          <w:rFonts w:hint="eastAsia"/>
        </w:rPr>
        <w:t>QSFP28</w:t>
      </w:r>
      <w:r>
        <w:rPr>
          <w:rFonts w:hint="eastAsia"/>
        </w:rPr>
        <w:t>或</w:t>
      </w:r>
      <w:r>
        <w:rPr>
          <w:rFonts w:hint="eastAsia"/>
        </w:rPr>
        <w:t>CFP4</w:t>
      </w:r>
      <w:r>
        <w:rPr>
          <w:rFonts w:hint="eastAsia"/>
        </w:rPr>
        <w:t>未</w:t>
      </w:r>
      <w:r w:rsidR="00202782">
        <w:rPr>
          <w:rFonts w:hint="eastAsia"/>
        </w:rPr>
        <w:t>做</w:t>
      </w:r>
      <w:r>
        <w:rPr>
          <w:rFonts w:hint="eastAsia"/>
        </w:rPr>
        <w:t>定义，并且</w:t>
      </w:r>
      <w:r>
        <w:rPr>
          <w:rFonts w:hint="eastAsia"/>
        </w:rPr>
        <w:t>100G PSM4</w:t>
      </w:r>
      <w:r>
        <w:rPr>
          <w:rFonts w:hint="eastAsia"/>
        </w:rPr>
        <w:t>收发器模块可以以各种形式实现。由于管理和控制接口是与外部因素相关的，因此这些接口的定义不在本规范的范围之内。</w:t>
      </w:r>
    </w:p>
    <w:p w:rsidR="00004751" w:rsidRDefault="00004751" w:rsidP="00004751">
      <w:pPr>
        <w:rPr>
          <w:rFonts w:hint="eastAsia"/>
        </w:rPr>
      </w:pPr>
      <w:r>
        <w:rPr>
          <w:noProof/>
        </w:rPr>
        <w:drawing>
          <wp:inline distT="0" distB="0" distL="0" distR="0" wp14:anchorId="5FB41E94" wp14:editId="72568009">
            <wp:extent cx="5274310" cy="2432043"/>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432043"/>
                    </a:xfrm>
                    <a:prstGeom prst="rect">
                      <a:avLst/>
                    </a:prstGeom>
                  </pic:spPr>
                </pic:pic>
              </a:graphicData>
            </a:graphic>
          </wp:inline>
        </w:drawing>
      </w:r>
    </w:p>
    <w:p w:rsidR="00004751" w:rsidRDefault="00004751" w:rsidP="00004751">
      <w:pPr>
        <w:rPr>
          <w:rFonts w:hint="eastAsia"/>
        </w:rPr>
      </w:pPr>
      <w:r w:rsidRPr="00004751">
        <w:rPr>
          <w:rFonts w:hint="eastAsia"/>
        </w:rPr>
        <w:t>100G PSM4</w:t>
      </w:r>
      <w:r w:rsidRPr="00004751">
        <w:rPr>
          <w:rFonts w:hint="eastAsia"/>
        </w:rPr>
        <w:t>规范定义了至少</w:t>
      </w:r>
      <w:r w:rsidRPr="00004751">
        <w:rPr>
          <w:rFonts w:hint="eastAsia"/>
        </w:rPr>
        <w:t>500 m</w:t>
      </w:r>
      <w:r w:rsidRPr="00004751">
        <w:rPr>
          <w:rFonts w:hint="eastAsia"/>
        </w:rPr>
        <w:t>的八个单模光纤上的点对点</w:t>
      </w:r>
      <w:r w:rsidRPr="00004751">
        <w:rPr>
          <w:rFonts w:hint="eastAsia"/>
        </w:rPr>
        <w:t>100 Gb / s</w:t>
      </w:r>
      <w:r w:rsidRPr="00004751">
        <w:rPr>
          <w:rFonts w:hint="eastAsia"/>
        </w:rPr>
        <w:t>链路的要求。</w:t>
      </w:r>
      <w:r w:rsidRPr="00004751">
        <w:rPr>
          <w:rFonts w:hint="eastAsia"/>
        </w:rPr>
        <w:t xml:space="preserve"> </w:t>
      </w:r>
      <w:r w:rsidRPr="00004751">
        <w:rPr>
          <w:rFonts w:hint="eastAsia"/>
        </w:rPr>
        <w:t>对于每个信号方向使用四个相同且独立的通道。</w:t>
      </w:r>
      <w:r w:rsidRPr="00004751">
        <w:rPr>
          <w:rFonts w:hint="eastAsia"/>
        </w:rPr>
        <w:t xml:space="preserve"> </w:t>
      </w:r>
      <w:r w:rsidRPr="00004751">
        <w:rPr>
          <w:rFonts w:hint="eastAsia"/>
        </w:rPr>
        <w:t>表</w:t>
      </w:r>
      <w:r w:rsidRPr="00004751">
        <w:rPr>
          <w:rFonts w:hint="eastAsia"/>
        </w:rPr>
        <w:t>1</w:t>
      </w:r>
      <w:r w:rsidRPr="00004751">
        <w:rPr>
          <w:rFonts w:hint="eastAsia"/>
        </w:rPr>
        <w:t>显示了</w:t>
      </w:r>
      <w:r w:rsidRPr="00004751">
        <w:rPr>
          <w:rFonts w:hint="eastAsia"/>
        </w:rPr>
        <w:t>100G PSM4</w:t>
      </w:r>
      <w:r w:rsidRPr="00004751">
        <w:rPr>
          <w:rFonts w:hint="eastAsia"/>
        </w:rPr>
        <w:t>规范的主要属性。</w:t>
      </w:r>
    </w:p>
    <w:p w:rsidR="00004751" w:rsidRDefault="00004751" w:rsidP="00004751">
      <w:pPr>
        <w:rPr>
          <w:rFonts w:hint="eastAsia"/>
        </w:rPr>
      </w:pPr>
      <w:r>
        <w:rPr>
          <w:noProof/>
        </w:rPr>
        <w:lastRenderedPageBreak/>
        <w:drawing>
          <wp:inline distT="0" distB="0" distL="0" distR="0" wp14:anchorId="4EC66BB6" wp14:editId="09EE90A4">
            <wp:extent cx="5274310" cy="110797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107971"/>
                    </a:xfrm>
                    <a:prstGeom prst="rect">
                      <a:avLst/>
                    </a:prstGeom>
                  </pic:spPr>
                </pic:pic>
              </a:graphicData>
            </a:graphic>
          </wp:inline>
        </w:drawing>
      </w:r>
    </w:p>
    <w:p w:rsidR="00004751" w:rsidRDefault="00004751" w:rsidP="00004751">
      <w:pPr>
        <w:rPr>
          <w:rFonts w:hint="eastAsia"/>
        </w:rPr>
      </w:pPr>
      <w:r w:rsidRPr="00004751">
        <w:rPr>
          <w:rFonts w:hint="eastAsia"/>
        </w:rPr>
        <w:t>PSM4</w:t>
      </w:r>
      <w:r w:rsidRPr="00004751">
        <w:rPr>
          <w:rFonts w:hint="eastAsia"/>
        </w:rPr>
        <w:t>每个方向使用四个相同的通道。从模块到主机的电气连接可以使用标准的特定设计完成。例如</w:t>
      </w:r>
      <w:r w:rsidRPr="00004751">
        <w:rPr>
          <w:rFonts w:hint="eastAsia"/>
        </w:rPr>
        <w:t>CAUI-4</w:t>
      </w:r>
      <w:r w:rsidRPr="00004751">
        <w:rPr>
          <w:rFonts w:hint="eastAsia"/>
        </w:rPr>
        <w:t>（具有</w:t>
      </w:r>
      <w:r w:rsidRPr="00004751">
        <w:rPr>
          <w:rFonts w:hint="eastAsia"/>
        </w:rPr>
        <w:t>10dB</w:t>
      </w:r>
      <w:r w:rsidRPr="00004751">
        <w:rPr>
          <w:rFonts w:hint="eastAsia"/>
        </w:rPr>
        <w:t>主机通道的四个电气通道）。请参阅光纤通道</w:t>
      </w:r>
      <w:r w:rsidRPr="00004751">
        <w:rPr>
          <w:rFonts w:hint="eastAsia"/>
        </w:rPr>
        <w:t>FC-PI-6p</w:t>
      </w:r>
      <w:r w:rsidRPr="00004751">
        <w:rPr>
          <w:rFonts w:hint="eastAsia"/>
        </w:rPr>
        <w:t>，在四个带</w:t>
      </w:r>
      <w:r w:rsidRPr="00004751">
        <w:rPr>
          <w:rFonts w:hint="eastAsia"/>
        </w:rPr>
        <w:t>15dB</w:t>
      </w:r>
      <w:r w:rsidRPr="00004751">
        <w:rPr>
          <w:rFonts w:hint="eastAsia"/>
        </w:rPr>
        <w:t>主机通道的电气通道上以</w:t>
      </w:r>
      <w:r w:rsidRPr="00004751">
        <w:rPr>
          <w:rFonts w:hint="eastAsia"/>
        </w:rPr>
        <w:t>28Gbps</w:t>
      </w:r>
      <w:r w:rsidRPr="00004751">
        <w:rPr>
          <w:rFonts w:hint="eastAsia"/>
        </w:rPr>
        <w:t>运行。</w:t>
      </w:r>
    </w:p>
    <w:p w:rsidR="00004751" w:rsidRDefault="00004751" w:rsidP="00004751">
      <w:pPr>
        <w:rPr>
          <w:rFonts w:hint="eastAsia"/>
        </w:rPr>
      </w:pPr>
    </w:p>
    <w:p w:rsidR="00004751" w:rsidRDefault="00202782" w:rsidP="00004751">
      <w:pPr>
        <w:rPr>
          <w:rFonts w:hint="eastAsia"/>
        </w:rPr>
      </w:pPr>
      <w:r>
        <w:rPr>
          <w:rFonts w:hint="eastAsia"/>
        </w:rPr>
        <w:t>2.</w:t>
      </w:r>
      <w:r w:rsidR="00004751">
        <w:rPr>
          <w:rFonts w:hint="eastAsia"/>
        </w:rPr>
        <w:t>参考文献</w:t>
      </w:r>
    </w:p>
    <w:p w:rsidR="00004751" w:rsidRDefault="00004751" w:rsidP="00004751">
      <w:pPr>
        <w:rPr>
          <w:rFonts w:hint="eastAsia"/>
        </w:rPr>
      </w:pPr>
      <w:r>
        <w:rPr>
          <w:rFonts w:hint="eastAsia"/>
        </w:rPr>
        <w:t>IEEE 802.3bm</w:t>
      </w:r>
      <w:r>
        <w:rPr>
          <w:rFonts w:hint="eastAsia"/>
        </w:rPr>
        <w:t>附件</w:t>
      </w:r>
      <w:r>
        <w:rPr>
          <w:rFonts w:hint="eastAsia"/>
        </w:rPr>
        <w:t>83E</w:t>
      </w:r>
      <w:r>
        <w:rPr>
          <w:rFonts w:hint="eastAsia"/>
        </w:rPr>
        <w:t>（</w:t>
      </w:r>
      <w:r>
        <w:rPr>
          <w:rFonts w:hint="eastAsia"/>
        </w:rPr>
        <w:t>CAUI-4</w:t>
      </w:r>
      <w:r>
        <w:rPr>
          <w:rFonts w:hint="eastAsia"/>
        </w:rPr>
        <w:t>芯片到模块）</w:t>
      </w:r>
    </w:p>
    <w:p w:rsidR="00004751" w:rsidRDefault="00004751" w:rsidP="00004751">
      <w:pPr>
        <w:rPr>
          <w:rFonts w:hint="eastAsia"/>
        </w:rPr>
      </w:pPr>
      <w:r>
        <w:rPr>
          <w:rFonts w:hint="eastAsia"/>
        </w:rPr>
        <w:t>IEEE 802.3bj</w:t>
      </w:r>
      <w:r>
        <w:rPr>
          <w:rFonts w:hint="eastAsia"/>
        </w:rPr>
        <w:t>第</w:t>
      </w:r>
      <w:r>
        <w:rPr>
          <w:rFonts w:hint="eastAsia"/>
        </w:rPr>
        <w:t>91</w:t>
      </w:r>
      <w:r>
        <w:rPr>
          <w:rFonts w:hint="eastAsia"/>
        </w:rPr>
        <w:t>条（</w:t>
      </w:r>
      <w:r>
        <w:rPr>
          <w:rFonts w:hint="eastAsia"/>
        </w:rPr>
        <w:t>RS-FEC</w:t>
      </w:r>
      <w:r>
        <w:rPr>
          <w:rFonts w:hint="eastAsia"/>
        </w:rPr>
        <w:t>）</w:t>
      </w:r>
    </w:p>
    <w:p w:rsidR="00004751" w:rsidRDefault="00004751" w:rsidP="00004751">
      <w:r>
        <w:t>OIF CEI-28G-VSR</w:t>
      </w:r>
    </w:p>
    <w:p w:rsidR="00004751" w:rsidRDefault="00004751" w:rsidP="00004751">
      <w:proofErr w:type="spellStart"/>
      <w:r>
        <w:t>Infiniband</w:t>
      </w:r>
      <w:proofErr w:type="spellEnd"/>
      <w:r>
        <w:t xml:space="preserve"> EDR</w:t>
      </w:r>
    </w:p>
    <w:p w:rsidR="00004751" w:rsidRDefault="00004751" w:rsidP="00004751">
      <w:pPr>
        <w:rPr>
          <w:rFonts w:hint="eastAsia"/>
        </w:rPr>
      </w:pPr>
      <w:r>
        <w:rPr>
          <w:rFonts w:hint="eastAsia"/>
        </w:rPr>
        <w:t>QSFP</w:t>
      </w:r>
      <w:r>
        <w:rPr>
          <w:rFonts w:hint="eastAsia"/>
        </w:rPr>
        <w:t>：</w:t>
      </w:r>
      <w:r>
        <w:rPr>
          <w:rFonts w:hint="eastAsia"/>
        </w:rPr>
        <w:t>SFF-8665</w:t>
      </w:r>
    </w:p>
    <w:p w:rsidR="00004751" w:rsidRDefault="00004751" w:rsidP="00004751">
      <w:r>
        <w:t>CDFP</w:t>
      </w:r>
    </w:p>
    <w:p w:rsidR="00004751" w:rsidRDefault="00004751" w:rsidP="00004751">
      <w:r>
        <w:t>CFP2</w:t>
      </w:r>
    </w:p>
    <w:p w:rsidR="00004751" w:rsidRDefault="00004751" w:rsidP="00004751">
      <w:r>
        <w:t>CFP4</w:t>
      </w:r>
    </w:p>
    <w:p w:rsidR="00004751" w:rsidRDefault="00004751" w:rsidP="00004751">
      <w:r>
        <w:t>TIA-604-5D</w:t>
      </w:r>
    </w:p>
    <w:p w:rsidR="00004751" w:rsidRDefault="00004751" w:rsidP="00004751">
      <w:pPr>
        <w:rPr>
          <w:rFonts w:hint="eastAsia"/>
        </w:rPr>
      </w:pPr>
      <w:r>
        <w:t>FC-PI6p</w:t>
      </w:r>
    </w:p>
    <w:p w:rsidR="00004751" w:rsidRDefault="00004751" w:rsidP="00004751">
      <w:pPr>
        <w:rPr>
          <w:rFonts w:hint="eastAsia"/>
        </w:rPr>
      </w:pPr>
    </w:p>
    <w:p w:rsidR="00004751" w:rsidRDefault="00004751" w:rsidP="00004751">
      <w:pPr>
        <w:rPr>
          <w:rFonts w:hint="eastAsia"/>
        </w:rPr>
      </w:pPr>
      <w:r>
        <w:rPr>
          <w:rFonts w:hint="eastAsia"/>
        </w:rPr>
        <w:t>3. 100G PSM4</w:t>
      </w:r>
      <w:r>
        <w:rPr>
          <w:rFonts w:hint="eastAsia"/>
        </w:rPr>
        <w:t>功能规格</w:t>
      </w:r>
    </w:p>
    <w:p w:rsidR="00004751" w:rsidRDefault="00004751" w:rsidP="00004751"/>
    <w:p w:rsidR="00004751" w:rsidRDefault="00004751" w:rsidP="00004751">
      <w:pPr>
        <w:rPr>
          <w:rFonts w:hint="eastAsia"/>
        </w:rPr>
      </w:pPr>
      <w:r>
        <w:rPr>
          <w:rFonts w:hint="eastAsia"/>
        </w:rPr>
        <w:t>100G PSM4</w:t>
      </w:r>
      <w:r>
        <w:rPr>
          <w:rFonts w:hint="eastAsia"/>
        </w:rPr>
        <w:t>模块提供与主机的双向电接口和光纤介质的双向光接口。它执行在主机和</w:t>
      </w:r>
      <w:r w:rsidR="00202782">
        <w:rPr>
          <w:rFonts w:hint="eastAsia"/>
        </w:rPr>
        <w:t>介质</w:t>
      </w:r>
      <w:r>
        <w:rPr>
          <w:rFonts w:hint="eastAsia"/>
        </w:rPr>
        <w:t>之间传送数据的发送和接收功能。</w:t>
      </w:r>
    </w:p>
    <w:p w:rsidR="00004751" w:rsidRDefault="00004751" w:rsidP="00004751"/>
    <w:p w:rsidR="00004751" w:rsidRDefault="00004751" w:rsidP="00004751">
      <w:pPr>
        <w:rPr>
          <w:rFonts w:hint="eastAsia"/>
        </w:rPr>
      </w:pPr>
      <w:r>
        <w:rPr>
          <w:rFonts w:hint="eastAsia"/>
        </w:rPr>
        <w:t>3.1 100G PSM4</w:t>
      </w:r>
      <w:r>
        <w:rPr>
          <w:rFonts w:hint="eastAsia"/>
        </w:rPr>
        <w:t>发送</w:t>
      </w:r>
      <w:r>
        <w:rPr>
          <w:rFonts w:hint="eastAsia"/>
        </w:rPr>
        <w:t>/</w:t>
      </w:r>
      <w:r>
        <w:rPr>
          <w:rFonts w:hint="eastAsia"/>
        </w:rPr>
        <w:t>接收方框图</w:t>
      </w:r>
    </w:p>
    <w:p w:rsidR="00004751" w:rsidRDefault="00004751" w:rsidP="00004751"/>
    <w:p w:rsidR="00004751" w:rsidRDefault="00004751" w:rsidP="00004751">
      <w:pPr>
        <w:rPr>
          <w:rFonts w:hint="eastAsia"/>
        </w:rPr>
      </w:pPr>
      <w:r>
        <w:rPr>
          <w:rFonts w:hint="eastAsia"/>
        </w:rPr>
        <w:t>100G PSM4</w:t>
      </w:r>
      <w:r>
        <w:rPr>
          <w:rFonts w:hint="eastAsia"/>
        </w:rPr>
        <w:t>发送</w:t>
      </w:r>
      <w:r>
        <w:rPr>
          <w:rFonts w:hint="eastAsia"/>
        </w:rPr>
        <w:t>/</w:t>
      </w:r>
      <w:r>
        <w:rPr>
          <w:rFonts w:hint="eastAsia"/>
        </w:rPr>
        <w:t>接收方框图如图</w:t>
      </w:r>
      <w:r>
        <w:rPr>
          <w:rFonts w:hint="eastAsia"/>
        </w:rPr>
        <w:t>2</w:t>
      </w:r>
      <w:r>
        <w:rPr>
          <w:rFonts w:hint="eastAsia"/>
        </w:rPr>
        <w:t>所示。电气和光学接口符合点被标识为电输入信号的</w:t>
      </w:r>
      <w:r>
        <w:rPr>
          <w:rFonts w:hint="eastAsia"/>
        </w:rPr>
        <w:t>TP1</w:t>
      </w:r>
      <w:r>
        <w:rPr>
          <w:rFonts w:hint="eastAsia"/>
        </w:rPr>
        <w:t>，光输出信号的</w:t>
      </w:r>
      <w:r>
        <w:rPr>
          <w:rFonts w:hint="eastAsia"/>
        </w:rPr>
        <w:t>TP2</w:t>
      </w:r>
      <w:r>
        <w:rPr>
          <w:rFonts w:hint="eastAsia"/>
        </w:rPr>
        <w:t>，光输入信号的</w:t>
      </w:r>
      <w:r>
        <w:rPr>
          <w:rFonts w:hint="eastAsia"/>
        </w:rPr>
        <w:t>TP3</w:t>
      </w:r>
      <w:r>
        <w:rPr>
          <w:rFonts w:hint="eastAsia"/>
        </w:rPr>
        <w:t>和电输出的</w:t>
      </w:r>
      <w:r>
        <w:rPr>
          <w:rFonts w:hint="eastAsia"/>
        </w:rPr>
        <w:t>TP4</w:t>
      </w:r>
      <w:r>
        <w:rPr>
          <w:rFonts w:hint="eastAsia"/>
        </w:rPr>
        <w:t>信号。参考</w:t>
      </w:r>
      <w:r w:rsidR="00202782">
        <w:rPr>
          <w:rFonts w:hint="eastAsia"/>
        </w:rPr>
        <w:t>的</w:t>
      </w:r>
      <w:r>
        <w:rPr>
          <w:rFonts w:hint="eastAsia"/>
        </w:rPr>
        <w:t>测试夹具</w:t>
      </w:r>
      <w:r>
        <w:rPr>
          <w:rFonts w:hint="eastAsia"/>
        </w:rPr>
        <w:t>/</w:t>
      </w:r>
      <w:r w:rsidR="00202782">
        <w:rPr>
          <w:rFonts w:hint="eastAsia"/>
        </w:rPr>
        <w:t>合</w:t>
      </w:r>
      <w:proofErr w:type="gramStart"/>
      <w:r w:rsidR="00202782">
        <w:rPr>
          <w:rFonts w:hint="eastAsia"/>
        </w:rPr>
        <w:t>规板</w:t>
      </w:r>
      <w:r>
        <w:rPr>
          <w:rFonts w:hint="eastAsia"/>
        </w:rPr>
        <w:t>用于</w:t>
      </w:r>
      <w:proofErr w:type="gramEnd"/>
      <w:r>
        <w:rPr>
          <w:rFonts w:hint="eastAsia"/>
        </w:rPr>
        <w:t>访问电气信号进行参数测量。电信号，合</w:t>
      </w:r>
      <w:proofErr w:type="gramStart"/>
      <w:r w:rsidR="00202782">
        <w:rPr>
          <w:rFonts w:hint="eastAsia"/>
        </w:rPr>
        <w:t>规</w:t>
      </w:r>
      <w:proofErr w:type="gramEnd"/>
      <w:r w:rsidR="00202782">
        <w:rPr>
          <w:rFonts w:hint="eastAsia"/>
        </w:rPr>
        <w:t>板和测量超出了本说明书的范围，并且读取器参考适当的规范，例如</w:t>
      </w:r>
      <w:r>
        <w:rPr>
          <w:rFonts w:hint="eastAsia"/>
        </w:rPr>
        <w:t>OIF CEI-28G-VSR</w:t>
      </w:r>
      <w:r>
        <w:rPr>
          <w:rFonts w:hint="eastAsia"/>
        </w:rPr>
        <w:t>或</w:t>
      </w:r>
      <w:r>
        <w:rPr>
          <w:rFonts w:hint="eastAsia"/>
        </w:rPr>
        <w:t>802.3</w:t>
      </w:r>
      <w:r>
        <w:rPr>
          <w:rFonts w:hint="eastAsia"/>
        </w:rPr>
        <w:t>附件</w:t>
      </w:r>
      <w:r>
        <w:rPr>
          <w:rFonts w:hint="eastAsia"/>
        </w:rPr>
        <w:t>83E</w:t>
      </w:r>
      <w:r>
        <w:rPr>
          <w:rFonts w:hint="eastAsia"/>
        </w:rPr>
        <w:t>。不要求合</w:t>
      </w:r>
      <w:proofErr w:type="gramStart"/>
      <w:r>
        <w:rPr>
          <w:rFonts w:hint="eastAsia"/>
        </w:rPr>
        <w:t>规点按照</w:t>
      </w:r>
      <w:proofErr w:type="gramEnd"/>
      <w:r>
        <w:rPr>
          <w:rFonts w:hint="eastAsia"/>
        </w:rPr>
        <w:t>定义进行公开或可测量，但是，如果不符合要求，则一致的实现必须表现为接口符合要求。光发射信号定义在单模光纤跳线（</w:t>
      </w:r>
      <w:r>
        <w:rPr>
          <w:rFonts w:hint="eastAsia"/>
        </w:rPr>
        <w:t>TP2</w:t>
      </w:r>
      <w:r>
        <w:rPr>
          <w:rFonts w:hint="eastAsia"/>
        </w:rPr>
        <w:t>）的输出端，长度在</w:t>
      </w:r>
      <w:r>
        <w:rPr>
          <w:rFonts w:hint="eastAsia"/>
        </w:rPr>
        <w:t>2</w:t>
      </w:r>
      <w:r>
        <w:rPr>
          <w:rFonts w:hint="eastAsia"/>
        </w:rPr>
        <w:t>米至</w:t>
      </w:r>
      <w:r>
        <w:rPr>
          <w:rFonts w:hint="eastAsia"/>
        </w:rPr>
        <w:t>5</w:t>
      </w:r>
      <w:r>
        <w:rPr>
          <w:rFonts w:hint="eastAsia"/>
        </w:rPr>
        <w:t>米之间。除非另有规定，否则在第</w:t>
      </w:r>
      <w:r>
        <w:rPr>
          <w:rFonts w:hint="eastAsia"/>
        </w:rPr>
        <w:t>2</w:t>
      </w:r>
      <w:r>
        <w:rPr>
          <w:rFonts w:hint="eastAsia"/>
        </w:rPr>
        <w:t>部分中定义的所有光发射机测量和测试均在</w:t>
      </w:r>
      <w:r>
        <w:rPr>
          <w:rFonts w:hint="eastAsia"/>
        </w:rPr>
        <w:t>TP2</w:t>
      </w:r>
      <w:r>
        <w:rPr>
          <w:rFonts w:hint="eastAsia"/>
        </w:rPr>
        <w:t>中进行。光接收信号定义在光纤电缆（</w:t>
      </w:r>
      <w:r>
        <w:rPr>
          <w:rFonts w:hint="eastAsia"/>
        </w:rPr>
        <w:t>TP3</w:t>
      </w:r>
      <w:r>
        <w:rPr>
          <w:rFonts w:hint="eastAsia"/>
        </w:rPr>
        <w:t>）的输出端。除非另有规定，否则在</w:t>
      </w:r>
      <w:r>
        <w:rPr>
          <w:rFonts w:hint="eastAsia"/>
        </w:rPr>
        <w:t>TP3</w:t>
      </w:r>
      <w:r>
        <w:rPr>
          <w:rFonts w:hint="eastAsia"/>
        </w:rPr>
        <w:t>中进行了第</w:t>
      </w:r>
      <w:r>
        <w:rPr>
          <w:rFonts w:hint="eastAsia"/>
        </w:rPr>
        <w:t>5.2</w:t>
      </w:r>
      <w:r>
        <w:rPr>
          <w:rFonts w:hint="eastAsia"/>
        </w:rPr>
        <w:t>节定义的所有光接收机测量和测试。</w:t>
      </w:r>
    </w:p>
    <w:p w:rsidR="00004751" w:rsidRDefault="00004751" w:rsidP="00004751">
      <w:pPr>
        <w:rPr>
          <w:rFonts w:hint="eastAsia"/>
        </w:rPr>
      </w:pPr>
      <w:r>
        <w:rPr>
          <w:noProof/>
        </w:rPr>
        <w:lastRenderedPageBreak/>
        <w:drawing>
          <wp:inline distT="0" distB="0" distL="0" distR="0" wp14:anchorId="7D682DBB" wp14:editId="4E6E2720">
            <wp:extent cx="5274310" cy="366088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660884"/>
                    </a:xfrm>
                    <a:prstGeom prst="rect">
                      <a:avLst/>
                    </a:prstGeom>
                  </pic:spPr>
                </pic:pic>
              </a:graphicData>
            </a:graphic>
          </wp:inline>
        </w:drawing>
      </w:r>
    </w:p>
    <w:p w:rsidR="00004751" w:rsidRDefault="00004751" w:rsidP="00004751">
      <w:pPr>
        <w:rPr>
          <w:rFonts w:hint="eastAsia"/>
        </w:rPr>
      </w:pPr>
      <w:r>
        <w:rPr>
          <w:rFonts w:hint="eastAsia"/>
        </w:rPr>
        <w:t>3.2 100G PSM4</w:t>
      </w:r>
      <w:r>
        <w:rPr>
          <w:rFonts w:hint="eastAsia"/>
        </w:rPr>
        <w:t>传输功能</w:t>
      </w:r>
    </w:p>
    <w:p w:rsidR="00004751" w:rsidRDefault="00004751" w:rsidP="00004751">
      <w:pPr>
        <w:rPr>
          <w:rFonts w:hint="eastAsia"/>
        </w:rPr>
      </w:pPr>
      <w:r>
        <w:rPr>
          <w:rFonts w:hint="eastAsia"/>
        </w:rPr>
        <w:t>100G PSM4</w:t>
      </w:r>
      <w:r>
        <w:rPr>
          <w:rFonts w:hint="eastAsia"/>
        </w:rPr>
        <w:t>发送功能将从主机接收的四个电信号转换成相同数量的光信号。根据本说明书中的传输光学要求，将光信号传送到包含四个平行光路以进行传输的光纤介质。每个信号流中较高的光功率电平应对应于</w:t>
      </w:r>
      <w:proofErr w:type="spellStart"/>
      <w:r>
        <w:rPr>
          <w:rFonts w:hint="eastAsia"/>
        </w:rPr>
        <w:t>tx_bit</w:t>
      </w:r>
      <w:proofErr w:type="spellEnd"/>
      <w:r>
        <w:rPr>
          <w:rFonts w:hint="eastAsia"/>
        </w:rPr>
        <w:t xml:space="preserve"> = 1</w:t>
      </w:r>
    </w:p>
    <w:p w:rsidR="00004751" w:rsidRDefault="00004751" w:rsidP="00004751"/>
    <w:p w:rsidR="00004751" w:rsidRDefault="00004751" w:rsidP="00004751">
      <w:pPr>
        <w:rPr>
          <w:rFonts w:hint="eastAsia"/>
        </w:rPr>
      </w:pPr>
      <w:r>
        <w:rPr>
          <w:rFonts w:hint="eastAsia"/>
        </w:rPr>
        <w:t>3.3 100G PSM4</w:t>
      </w:r>
      <w:r>
        <w:rPr>
          <w:rFonts w:hint="eastAsia"/>
        </w:rPr>
        <w:t>传输禁止功能</w:t>
      </w:r>
    </w:p>
    <w:p w:rsidR="00004751" w:rsidRDefault="00004751" w:rsidP="00004751">
      <w:pPr>
        <w:rPr>
          <w:rFonts w:hint="eastAsia"/>
        </w:rPr>
      </w:pPr>
      <w:r>
        <w:rPr>
          <w:rFonts w:hint="eastAsia"/>
        </w:rPr>
        <w:t>TX_DISABLE</w:t>
      </w:r>
      <w:r>
        <w:rPr>
          <w:rFonts w:hint="eastAsia"/>
        </w:rPr>
        <w:t>功能是一个全局参数，禁用所有输出光端口上的光信号传输，并将所有光输出置于“关”状态。</w:t>
      </w:r>
      <w:r>
        <w:rPr>
          <w:rFonts w:hint="eastAsia"/>
        </w:rPr>
        <w:t>TX_DISABLE</w:t>
      </w:r>
      <w:r>
        <w:rPr>
          <w:rFonts w:hint="eastAsia"/>
        </w:rPr>
        <w:t>功能通过管理接口启动。当发送</w:t>
      </w:r>
      <w:r>
        <w:rPr>
          <w:rFonts w:hint="eastAsia"/>
        </w:rPr>
        <w:t>TX_DISABLE</w:t>
      </w:r>
      <w:r>
        <w:rPr>
          <w:rFonts w:hint="eastAsia"/>
        </w:rPr>
        <w:t>请求时，发送器的输出应满足表</w:t>
      </w:r>
      <w:r>
        <w:rPr>
          <w:rFonts w:hint="eastAsia"/>
        </w:rPr>
        <w:t>2</w:t>
      </w:r>
      <w:r>
        <w:rPr>
          <w:rFonts w:hint="eastAsia"/>
        </w:rPr>
        <w:t>的要求。当出现发送禁止请求时，该</w:t>
      </w:r>
      <w:r>
        <w:rPr>
          <w:rFonts w:hint="eastAsia"/>
        </w:rPr>
        <w:t>100G PSM4</w:t>
      </w:r>
      <w:r>
        <w:rPr>
          <w:rFonts w:hint="eastAsia"/>
        </w:rPr>
        <w:t>规范对发送功能没有响应时间要求。</w:t>
      </w:r>
    </w:p>
    <w:p w:rsidR="00202782" w:rsidRDefault="00202782" w:rsidP="00004751">
      <w:pPr>
        <w:rPr>
          <w:rFonts w:hint="eastAsia"/>
        </w:rPr>
      </w:pPr>
    </w:p>
    <w:p w:rsidR="00004751" w:rsidRDefault="00004751" w:rsidP="00004751">
      <w:pPr>
        <w:rPr>
          <w:rFonts w:hint="eastAsia"/>
        </w:rPr>
      </w:pPr>
      <w:r>
        <w:rPr>
          <w:rFonts w:hint="eastAsia"/>
        </w:rPr>
        <w:t>3.4 100G PSM4</w:t>
      </w:r>
      <w:r>
        <w:rPr>
          <w:rFonts w:hint="eastAsia"/>
        </w:rPr>
        <w:t>发送故障功能</w:t>
      </w:r>
    </w:p>
    <w:p w:rsidR="00004751" w:rsidRDefault="00004751" w:rsidP="00004751">
      <w:pPr>
        <w:rPr>
          <w:rFonts w:hint="eastAsia"/>
        </w:rPr>
      </w:pPr>
      <w:r>
        <w:rPr>
          <w:rFonts w:hint="eastAsia"/>
        </w:rPr>
        <w:t>100G PSM4 TX_FAULT</w:t>
      </w:r>
      <w:r>
        <w:rPr>
          <w:rFonts w:hint="eastAsia"/>
        </w:rPr>
        <w:t>功能通过管理界面报告其状态。</w:t>
      </w:r>
      <w:r>
        <w:rPr>
          <w:rFonts w:hint="eastAsia"/>
        </w:rPr>
        <w:t xml:space="preserve"> TX_FAULT</w:t>
      </w:r>
      <w:r>
        <w:rPr>
          <w:rFonts w:hint="eastAsia"/>
        </w:rPr>
        <w:t>应为传输输出状态的全局指示符。</w:t>
      </w:r>
    </w:p>
    <w:p w:rsidR="00004751" w:rsidRDefault="00004751" w:rsidP="00004751"/>
    <w:p w:rsidR="00004751" w:rsidRDefault="00004751" w:rsidP="00004751">
      <w:pPr>
        <w:rPr>
          <w:rFonts w:hint="eastAsia"/>
        </w:rPr>
      </w:pPr>
      <w:r>
        <w:rPr>
          <w:rFonts w:hint="eastAsia"/>
        </w:rPr>
        <w:t>3.5 100G PSM4</w:t>
      </w:r>
      <w:r>
        <w:rPr>
          <w:rFonts w:hint="eastAsia"/>
        </w:rPr>
        <w:t>接收功能</w:t>
      </w:r>
    </w:p>
    <w:p w:rsidR="00004751" w:rsidRDefault="00004751" w:rsidP="00004751">
      <w:pPr>
        <w:rPr>
          <w:rFonts w:hint="eastAsia"/>
        </w:rPr>
      </w:pPr>
      <w:r>
        <w:rPr>
          <w:rFonts w:hint="eastAsia"/>
        </w:rPr>
        <w:t>根据本规范的接收光学要求，</w:t>
      </w:r>
      <w:r>
        <w:rPr>
          <w:rFonts w:hint="eastAsia"/>
        </w:rPr>
        <w:t>100G PSM</w:t>
      </w:r>
      <w:r>
        <w:rPr>
          <w:rFonts w:hint="eastAsia"/>
        </w:rPr>
        <w:t>接收功能将从光纤介质接收的四个光信号转换为相同数量的电信号。每个信号流中较高的光功率电平应对应于</w:t>
      </w:r>
      <w:proofErr w:type="spellStart"/>
      <w:r>
        <w:rPr>
          <w:rFonts w:hint="eastAsia"/>
        </w:rPr>
        <w:t>rx_bit</w:t>
      </w:r>
      <w:proofErr w:type="spellEnd"/>
      <w:r>
        <w:rPr>
          <w:rFonts w:hint="eastAsia"/>
        </w:rPr>
        <w:t xml:space="preserve"> = 1</w:t>
      </w:r>
      <w:r>
        <w:rPr>
          <w:rFonts w:hint="eastAsia"/>
        </w:rPr>
        <w:t>。</w:t>
      </w:r>
    </w:p>
    <w:p w:rsidR="00004751" w:rsidRDefault="00004751" w:rsidP="00004751"/>
    <w:p w:rsidR="00004751" w:rsidRDefault="00004751" w:rsidP="00004751">
      <w:pPr>
        <w:rPr>
          <w:rFonts w:hint="eastAsia"/>
        </w:rPr>
      </w:pPr>
      <w:r>
        <w:rPr>
          <w:rFonts w:hint="eastAsia"/>
        </w:rPr>
        <w:t>3.6 100G PSM4</w:t>
      </w:r>
      <w:r>
        <w:rPr>
          <w:rFonts w:hint="eastAsia"/>
        </w:rPr>
        <w:t>接收故障功能</w:t>
      </w:r>
    </w:p>
    <w:p w:rsidR="00004751" w:rsidRDefault="00004751" w:rsidP="00004751">
      <w:pPr>
        <w:rPr>
          <w:rFonts w:hint="eastAsia"/>
        </w:rPr>
      </w:pPr>
      <w:r>
        <w:rPr>
          <w:rFonts w:hint="eastAsia"/>
        </w:rPr>
        <w:t>100G PSM4 RX_FAULT</w:t>
      </w:r>
      <w:r>
        <w:rPr>
          <w:rFonts w:hint="eastAsia"/>
        </w:rPr>
        <w:t>功能将通过管理界面报告其状态。</w:t>
      </w:r>
      <w:r>
        <w:rPr>
          <w:rFonts w:hint="eastAsia"/>
        </w:rPr>
        <w:t xml:space="preserve"> RX_FAULT</w:t>
      </w:r>
      <w:r>
        <w:rPr>
          <w:rFonts w:hint="eastAsia"/>
        </w:rPr>
        <w:t>应为接收机输入状态的全局指示符。</w:t>
      </w:r>
    </w:p>
    <w:p w:rsidR="00004751" w:rsidRDefault="00004751" w:rsidP="00004751"/>
    <w:p w:rsidR="00004751" w:rsidRDefault="00004751" w:rsidP="00004751">
      <w:pPr>
        <w:rPr>
          <w:rFonts w:hint="eastAsia"/>
        </w:rPr>
      </w:pPr>
      <w:r>
        <w:rPr>
          <w:rFonts w:hint="eastAsia"/>
        </w:rPr>
        <w:t>3.7 100G PSM4</w:t>
      </w:r>
      <w:r>
        <w:rPr>
          <w:rFonts w:hint="eastAsia"/>
        </w:rPr>
        <w:t>全局信号检测功能</w:t>
      </w:r>
    </w:p>
    <w:p w:rsidR="00004751" w:rsidRDefault="00004751" w:rsidP="00004751">
      <w:pPr>
        <w:rPr>
          <w:rFonts w:hint="eastAsia"/>
        </w:rPr>
      </w:pPr>
      <w:r>
        <w:rPr>
          <w:rFonts w:hint="eastAsia"/>
        </w:rPr>
        <w:t>100G PSM4</w:t>
      </w:r>
      <w:r>
        <w:rPr>
          <w:rFonts w:hint="eastAsia"/>
        </w:rPr>
        <w:t>信号检测功能通过管理接口报告</w:t>
      </w:r>
      <w:r>
        <w:rPr>
          <w:rFonts w:hint="eastAsia"/>
        </w:rPr>
        <w:t>SIGNAL_DETECT</w:t>
      </w:r>
      <w:r>
        <w:rPr>
          <w:rFonts w:hint="eastAsia"/>
        </w:rPr>
        <w:t>的状态。</w:t>
      </w:r>
      <w:r>
        <w:rPr>
          <w:rFonts w:hint="eastAsia"/>
        </w:rPr>
        <w:t>SIGNAL_DETECT</w:t>
      </w:r>
      <w:r w:rsidR="00202782">
        <w:rPr>
          <w:rFonts w:hint="eastAsia"/>
        </w:rPr>
        <w:t>应是所</w:t>
      </w:r>
      <w:r w:rsidR="00202782">
        <w:rPr>
          <w:rFonts w:hint="eastAsia"/>
        </w:rPr>
        <w:lastRenderedPageBreak/>
        <w:t>有通道</w:t>
      </w:r>
      <w:r>
        <w:rPr>
          <w:rFonts w:hint="eastAsia"/>
        </w:rPr>
        <w:t>上存在光信号的全局指标。</w:t>
      </w:r>
      <w:r>
        <w:rPr>
          <w:rFonts w:hint="eastAsia"/>
        </w:rPr>
        <w:t xml:space="preserve"> SIGNAL_DETECT</w:t>
      </w:r>
      <w:r>
        <w:rPr>
          <w:rFonts w:hint="eastAsia"/>
        </w:rPr>
        <w:t>参数的值应根据表</w:t>
      </w:r>
      <w:r>
        <w:rPr>
          <w:rFonts w:hint="eastAsia"/>
        </w:rPr>
        <w:t>2</w:t>
      </w:r>
      <w:r>
        <w:rPr>
          <w:rFonts w:hint="eastAsia"/>
        </w:rPr>
        <w:t>中定义的条件生成。</w:t>
      </w:r>
      <w:r>
        <w:rPr>
          <w:rFonts w:hint="eastAsia"/>
        </w:rPr>
        <w:t>PMD</w:t>
      </w:r>
      <w:r>
        <w:rPr>
          <w:rFonts w:hint="eastAsia"/>
        </w:rPr>
        <w:t>接收器不需要验证是否正在接收兼容的</w:t>
      </w:r>
      <w:r>
        <w:rPr>
          <w:rFonts w:hint="eastAsia"/>
        </w:rPr>
        <w:t>PSM4</w:t>
      </w:r>
      <w:r>
        <w:rPr>
          <w:rFonts w:hint="eastAsia"/>
        </w:rPr>
        <w:t>信号。该</w:t>
      </w:r>
      <w:r>
        <w:rPr>
          <w:rFonts w:hint="eastAsia"/>
        </w:rPr>
        <w:t>100G PSM4</w:t>
      </w:r>
      <w:r>
        <w:rPr>
          <w:rFonts w:hint="eastAsia"/>
        </w:rPr>
        <w:t>规范对</w:t>
      </w:r>
      <w:r>
        <w:rPr>
          <w:rFonts w:hint="eastAsia"/>
        </w:rPr>
        <w:t>SIGNAL_DETECT</w:t>
      </w:r>
      <w:r>
        <w:rPr>
          <w:rFonts w:hint="eastAsia"/>
        </w:rPr>
        <w:t>参数的生成没有响应时间要求。</w:t>
      </w:r>
      <w:bookmarkStart w:id="0" w:name="_GoBack"/>
      <w:bookmarkEnd w:id="0"/>
    </w:p>
    <w:p w:rsidR="00004751" w:rsidRDefault="00004751" w:rsidP="00004751">
      <w:pPr>
        <w:rPr>
          <w:rFonts w:hint="eastAsia"/>
        </w:rPr>
      </w:pPr>
      <w:r>
        <w:rPr>
          <w:noProof/>
        </w:rPr>
        <w:drawing>
          <wp:inline distT="0" distB="0" distL="0" distR="0" wp14:anchorId="270E55BD" wp14:editId="3839C014">
            <wp:extent cx="5274310" cy="1790457"/>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90457"/>
                    </a:xfrm>
                    <a:prstGeom prst="rect">
                      <a:avLst/>
                    </a:prstGeom>
                  </pic:spPr>
                </pic:pic>
              </a:graphicData>
            </a:graphic>
          </wp:inline>
        </w:drawing>
      </w:r>
    </w:p>
    <w:p w:rsidR="00004751" w:rsidRDefault="00004751" w:rsidP="00004751">
      <w:pPr>
        <w:rPr>
          <w:rFonts w:hint="eastAsia"/>
        </w:rPr>
      </w:pPr>
      <w:r>
        <w:rPr>
          <w:rFonts w:hint="eastAsia"/>
        </w:rPr>
        <w:t>作为设置</w:t>
      </w:r>
      <w:r>
        <w:rPr>
          <w:rFonts w:hint="eastAsia"/>
        </w:rPr>
        <w:t>SIGNAL_DETECT</w:t>
      </w:r>
      <w:r>
        <w:rPr>
          <w:rFonts w:hint="eastAsia"/>
        </w:rPr>
        <w:t>参数的要求的不可避免的后果，实现必须在</w:t>
      </w:r>
      <w:r>
        <w:rPr>
          <w:rFonts w:hint="eastAsia"/>
        </w:rPr>
        <w:t>SIGNAL_DETECT</w:t>
      </w:r>
      <w:r>
        <w:rPr>
          <w:rFonts w:hint="eastAsia"/>
        </w:rPr>
        <w:t>参数设置为</w:t>
      </w:r>
      <w:r>
        <w:rPr>
          <w:rFonts w:hint="eastAsia"/>
        </w:rPr>
        <w:t>OK</w:t>
      </w:r>
      <w:r>
        <w:rPr>
          <w:rFonts w:hint="eastAsia"/>
        </w:rPr>
        <w:t>的输入光功率电平与包含串扰效应的</w:t>
      </w:r>
      <w:r>
        <w:rPr>
          <w:rFonts w:hint="eastAsia"/>
        </w:rPr>
        <w:t>100G PSM4</w:t>
      </w:r>
      <w:r>
        <w:rPr>
          <w:rFonts w:hint="eastAsia"/>
        </w:rPr>
        <w:t>的固有噪声电平之间提供足够的余量电源噪声等</w:t>
      </w:r>
    </w:p>
    <w:p w:rsidR="00004751" w:rsidRDefault="00004751" w:rsidP="00004751"/>
    <w:p w:rsidR="00004751" w:rsidRDefault="00004751" w:rsidP="00004751">
      <w:pPr>
        <w:rPr>
          <w:rFonts w:hint="eastAsia"/>
        </w:rPr>
      </w:pPr>
      <w:r>
        <w:rPr>
          <w:rFonts w:hint="eastAsia"/>
        </w:rPr>
        <w:t>100G PSM4</w:t>
      </w:r>
      <w:r>
        <w:rPr>
          <w:rFonts w:hint="eastAsia"/>
        </w:rPr>
        <w:t>规范允许信号检测功能的各种实现，包括响应于光信号的调制幅度和响应调制光信号的平均光功率的实现而生成</w:t>
      </w:r>
      <w:r>
        <w:rPr>
          <w:rFonts w:hint="eastAsia"/>
        </w:rPr>
        <w:t>SIGNAL_DETECT</w:t>
      </w:r>
      <w:r>
        <w:rPr>
          <w:rFonts w:hint="eastAsia"/>
        </w:rPr>
        <w:t>参数值的实现。</w:t>
      </w:r>
    </w:p>
    <w:p w:rsidR="00004751" w:rsidRDefault="00004751" w:rsidP="00004751"/>
    <w:p w:rsidR="00004751" w:rsidRDefault="00004751" w:rsidP="00004751">
      <w:pPr>
        <w:rPr>
          <w:rFonts w:hint="eastAsia"/>
        </w:rPr>
      </w:pPr>
      <w:r>
        <w:rPr>
          <w:rFonts w:hint="eastAsia"/>
        </w:rPr>
        <w:t>3.8 100G PSM4</w:t>
      </w:r>
      <w:r>
        <w:rPr>
          <w:rFonts w:hint="eastAsia"/>
        </w:rPr>
        <w:t>通道信号检测功能</w:t>
      </w:r>
    </w:p>
    <w:p w:rsidR="00004751" w:rsidRDefault="00004751" w:rsidP="00004751">
      <w:pPr>
        <w:rPr>
          <w:rFonts w:hint="eastAsia"/>
        </w:rPr>
      </w:pPr>
      <w:r>
        <w:rPr>
          <w:rFonts w:hint="eastAsia"/>
        </w:rPr>
        <w:t>100G PSM4</w:t>
      </w:r>
      <w:r>
        <w:rPr>
          <w:rFonts w:hint="eastAsia"/>
        </w:rPr>
        <w:t>规范允许信号检测功能的各种实现。根据表</w:t>
      </w:r>
      <w:r>
        <w:rPr>
          <w:rFonts w:hint="eastAsia"/>
        </w:rPr>
        <w:t>2</w:t>
      </w:r>
      <w:r>
        <w:rPr>
          <w:rFonts w:hint="eastAsia"/>
        </w:rPr>
        <w:t>的要求，每个</w:t>
      </w:r>
      <w:r>
        <w:rPr>
          <w:rFonts w:hint="eastAsia"/>
        </w:rPr>
        <w:t>100G PSM4_signal_detect_i</w:t>
      </w:r>
      <w:r>
        <w:rPr>
          <w:rFonts w:hint="eastAsia"/>
        </w:rPr>
        <w:t>，其中</w:t>
      </w:r>
      <w:proofErr w:type="spellStart"/>
      <w:r>
        <w:rPr>
          <w:rFonts w:hint="eastAsia"/>
        </w:rPr>
        <w:t>i</w:t>
      </w:r>
      <w:proofErr w:type="spellEnd"/>
      <w:r>
        <w:rPr>
          <w:rFonts w:hint="eastAsia"/>
        </w:rPr>
        <w:t>表示</w:t>
      </w:r>
      <w:r>
        <w:rPr>
          <w:rFonts w:hint="eastAsia"/>
        </w:rPr>
        <w:t>0</w:t>
      </w:r>
      <w:r>
        <w:rPr>
          <w:rFonts w:hint="eastAsia"/>
        </w:rPr>
        <w:t>：</w:t>
      </w:r>
      <w:r>
        <w:rPr>
          <w:rFonts w:hint="eastAsia"/>
        </w:rPr>
        <w:t>3</w:t>
      </w:r>
      <w:r>
        <w:rPr>
          <w:rFonts w:hint="eastAsia"/>
        </w:rPr>
        <w:t>范围内的车道号，应根据其相关车道上的光信号连续设置。</w:t>
      </w:r>
    </w:p>
    <w:p w:rsidR="00004751" w:rsidRDefault="00004751" w:rsidP="00004751"/>
    <w:p w:rsidR="00004751" w:rsidRDefault="00004751" w:rsidP="00004751">
      <w:pPr>
        <w:rPr>
          <w:rFonts w:hint="eastAsia"/>
        </w:rPr>
      </w:pPr>
      <w:r>
        <w:rPr>
          <w:rFonts w:hint="eastAsia"/>
        </w:rPr>
        <w:t>车道分配</w:t>
      </w:r>
    </w:p>
    <w:p w:rsidR="00004751" w:rsidRDefault="00004751" w:rsidP="00004751">
      <w:pPr>
        <w:rPr>
          <w:rFonts w:hint="eastAsia"/>
        </w:rPr>
      </w:pPr>
      <w:r>
        <w:rPr>
          <w:rFonts w:hint="eastAsia"/>
        </w:rPr>
        <w:t>100G PSM4</w:t>
      </w:r>
      <w:r>
        <w:rPr>
          <w:rFonts w:hint="eastAsia"/>
        </w:rPr>
        <w:t>提供电输入和光输出通道之间以及光输入和电输出之间的固定关系。电通道</w:t>
      </w:r>
      <w:r>
        <w:rPr>
          <w:rFonts w:hint="eastAsia"/>
        </w:rPr>
        <w:t>0</w:t>
      </w:r>
      <w:r>
        <w:rPr>
          <w:rFonts w:hint="eastAsia"/>
        </w:rPr>
        <w:t>上的电气输入将作为光通道</w:t>
      </w:r>
      <w:r>
        <w:rPr>
          <w:rFonts w:hint="eastAsia"/>
        </w:rPr>
        <w:t>0</w:t>
      </w:r>
      <w:r>
        <w:rPr>
          <w:rFonts w:hint="eastAsia"/>
        </w:rPr>
        <w:t>上的光输出显示。光接口上的发射和接收通道的定位在</w:t>
      </w:r>
      <w:r>
        <w:rPr>
          <w:rFonts w:hint="eastAsia"/>
        </w:rPr>
        <w:t>10.1</w:t>
      </w:r>
    </w:p>
    <w:p w:rsidR="00004751" w:rsidRDefault="00004751" w:rsidP="00004751">
      <w:pPr>
        <w:rPr>
          <w:rFonts w:hint="eastAsia"/>
        </w:rPr>
      </w:pPr>
    </w:p>
    <w:p w:rsidR="00004751" w:rsidRDefault="00004751" w:rsidP="00004751">
      <w:pPr>
        <w:rPr>
          <w:rFonts w:hint="eastAsia"/>
        </w:rPr>
      </w:pPr>
      <w:r>
        <w:rPr>
          <w:rFonts w:hint="eastAsia"/>
        </w:rPr>
        <w:t>5. 100G PSM4</w:t>
      </w:r>
      <w:r>
        <w:rPr>
          <w:rFonts w:hint="eastAsia"/>
        </w:rPr>
        <w:t>的光接口要求</w:t>
      </w:r>
    </w:p>
    <w:p w:rsidR="00004751" w:rsidRDefault="00004751" w:rsidP="00004751">
      <w:pPr>
        <w:rPr>
          <w:rFonts w:hint="eastAsia"/>
        </w:rPr>
      </w:pPr>
      <w:r>
        <w:rPr>
          <w:rFonts w:hint="eastAsia"/>
        </w:rPr>
        <w:t>PSM4</w:t>
      </w:r>
      <w:r>
        <w:rPr>
          <w:rFonts w:hint="eastAsia"/>
        </w:rPr>
        <w:t>的所需工作范围在表</w:t>
      </w:r>
      <w:r>
        <w:rPr>
          <w:rFonts w:hint="eastAsia"/>
        </w:rPr>
        <w:t>3</w:t>
      </w:r>
      <w:r>
        <w:rPr>
          <w:rFonts w:hint="eastAsia"/>
        </w:rPr>
        <w:t>中定义。符合标准的</w:t>
      </w:r>
      <w:r>
        <w:rPr>
          <w:rFonts w:hint="eastAsia"/>
        </w:rPr>
        <w:t>100G PSM4</w:t>
      </w:r>
      <w:r>
        <w:rPr>
          <w:rFonts w:hint="eastAsia"/>
        </w:rPr>
        <w:t>根据表</w:t>
      </w:r>
      <w:r>
        <w:rPr>
          <w:rFonts w:hint="eastAsia"/>
        </w:rPr>
        <w:t>11</w:t>
      </w:r>
      <w:r>
        <w:rPr>
          <w:rFonts w:hint="eastAsia"/>
        </w:rPr>
        <w:t>的规格在单模光纤上工作。符合所有其他光学规格的超过工作范围要求的</w:t>
      </w:r>
      <w:r>
        <w:rPr>
          <w:rFonts w:hint="eastAsia"/>
        </w:rPr>
        <w:t>100G PSM4</w:t>
      </w:r>
      <w:r>
        <w:rPr>
          <w:rFonts w:hint="eastAsia"/>
        </w:rPr>
        <w:t>被认为符合（例如，工作范围为</w:t>
      </w:r>
      <w:r>
        <w:rPr>
          <w:rFonts w:hint="eastAsia"/>
        </w:rPr>
        <w:t>2000</w:t>
      </w:r>
      <w:r>
        <w:rPr>
          <w:rFonts w:hint="eastAsia"/>
        </w:rPr>
        <w:t>米，工作范围为</w:t>
      </w:r>
      <w:r>
        <w:rPr>
          <w:rFonts w:hint="eastAsia"/>
        </w:rPr>
        <w:t>2</w:t>
      </w:r>
      <w:r>
        <w:rPr>
          <w:rFonts w:hint="eastAsia"/>
        </w:rPr>
        <w:t>米至</w:t>
      </w:r>
      <w:r>
        <w:rPr>
          <w:rFonts w:hint="eastAsia"/>
        </w:rPr>
        <w:t>500</w:t>
      </w:r>
      <w:r>
        <w:rPr>
          <w:rFonts w:hint="eastAsia"/>
        </w:rPr>
        <w:t>米）。</w:t>
      </w:r>
      <w:r>
        <w:rPr>
          <w:rFonts w:hint="eastAsia"/>
        </w:rPr>
        <w:t xml:space="preserve"> 100G PSM4</w:t>
      </w:r>
      <w:r>
        <w:rPr>
          <w:rFonts w:hint="eastAsia"/>
        </w:rPr>
        <w:t>的通道的信令速率应如表</w:t>
      </w:r>
      <w:r>
        <w:rPr>
          <w:rFonts w:hint="eastAsia"/>
        </w:rPr>
        <w:t>4</w:t>
      </w:r>
      <w:r>
        <w:rPr>
          <w:rFonts w:hint="eastAsia"/>
        </w:rPr>
        <w:t>所定义。</w:t>
      </w:r>
      <w:r>
        <w:rPr>
          <w:rFonts w:hint="eastAsia"/>
        </w:rPr>
        <w:t>MDI</w:t>
      </w:r>
      <w:r>
        <w:rPr>
          <w:rFonts w:hint="eastAsia"/>
        </w:rPr>
        <w:t>的发送和接收端的光信号在表</w:t>
      </w:r>
      <w:r>
        <w:rPr>
          <w:rFonts w:hint="eastAsia"/>
        </w:rPr>
        <w:t>4</w:t>
      </w:r>
      <w:r>
        <w:rPr>
          <w:rFonts w:hint="eastAsia"/>
        </w:rPr>
        <w:t>和表</w:t>
      </w:r>
      <w:r>
        <w:rPr>
          <w:rFonts w:hint="eastAsia"/>
        </w:rPr>
        <w:t>5</w:t>
      </w:r>
      <w:r>
        <w:rPr>
          <w:rFonts w:hint="eastAsia"/>
        </w:rPr>
        <w:t>中规定。测试点在图</w:t>
      </w:r>
      <w:r>
        <w:rPr>
          <w:rFonts w:hint="eastAsia"/>
        </w:rPr>
        <w:t>2</w:t>
      </w:r>
      <w:r>
        <w:rPr>
          <w:rFonts w:hint="eastAsia"/>
        </w:rPr>
        <w:t>中定义。</w:t>
      </w:r>
    </w:p>
    <w:p w:rsidR="00004751" w:rsidRDefault="00004751" w:rsidP="00004751"/>
    <w:p w:rsidR="00004751" w:rsidRDefault="00004751" w:rsidP="00004751">
      <w:pPr>
        <w:rPr>
          <w:rFonts w:hint="eastAsia"/>
        </w:rPr>
      </w:pPr>
      <w:r>
        <w:rPr>
          <w:rFonts w:hint="eastAsia"/>
        </w:rPr>
        <w:t>误码率（</w:t>
      </w:r>
      <w:r>
        <w:rPr>
          <w:rFonts w:hint="eastAsia"/>
        </w:rPr>
        <w:t>BER</w:t>
      </w:r>
      <w:r>
        <w:rPr>
          <w:rFonts w:hint="eastAsia"/>
        </w:rPr>
        <w:t>）应小于</w:t>
      </w:r>
      <w:r>
        <w:rPr>
          <w:rFonts w:hint="eastAsia"/>
        </w:rPr>
        <w:t>5</w:t>
      </w:r>
      <w:r>
        <w:rPr>
          <w:rFonts w:hint="eastAsia"/>
        </w:rPr>
        <w:t>×</w:t>
      </w:r>
      <w:r>
        <w:rPr>
          <w:rFonts w:hint="eastAsia"/>
        </w:rPr>
        <w:t>10-5</w:t>
      </w:r>
      <w:r>
        <w:rPr>
          <w:rFonts w:hint="eastAsia"/>
        </w:rPr>
        <w:t>。对于</w:t>
      </w:r>
      <w:r>
        <w:rPr>
          <w:rFonts w:hint="eastAsia"/>
        </w:rPr>
        <w:t>100G</w:t>
      </w:r>
      <w:r>
        <w:rPr>
          <w:rFonts w:hint="eastAsia"/>
        </w:rPr>
        <w:t>以太网应用的注意事项，错误统计必须足够随机，对于具有最小分组间的</w:t>
      </w:r>
      <w:r>
        <w:rPr>
          <w:rFonts w:hint="eastAsia"/>
        </w:rPr>
        <w:t>64</w:t>
      </w:r>
      <w:r>
        <w:rPr>
          <w:rFonts w:hint="eastAsia"/>
        </w:rPr>
        <w:t>个八位字节帧，</w:t>
      </w:r>
      <w:r>
        <w:rPr>
          <w:rFonts w:hint="eastAsia"/>
        </w:rPr>
        <w:t>BER</w:t>
      </w:r>
      <w:r>
        <w:rPr>
          <w:rFonts w:hint="eastAsia"/>
        </w:rPr>
        <w:t>会导致以太网</w:t>
      </w:r>
      <w:proofErr w:type="gramStart"/>
      <w:r>
        <w:rPr>
          <w:rFonts w:hint="eastAsia"/>
        </w:rPr>
        <w:t>帧</w:t>
      </w:r>
      <w:proofErr w:type="gramEnd"/>
      <w:r>
        <w:rPr>
          <w:rFonts w:hint="eastAsia"/>
        </w:rPr>
        <w:t>丢失率（参见</w:t>
      </w:r>
      <w:r>
        <w:rPr>
          <w:rFonts w:hint="eastAsia"/>
        </w:rPr>
        <w:t>IEEE 802.3bj</w:t>
      </w:r>
      <w:r>
        <w:rPr>
          <w:rFonts w:hint="eastAsia"/>
        </w:rPr>
        <w:t>第</w:t>
      </w:r>
      <w:r>
        <w:rPr>
          <w:rFonts w:hint="eastAsia"/>
        </w:rPr>
        <w:t>1.4.209a</w:t>
      </w:r>
      <w:r>
        <w:rPr>
          <w:rFonts w:hint="eastAsia"/>
        </w:rPr>
        <w:t>条）小于</w:t>
      </w:r>
      <w:r>
        <w:rPr>
          <w:rFonts w:hint="eastAsia"/>
        </w:rPr>
        <w:t>6.2</w:t>
      </w:r>
      <w:r>
        <w:rPr>
          <w:rFonts w:hint="eastAsia"/>
        </w:rPr>
        <w:t>×</w:t>
      </w:r>
      <w:r>
        <w:rPr>
          <w:rFonts w:hint="eastAsia"/>
        </w:rPr>
        <w:t>10-10</w:t>
      </w:r>
      <w:r>
        <w:rPr>
          <w:rFonts w:hint="eastAsia"/>
        </w:rPr>
        <w:t>根据</w:t>
      </w:r>
      <w:r>
        <w:rPr>
          <w:rFonts w:hint="eastAsia"/>
        </w:rPr>
        <w:t>IEEE 802.3bj</w:t>
      </w:r>
      <w:r>
        <w:rPr>
          <w:rFonts w:hint="eastAsia"/>
        </w:rPr>
        <w:t>条款</w:t>
      </w:r>
      <w:r>
        <w:rPr>
          <w:rFonts w:hint="eastAsia"/>
        </w:rPr>
        <w:t>91</w:t>
      </w:r>
      <w:r>
        <w:rPr>
          <w:rFonts w:hint="eastAsia"/>
        </w:rPr>
        <w:t>处理时的间隙。注意：使用</w:t>
      </w:r>
      <w:r>
        <w:rPr>
          <w:rFonts w:hint="eastAsia"/>
        </w:rPr>
        <w:t>IEEE 802.3bj</w:t>
      </w:r>
      <w:r>
        <w:rPr>
          <w:rFonts w:hint="eastAsia"/>
        </w:rPr>
        <w:t>第</w:t>
      </w:r>
      <w:r>
        <w:rPr>
          <w:rFonts w:hint="eastAsia"/>
        </w:rPr>
        <w:t>91</w:t>
      </w:r>
      <w:r>
        <w:rPr>
          <w:rFonts w:hint="eastAsia"/>
        </w:rPr>
        <w:t>条</w:t>
      </w:r>
      <w:r>
        <w:rPr>
          <w:rFonts w:hint="eastAsia"/>
        </w:rPr>
        <w:t>RS-FEC</w:t>
      </w:r>
      <w:r>
        <w:rPr>
          <w:rFonts w:hint="eastAsia"/>
        </w:rPr>
        <w:t>将导致小于</w:t>
      </w:r>
      <w:r>
        <w:rPr>
          <w:rFonts w:hint="eastAsia"/>
        </w:rPr>
        <w:t>1x10-12</w:t>
      </w:r>
      <w:r>
        <w:rPr>
          <w:rFonts w:hint="eastAsia"/>
        </w:rPr>
        <w:t>的校正</w:t>
      </w:r>
      <w:r>
        <w:rPr>
          <w:rFonts w:hint="eastAsia"/>
        </w:rPr>
        <w:t>BER</w:t>
      </w:r>
      <w:r>
        <w:rPr>
          <w:rFonts w:hint="eastAsia"/>
        </w:rPr>
        <w:t>。</w:t>
      </w:r>
    </w:p>
    <w:p w:rsidR="00004751" w:rsidRDefault="00004751" w:rsidP="00004751">
      <w:pPr>
        <w:rPr>
          <w:rFonts w:hint="eastAsia"/>
        </w:rPr>
      </w:pPr>
      <w:r>
        <w:rPr>
          <w:noProof/>
        </w:rPr>
        <w:drawing>
          <wp:inline distT="0" distB="0" distL="0" distR="0" wp14:anchorId="0F550305" wp14:editId="7822CF7E">
            <wp:extent cx="4181475" cy="704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81475" cy="704850"/>
                    </a:xfrm>
                    <a:prstGeom prst="rect">
                      <a:avLst/>
                    </a:prstGeom>
                  </pic:spPr>
                </pic:pic>
              </a:graphicData>
            </a:graphic>
          </wp:inline>
        </w:drawing>
      </w:r>
    </w:p>
    <w:p w:rsidR="00004751" w:rsidRDefault="00004751" w:rsidP="00004751">
      <w:pPr>
        <w:rPr>
          <w:rFonts w:hint="eastAsia"/>
        </w:rPr>
      </w:pPr>
      <w:r>
        <w:rPr>
          <w:rFonts w:hint="eastAsia"/>
        </w:rPr>
        <w:t>5.1</w:t>
      </w:r>
      <w:r>
        <w:rPr>
          <w:rFonts w:hint="eastAsia"/>
        </w:rPr>
        <w:t>发射机光学规格</w:t>
      </w:r>
    </w:p>
    <w:p w:rsidR="00004751" w:rsidRDefault="00004751" w:rsidP="00004751">
      <w:pPr>
        <w:rPr>
          <w:rFonts w:hint="eastAsia"/>
        </w:rPr>
      </w:pPr>
      <w:r>
        <w:rPr>
          <w:rFonts w:hint="eastAsia"/>
        </w:rPr>
        <w:lastRenderedPageBreak/>
        <w:t>100G PSM4</w:t>
      </w:r>
      <w:r>
        <w:rPr>
          <w:rFonts w:hint="eastAsia"/>
        </w:rPr>
        <w:t>光发射机的每个通道应符合第</w:t>
      </w:r>
      <w:r>
        <w:rPr>
          <w:rFonts w:hint="eastAsia"/>
        </w:rPr>
        <w:t>6</w:t>
      </w:r>
      <w:r>
        <w:rPr>
          <w:rFonts w:hint="eastAsia"/>
        </w:rPr>
        <w:t>节中定义的表</w:t>
      </w:r>
      <w:r>
        <w:rPr>
          <w:rFonts w:hint="eastAsia"/>
        </w:rPr>
        <w:t>4</w:t>
      </w:r>
      <w:r>
        <w:rPr>
          <w:rFonts w:hint="eastAsia"/>
        </w:rPr>
        <w:t>的规格。</w:t>
      </w:r>
    </w:p>
    <w:p w:rsidR="00004751" w:rsidRDefault="00004751" w:rsidP="00004751">
      <w:pPr>
        <w:rPr>
          <w:rFonts w:hint="eastAsia"/>
        </w:rPr>
      </w:pPr>
      <w:r>
        <w:rPr>
          <w:noProof/>
        </w:rPr>
        <w:drawing>
          <wp:inline distT="0" distB="0" distL="0" distR="0" wp14:anchorId="4DC62C87" wp14:editId="2D40C7C5">
            <wp:extent cx="5274310" cy="4298807"/>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298807"/>
                    </a:xfrm>
                    <a:prstGeom prst="rect">
                      <a:avLst/>
                    </a:prstGeom>
                  </pic:spPr>
                </pic:pic>
              </a:graphicData>
            </a:graphic>
          </wp:inline>
        </w:drawing>
      </w:r>
    </w:p>
    <w:p w:rsidR="00004751" w:rsidRDefault="00004751" w:rsidP="00004751">
      <w:pPr>
        <w:rPr>
          <w:rFonts w:hint="eastAsia"/>
        </w:rPr>
      </w:pPr>
      <w:proofErr w:type="gramStart"/>
      <w:r>
        <w:rPr>
          <w:rFonts w:hint="eastAsia"/>
        </w:rPr>
        <w:t>a</w:t>
      </w:r>
      <w:proofErr w:type="gramEnd"/>
    </w:p>
    <w:p w:rsidR="00004751" w:rsidRDefault="00004751" w:rsidP="00004751">
      <w:pPr>
        <w:rPr>
          <w:rFonts w:hint="eastAsia"/>
        </w:rPr>
      </w:pPr>
      <w:r>
        <w:rPr>
          <w:rFonts w:hint="eastAsia"/>
        </w:rPr>
        <w:t>总平均发射功率是所有四条车道的平均发射功率。</w:t>
      </w:r>
    </w:p>
    <w:p w:rsidR="00004751" w:rsidRDefault="00004751" w:rsidP="00004751">
      <w:proofErr w:type="gramStart"/>
      <w:r>
        <w:t>b</w:t>
      </w:r>
      <w:proofErr w:type="gramEnd"/>
    </w:p>
    <w:p w:rsidR="00004751" w:rsidRDefault="00004751" w:rsidP="00004751">
      <w:pPr>
        <w:rPr>
          <w:rFonts w:hint="eastAsia"/>
        </w:rPr>
      </w:pPr>
      <w:r>
        <w:rPr>
          <w:rFonts w:hint="eastAsia"/>
        </w:rPr>
        <w:t>平均发射功率，每个通道（</w:t>
      </w:r>
      <w:r>
        <w:rPr>
          <w:rFonts w:hint="eastAsia"/>
        </w:rPr>
        <w:t>min</w:t>
      </w:r>
      <w:r>
        <w:rPr>
          <w:rFonts w:hint="eastAsia"/>
        </w:rPr>
        <w:t>）是信息量，而不是信号强度的主要指标。</w:t>
      </w:r>
      <w:r>
        <w:rPr>
          <w:rFonts w:hint="eastAsia"/>
        </w:rPr>
        <w:t xml:space="preserve"> </w:t>
      </w:r>
      <w:r>
        <w:rPr>
          <w:rFonts w:hint="eastAsia"/>
        </w:rPr>
        <w:t>发射功率低于此值的发射机不合</w:t>
      </w:r>
      <w:proofErr w:type="gramStart"/>
      <w:r>
        <w:rPr>
          <w:rFonts w:hint="eastAsia"/>
        </w:rPr>
        <w:t>规</w:t>
      </w:r>
      <w:proofErr w:type="gramEnd"/>
      <w:r>
        <w:rPr>
          <w:rFonts w:hint="eastAsia"/>
        </w:rPr>
        <w:t xml:space="preserve">; </w:t>
      </w:r>
      <w:r>
        <w:rPr>
          <w:rFonts w:hint="eastAsia"/>
        </w:rPr>
        <w:t>但是，高于此值不能确保合</w:t>
      </w:r>
      <w:proofErr w:type="gramStart"/>
      <w:r>
        <w:rPr>
          <w:rFonts w:hint="eastAsia"/>
        </w:rPr>
        <w:t>规</w:t>
      </w:r>
      <w:proofErr w:type="gramEnd"/>
      <w:r>
        <w:rPr>
          <w:rFonts w:hint="eastAsia"/>
        </w:rPr>
        <w:t>性。</w:t>
      </w:r>
    </w:p>
    <w:p w:rsidR="00004751" w:rsidRDefault="00004751" w:rsidP="00004751">
      <w:r>
        <w:t>C</w:t>
      </w:r>
    </w:p>
    <w:p w:rsidR="00004751" w:rsidRDefault="00004751" w:rsidP="00004751">
      <w:pPr>
        <w:rPr>
          <w:rFonts w:hint="eastAsia"/>
        </w:rPr>
      </w:pPr>
      <w:r>
        <w:rPr>
          <w:rFonts w:hint="eastAsia"/>
        </w:rPr>
        <w:t>变送器的反射率定义在发射器中。</w:t>
      </w:r>
    </w:p>
    <w:p w:rsidR="00004751" w:rsidRDefault="00004751" w:rsidP="00004751">
      <w:proofErr w:type="gramStart"/>
      <w:r>
        <w:rPr>
          <w:rFonts w:hint="eastAsia"/>
        </w:rPr>
        <w:t>d</w:t>
      </w:r>
      <w:proofErr w:type="gramEnd"/>
    </w:p>
    <w:p w:rsidR="00004751" w:rsidRDefault="00004751" w:rsidP="00004751">
      <w:pPr>
        <w:rPr>
          <w:rFonts w:hint="eastAsia"/>
        </w:rPr>
      </w:pPr>
      <w:r>
        <w:rPr>
          <w:rFonts w:hint="eastAsia"/>
        </w:rPr>
        <w:t>参见图</w:t>
      </w:r>
      <w:r>
        <w:rPr>
          <w:rFonts w:hint="eastAsia"/>
        </w:rPr>
        <w:t>6</w:t>
      </w:r>
    </w:p>
    <w:p w:rsidR="00004751" w:rsidRDefault="00004751" w:rsidP="00004751">
      <w:pPr>
        <w:rPr>
          <w:rFonts w:hint="eastAsia"/>
        </w:rPr>
      </w:pPr>
    </w:p>
    <w:p w:rsidR="00004751" w:rsidRDefault="00004751" w:rsidP="00004751">
      <w:pPr>
        <w:rPr>
          <w:rFonts w:hint="eastAsia"/>
        </w:rPr>
      </w:pPr>
      <w:r>
        <w:rPr>
          <w:rFonts w:hint="eastAsia"/>
        </w:rPr>
        <w:t>5.1.1</w:t>
      </w:r>
      <w:r>
        <w:rPr>
          <w:rFonts w:hint="eastAsia"/>
        </w:rPr>
        <w:t>发射机</w:t>
      </w:r>
      <w:r>
        <w:rPr>
          <w:rFonts w:hint="eastAsia"/>
        </w:rPr>
        <w:t>OMA</w:t>
      </w:r>
      <w:r>
        <w:rPr>
          <w:rFonts w:hint="eastAsia"/>
        </w:rPr>
        <w:t>，每路（</w:t>
      </w:r>
      <w:r>
        <w:rPr>
          <w:rFonts w:hint="eastAsia"/>
        </w:rPr>
        <w:t>min</w:t>
      </w:r>
      <w:r>
        <w:rPr>
          <w:rFonts w:hint="eastAsia"/>
        </w:rPr>
        <w:t>）</w:t>
      </w:r>
    </w:p>
    <w:p w:rsidR="00004751" w:rsidRDefault="00004751" w:rsidP="00004751">
      <w:pPr>
        <w:rPr>
          <w:rFonts w:hint="eastAsia"/>
        </w:rPr>
      </w:pPr>
      <w:r>
        <w:rPr>
          <w:rFonts w:hint="eastAsia"/>
        </w:rPr>
        <w:t>每个发射通道的</w:t>
      </w:r>
      <w:r>
        <w:rPr>
          <w:rFonts w:hint="eastAsia"/>
        </w:rPr>
        <w:t>OMA</w:t>
      </w:r>
      <w:r>
        <w:rPr>
          <w:rFonts w:hint="eastAsia"/>
        </w:rPr>
        <w:t>应满足公式</w:t>
      </w:r>
      <w:r>
        <w:rPr>
          <w:rFonts w:hint="eastAsia"/>
        </w:rPr>
        <w:t>1</w:t>
      </w:r>
      <w:r>
        <w:rPr>
          <w:rFonts w:hint="eastAsia"/>
        </w:rPr>
        <w:t>，其在图</w:t>
      </w:r>
      <w:r>
        <w:rPr>
          <w:rFonts w:hint="eastAsia"/>
        </w:rPr>
        <w:t>3</w:t>
      </w:r>
      <w:r>
        <w:rPr>
          <w:rFonts w:hint="eastAsia"/>
        </w:rPr>
        <w:t>中示出，对于最大</w:t>
      </w:r>
      <w:r>
        <w:rPr>
          <w:rFonts w:hint="eastAsia"/>
        </w:rPr>
        <w:t>TDP</w:t>
      </w:r>
      <w:r>
        <w:rPr>
          <w:rFonts w:hint="eastAsia"/>
        </w:rPr>
        <w:t>和</w:t>
      </w:r>
      <w:r>
        <w:rPr>
          <w:rFonts w:hint="eastAsia"/>
        </w:rPr>
        <w:t>TDP</w:t>
      </w:r>
      <w:r>
        <w:rPr>
          <w:rFonts w:hint="eastAsia"/>
        </w:rPr>
        <w:t>小于或等于</w:t>
      </w:r>
      <w:r>
        <w:rPr>
          <w:rFonts w:hint="eastAsia"/>
        </w:rPr>
        <w:t>0.8dB</w:t>
      </w:r>
      <w:r>
        <w:rPr>
          <w:rFonts w:hint="eastAsia"/>
        </w:rPr>
        <w:t>。</w:t>
      </w:r>
    </w:p>
    <w:p w:rsidR="00004751" w:rsidRDefault="00004751" w:rsidP="00004751">
      <w:pPr>
        <w:rPr>
          <w:rFonts w:hint="eastAsia"/>
        </w:rPr>
      </w:pPr>
      <w:r>
        <w:rPr>
          <w:noProof/>
        </w:rPr>
        <w:lastRenderedPageBreak/>
        <w:drawing>
          <wp:inline distT="0" distB="0" distL="0" distR="0" wp14:anchorId="0A84CC3F" wp14:editId="239C367A">
            <wp:extent cx="4857750" cy="506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5067300"/>
                    </a:xfrm>
                    <a:prstGeom prst="rect">
                      <a:avLst/>
                    </a:prstGeom>
                  </pic:spPr>
                </pic:pic>
              </a:graphicData>
            </a:graphic>
          </wp:inline>
        </w:drawing>
      </w:r>
    </w:p>
    <w:p w:rsidR="00004751" w:rsidRDefault="00004751" w:rsidP="00004751">
      <w:pPr>
        <w:rPr>
          <w:rFonts w:hint="eastAsia"/>
        </w:rPr>
      </w:pPr>
      <w:r>
        <w:rPr>
          <w:rFonts w:hint="eastAsia"/>
        </w:rPr>
        <w:t>5.2 100G PSM4</w:t>
      </w:r>
      <w:r>
        <w:rPr>
          <w:rFonts w:hint="eastAsia"/>
        </w:rPr>
        <w:t>接收光纤规格</w:t>
      </w:r>
    </w:p>
    <w:p w:rsidR="00004751" w:rsidRDefault="00004751" w:rsidP="00004751">
      <w:pPr>
        <w:rPr>
          <w:rFonts w:hint="eastAsia"/>
        </w:rPr>
      </w:pPr>
      <w:r>
        <w:rPr>
          <w:rFonts w:hint="eastAsia"/>
        </w:rPr>
        <w:t>100G PSM4</w:t>
      </w:r>
      <w:r>
        <w:rPr>
          <w:rFonts w:hint="eastAsia"/>
        </w:rPr>
        <w:t>接收机应满足表</w:t>
      </w:r>
      <w:r>
        <w:rPr>
          <w:rFonts w:hint="eastAsia"/>
        </w:rPr>
        <w:t>5</w:t>
      </w:r>
      <w:r>
        <w:rPr>
          <w:rFonts w:hint="eastAsia"/>
        </w:rPr>
        <w:t>中第</w:t>
      </w:r>
      <w:r>
        <w:rPr>
          <w:rFonts w:hint="eastAsia"/>
        </w:rPr>
        <w:t>6</w:t>
      </w:r>
      <w:r>
        <w:rPr>
          <w:rFonts w:hint="eastAsia"/>
        </w:rPr>
        <w:t>节定义中规定的规格</w:t>
      </w:r>
    </w:p>
    <w:p w:rsidR="00004751" w:rsidRDefault="00004751" w:rsidP="00004751">
      <w:pPr>
        <w:rPr>
          <w:rFonts w:hint="eastAsia"/>
          <w:b/>
        </w:rPr>
      </w:pPr>
      <w:r>
        <w:rPr>
          <w:noProof/>
        </w:rPr>
        <w:lastRenderedPageBreak/>
        <w:drawing>
          <wp:inline distT="0" distB="0" distL="0" distR="0" wp14:anchorId="5CF1A720" wp14:editId="00E1F4AA">
            <wp:extent cx="5274310" cy="409674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096747"/>
                    </a:xfrm>
                    <a:prstGeom prst="rect">
                      <a:avLst/>
                    </a:prstGeom>
                  </pic:spPr>
                </pic:pic>
              </a:graphicData>
            </a:graphic>
          </wp:inline>
        </w:drawing>
      </w:r>
    </w:p>
    <w:p w:rsidR="00004751" w:rsidRPr="00004751" w:rsidRDefault="00004751" w:rsidP="00004751">
      <w:pPr>
        <w:rPr>
          <w:rFonts w:hint="eastAsia"/>
        </w:rPr>
      </w:pPr>
      <w:proofErr w:type="gramStart"/>
      <w:r w:rsidRPr="00004751">
        <w:rPr>
          <w:rFonts w:hint="eastAsia"/>
        </w:rPr>
        <w:t>a</w:t>
      </w:r>
      <w:proofErr w:type="gramEnd"/>
    </w:p>
    <w:p w:rsidR="00004751" w:rsidRPr="00004751" w:rsidRDefault="00004751" w:rsidP="00004751">
      <w:pPr>
        <w:rPr>
          <w:rFonts w:hint="eastAsia"/>
        </w:rPr>
      </w:pPr>
      <w:r w:rsidRPr="00004751">
        <w:rPr>
          <w:rFonts w:hint="eastAsia"/>
        </w:rPr>
        <w:t>接收机应能够不受损伤地持续暴露于具有该平均功率电平的光输入信号。</w:t>
      </w:r>
    </w:p>
    <w:p w:rsidR="00004751" w:rsidRPr="00004751" w:rsidRDefault="00004751" w:rsidP="00004751">
      <w:proofErr w:type="gramStart"/>
      <w:r w:rsidRPr="00004751">
        <w:t>b</w:t>
      </w:r>
      <w:proofErr w:type="gramEnd"/>
    </w:p>
    <w:p w:rsidR="00004751" w:rsidRPr="00004751" w:rsidRDefault="00004751" w:rsidP="00004751">
      <w:pPr>
        <w:rPr>
          <w:rFonts w:hint="eastAsia"/>
        </w:rPr>
      </w:pPr>
      <w:r w:rsidRPr="00004751">
        <w:rPr>
          <w:rFonts w:hint="eastAsia"/>
        </w:rPr>
        <w:t>验证接收功率，每个通道（</w:t>
      </w:r>
      <w:r w:rsidRPr="00004751">
        <w:rPr>
          <w:rFonts w:hint="eastAsia"/>
        </w:rPr>
        <w:t>min</w:t>
      </w:r>
      <w:r w:rsidRPr="00004751">
        <w:rPr>
          <w:rFonts w:hint="eastAsia"/>
        </w:rPr>
        <w:t>）是信息量，而不是信号强度的主要指标。</w:t>
      </w:r>
      <w:r w:rsidRPr="00004751">
        <w:rPr>
          <w:rFonts w:hint="eastAsia"/>
        </w:rPr>
        <w:t xml:space="preserve"> </w:t>
      </w:r>
      <w:r w:rsidRPr="00004751">
        <w:rPr>
          <w:rFonts w:hint="eastAsia"/>
        </w:rPr>
        <w:t>接收到的功率低于此值不能符合</w:t>
      </w:r>
      <w:r w:rsidRPr="00004751">
        <w:rPr>
          <w:rFonts w:hint="eastAsia"/>
        </w:rPr>
        <w:t xml:space="preserve">; </w:t>
      </w:r>
      <w:r w:rsidRPr="00004751">
        <w:rPr>
          <w:rFonts w:hint="eastAsia"/>
        </w:rPr>
        <w:t>但是，高于此值不能确保合</w:t>
      </w:r>
      <w:proofErr w:type="gramStart"/>
      <w:r w:rsidRPr="00004751">
        <w:rPr>
          <w:rFonts w:hint="eastAsia"/>
        </w:rPr>
        <w:t>规</w:t>
      </w:r>
      <w:proofErr w:type="gramEnd"/>
      <w:r w:rsidRPr="00004751">
        <w:rPr>
          <w:rFonts w:hint="eastAsia"/>
        </w:rPr>
        <w:t>性。</w:t>
      </w:r>
    </w:p>
    <w:p w:rsidR="00004751" w:rsidRPr="00004751" w:rsidRDefault="00004751" w:rsidP="00004751">
      <w:r w:rsidRPr="00004751">
        <w:t>C</w:t>
      </w:r>
    </w:p>
    <w:p w:rsidR="00004751" w:rsidRPr="00004751" w:rsidRDefault="00004751" w:rsidP="00004751">
      <w:pPr>
        <w:rPr>
          <w:rFonts w:hint="eastAsia"/>
        </w:rPr>
      </w:pPr>
      <w:r w:rsidRPr="00004751">
        <w:rPr>
          <w:rFonts w:hint="eastAsia"/>
        </w:rPr>
        <w:t>接收机灵敏度（</w:t>
      </w:r>
      <w:r w:rsidRPr="00004751">
        <w:rPr>
          <w:rFonts w:hint="eastAsia"/>
        </w:rPr>
        <w:t>OMA</w:t>
      </w:r>
      <w:r w:rsidRPr="00004751">
        <w:rPr>
          <w:rFonts w:hint="eastAsia"/>
        </w:rPr>
        <w:t>），每个通道（最大）是信息丰富的。</w:t>
      </w:r>
    </w:p>
    <w:p w:rsidR="00004751" w:rsidRPr="00004751" w:rsidRDefault="00004751" w:rsidP="00004751">
      <w:proofErr w:type="gramStart"/>
      <w:r>
        <w:rPr>
          <w:rFonts w:hint="eastAsia"/>
        </w:rPr>
        <w:t>d</w:t>
      </w:r>
      <w:proofErr w:type="gramEnd"/>
    </w:p>
    <w:p w:rsidR="00004751" w:rsidRPr="00004751" w:rsidRDefault="00004751" w:rsidP="00004751">
      <w:pPr>
        <w:rPr>
          <w:rFonts w:hint="eastAsia"/>
        </w:rPr>
      </w:pPr>
      <w:r w:rsidRPr="00004751">
        <w:rPr>
          <w:rFonts w:hint="eastAsia"/>
        </w:rPr>
        <w:t>在</w:t>
      </w:r>
      <w:r w:rsidRPr="00004751">
        <w:rPr>
          <w:rFonts w:hint="eastAsia"/>
        </w:rPr>
        <w:t>TP3</w:t>
      </w:r>
      <w:r w:rsidRPr="00004751">
        <w:rPr>
          <w:rFonts w:hint="eastAsia"/>
        </w:rPr>
        <w:t>测量符合性测试信号（参见</w:t>
      </w:r>
      <w:r w:rsidRPr="00004751">
        <w:rPr>
          <w:rFonts w:hint="eastAsia"/>
        </w:rPr>
        <w:t>IEEE 802.3-2012</w:t>
      </w:r>
      <w:r w:rsidRPr="00004751">
        <w:rPr>
          <w:rFonts w:hint="eastAsia"/>
        </w:rPr>
        <w:t>第</w:t>
      </w:r>
      <w:r w:rsidRPr="00004751">
        <w:rPr>
          <w:rFonts w:hint="eastAsia"/>
        </w:rPr>
        <w:t>87.8.11</w:t>
      </w:r>
      <w:r w:rsidRPr="00004751">
        <w:rPr>
          <w:rFonts w:hint="eastAsia"/>
        </w:rPr>
        <w:t>条测试方法的示例），</w:t>
      </w:r>
      <w:r w:rsidRPr="00004751">
        <w:rPr>
          <w:rFonts w:hint="eastAsia"/>
        </w:rPr>
        <w:t>BER = 5</w:t>
      </w:r>
      <w:r w:rsidRPr="00004751">
        <w:rPr>
          <w:rFonts w:hint="eastAsia"/>
        </w:rPr>
        <w:t>×</w:t>
      </w:r>
      <w:r w:rsidRPr="00004751">
        <w:rPr>
          <w:rFonts w:hint="eastAsia"/>
        </w:rPr>
        <w:t>10-5</w:t>
      </w:r>
    </w:p>
    <w:p w:rsidR="00004751" w:rsidRPr="00004751" w:rsidRDefault="00004751" w:rsidP="00004751">
      <w:proofErr w:type="gramStart"/>
      <w:r>
        <w:rPr>
          <w:rFonts w:hint="eastAsia"/>
        </w:rPr>
        <w:t>e</w:t>
      </w:r>
      <w:proofErr w:type="gramEnd"/>
    </w:p>
    <w:p w:rsidR="00004751" w:rsidRDefault="00004751" w:rsidP="00004751">
      <w:pPr>
        <w:rPr>
          <w:rFonts w:hint="eastAsia"/>
        </w:rPr>
      </w:pPr>
      <w:r w:rsidRPr="00004751">
        <w:rPr>
          <w:rFonts w:hint="eastAsia"/>
        </w:rPr>
        <w:t>参见图</w:t>
      </w:r>
      <w:r w:rsidRPr="00004751">
        <w:rPr>
          <w:rFonts w:hint="eastAsia"/>
        </w:rPr>
        <w:t>6</w:t>
      </w:r>
    </w:p>
    <w:p w:rsidR="00004751" w:rsidRDefault="00004751" w:rsidP="00004751">
      <w:pPr>
        <w:rPr>
          <w:rFonts w:hint="eastAsia"/>
        </w:rPr>
      </w:pPr>
    </w:p>
    <w:p w:rsidR="00004751" w:rsidRDefault="00004751" w:rsidP="00004751">
      <w:pPr>
        <w:rPr>
          <w:rFonts w:hint="eastAsia"/>
        </w:rPr>
      </w:pPr>
      <w:r>
        <w:rPr>
          <w:rFonts w:hint="eastAsia"/>
        </w:rPr>
        <w:t>5.2.1</w:t>
      </w:r>
      <w:r>
        <w:rPr>
          <w:rFonts w:hint="eastAsia"/>
        </w:rPr>
        <w:t>接收机灵敏度（</w:t>
      </w:r>
      <w:r>
        <w:rPr>
          <w:rFonts w:hint="eastAsia"/>
        </w:rPr>
        <w:t>OMA</w:t>
      </w:r>
      <w:r>
        <w:rPr>
          <w:rFonts w:hint="eastAsia"/>
        </w:rPr>
        <w:t>），每条车道（最大）</w:t>
      </w:r>
    </w:p>
    <w:p w:rsidR="00004751" w:rsidRDefault="00004751" w:rsidP="00004751">
      <w:pPr>
        <w:rPr>
          <w:rFonts w:hint="eastAsia"/>
        </w:rPr>
      </w:pPr>
      <w:r>
        <w:rPr>
          <w:rFonts w:hint="eastAsia"/>
        </w:rPr>
        <w:t>对于理想输入信号定义的接收机灵敏度是信息性的，不需要合</w:t>
      </w:r>
      <w:proofErr w:type="gramStart"/>
      <w:r>
        <w:rPr>
          <w:rFonts w:hint="eastAsia"/>
        </w:rPr>
        <w:t>规</w:t>
      </w:r>
      <w:proofErr w:type="gramEnd"/>
      <w:r>
        <w:rPr>
          <w:rFonts w:hint="eastAsia"/>
        </w:rPr>
        <w:t>性。</w:t>
      </w:r>
      <w:r>
        <w:rPr>
          <w:rFonts w:hint="eastAsia"/>
        </w:rPr>
        <w:t xml:space="preserve"> </w:t>
      </w:r>
      <w:r>
        <w:rPr>
          <w:rFonts w:hint="eastAsia"/>
        </w:rPr>
        <w:t>接收机灵敏度在等式</w:t>
      </w:r>
      <w:r>
        <w:rPr>
          <w:rFonts w:hint="eastAsia"/>
        </w:rPr>
        <w:t>2</w:t>
      </w:r>
      <w:r>
        <w:rPr>
          <w:rFonts w:hint="eastAsia"/>
        </w:rPr>
        <w:t>中给出，如图</w:t>
      </w:r>
      <w:r>
        <w:rPr>
          <w:rFonts w:hint="eastAsia"/>
        </w:rPr>
        <w:t>4</w:t>
      </w:r>
      <w:r>
        <w:rPr>
          <w:rFonts w:hint="eastAsia"/>
        </w:rPr>
        <w:t>所示。</w:t>
      </w:r>
    </w:p>
    <w:p w:rsidR="00004751" w:rsidRDefault="00004751" w:rsidP="00004751">
      <w:pPr>
        <w:rPr>
          <w:rFonts w:hint="eastAsia"/>
        </w:rPr>
      </w:pPr>
      <w:r>
        <w:rPr>
          <w:noProof/>
        </w:rPr>
        <w:drawing>
          <wp:inline distT="0" distB="0" distL="0" distR="0" wp14:anchorId="07E545FE" wp14:editId="77EDD681">
            <wp:extent cx="3686175" cy="523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6175" cy="523875"/>
                    </a:xfrm>
                    <a:prstGeom prst="rect">
                      <a:avLst/>
                    </a:prstGeom>
                  </pic:spPr>
                </pic:pic>
              </a:graphicData>
            </a:graphic>
          </wp:inline>
        </w:drawing>
      </w:r>
    </w:p>
    <w:p w:rsidR="00004751" w:rsidRDefault="00004751" w:rsidP="00004751">
      <w:pPr>
        <w:rPr>
          <w:rFonts w:hint="eastAsia"/>
        </w:rPr>
      </w:pPr>
      <w:r>
        <w:rPr>
          <w:noProof/>
        </w:rPr>
        <w:lastRenderedPageBreak/>
        <w:drawing>
          <wp:inline distT="0" distB="0" distL="0" distR="0" wp14:anchorId="03B1B582" wp14:editId="606D22B7">
            <wp:extent cx="5274310" cy="4091978"/>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091978"/>
                    </a:xfrm>
                    <a:prstGeom prst="rect">
                      <a:avLst/>
                    </a:prstGeom>
                  </pic:spPr>
                </pic:pic>
              </a:graphicData>
            </a:graphic>
          </wp:inline>
        </w:drawing>
      </w:r>
    </w:p>
    <w:p w:rsidR="00004751" w:rsidRDefault="00004751" w:rsidP="00004751">
      <w:pPr>
        <w:rPr>
          <w:rFonts w:hint="eastAsia"/>
        </w:rPr>
      </w:pPr>
      <w:r>
        <w:rPr>
          <w:rFonts w:hint="eastAsia"/>
        </w:rPr>
        <w:t>5.2.2</w:t>
      </w:r>
      <w:r>
        <w:rPr>
          <w:rFonts w:hint="eastAsia"/>
        </w:rPr>
        <w:t>强调接收机灵敏度（</w:t>
      </w:r>
      <w:r>
        <w:rPr>
          <w:rFonts w:hint="eastAsia"/>
        </w:rPr>
        <w:t>OMA</w:t>
      </w:r>
      <w:r>
        <w:rPr>
          <w:rFonts w:hint="eastAsia"/>
        </w:rPr>
        <w:t>），每个通道（最大）</w:t>
      </w:r>
    </w:p>
    <w:p w:rsidR="00004751" w:rsidRDefault="00004751" w:rsidP="00004751">
      <w:pPr>
        <w:rPr>
          <w:rFonts w:hint="eastAsia"/>
        </w:rPr>
      </w:pPr>
      <w:r>
        <w:rPr>
          <w:rFonts w:hint="eastAsia"/>
        </w:rPr>
        <w:t>在表</w:t>
      </w:r>
      <w:r>
        <w:rPr>
          <w:rFonts w:hint="eastAsia"/>
        </w:rPr>
        <w:t>5</w:t>
      </w:r>
      <w:r>
        <w:rPr>
          <w:rFonts w:hint="eastAsia"/>
        </w:rPr>
        <w:t>中给出的条件下测得的强调接收灵敏度应符合公式</w:t>
      </w:r>
      <w:r>
        <w:rPr>
          <w:rFonts w:hint="eastAsia"/>
        </w:rPr>
        <w:t>3</w:t>
      </w:r>
      <w:r>
        <w:rPr>
          <w:rFonts w:hint="eastAsia"/>
        </w:rPr>
        <w:t>，如图</w:t>
      </w:r>
      <w:r>
        <w:rPr>
          <w:rFonts w:hint="eastAsia"/>
        </w:rPr>
        <w:t>5</w:t>
      </w:r>
      <w:r>
        <w:rPr>
          <w:rFonts w:hint="eastAsia"/>
        </w:rPr>
        <w:t>所示</w:t>
      </w:r>
    </w:p>
    <w:p w:rsidR="00004751" w:rsidRDefault="00004751" w:rsidP="00004751">
      <w:pPr>
        <w:rPr>
          <w:rFonts w:hint="eastAsia"/>
        </w:rPr>
      </w:pPr>
      <w:r>
        <w:rPr>
          <w:noProof/>
        </w:rPr>
        <w:drawing>
          <wp:inline distT="0" distB="0" distL="0" distR="0" wp14:anchorId="451589EA" wp14:editId="6658BFA8">
            <wp:extent cx="518160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1600" cy="1314450"/>
                    </a:xfrm>
                    <a:prstGeom prst="rect">
                      <a:avLst/>
                    </a:prstGeom>
                  </pic:spPr>
                </pic:pic>
              </a:graphicData>
            </a:graphic>
          </wp:inline>
        </w:drawing>
      </w:r>
    </w:p>
    <w:p w:rsidR="00004751" w:rsidRDefault="00004751" w:rsidP="00004751">
      <w:pPr>
        <w:rPr>
          <w:rFonts w:hint="eastAsia"/>
        </w:rPr>
      </w:pPr>
      <w:r>
        <w:rPr>
          <w:noProof/>
        </w:rPr>
        <w:lastRenderedPageBreak/>
        <w:drawing>
          <wp:inline distT="0" distB="0" distL="0" distR="0" wp14:anchorId="13ADB0CB" wp14:editId="617D2EC9">
            <wp:extent cx="5105400" cy="3629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400" cy="3629025"/>
                    </a:xfrm>
                    <a:prstGeom prst="rect">
                      <a:avLst/>
                    </a:prstGeom>
                  </pic:spPr>
                </pic:pic>
              </a:graphicData>
            </a:graphic>
          </wp:inline>
        </w:drawing>
      </w:r>
    </w:p>
    <w:p w:rsidR="00004751" w:rsidRDefault="00004751" w:rsidP="00004751">
      <w:pPr>
        <w:rPr>
          <w:rFonts w:hint="eastAsia"/>
        </w:rPr>
      </w:pPr>
      <w:r>
        <w:rPr>
          <w:rFonts w:hint="eastAsia"/>
        </w:rPr>
        <w:t>5.3 100G PSM4</w:t>
      </w:r>
      <w:r>
        <w:rPr>
          <w:rFonts w:hint="eastAsia"/>
        </w:rPr>
        <w:t>说明性链路功率预算</w:t>
      </w:r>
    </w:p>
    <w:p w:rsidR="00004751" w:rsidRDefault="00004751" w:rsidP="00004751"/>
    <w:p w:rsidR="00004751" w:rsidRDefault="00004751" w:rsidP="00004751">
      <w:pPr>
        <w:rPr>
          <w:rFonts w:hint="eastAsia"/>
        </w:rPr>
      </w:pPr>
      <w:r>
        <w:rPr>
          <w:rFonts w:hint="eastAsia"/>
        </w:rPr>
        <w:t>表</w:t>
      </w:r>
      <w:r>
        <w:rPr>
          <w:rFonts w:hint="eastAsia"/>
        </w:rPr>
        <w:t>6</w:t>
      </w:r>
      <w:r>
        <w:rPr>
          <w:rFonts w:hint="eastAsia"/>
        </w:rPr>
        <w:t>显示了</w:t>
      </w:r>
      <w:r>
        <w:rPr>
          <w:rFonts w:hint="eastAsia"/>
        </w:rPr>
        <w:t>100G PSM4</w:t>
      </w:r>
      <w:r>
        <w:rPr>
          <w:rFonts w:hint="eastAsia"/>
        </w:rPr>
        <w:t>光通道的说明性功率预算和处罚。</w:t>
      </w:r>
    </w:p>
    <w:p w:rsidR="00004751" w:rsidRDefault="00004751" w:rsidP="00004751">
      <w:pPr>
        <w:rPr>
          <w:rFonts w:hint="eastAsia"/>
        </w:rPr>
      </w:pPr>
      <w:r>
        <w:rPr>
          <w:noProof/>
        </w:rPr>
        <w:drawing>
          <wp:inline distT="0" distB="0" distL="0" distR="0" wp14:anchorId="108441C4" wp14:editId="55033FF5">
            <wp:extent cx="5274310" cy="19632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63215"/>
                    </a:xfrm>
                    <a:prstGeom prst="rect">
                      <a:avLst/>
                    </a:prstGeom>
                  </pic:spPr>
                </pic:pic>
              </a:graphicData>
            </a:graphic>
          </wp:inline>
        </w:drawing>
      </w:r>
    </w:p>
    <w:p w:rsidR="00004751" w:rsidRDefault="00004751" w:rsidP="00004751">
      <w:pPr>
        <w:rPr>
          <w:rFonts w:hint="eastAsia"/>
        </w:rPr>
      </w:pPr>
      <w:proofErr w:type="gramStart"/>
      <w:r>
        <w:rPr>
          <w:rFonts w:hint="eastAsia"/>
        </w:rPr>
        <w:t>a</w:t>
      </w:r>
      <w:proofErr w:type="gramEnd"/>
    </w:p>
    <w:p w:rsidR="00004751" w:rsidRDefault="00004751" w:rsidP="00004751">
      <w:pPr>
        <w:rPr>
          <w:rFonts w:hint="eastAsia"/>
        </w:rPr>
      </w:pPr>
      <w:r>
        <w:rPr>
          <w:rFonts w:hint="eastAsia"/>
        </w:rPr>
        <w:t>信道插入损耗使用表</w:t>
      </w:r>
      <w:r>
        <w:rPr>
          <w:rFonts w:hint="eastAsia"/>
        </w:rPr>
        <w:t>3</w:t>
      </w:r>
      <w:r>
        <w:rPr>
          <w:rFonts w:hint="eastAsia"/>
        </w:rPr>
        <w:t>中规定的最大距离和</w:t>
      </w:r>
      <w:r>
        <w:rPr>
          <w:rFonts w:hint="eastAsia"/>
        </w:rPr>
        <w:t>1295 nm</w:t>
      </w:r>
      <w:r>
        <w:rPr>
          <w:rFonts w:hint="eastAsia"/>
        </w:rPr>
        <w:t>处的</w:t>
      </w:r>
      <w:r>
        <w:rPr>
          <w:rFonts w:hint="eastAsia"/>
        </w:rPr>
        <w:t>0.514 dB / km</w:t>
      </w:r>
      <w:r>
        <w:rPr>
          <w:rFonts w:hint="eastAsia"/>
        </w:rPr>
        <w:t>的电缆光纤衰减加上</w:t>
      </w:r>
      <w:r>
        <w:rPr>
          <w:rFonts w:hint="eastAsia"/>
        </w:rPr>
        <w:t>9.2.1</w:t>
      </w:r>
      <w:r>
        <w:rPr>
          <w:rFonts w:hint="eastAsia"/>
        </w:rPr>
        <w:t>中给出的连接和接头损耗分配进行计算。</w:t>
      </w:r>
    </w:p>
    <w:p w:rsidR="00004751" w:rsidRDefault="00004751" w:rsidP="00004751">
      <w:proofErr w:type="gramStart"/>
      <w:r>
        <w:t>b</w:t>
      </w:r>
      <w:proofErr w:type="gramEnd"/>
    </w:p>
    <w:p w:rsidR="00004751" w:rsidRDefault="00004751" w:rsidP="00004751">
      <w:pPr>
        <w:rPr>
          <w:rFonts w:hint="eastAsia"/>
        </w:rPr>
      </w:pPr>
      <w:r>
        <w:rPr>
          <w:rFonts w:hint="eastAsia"/>
        </w:rPr>
        <w:t>按照</w:t>
      </w:r>
      <w:r>
        <w:rPr>
          <w:rFonts w:hint="eastAsia"/>
        </w:rPr>
        <w:t>ISO / IEC 11801</w:t>
      </w:r>
    </w:p>
    <w:p w:rsidR="00004751" w:rsidRDefault="00004751" w:rsidP="00004751">
      <w:r>
        <w:t>C</w:t>
      </w:r>
    </w:p>
    <w:p w:rsidR="00004751" w:rsidRDefault="00004751" w:rsidP="00004751">
      <w:pPr>
        <w:rPr>
          <w:rFonts w:hint="eastAsia"/>
        </w:rPr>
      </w:pPr>
      <w:r>
        <w:rPr>
          <w:rFonts w:hint="eastAsia"/>
        </w:rPr>
        <w:t>链接惩罚用于链接预算计算。</w:t>
      </w:r>
      <w:r>
        <w:rPr>
          <w:rFonts w:hint="eastAsia"/>
        </w:rPr>
        <w:t xml:space="preserve"> </w:t>
      </w:r>
      <w:r>
        <w:rPr>
          <w:rFonts w:hint="eastAsia"/>
        </w:rPr>
        <w:t>它们不是要求，不是要测试的。</w:t>
      </w:r>
    </w:p>
    <w:p w:rsidR="00004751" w:rsidRDefault="00004751" w:rsidP="00004751">
      <w:pPr>
        <w:rPr>
          <w:rFonts w:hint="eastAsia"/>
        </w:rPr>
      </w:pPr>
    </w:p>
    <w:p w:rsidR="00004751" w:rsidRDefault="00004751" w:rsidP="00004751">
      <w:pPr>
        <w:rPr>
          <w:rFonts w:hint="eastAsia"/>
        </w:rPr>
      </w:pPr>
      <w:r>
        <w:rPr>
          <w:rFonts w:hint="eastAsia"/>
        </w:rPr>
        <w:t>6.</w:t>
      </w:r>
      <w:r>
        <w:rPr>
          <w:rFonts w:hint="eastAsia"/>
        </w:rPr>
        <w:t>光学参数和测量方法的定义</w:t>
      </w:r>
    </w:p>
    <w:p w:rsidR="00004751" w:rsidRDefault="00004751" w:rsidP="00004751">
      <w:pPr>
        <w:rPr>
          <w:rFonts w:hint="eastAsia"/>
        </w:rPr>
      </w:pPr>
      <w:r>
        <w:rPr>
          <w:rFonts w:hint="eastAsia"/>
        </w:rPr>
        <w:t>除非另有规定，所有发射机光学测量应通过长度为</w:t>
      </w:r>
      <w:r>
        <w:rPr>
          <w:rFonts w:hint="eastAsia"/>
        </w:rPr>
        <w:t>2</w:t>
      </w:r>
      <w:r>
        <w:rPr>
          <w:rFonts w:hint="eastAsia"/>
        </w:rPr>
        <w:t>米至</w:t>
      </w:r>
      <w:r>
        <w:rPr>
          <w:rFonts w:hint="eastAsia"/>
        </w:rPr>
        <w:t>5</w:t>
      </w:r>
      <w:r>
        <w:rPr>
          <w:rFonts w:hint="eastAsia"/>
        </w:rPr>
        <w:t>米的短跳线电缆进行。</w:t>
      </w:r>
    </w:p>
    <w:p w:rsidR="00004751" w:rsidRDefault="00004751" w:rsidP="00004751"/>
    <w:p w:rsidR="00004751" w:rsidRDefault="00004751" w:rsidP="00004751">
      <w:pPr>
        <w:rPr>
          <w:rFonts w:hint="eastAsia"/>
        </w:rPr>
      </w:pPr>
      <w:r>
        <w:rPr>
          <w:rFonts w:hint="eastAsia"/>
        </w:rPr>
        <w:t>6.1</w:t>
      </w:r>
      <w:r>
        <w:rPr>
          <w:rFonts w:hint="eastAsia"/>
        </w:rPr>
        <w:t>光学参数的测试模式</w:t>
      </w:r>
    </w:p>
    <w:p w:rsidR="00004751" w:rsidRDefault="00004751" w:rsidP="00004751">
      <w:pPr>
        <w:rPr>
          <w:rFonts w:hint="eastAsia"/>
        </w:rPr>
      </w:pPr>
      <w:r>
        <w:rPr>
          <w:rFonts w:hint="eastAsia"/>
        </w:rPr>
        <w:lastRenderedPageBreak/>
        <w:t>虽然在正常操作中要达到一致性，但是为测量一致性定义了特定的测试模式，并且能够测量一些参数。</w:t>
      </w:r>
      <w:r>
        <w:rPr>
          <w:rFonts w:hint="eastAsia"/>
        </w:rPr>
        <w:t xml:space="preserve"> </w:t>
      </w:r>
      <w:r>
        <w:rPr>
          <w:rFonts w:hint="eastAsia"/>
        </w:rPr>
        <w:t>表</w:t>
      </w:r>
      <w:r>
        <w:rPr>
          <w:rFonts w:hint="eastAsia"/>
        </w:rPr>
        <w:t>7</w:t>
      </w:r>
      <w:r>
        <w:rPr>
          <w:rFonts w:hint="eastAsia"/>
        </w:rPr>
        <w:t>给出了在每个测量中使用的测试模式，除非另有说明，还列出了对每个参数定义的部分的引用。</w:t>
      </w:r>
      <w:r>
        <w:rPr>
          <w:rFonts w:hint="eastAsia"/>
        </w:rPr>
        <w:t xml:space="preserve"> </w:t>
      </w:r>
      <w:r>
        <w:rPr>
          <w:rFonts w:hint="eastAsia"/>
        </w:rPr>
        <w:t>表</w:t>
      </w:r>
      <w:r>
        <w:rPr>
          <w:rFonts w:hint="eastAsia"/>
        </w:rPr>
        <w:t>8</w:t>
      </w:r>
      <w:r>
        <w:rPr>
          <w:rFonts w:hint="eastAsia"/>
        </w:rPr>
        <w:t>中针对特定测试给出的任何测试模式可用于执行该测试。</w:t>
      </w:r>
      <w:r>
        <w:rPr>
          <w:rFonts w:hint="eastAsia"/>
        </w:rPr>
        <w:t xml:space="preserve"> </w:t>
      </w:r>
      <w:r>
        <w:rPr>
          <w:rFonts w:hint="eastAsia"/>
        </w:rPr>
        <w:t>本说明书中使用的测试图案如表</w:t>
      </w:r>
      <w:r>
        <w:rPr>
          <w:rFonts w:hint="eastAsia"/>
        </w:rPr>
        <w:t>7</w:t>
      </w:r>
      <w:r>
        <w:rPr>
          <w:rFonts w:hint="eastAsia"/>
        </w:rPr>
        <w:t>所示。</w:t>
      </w:r>
    </w:p>
    <w:p w:rsidR="00004751" w:rsidRDefault="00004751" w:rsidP="00004751">
      <w:pPr>
        <w:rPr>
          <w:rFonts w:hint="eastAsia"/>
        </w:rPr>
      </w:pPr>
      <w:r>
        <w:rPr>
          <w:noProof/>
        </w:rPr>
        <w:drawing>
          <wp:inline distT="0" distB="0" distL="0" distR="0" wp14:anchorId="55D445A4" wp14:editId="63655975">
            <wp:extent cx="5274310" cy="929719"/>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929719"/>
                    </a:xfrm>
                    <a:prstGeom prst="rect">
                      <a:avLst/>
                    </a:prstGeom>
                  </pic:spPr>
                </pic:pic>
              </a:graphicData>
            </a:graphic>
          </wp:inline>
        </w:drawing>
      </w:r>
    </w:p>
    <w:p w:rsidR="00004751" w:rsidRDefault="00004751" w:rsidP="00004751">
      <w:pPr>
        <w:rPr>
          <w:rFonts w:hint="eastAsia"/>
        </w:rPr>
      </w:pPr>
      <w:r w:rsidRPr="00004751">
        <w:rPr>
          <w:rFonts w:hint="eastAsia"/>
        </w:rPr>
        <w:t>* IEEE 802.3</w:t>
      </w:r>
      <w:r w:rsidRPr="00004751">
        <w:rPr>
          <w:rFonts w:hint="eastAsia"/>
        </w:rPr>
        <w:t>条款</w:t>
      </w:r>
      <w:r w:rsidRPr="00004751">
        <w:rPr>
          <w:rFonts w:hint="eastAsia"/>
        </w:rPr>
        <w:t>82.2.10</w:t>
      </w:r>
      <w:r w:rsidRPr="00004751">
        <w:rPr>
          <w:rFonts w:hint="eastAsia"/>
        </w:rPr>
        <w:t>中定义的模式，由</w:t>
      </w:r>
      <w:r w:rsidRPr="00004751">
        <w:rPr>
          <w:rFonts w:hint="eastAsia"/>
        </w:rPr>
        <w:t>IEEE 802.3</w:t>
      </w:r>
      <w:r w:rsidRPr="00004751">
        <w:rPr>
          <w:rFonts w:hint="eastAsia"/>
        </w:rPr>
        <w:t>条款</w:t>
      </w:r>
      <w:r w:rsidRPr="00004751">
        <w:rPr>
          <w:rFonts w:hint="eastAsia"/>
        </w:rPr>
        <w:t>91</w:t>
      </w:r>
      <w:r w:rsidRPr="00004751">
        <w:rPr>
          <w:rFonts w:hint="eastAsia"/>
        </w:rPr>
        <w:t>编码，用于</w:t>
      </w:r>
      <w:r w:rsidRPr="00004751">
        <w:rPr>
          <w:rFonts w:hint="eastAsia"/>
        </w:rPr>
        <w:t>PSM4</w:t>
      </w:r>
      <w:r w:rsidRPr="00004751">
        <w:rPr>
          <w:rFonts w:hint="eastAsia"/>
        </w:rPr>
        <w:t>的</w:t>
      </w:r>
      <w:r w:rsidRPr="00004751">
        <w:rPr>
          <w:rFonts w:hint="eastAsia"/>
        </w:rPr>
        <w:t>RS-FEC</w:t>
      </w:r>
    </w:p>
    <w:p w:rsidR="00004751" w:rsidRDefault="00004751" w:rsidP="00004751">
      <w:pPr>
        <w:rPr>
          <w:rFonts w:hint="eastAsia"/>
        </w:rPr>
      </w:pPr>
      <w:r>
        <w:rPr>
          <w:noProof/>
        </w:rPr>
        <w:drawing>
          <wp:inline distT="0" distB="0" distL="0" distR="0" wp14:anchorId="7B10F126" wp14:editId="29051B52">
            <wp:extent cx="5274310" cy="2363672"/>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63672"/>
                    </a:xfrm>
                    <a:prstGeom prst="rect">
                      <a:avLst/>
                    </a:prstGeom>
                  </pic:spPr>
                </pic:pic>
              </a:graphicData>
            </a:graphic>
          </wp:inline>
        </w:drawing>
      </w:r>
    </w:p>
    <w:p w:rsidR="00004751" w:rsidRDefault="00004751" w:rsidP="00004751">
      <w:pPr>
        <w:rPr>
          <w:rFonts w:hint="eastAsia"/>
        </w:rPr>
      </w:pPr>
      <w:r>
        <w:rPr>
          <w:rFonts w:hint="eastAsia"/>
        </w:rPr>
        <w:t>6.1.1</w:t>
      </w:r>
      <w:r>
        <w:rPr>
          <w:rFonts w:hint="eastAsia"/>
        </w:rPr>
        <w:t>多车道测试考虑</w:t>
      </w:r>
    </w:p>
    <w:p w:rsidR="00004751" w:rsidRDefault="00004751" w:rsidP="00004751">
      <w:pPr>
        <w:rPr>
          <w:rFonts w:hint="eastAsia"/>
        </w:rPr>
      </w:pPr>
      <w:r>
        <w:rPr>
          <w:rFonts w:hint="eastAsia"/>
        </w:rPr>
        <w:t>按照该车道第</w:t>
      </w:r>
      <w:r>
        <w:rPr>
          <w:rFonts w:hint="eastAsia"/>
        </w:rPr>
        <w:t>5</w:t>
      </w:r>
      <w:r>
        <w:rPr>
          <w:rFonts w:hint="eastAsia"/>
        </w:rPr>
        <w:t>部分规定的</w:t>
      </w:r>
      <w:r>
        <w:rPr>
          <w:rFonts w:hint="eastAsia"/>
        </w:rPr>
        <w:t>BER</w:t>
      </w:r>
      <w:r>
        <w:rPr>
          <w:rFonts w:hint="eastAsia"/>
        </w:rPr>
        <w:t>，为每条车道定义</w:t>
      </w:r>
      <w:r>
        <w:rPr>
          <w:rFonts w:hint="eastAsia"/>
        </w:rPr>
        <w:t>TDP</w:t>
      </w:r>
      <w:r>
        <w:rPr>
          <w:rFonts w:hint="eastAsia"/>
        </w:rPr>
        <w:t>。接收机灵敏度和接收机抖动容限是针对第</w:t>
      </w:r>
      <w:r>
        <w:rPr>
          <w:rFonts w:hint="eastAsia"/>
        </w:rPr>
        <w:t>5</w:t>
      </w:r>
      <w:r>
        <w:rPr>
          <w:rFonts w:hint="eastAsia"/>
        </w:rPr>
        <w:t>部分规定的</w:t>
      </w:r>
      <w:r>
        <w:rPr>
          <w:rFonts w:hint="eastAsia"/>
        </w:rPr>
        <w:t>BER</w:t>
      </w:r>
      <w:r>
        <w:rPr>
          <w:rFonts w:hint="eastAsia"/>
        </w:rPr>
        <w:t>接口定义的。接口</w:t>
      </w:r>
      <w:r>
        <w:rPr>
          <w:rFonts w:hint="eastAsia"/>
        </w:rPr>
        <w:t>BER</w:t>
      </w:r>
      <w:r>
        <w:rPr>
          <w:rFonts w:hint="eastAsia"/>
        </w:rPr>
        <w:t>是接收通道受应力时的四个</w:t>
      </w:r>
      <w:r>
        <w:rPr>
          <w:rFonts w:hint="eastAsia"/>
        </w:rPr>
        <w:t>BER</w:t>
      </w:r>
      <w:r>
        <w:rPr>
          <w:rFonts w:hint="eastAsia"/>
        </w:rPr>
        <w:t>的平均值。使用模式</w:t>
      </w:r>
      <w:r>
        <w:rPr>
          <w:rFonts w:hint="eastAsia"/>
        </w:rPr>
        <w:t>3</w:t>
      </w:r>
      <w:r>
        <w:rPr>
          <w:rFonts w:hint="eastAsia"/>
        </w:rPr>
        <w:t>（</w:t>
      </w:r>
      <w:r>
        <w:rPr>
          <w:rFonts w:hint="eastAsia"/>
        </w:rPr>
        <w:t>PRBS31</w:t>
      </w:r>
      <w:r>
        <w:rPr>
          <w:rFonts w:hint="eastAsia"/>
        </w:rPr>
        <w:t>）进行测量允许逐个通道</w:t>
      </w:r>
      <w:r>
        <w:rPr>
          <w:rFonts w:hint="eastAsia"/>
        </w:rPr>
        <w:t>BER</w:t>
      </w:r>
      <w:r>
        <w:rPr>
          <w:rFonts w:hint="eastAsia"/>
        </w:rPr>
        <w:t>测量。如果所有车道同时受到压力，模式</w:t>
      </w:r>
      <w:r>
        <w:rPr>
          <w:rFonts w:hint="eastAsia"/>
        </w:rPr>
        <w:t>5</w:t>
      </w:r>
      <w:r>
        <w:rPr>
          <w:rFonts w:hint="eastAsia"/>
        </w:rPr>
        <w:t>（扰频空闲）的测量将给出接口</w:t>
      </w:r>
      <w:r>
        <w:rPr>
          <w:rFonts w:hint="eastAsia"/>
        </w:rPr>
        <w:t>BER</w:t>
      </w:r>
      <w:r>
        <w:rPr>
          <w:rFonts w:hint="eastAsia"/>
        </w:rPr>
        <w:t>。如果每个车道依次受到应力，则</w:t>
      </w:r>
      <w:r>
        <w:rPr>
          <w:rFonts w:hint="eastAsia"/>
        </w:rPr>
        <w:t>BER</w:t>
      </w:r>
      <w:r>
        <w:rPr>
          <w:rFonts w:hint="eastAsia"/>
        </w:rPr>
        <w:t>被三个不受压的车道所稀释，并且必须发现单独的应力车道的</w:t>
      </w:r>
      <w:r>
        <w:rPr>
          <w:rFonts w:hint="eastAsia"/>
        </w:rPr>
        <w:t>BER</w:t>
      </w:r>
      <w:r>
        <w:rPr>
          <w:rFonts w:hint="eastAsia"/>
        </w:rPr>
        <w:t>，例如，如果未加载车道的</w:t>
      </w:r>
      <w:r>
        <w:rPr>
          <w:rFonts w:hint="eastAsia"/>
        </w:rPr>
        <w:t>BER</w:t>
      </w:r>
      <w:r>
        <w:rPr>
          <w:rFonts w:hint="eastAsia"/>
        </w:rPr>
        <w:t>低，则乘以</w:t>
      </w:r>
      <w:r>
        <w:rPr>
          <w:rFonts w:hint="eastAsia"/>
        </w:rPr>
        <w:t>4</w:t>
      </w:r>
      <w:r>
        <w:rPr>
          <w:rFonts w:hint="eastAsia"/>
        </w:rPr>
        <w:t>。为了允许使用模式</w:t>
      </w:r>
      <w:r>
        <w:rPr>
          <w:rFonts w:hint="eastAsia"/>
        </w:rPr>
        <w:t>5</w:t>
      </w:r>
      <w:r>
        <w:rPr>
          <w:rFonts w:hint="eastAsia"/>
        </w:rPr>
        <w:t>进行</w:t>
      </w:r>
      <w:r>
        <w:rPr>
          <w:rFonts w:hint="eastAsia"/>
        </w:rPr>
        <w:t>TDP</w:t>
      </w:r>
      <w:r>
        <w:rPr>
          <w:rFonts w:hint="eastAsia"/>
        </w:rPr>
        <w:t>测量，可以通过将参考接收机的功率设置得高于其灵敏度，或者通过其他方式将不在</w:t>
      </w:r>
      <w:r>
        <w:rPr>
          <w:rFonts w:hint="eastAsia"/>
        </w:rPr>
        <w:t>BER</w:t>
      </w:r>
      <w:r>
        <w:rPr>
          <w:rFonts w:hint="eastAsia"/>
        </w:rPr>
        <w:t>测试下的发送通道的内容复制到误差检测器来创建误差检测器的未加压通道。对于受压接收机灵敏度和接收机抖动容差测量，可以通过将受测接收机的功率设置得高于其灵敏度和</w:t>
      </w:r>
      <w:r>
        <w:rPr>
          <w:rFonts w:hint="eastAsia"/>
        </w:rPr>
        <w:t>/</w:t>
      </w:r>
      <w:r>
        <w:rPr>
          <w:rFonts w:hint="eastAsia"/>
        </w:rPr>
        <w:t>或不强调具有</w:t>
      </w:r>
      <w:r>
        <w:rPr>
          <w:rFonts w:hint="eastAsia"/>
        </w:rPr>
        <w:t>ISI</w:t>
      </w:r>
      <w:r>
        <w:rPr>
          <w:rFonts w:hint="eastAsia"/>
        </w:rPr>
        <w:t>和抖动的通道或其他方式来创建未受压的通道。每个接收车道在所有操作时依次受到压力。所有侵略者车道按照规定运行。为了找到接口</w:t>
      </w:r>
      <w:r>
        <w:rPr>
          <w:rFonts w:hint="eastAsia"/>
        </w:rPr>
        <w:t>BER</w:t>
      </w:r>
      <w:r>
        <w:rPr>
          <w:rFonts w:hint="eastAsia"/>
        </w:rPr>
        <w:t>，应力时所有通道的</w:t>
      </w:r>
      <w:r>
        <w:rPr>
          <w:rFonts w:hint="eastAsia"/>
        </w:rPr>
        <w:t>BER</w:t>
      </w:r>
      <w:r>
        <w:rPr>
          <w:rFonts w:hint="eastAsia"/>
        </w:rPr>
        <w:t>被平均化。在相关的情况下，参数被定义为所有共同传播和反向传播的行通道，以便包括串扰效应。在没有另外指定的情况下，使用特定情况的最大振幅（</w:t>
      </w:r>
      <w:r>
        <w:rPr>
          <w:rFonts w:hint="eastAsia"/>
        </w:rPr>
        <w:t>OMA</w:t>
      </w:r>
      <w:r>
        <w:rPr>
          <w:rFonts w:hint="eastAsia"/>
        </w:rPr>
        <w:t>或</w:t>
      </w:r>
      <w:r>
        <w:rPr>
          <w:rFonts w:hint="eastAsia"/>
        </w:rPr>
        <w:t>VMA</w:t>
      </w:r>
      <w:r>
        <w:rPr>
          <w:rFonts w:hint="eastAsia"/>
        </w:rPr>
        <w:t>），对于反向传播通道，使用最小转换时间。可以使用产生等效结果的替代测试方法。虽然在特定方向上的通道可以共享公共时钟，但是</w:t>
      </w:r>
      <w:proofErr w:type="spellStart"/>
      <w:r>
        <w:rPr>
          <w:rFonts w:hint="eastAsia"/>
        </w:rPr>
        <w:t>Tx</w:t>
      </w:r>
      <w:proofErr w:type="spellEnd"/>
      <w:r>
        <w:rPr>
          <w:rFonts w:hint="eastAsia"/>
        </w:rPr>
        <w:t>和</w:t>
      </w:r>
      <w:r>
        <w:rPr>
          <w:rFonts w:hint="eastAsia"/>
        </w:rPr>
        <w:t>Rx</w:t>
      </w:r>
      <w:r>
        <w:rPr>
          <w:rFonts w:hint="eastAsia"/>
        </w:rPr>
        <w:t>方向不是彼此同步的。如果模式</w:t>
      </w:r>
      <w:r>
        <w:rPr>
          <w:rFonts w:hint="eastAsia"/>
        </w:rPr>
        <w:t>3</w:t>
      </w:r>
      <w:r>
        <w:rPr>
          <w:rFonts w:hint="eastAsia"/>
        </w:rPr>
        <w:t>用于未使用公共时钟的通道，则在一个通道上的</w:t>
      </w:r>
      <w:r>
        <w:rPr>
          <w:rFonts w:hint="eastAsia"/>
        </w:rPr>
        <w:t>PRBS31</w:t>
      </w:r>
      <w:r>
        <w:rPr>
          <w:rFonts w:hint="eastAsia"/>
        </w:rPr>
        <w:t>模式和任何其他通道之间至少有</w:t>
      </w:r>
      <w:r>
        <w:rPr>
          <w:rFonts w:hint="eastAsia"/>
        </w:rPr>
        <w:t>31 UI</w:t>
      </w:r>
      <w:r>
        <w:rPr>
          <w:rFonts w:hint="eastAsia"/>
        </w:rPr>
        <w:t>延迟。</w:t>
      </w:r>
    </w:p>
    <w:p w:rsidR="00004751" w:rsidRDefault="00004751" w:rsidP="00004751">
      <w:pPr>
        <w:rPr>
          <w:rFonts w:hint="eastAsia"/>
        </w:rPr>
      </w:pPr>
    </w:p>
    <w:p w:rsidR="00004751" w:rsidRDefault="00004751" w:rsidP="00004751">
      <w:pPr>
        <w:rPr>
          <w:rFonts w:hint="eastAsia"/>
        </w:rPr>
      </w:pPr>
      <w:r>
        <w:rPr>
          <w:rFonts w:hint="eastAsia"/>
        </w:rPr>
        <w:t>6.2</w:t>
      </w:r>
      <w:r>
        <w:rPr>
          <w:rFonts w:hint="eastAsia"/>
        </w:rPr>
        <w:t>波长</w:t>
      </w:r>
    </w:p>
    <w:p w:rsidR="00004751" w:rsidRDefault="00004751" w:rsidP="00004751">
      <w:pPr>
        <w:rPr>
          <w:rFonts w:hint="eastAsia"/>
        </w:rPr>
      </w:pPr>
      <w:r>
        <w:rPr>
          <w:rFonts w:hint="eastAsia"/>
        </w:rPr>
        <w:t>如果按照</w:t>
      </w:r>
      <w:r>
        <w:rPr>
          <w:rFonts w:hint="eastAsia"/>
        </w:rPr>
        <w:t>TIA / EIA-455-127-A</w:t>
      </w:r>
      <w:r>
        <w:rPr>
          <w:rFonts w:hint="eastAsia"/>
        </w:rPr>
        <w:t>或</w:t>
      </w:r>
      <w:r>
        <w:rPr>
          <w:rFonts w:hint="eastAsia"/>
        </w:rPr>
        <w:t>IEC 61280-1-3</w:t>
      </w:r>
      <w:r>
        <w:rPr>
          <w:rFonts w:hint="eastAsia"/>
        </w:rPr>
        <w:t>测量，每个光通道的波长应在表</w:t>
      </w:r>
      <w:r>
        <w:rPr>
          <w:rFonts w:hint="eastAsia"/>
        </w:rPr>
        <w:t>4</w:t>
      </w:r>
      <w:r>
        <w:rPr>
          <w:rFonts w:hint="eastAsia"/>
        </w:rPr>
        <w:t>中给出的范围内。使用表</w:t>
      </w:r>
      <w:r>
        <w:rPr>
          <w:rFonts w:hint="eastAsia"/>
        </w:rPr>
        <w:t>8</w:t>
      </w:r>
      <w:r>
        <w:rPr>
          <w:rFonts w:hint="eastAsia"/>
        </w:rPr>
        <w:t>中定义的测试模式调制测试中的通道。</w:t>
      </w:r>
    </w:p>
    <w:p w:rsidR="00004751" w:rsidRDefault="00004751" w:rsidP="00004751"/>
    <w:p w:rsidR="00004751" w:rsidRDefault="00004751" w:rsidP="00004751">
      <w:pPr>
        <w:rPr>
          <w:rFonts w:hint="eastAsia"/>
        </w:rPr>
      </w:pPr>
      <w:r>
        <w:rPr>
          <w:rFonts w:hint="eastAsia"/>
        </w:rPr>
        <w:lastRenderedPageBreak/>
        <w:t>6.3</w:t>
      </w:r>
      <w:r>
        <w:rPr>
          <w:rFonts w:hint="eastAsia"/>
        </w:rPr>
        <w:t>平均光功率</w:t>
      </w:r>
    </w:p>
    <w:p w:rsidR="00004751" w:rsidRDefault="00004751" w:rsidP="00004751">
      <w:pPr>
        <w:rPr>
          <w:rFonts w:hint="eastAsia"/>
        </w:rPr>
      </w:pPr>
      <w:r>
        <w:rPr>
          <w:rFonts w:hint="eastAsia"/>
        </w:rPr>
        <w:t>如果使用</w:t>
      </w:r>
      <w:r>
        <w:rPr>
          <w:rFonts w:hint="eastAsia"/>
        </w:rPr>
        <w:t>IEC 61280-1-1</w:t>
      </w:r>
      <w:r>
        <w:rPr>
          <w:rFonts w:hint="eastAsia"/>
        </w:rPr>
        <w:t>中给出的方法测量，每个通道的平均光功率应在表</w:t>
      </w:r>
      <w:r>
        <w:rPr>
          <w:rFonts w:hint="eastAsia"/>
        </w:rPr>
        <w:t>4</w:t>
      </w:r>
      <w:r>
        <w:rPr>
          <w:rFonts w:hint="eastAsia"/>
        </w:rPr>
        <w:t>中给出的限度内。根据</w:t>
      </w:r>
      <w:r>
        <w:rPr>
          <w:rFonts w:hint="eastAsia"/>
        </w:rPr>
        <w:t>IEEE 802.3</w:t>
      </w:r>
      <w:r>
        <w:rPr>
          <w:rFonts w:hint="eastAsia"/>
        </w:rPr>
        <w:t>条款</w:t>
      </w:r>
      <w:r>
        <w:rPr>
          <w:rFonts w:hint="eastAsia"/>
        </w:rPr>
        <w:t>53</w:t>
      </w:r>
      <w:r>
        <w:rPr>
          <w:rFonts w:hint="eastAsia"/>
        </w:rPr>
        <w:t>图</w:t>
      </w:r>
      <w:r>
        <w:rPr>
          <w:rFonts w:hint="eastAsia"/>
        </w:rPr>
        <w:t>53-6</w:t>
      </w:r>
      <w:r>
        <w:rPr>
          <w:rFonts w:hint="eastAsia"/>
        </w:rPr>
        <w:t>中的测试设置，使用表</w:t>
      </w:r>
      <w:r>
        <w:rPr>
          <w:rFonts w:hint="eastAsia"/>
        </w:rPr>
        <w:t>8</w:t>
      </w:r>
      <w:r>
        <w:rPr>
          <w:rFonts w:hint="eastAsia"/>
        </w:rPr>
        <w:t>中定义的测试模式测量平均光功率。</w:t>
      </w:r>
    </w:p>
    <w:p w:rsidR="00004751" w:rsidRDefault="00004751" w:rsidP="00004751">
      <w:r>
        <w:rPr>
          <w:rFonts w:hint="eastAsia"/>
        </w:rPr>
        <w:t>    </w:t>
      </w:r>
    </w:p>
    <w:p w:rsidR="00004751" w:rsidRDefault="00004751" w:rsidP="00004751">
      <w:pPr>
        <w:rPr>
          <w:rFonts w:hint="eastAsia"/>
        </w:rPr>
      </w:pPr>
      <w:r>
        <w:rPr>
          <w:rFonts w:hint="eastAsia"/>
        </w:rPr>
        <w:t>6.4</w:t>
      </w:r>
      <w:r>
        <w:rPr>
          <w:rFonts w:hint="eastAsia"/>
        </w:rPr>
        <w:t>光调制幅度（</w:t>
      </w:r>
      <w:r>
        <w:rPr>
          <w:rFonts w:hint="eastAsia"/>
        </w:rPr>
        <w:t>OMA</w:t>
      </w:r>
      <w:r>
        <w:rPr>
          <w:rFonts w:hint="eastAsia"/>
        </w:rPr>
        <w:t>）</w:t>
      </w:r>
    </w:p>
    <w:p w:rsidR="00004751" w:rsidRDefault="00004751" w:rsidP="00004751">
      <w:pPr>
        <w:rPr>
          <w:rFonts w:hint="eastAsia"/>
        </w:rPr>
      </w:pPr>
      <w:r>
        <w:rPr>
          <w:rFonts w:hint="eastAsia"/>
        </w:rPr>
        <w:t>OMA</w:t>
      </w:r>
      <w:r>
        <w:rPr>
          <w:rFonts w:hint="eastAsia"/>
        </w:rPr>
        <w:t>应如</w:t>
      </w:r>
      <w:r>
        <w:rPr>
          <w:rFonts w:hint="eastAsia"/>
        </w:rPr>
        <w:t>IEEE 802.3</w:t>
      </w:r>
      <w:r>
        <w:rPr>
          <w:rFonts w:hint="eastAsia"/>
        </w:rPr>
        <w:t>第</w:t>
      </w:r>
      <w:r>
        <w:rPr>
          <w:rFonts w:hint="eastAsia"/>
        </w:rPr>
        <w:t>52.9.5</w:t>
      </w:r>
      <w:r>
        <w:rPr>
          <w:rFonts w:hint="eastAsia"/>
        </w:rPr>
        <w:t>条所定义，用于测量方波（</w:t>
      </w:r>
      <w:r>
        <w:rPr>
          <w:rFonts w:hint="eastAsia"/>
        </w:rPr>
        <w:t>8</w:t>
      </w:r>
      <w:r>
        <w:rPr>
          <w:rFonts w:hint="eastAsia"/>
        </w:rPr>
        <w:t>个</w:t>
      </w:r>
      <w:r>
        <w:rPr>
          <w:rFonts w:hint="eastAsia"/>
        </w:rPr>
        <w:t>1</w:t>
      </w:r>
      <w:r>
        <w:rPr>
          <w:rFonts w:hint="eastAsia"/>
        </w:rPr>
        <w:t>，</w:t>
      </w:r>
      <w:r>
        <w:rPr>
          <w:rFonts w:hint="eastAsia"/>
        </w:rPr>
        <w:t>8</w:t>
      </w:r>
      <w:r>
        <w:rPr>
          <w:rFonts w:hint="eastAsia"/>
        </w:rPr>
        <w:t>个零）测试模式或</w:t>
      </w:r>
      <w:r>
        <w:rPr>
          <w:rFonts w:hint="eastAsia"/>
        </w:rPr>
        <w:t>IEEE 802.3</w:t>
      </w:r>
      <w:r>
        <w:rPr>
          <w:rFonts w:hint="eastAsia"/>
        </w:rPr>
        <w:t>条款</w:t>
      </w:r>
      <w:r>
        <w:rPr>
          <w:rFonts w:hint="eastAsia"/>
        </w:rPr>
        <w:t>68.6.2</w:t>
      </w:r>
      <w:r>
        <w:rPr>
          <w:rFonts w:hint="eastAsia"/>
        </w:rPr>
        <w:t>（来自</w:t>
      </w:r>
      <w:r>
        <w:rPr>
          <w:rFonts w:hint="eastAsia"/>
        </w:rPr>
        <w:t>IEEE 802.3</w:t>
      </w:r>
      <w:r>
        <w:rPr>
          <w:rFonts w:hint="eastAsia"/>
        </w:rPr>
        <w:t>条款</w:t>
      </w:r>
      <w:r>
        <w:rPr>
          <w:rFonts w:hint="eastAsia"/>
        </w:rPr>
        <w:t>68.6.6.2</w:t>
      </w:r>
      <w:r>
        <w:rPr>
          <w:rFonts w:hint="eastAsia"/>
        </w:rPr>
        <w:t>中的可变测量</w:t>
      </w:r>
      <w:r>
        <w:rPr>
          <w:rFonts w:hint="eastAsia"/>
        </w:rPr>
        <w:t>OMA</w:t>
      </w:r>
      <w:r>
        <w:rPr>
          <w:rFonts w:hint="eastAsia"/>
        </w:rPr>
        <w:t>）用于测量具有</w:t>
      </w:r>
      <w:r>
        <w:rPr>
          <w:rFonts w:hint="eastAsia"/>
        </w:rPr>
        <w:t>PRBS9</w:t>
      </w:r>
      <w:r>
        <w:rPr>
          <w:rFonts w:hint="eastAsia"/>
        </w:rPr>
        <w:t>测试模式。</w:t>
      </w:r>
    </w:p>
    <w:p w:rsidR="00004751" w:rsidRDefault="00004751" w:rsidP="00004751"/>
    <w:p w:rsidR="00004751" w:rsidRDefault="00004751" w:rsidP="00004751">
      <w:pPr>
        <w:rPr>
          <w:rFonts w:hint="eastAsia"/>
        </w:rPr>
      </w:pPr>
      <w:r>
        <w:rPr>
          <w:rFonts w:hint="eastAsia"/>
        </w:rPr>
        <w:t>6.5</w:t>
      </w:r>
      <w:r>
        <w:rPr>
          <w:rFonts w:hint="eastAsia"/>
        </w:rPr>
        <w:t>发射机和分散惩罚（</w:t>
      </w:r>
      <w:r>
        <w:rPr>
          <w:rFonts w:hint="eastAsia"/>
        </w:rPr>
        <w:t>TDP</w:t>
      </w:r>
      <w:r>
        <w:rPr>
          <w:rFonts w:hint="eastAsia"/>
        </w:rPr>
        <w:t>）</w:t>
      </w:r>
    </w:p>
    <w:p w:rsidR="00004751" w:rsidRDefault="00004751" w:rsidP="00004751">
      <w:pPr>
        <w:rPr>
          <w:rFonts w:hint="eastAsia"/>
        </w:rPr>
      </w:pPr>
      <w:r>
        <w:rPr>
          <w:rFonts w:hint="eastAsia"/>
        </w:rPr>
        <w:t>发射机和色散惩罚（</w:t>
      </w:r>
      <w:r>
        <w:rPr>
          <w:rFonts w:hint="eastAsia"/>
        </w:rPr>
        <w:t>TDP</w:t>
      </w:r>
      <w:r>
        <w:rPr>
          <w:rFonts w:hint="eastAsia"/>
        </w:rPr>
        <w:t>）应符合</w:t>
      </w:r>
      <w:r>
        <w:rPr>
          <w:rFonts w:hint="eastAsia"/>
        </w:rPr>
        <w:t>IEEE 802.3</w:t>
      </w:r>
      <w:r>
        <w:rPr>
          <w:rFonts w:hint="eastAsia"/>
        </w:rPr>
        <w:t>第</w:t>
      </w:r>
      <w:r>
        <w:rPr>
          <w:rFonts w:hint="eastAsia"/>
        </w:rPr>
        <w:t>52.9.10</w:t>
      </w:r>
      <w:r>
        <w:rPr>
          <w:rFonts w:hint="eastAsia"/>
        </w:rPr>
        <w:t>条的规定，不同之处在于每个光学通道被单独测试。</w:t>
      </w:r>
      <w:r>
        <w:rPr>
          <w:rFonts w:hint="eastAsia"/>
        </w:rPr>
        <w:t xml:space="preserve"> PSM4</w:t>
      </w:r>
      <w:r>
        <w:rPr>
          <w:rFonts w:hint="eastAsia"/>
        </w:rPr>
        <w:t>的测量程序详见</w:t>
      </w:r>
      <w:r>
        <w:rPr>
          <w:rFonts w:hint="eastAsia"/>
        </w:rPr>
        <w:t>6.5.1</w:t>
      </w:r>
      <w:r>
        <w:rPr>
          <w:rFonts w:hint="eastAsia"/>
        </w:rPr>
        <w:t>至</w:t>
      </w:r>
      <w:r>
        <w:rPr>
          <w:rFonts w:hint="eastAsia"/>
        </w:rPr>
        <w:t>6.5.4</w:t>
      </w:r>
      <w:r>
        <w:rPr>
          <w:rFonts w:hint="eastAsia"/>
        </w:rPr>
        <w:t>。未测试的车道应使用</w:t>
      </w:r>
      <w:r>
        <w:rPr>
          <w:rFonts w:hint="eastAsia"/>
        </w:rPr>
        <w:t>PRBS31</w:t>
      </w:r>
      <w:r>
        <w:rPr>
          <w:rFonts w:hint="eastAsia"/>
        </w:rPr>
        <w:t>或有效的</w:t>
      </w:r>
      <w:r>
        <w:rPr>
          <w:rFonts w:hint="eastAsia"/>
        </w:rPr>
        <w:t>100GBASE-R</w:t>
      </w:r>
      <w:r>
        <w:rPr>
          <w:rFonts w:hint="eastAsia"/>
        </w:rPr>
        <w:t>位流进行操作。</w:t>
      </w:r>
    </w:p>
    <w:p w:rsidR="00004751" w:rsidRDefault="00004751" w:rsidP="00004751">
      <w:pPr>
        <w:rPr>
          <w:rFonts w:hint="eastAsia"/>
        </w:rPr>
      </w:pPr>
    </w:p>
    <w:p w:rsidR="00004751" w:rsidRDefault="00004751" w:rsidP="00004751">
      <w:pPr>
        <w:rPr>
          <w:rFonts w:hint="eastAsia"/>
        </w:rPr>
      </w:pPr>
      <w:r>
        <w:rPr>
          <w:rFonts w:hint="eastAsia"/>
        </w:rPr>
        <w:t>6.5.1</w:t>
      </w:r>
      <w:r>
        <w:rPr>
          <w:rFonts w:hint="eastAsia"/>
        </w:rPr>
        <w:t>参考变送器要求</w:t>
      </w:r>
    </w:p>
    <w:p w:rsidR="00004751" w:rsidRDefault="00004751" w:rsidP="00004751">
      <w:pPr>
        <w:rPr>
          <w:rFonts w:hint="eastAsia"/>
        </w:rPr>
      </w:pPr>
      <w:r>
        <w:rPr>
          <w:rFonts w:hint="eastAsia"/>
        </w:rPr>
        <w:t>参考发射机是一种高品质的</w:t>
      </w:r>
      <w:proofErr w:type="gramStart"/>
      <w:r>
        <w:rPr>
          <w:rFonts w:hint="eastAsia"/>
        </w:rPr>
        <w:t>仪器级</w:t>
      </w:r>
      <w:proofErr w:type="gramEnd"/>
      <w:r>
        <w:rPr>
          <w:rFonts w:hint="eastAsia"/>
        </w:rPr>
        <w:t>设备，可通过由高性能调制器调制的</w:t>
      </w:r>
      <w:r>
        <w:rPr>
          <w:rFonts w:hint="eastAsia"/>
        </w:rPr>
        <w:t>CW</w:t>
      </w:r>
      <w:r>
        <w:rPr>
          <w:rFonts w:hint="eastAsia"/>
        </w:rPr>
        <w:t>激光器实现。</w:t>
      </w:r>
      <w:r>
        <w:rPr>
          <w:rFonts w:hint="eastAsia"/>
        </w:rPr>
        <w:t xml:space="preserve"> </w:t>
      </w:r>
      <w:r>
        <w:rPr>
          <w:rFonts w:hint="eastAsia"/>
        </w:rPr>
        <w:t>基本要求如下：</w:t>
      </w:r>
    </w:p>
    <w:p w:rsidR="00004751" w:rsidRDefault="00004751" w:rsidP="00004751">
      <w:pPr>
        <w:rPr>
          <w:rFonts w:hint="eastAsia"/>
        </w:rPr>
      </w:pPr>
      <w:r>
        <w:rPr>
          <w:rFonts w:hint="eastAsia"/>
        </w:rPr>
        <w:t>a</w:t>
      </w:r>
      <w:r>
        <w:rPr>
          <w:rFonts w:hint="eastAsia"/>
        </w:rPr>
        <w:t>）</w:t>
      </w:r>
      <w:r>
        <w:rPr>
          <w:rFonts w:hint="eastAsia"/>
        </w:rPr>
        <w:t>20</w:t>
      </w:r>
      <w:r>
        <w:rPr>
          <w:rFonts w:hint="eastAsia"/>
        </w:rPr>
        <w:t>％至</w:t>
      </w:r>
      <w:r>
        <w:rPr>
          <w:rFonts w:hint="eastAsia"/>
        </w:rPr>
        <w:t>80</w:t>
      </w:r>
      <w:r>
        <w:rPr>
          <w:rFonts w:hint="eastAsia"/>
        </w:rPr>
        <w:t>％的上升</w:t>
      </w:r>
      <w:r>
        <w:rPr>
          <w:rFonts w:hint="eastAsia"/>
        </w:rPr>
        <w:t>/</w:t>
      </w:r>
      <w:r>
        <w:rPr>
          <w:rFonts w:hint="eastAsia"/>
        </w:rPr>
        <w:t>下降时间小于</w:t>
      </w:r>
      <w:r>
        <w:rPr>
          <w:rFonts w:hint="eastAsia"/>
        </w:rPr>
        <w:t xml:space="preserve">12 </w:t>
      </w:r>
      <w:proofErr w:type="spellStart"/>
      <w:r>
        <w:rPr>
          <w:rFonts w:hint="eastAsia"/>
        </w:rPr>
        <w:t>ps</w:t>
      </w:r>
      <w:proofErr w:type="spellEnd"/>
      <w:r>
        <w:rPr>
          <w:rFonts w:hint="eastAsia"/>
        </w:rPr>
        <w:t>。</w:t>
      </w:r>
    </w:p>
    <w:p w:rsidR="00004751" w:rsidRDefault="00004751" w:rsidP="00004751">
      <w:pPr>
        <w:rPr>
          <w:rFonts w:hint="eastAsia"/>
        </w:rPr>
      </w:pPr>
      <w:r>
        <w:rPr>
          <w:rFonts w:hint="eastAsia"/>
        </w:rPr>
        <w:t>b</w:t>
      </w:r>
      <w:r>
        <w:rPr>
          <w:rFonts w:hint="eastAsia"/>
        </w:rPr>
        <w:t>）输出光学眼对称，通过发射机光波形测试</w:t>
      </w:r>
      <w:r>
        <w:rPr>
          <w:rFonts w:hint="eastAsia"/>
        </w:rPr>
        <w:t>5.7</w:t>
      </w:r>
      <w:r>
        <w:rPr>
          <w:rFonts w:hint="eastAsia"/>
        </w:rPr>
        <w:t>。</w:t>
      </w:r>
    </w:p>
    <w:p w:rsidR="00004751" w:rsidRDefault="00004751" w:rsidP="00004751">
      <w:pPr>
        <w:rPr>
          <w:rFonts w:hint="eastAsia"/>
        </w:rPr>
      </w:pPr>
      <w:r>
        <w:rPr>
          <w:rFonts w:hint="eastAsia"/>
        </w:rPr>
        <w:t>c</w:t>
      </w:r>
      <w:r>
        <w:rPr>
          <w:rFonts w:hint="eastAsia"/>
        </w:rPr>
        <w:t>）在眼睛中心的</w:t>
      </w:r>
      <w:r>
        <w:rPr>
          <w:rFonts w:hint="eastAsia"/>
        </w:rPr>
        <w:t>20</w:t>
      </w:r>
      <w:r>
        <w:rPr>
          <w:rFonts w:hint="eastAsia"/>
        </w:rPr>
        <w:t>％区域，</w:t>
      </w:r>
      <w:r>
        <w:rPr>
          <w:rFonts w:hint="eastAsia"/>
        </w:rPr>
        <w:t>IEEE 802.3</w:t>
      </w:r>
      <w:r>
        <w:rPr>
          <w:rFonts w:hint="eastAsia"/>
        </w:rPr>
        <w:t>条款</w:t>
      </w:r>
      <w:r>
        <w:rPr>
          <w:rFonts w:hint="eastAsia"/>
        </w:rPr>
        <w:t>87.8.11.2</w:t>
      </w:r>
      <w:r>
        <w:rPr>
          <w:rFonts w:hint="eastAsia"/>
        </w:rPr>
        <w:t>中定义的最差情况下垂直闭眼罚分小于</w:t>
      </w:r>
      <w:r>
        <w:rPr>
          <w:rFonts w:hint="eastAsia"/>
        </w:rPr>
        <w:t>0.5 dB</w:t>
      </w:r>
      <w:r>
        <w:rPr>
          <w:rFonts w:hint="eastAsia"/>
        </w:rPr>
        <w:t>。</w:t>
      </w:r>
    </w:p>
    <w:p w:rsidR="00004751" w:rsidRDefault="00004751" w:rsidP="00004751">
      <w:pPr>
        <w:rPr>
          <w:rFonts w:hint="eastAsia"/>
        </w:rPr>
      </w:pPr>
      <w:r>
        <w:rPr>
          <w:rFonts w:hint="eastAsia"/>
        </w:rPr>
        <w:t>d</w:t>
      </w:r>
      <w:r>
        <w:rPr>
          <w:rFonts w:hint="eastAsia"/>
        </w:rPr>
        <w:t>）总抖动小于</w:t>
      </w:r>
      <w:r>
        <w:rPr>
          <w:rFonts w:hint="eastAsia"/>
        </w:rPr>
        <w:t>0.2 UI</w:t>
      </w:r>
      <w:r>
        <w:rPr>
          <w:rFonts w:hint="eastAsia"/>
        </w:rPr>
        <w:t>峰峰值。</w:t>
      </w:r>
    </w:p>
    <w:p w:rsidR="00004751" w:rsidRDefault="00004751" w:rsidP="00004751">
      <w:pPr>
        <w:rPr>
          <w:rFonts w:hint="eastAsia"/>
        </w:rPr>
      </w:pPr>
      <w:r>
        <w:rPr>
          <w:rFonts w:hint="eastAsia"/>
        </w:rPr>
        <w:t>e</w:t>
      </w:r>
      <w:r>
        <w:rPr>
          <w:rFonts w:hint="eastAsia"/>
        </w:rPr>
        <w:t>）</w:t>
      </w:r>
      <w:r>
        <w:rPr>
          <w:rFonts w:hint="eastAsia"/>
        </w:rPr>
        <w:t>RIN</w:t>
      </w:r>
      <w:r>
        <w:rPr>
          <w:rFonts w:hint="eastAsia"/>
        </w:rPr>
        <w:t>小于</w:t>
      </w:r>
      <w:r>
        <w:rPr>
          <w:rFonts w:hint="eastAsia"/>
        </w:rPr>
        <w:t>-140 dB / Hz</w:t>
      </w:r>
      <w:r>
        <w:rPr>
          <w:rFonts w:hint="eastAsia"/>
        </w:rPr>
        <w:t>。</w:t>
      </w:r>
    </w:p>
    <w:p w:rsidR="00004751" w:rsidRDefault="00004751" w:rsidP="00004751">
      <w:pPr>
        <w:rPr>
          <w:rFonts w:hint="eastAsia"/>
        </w:rPr>
      </w:pPr>
      <w:r>
        <w:rPr>
          <w:rFonts w:hint="eastAsia"/>
        </w:rPr>
        <w:t>f</w:t>
      </w:r>
      <w:r>
        <w:rPr>
          <w:rFonts w:hint="eastAsia"/>
        </w:rPr>
        <w:t>）发射机反射率小于</w:t>
      </w:r>
      <w:r>
        <w:rPr>
          <w:rFonts w:hint="eastAsia"/>
        </w:rPr>
        <w:t>-50dB</w:t>
      </w:r>
      <w:r>
        <w:rPr>
          <w:rFonts w:hint="eastAsia"/>
        </w:rPr>
        <w:t>。</w:t>
      </w:r>
    </w:p>
    <w:p w:rsidR="00004751" w:rsidRDefault="00004751" w:rsidP="00004751">
      <w:pPr>
        <w:rPr>
          <w:rFonts w:hint="eastAsia"/>
        </w:rPr>
      </w:pPr>
    </w:p>
    <w:p w:rsidR="00004751" w:rsidRDefault="00004751" w:rsidP="00004751">
      <w:pPr>
        <w:rPr>
          <w:rFonts w:hint="eastAsia"/>
        </w:rPr>
      </w:pPr>
      <w:r>
        <w:rPr>
          <w:rFonts w:hint="eastAsia"/>
        </w:rPr>
        <w:t>6.5.2</w:t>
      </w:r>
      <w:r>
        <w:rPr>
          <w:rFonts w:hint="eastAsia"/>
        </w:rPr>
        <w:t>通道要求</w:t>
      </w:r>
    </w:p>
    <w:p w:rsidR="00004751" w:rsidRDefault="00004751" w:rsidP="00004751">
      <w:pPr>
        <w:rPr>
          <w:rFonts w:hint="eastAsia"/>
        </w:rPr>
      </w:pPr>
      <w:r>
        <w:rPr>
          <w:rFonts w:hint="eastAsia"/>
        </w:rPr>
        <w:t>发射机使用符合表</w:t>
      </w:r>
      <w:r>
        <w:rPr>
          <w:rFonts w:hint="eastAsia"/>
        </w:rPr>
        <w:t>9</w:t>
      </w:r>
      <w:r>
        <w:rPr>
          <w:rFonts w:hint="eastAsia"/>
        </w:rPr>
        <w:t>所</w:t>
      </w:r>
      <w:proofErr w:type="gramStart"/>
      <w:r>
        <w:rPr>
          <w:rFonts w:hint="eastAsia"/>
        </w:rPr>
        <w:t>列要求</w:t>
      </w:r>
      <w:proofErr w:type="gramEnd"/>
      <w:r>
        <w:rPr>
          <w:rFonts w:hint="eastAsia"/>
        </w:rPr>
        <w:t>的光通道进行测试。</w:t>
      </w:r>
    </w:p>
    <w:p w:rsidR="00004751" w:rsidRDefault="00004751" w:rsidP="00004751">
      <w:pPr>
        <w:rPr>
          <w:rFonts w:hint="eastAsia"/>
        </w:rPr>
      </w:pPr>
    </w:p>
    <w:p w:rsidR="00004751" w:rsidRDefault="00004751" w:rsidP="00004751">
      <w:pPr>
        <w:rPr>
          <w:rFonts w:hint="eastAsia"/>
        </w:rPr>
      </w:pPr>
      <w:r>
        <w:rPr>
          <w:noProof/>
        </w:rPr>
        <w:drawing>
          <wp:inline distT="0" distB="0" distL="0" distR="0" wp14:anchorId="4208043B" wp14:editId="58F4B6A7">
            <wp:extent cx="5274310" cy="931551"/>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931551"/>
                    </a:xfrm>
                    <a:prstGeom prst="rect">
                      <a:avLst/>
                    </a:prstGeom>
                  </pic:spPr>
                </pic:pic>
              </a:graphicData>
            </a:graphic>
          </wp:inline>
        </w:drawing>
      </w:r>
    </w:p>
    <w:p w:rsidR="00004751" w:rsidRDefault="00004751" w:rsidP="00004751">
      <w:pPr>
        <w:rPr>
          <w:rFonts w:hint="eastAsia"/>
        </w:rPr>
      </w:pPr>
    </w:p>
    <w:p w:rsidR="00004751" w:rsidRDefault="00004751" w:rsidP="00004751">
      <w:proofErr w:type="gramStart"/>
      <w:r>
        <w:t>a</w:t>
      </w:r>
      <w:proofErr w:type="gramEnd"/>
    </w:p>
    <w:p w:rsidR="00004751" w:rsidRDefault="00004751" w:rsidP="00004751">
      <w:pPr>
        <w:rPr>
          <w:rFonts w:hint="eastAsia"/>
        </w:rPr>
      </w:pPr>
      <w:r>
        <w:rPr>
          <w:rFonts w:hint="eastAsia"/>
        </w:rPr>
        <w:t>测量被测器件的波长（</w:t>
      </w:r>
      <w:r>
        <w:rPr>
          <w:rFonts w:hint="eastAsia"/>
        </w:rPr>
        <w:t>nm</w:t>
      </w:r>
      <w:r>
        <w:rPr>
          <w:rFonts w:hint="eastAsia"/>
        </w:rPr>
        <w:t>）的色散。</w:t>
      </w:r>
      <w:r>
        <w:rPr>
          <w:rFonts w:hint="eastAsia"/>
        </w:rPr>
        <w:t xml:space="preserve"> PSM4</w:t>
      </w:r>
      <w:r>
        <w:rPr>
          <w:rFonts w:hint="eastAsia"/>
        </w:rPr>
        <w:t>的系数为</w:t>
      </w:r>
      <w:r>
        <w:rPr>
          <w:rFonts w:hint="eastAsia"/>
        </w:rPr>
        <w:t>500 m</w:t>
      </w:r>
      <w:r>
        <w:rPr>
          <w:rFonts w:hint="eastAsia"/>
        </w:rPr>
        <w:t>。</w:t>
      </w:r>
    </w:p>
    <w:p w:rsidR="00004751" w:rsidRDefault="00004751" w:rsidP="00004751">
      <w:proofErr w:type="gramStart"/>
      <w:r>
        <w:t>b</w:t>
      </w:r>
      <w:proofErr w:type="gramEnd"/>
    </w:p>
    <w:p w:rsidR="00004751" w:rsidRDefault="00004751" w:rsidP="00004751">
      <w:pPr>
        <w:rPr>
          <w:rFonts w:hint="eastAsia"/>
        </w:rPr>
      </w:pPr>
      <w:r>
        <w:rPr>
          <w:rFonts w:hint="eastAsia"/>
        </w:rPr>
        <w:t>没有意图强调</w:t>
      </w:r>
      <w:r>
        <w:rPr>
          <w:rFonts w:hint="eastAsia"/>
        </w:rPr>
        <w:t>BERT</w:t>
      </w:r>
      <w:r>
        <w:rPr>
          <w:rFonts w:hint="eastAsia"/>
        </w:rPr>
        <w:t>光接收机的灵敏度。</w:t>
      </w:r>
    </w:p>
    <w:p w:rsidR="00004751" w:rsidRDefault="00004751" w:rsidP="00004751">
      <w:r>
        <w:t>C</w:t>
      </w:r>
    </w:p>
    <w:p w:rsidR="00004751" w:rsidRDefault="00004751" w:rsidP="00004751">
      <w:pPr>
        <w:rPr>
          <w:rFonts w:hint="eastAsia"/>
        </w:rPr>
      </w:pPr>
      <w:r>
        <w:rPr>
          <w:rFonts w:hint="eastAsia"/>
        </w:rPr>
        <w:t>在</w:t>
      </w:r>
      <w:r>
        <w:rPr>
          <w:rFonts w:hint="eastAsia"/>
        </w:rPr>
        <w:t>TP2</w:t>
      </w:r>
      <w:r>
        <w:rPr>
          <w:rFonts w:hint="eastAsia"/>
        </w:rPr>
        <w:t>处应用光回波损耗。</w:t>
      </w:r>
    </w:p>
    <w:p w:rsidR="00004751" w:rsidRDefault="00004751" w:rsidP="00004751"/>
    <w:p w:rsidR="00004751" w:rsidRDefault="00004751" w:rsidP="00004751">
      <w:pPr>
        <w:rPr>
          <w:rFonts w:hint="eastAsia"/>
        </w:rPr>
      </w:pPr>
      <w:r>
        <w:rPr>
          <w:rFonts w:hint="eastAsia"/>
        </w:rPr>
        <w:t>PSM4</w:t>
      </w:r>
      <w:r>
        <w:rPr>
          <w:rFonts w:hint="eastAsia"/>
        </w:rPr>
        <w:t>发射机应符合至少与“最小色散”一样负的总色散，并且至少与表</w:t>
      </w:r>
      <w:r>
        <w:rPr>
          <w:rFonts w:hint="eastAsia"/>
        </w:rPr>
        <w:t>9</w:t>
      </w:r>
      <w:r>
        <w:rPr>
          <w:rFonts w:hint="eastAsia"/>
        </w:rPr>
        <w:t>中针对被测设备的波长的“最大色散”列一致。这可以通过由选择长度以满足色散要求的纤维组成的通道来</w:t>
      </w:r>
      <w:r>
        <w:rPr>
          <w:rFonts w:hint="eastAsia"/>
        </w:rPr>
        <w:lastRenderedPageBreak/>
        <w:t>实现。为了验证光纤是否具有正确的色散量，可以使用</w:t>
      </w:r>
      <w:r>
        <w:rPr>
          <w:rFonts w:hint="eastAsia"/>
        </w:rPr>
        <w:t>IEC 60793-1-42</w:t>
      </w:r>
      <w:r>
        <w:rPr>
          <w:rFonts w:hint="eastAsia"/>
        </w:rPr>
        <w:t>中定义的测量方法。测量在光纤的线性功率状态下进行。</w:t>
      </w:r>
    </w:p>
    <w:p w:rsidR="00004751" w:rsidRDefault="00004751" w:rsidP="00004751"/>
    <w:p w:rsidR="00004751" w:rsidRDefault="00004751" w:rsidP="00004751">
      <w:pPr>
        <w:rPr>
          <w:rFonts w:hint="eastAsia"/>
        </w:rPr>
      </w:pPr>
      <w:r>
        <w:rPr>
          <w:rFonts w:hint="eastAsia"/>
        </w:rPr>
        <w:t>该通道提供表</w:t>
      </w:r>
      <w:r>
        <w:rPr>
          <w:rFonts w:hint="eastAsia"/>
        </w:rPr>
        <w:t>9</w:t>
      </w:r>
      <w:r>
        <w:rPr>
          <w:rFonts w:hint="eastAsia"/>
        </w:rPr>
        <w:t>中规定的光学返回损耗。调整背反射的极化状态以产生最大的</w:t>
      </w:r>
      <w:r>
        <w:rPr>
          <w:rFonts w:hint="eastAsia"/>
        </w:rPr>
        <w:t>RIN</w:t>
      </w:r>
      <w:r>
        <w:rPr>
          <w:rFonts w:hint="eastAsia"/>
        </w:rPr>
        <w:t>。</w:t>
      </w:r>
    </w:p>
    <w:p w:rsidR="00004751" w:rsidRDefault="00004751" w:rsidP="00004751"/>
    <w:p w:rsidR="00004751" w:rsidRDefault="00004751" w:rsidP="00004751">
      <w:pPr>
        <w:rPr>
          <w:rFonts w:hint="eastAsia"/>
        </w:rPr>
      </w:pPr>
      <w:r>
        <w:rPr>
          <w:rFonts w:hint="eastAsia"/>
        </w:rPr>
        <w:t>通道的平均</w:t>
      </w:r>
      <w:r>
        <w:rPr>
          <w:rFonts w:hint="eastAsia"/>
        </w:rPr>
        <w:t>DGD</w:t>
      </w:r>
      <w:r>
        <w:rPr>
          <w:rFonts w:hint="eastAsia"/>
        </w:rPr>
        <w:t>应小于表</w:t>
      </w:r>
      <w:r>
        <w:rPr>
          <w:rFonts w:hint="eastAsia"/>
        </w:rPr>
        <w:t>9</w:t>
      </w:r>
      <w:r>
        <w:rPr>
          <w:rFonts w:hint="eastAsia"/>
        </w:rPr>
        <w:t>中规定的值。</w:t>
      </w:r>
    </w:p>
    <w:p w:rsidR="00004751" w:rsidRDefault="00004751" w:rsidP="00004751">
      <w:pPr>
        <w:rPr>
          <w:rFonts w:hint="eastAsia"/>
        </w:rPr>
      </w:pPr>
    </w:p>
    <w:p w:rsidR="00004751" w:rsidRDefault="00004751" w:rsidP="00004751">
      <w:pPr>
        <w:rPr>
          <w:rFonts w:hint="eastAsia"/>
        </w:rPr>
      </w:pPr>
      <w:r>
        <w:rPr>
          <w:rFonts w:hint="eastAsia"/>
        </w:rPr>
        <w:t>6.5.3</w:t>
      </w:r>
      <w:r>
        <w:rPr>
          <w:rFonts w:hint="eastAsia"/>
        </w:rPr>
        <w:t>参考接收机要求</w:t>
      </w:r>
    </w:p>
    <w:p w:rsidR="00004751" w:rsidRDefault="00004751" w:rsidP="00004751">
      <w:pPr>
        <w:rPr>
          <w:rFonts w:hint="eastAsia"/>
        </w:rPr>
      </w:pPr>
      <w:r>
        <w:rPr>
          <w:rFonts w:hint="eastAsia"/>
        </w:rPr>
        <w:t>参考接收机需要具有第</w:t>
      </w:r>
      <w:r>
        <w:rPr>
          <w:rFonts w:hint="eastAsia"/>
        </w:rPr>
        <w:t>6.9</w:t>
      </w:r>
      <w:r>
        <w:rPr>
          <w:rFonts w:hint="eastAsia"/>
        </w:rPr>
        <w:t>节给出的带宽。参考接收机的灵敏度受高斯噪声限制。接收机具有最小的阈值偏移，死区，滞后，基线漂移，确定性抖动或其他失真。决策采样具有最小的不确定性和设置</w:t>
      </w:r>
      <w:r>
        <w:rPr>
          <w:rFonts w:hint="eastAsia"/>
        </w:rPr>
        <w:t>/</w:t>
      </w:r>
      <w:r>
        <w:rPr>
          <w:rFonts w:hint="eastAsia"/>
        </w:rPr>
        <w:t>保持时间。参考接收机</w:t>
      </w:r>
      <w:r>
        <w:rPr>
          <w:rFonts w:hint="eastAsia"/>
        </w:rPr>
        <w:t>S</w:t>
      </w:r>
      <w:r>
        <w:rPr>
          <w:rFonts w:hint="eastAsia"/>
        </w:rPr>
        <w:t>的标称灵敏度是使用</w:t>
      </w:r>
      <w:r>
        <w:rPr>
          <w:rFonts w:hint="eastAsia"/>
        </w:rPr>
        <w:t>IEEE 802.3</w:t>
      </w:r>
      <w:r>
        <w:rPr>
          <w:rFonts w:hint="eastAsia"/>
        </w:rPr>
        <w:t>图</w:t>
      </w:r>
      <w:r>
        <w:rPr>
          <w:rFonts w:hint="eastAsia"/>
        </w:rPr>
        <w:t>52-12</w:t>
      </w:r>
      <w:r>
        <w:rPr>
          <w:rFonts w:hint="eastAsia"/>
        </w:rPr>
        <w:t>第</w:t>
      </w:r>
      <w:r>
        <w:rPr>
          <w:rFonts w:hint="eastAsia"/>
        </w:rPr>
        <w:t>52.9.10.3</w:t>
      </w:r>
      <w:r>
        <w:rPr>
          <w:rFonts w:hint="eastAsia"/>
        </w:rPr>
        <w:t>节中所示的设置在</w:t>
      </w:r>
      <w:r>
        <w:rPr>
          <w:rFonts w:hint="eastAsia"/>
        </w:rPr>
        <w:t>OMA</w:t>
      </w:r>
      <w:r>
        <w:rPr>
          <w:rFonts w:hint="eastAsia"/>
        </w:rPr>
        <w:t>中测量的，而没有测试光纤并且横向滤波器被去除。必须对任何重要的参考发射机损伤（包括任何垂直的眼睛闭合）进行校正。它是在眼中心进行采样时进行测量，或者进行偏心取样校正。它在被测发射机的波长处进行校准。</w:t>
      </w:r>
    </w:p>
    <w:p w:rsidR="00004751" w:rsidRDefault="00004751" w:rsidP="00004751"/>
    <w:p w:rsidR="00004751" w:rsidRDefault="00004751" w:rsidP="00004751">
      <w:pPr>
        <w:rPr>
          <w:rFonts w:hint="eastAsia"/>
        </w:rPr>
      </w:pPr>
      <w:r>
        <w:rPr>
          <w:rFonts w:hint="eastAsia"/>
        </w:rPr>
        <w:t>眼睛的中心被定义为眼睛中左侧和右侧采样点之间的中间时间，其中测量的</w:t>
      </w:r>
      <w:r>
        <w:rPr>
          <w:rFonts w:hint="eastAsia"/>
        </w:rPr>
        <w:t>BER</w:t>
      </w:r>
      <w:r>
        <w:rPr>
          <w:rFonts w:hint="eastAsia"/>
        </w:rPr>
        <w:t>大于或等于</w:t>
      </w:r>
      <w:r>
        <w:rPr>
          <w:rFonts w:hint="eastAsia"/>
        </w:rPr>
        <w:t>1</w:t>
      </w:r>
      <w:r>
        <w:rPr>
          <w:rFonts w:hint="eastAsia"/>
        </w:rPr>
        <w:t>×</w:t>
      </w:r>
      <w:r>
        <w:rPr>
          <w:rFonts w:hint="eastAsia"/>
        </w:rPr>
        <w:t>10-3</w:t>
      </w:r>
      <w:r>
        <w:rPr>
          <w:rFonts w:hint="eastAsia"/>
        </w:rPr>
        <w:t>。在</w:t>
      </w:r>
      <w:r>
        <w:rPr>
          <w:rFonts w:hint="eastAsia"/>
        </w:rPr>
        <w:t>TDP</w:t>
      </w:r>
      <w:r>
        <w:rPr>
          <w:rFonts w:hint="eastAsia"/>
        </w:rPr>
        <w:t>测量中使用的时钟恢复单元（</w:t>
      </w:r>
      <w:r>
        <w:rPr>
          <w:rFonts w:hint="eastAsia"/>
        </w:rPr>
        <w:t>CRU</w:t>
      </w:r>
      <w:r>
        <w:rPr>
          <w:rFonts w:hint="eastAsia"/>
        </w:rPr>
        <w:t>）的转角频率为</w:t>
      </w:r>
      <w:r>
        <w:rPr>
          <w:rFonts w:hint="eastAsia"/>
        </w:rPr>
        <w:t>10 MHz</w:t>
      </w:r>
      <w:r>
        <w:rPr>
          <w:rFonts w:hint="eastAsia"/>
        </w:rPr>
        <w:t>和</w:t>
      </w:r>
      <w:r>
        <w:rPr>
          <w:rFonts w:hint="eastAsia"/>
        </w:rPr>
        <w:t>20 dB /</w:t>
      </w:r>
      <w:r>
        <w:rPr>
          <w:rFonts w:hint="eastAsia"/>
        </w:rPr>
        <w:t>十倍的斜率。当使用时钟恢复单元作为</w:t>
      </w:r>
      <w:r>
        <w:rPr>
          <w:rFonts w:hint="eastAsia"/>
        </w:rPr>
        <w:t>BER</w:t>
      </w:r>
      <w:r>
        <w:rPr>
          <w:rFonts w:hint="eastAsia"/>
        </w:rPr>
        <w:t>测量的时钟时，将低频抖动从数据传输到时钟可以消除测量中的低频抖动。</w:t>
      </w:r>
    </w:p>
    <w:p w:rsidR="00004751" w:rsidRDefault="00004751" w:rsidP="00004751">
      <w:pPr>
        <w:rPr>
          <w:rFonts w:hint="eastAsia"/>
        </w:rPr>
      </w:pPr>
    </w:p>
    <w:p w:rsidR="00004751" w:rsidRDefault="00004751" w:rsidP="00004751">
      <w:pPr>
        <w:rPr>
          <w:rFonts w:hint="eastAsia"/>
        </w:rPr>
      </w:pPr>
      <w:r>
        <w:rPr>
          <w:rFonts w:hint="eastAsia"/>
        </w:rPr>
        <w:t>6.5.4</w:t>
      </w:r>
      <w:r>
        <w:rPr>
          <w:rFonts w:hint="eastAsia"/>
        </w:rPr>
        <w:t>试验程序</w:t>
      </w:r>
    </w:p>
    <w:p w:rsidR="00004751" w:rsidRDefault="00004751" w:rsidP="00004751">
      <w:pPr>
        <w:rPr>
          <w:rFonts w:hint="eastAsia"/>
        </w:rPr>
      </w:pPr>
      <w:r>
        <w:rPr>
          <w:rFonts w:hint="eastAsia"/>
        </w:rPr>
        <w:t>测试程序如</w:t>
      </w:r>
      <w:r>
        <w:rPr>
          <w:rFonts w:hint="eastAsia"/>
        </w:rPr>
        <w:t>IEEE 802.3</w:t>
      </w:r>
      <w:r>
        <w:rPr>
          <w:rFonts w:hint="eastAsia"/>
        </w:rPr>
        <w:t>第</w:t>
      </w:r>
      <w:r>
        <w:rPr>
          <w:rFonts w:hint="eastAsia"/>
        </w:rPr>
        <w:t>52.9.10.4</w:t>
      </w:r>
      <w:r>
        <w:rPr>
          <w:rFonts w:hint="eastAsia"/>
        </w:rPr>
        <w:t>条所定义，除了所有通道在两个方向（发射和接收）都可以运行，并且第</w:t>
      </w:r>
      <w:r>
        <w:rPr>
          <w:rFonts w:hint="eastAsia"/>
        </w:rPr>
        <w:t>5</w:t>
      </w:r>
      <w:r>
        <w:rPr>
          <w:rFonts w:hint="eastAsia"/>
        </w:rPr>
        <w:t>节中规定的</w:t>
      </w:r>
      <w:r>
        <w:rPr>
          <w:rFonts w:hint="eastAsia"/>
        </w:rPr>
        <w:t>BER</w:t>
      </w:r>
      <w:r>
        <w:rPr>
          <w:rFonts w:hint="eastAsia"/>
        </w:rPr>
        <w:t>必须由被测线路自身满足。</w:t>
      </w:r>
    </w:p>
    <w:p w:rsidR="00004751" w:rsidRDefault="00004751" w:rsidP="00004751">
      <w:r>
        <w:rPr>
          <w:rFonts w:hint="eastAsia"/>
        </w:rPr>
        <w:t>    </w:t>
      </w:r>
    </w:p>
    <w:p w:rsidR="00004751" w:rsidRDefault="00004751" w:rsidP="00004751">
      <w:pPr>
        <w:rPr>
          <w:rFonts w:hint="eastAsia"/>
        </w:rPr>
      </w:pPr>
      <w:r>
        <w:rPr>
          <w:rFonts w:hint="eastAsia"/>
        </w:rPr>
        <w:t>6.6</w:t>
      </w:r>
      <w:r>
        <w:rPr>
          <w:rFonts w:hint="eastAsia"/>
        </w:rPr>
        <w:t>消光比</w:t>
      </w:r>
    </w:p>
    <w:p w:rsidR="00004751" w:rsidRDefault="00004751" w:rsidP="00004751">
      <w:pPr>
        <w:rPr>
          <w:rFonts w:hint="eastAsia"/>
        </w:rPr>
      </w:pPr>
      <w:r>
        <w:rPr>
          <w:rFonts w:hint="eastAsia"/>
        </w:rPr>
        <w:t>如果使用</w:t>
      </w:r>
      <w:r>
        <w:rPr>
          <w:rFonts w:hint="eastAsia"/>
        </w:rPr>
        <w:t>IEC 61280-2-2</w:t>
      </w:r>
      <w:r>
        <w:rPr>
          <w:rFonts w:hint="eastAsia"/>
        </w:rPr>
        <w:t>规定的方法测量，每个通道的消光比应在表</w:t>
      </w:r>
      <w:r>
        <w:rPr>
          <w:rFonts w:hint="eastAsia"/>
        </w:rPr>
        <w:t>4</w:t>
      </w:r>
      <w:r>
        <w:rPr>
          <w:rFonts w:hint="eastAsia"/>
        </w:rPr>
        <w:t>中给出的限度内。消光比使用表</w:t>
      </w:r>
      <w:r>
        <w:rPr>
          <w:rFonts w:hint="eastAsia"/>
        </w:rPr>
        <w:t>8</w:t>
      </w:r>
      <w:r>
        <w:rPr>
          <w:rFonts w:hint="eastAsia"/>
        </w:rPr>
        <w:t>中定义的测试模式进行测量。注</w:t>
      </w:r>
      <w:r>
        <w:rPr>
          <w:rFonts w:hint="eastAsia"/>
        </w:rPr>
        <w:t xml:space="preserve"> - </w:t>
      </w:r>
      <w:r>
        <w:rPr>
          <w:rFonts w:hint="eastAsia"/>
        </w:rPr>
        <w:t>消光比和</w:t>
      </w:r>
      <w:r>
        <w:rPr>
          <w:rFonts w:hint="eastAsia"/>
        </w:rPr>
        <w:t>OMA</w:t>
      </w:r>
      <w:r>
        <w:rPr>
          <w:rFonts w:hint="eastAsia"/>
        </w:rPr>
        <w:t>用不同的测试模式定义（见表</w:t>
      </w:r>
      <w:r>
        <w:rPr>
          <w:rFonts w:hint="eastAsia"/>
        </w:rPr>
        <w:t>8</w:t>
      </w:r>
      <w:r>
        <w:rPr>
          <w:rFonts w:hint="eastAsia"/>
        </w:rPr>
        <w:t>）</w:t>
      </w:r>
    </w:p>
    <w:p w:rsidR="00004751" w:rsidRDefault="00004751" w:rsidP="00004751"/>
    <w:p w:rsidR="00004751" w:rsidRDefault="00004751" w:rsidP="00004751">
      <w:pPr>
        <w:rPr>
          <w:rFonts w:hint="eastAsia"/>
        </w:rPr>
      </w:pPr>
      <w:r>
        <w:rPr>
          <w:rFonts w:hint="eastAsia"/>
        </w:rPr>
        <w:t>6.7</w:t>
      </w:r>
      <w:r>
        <w:rPr>
          <w:rFonts w:hint="eastAsia"/>
        </w:rPr>
        <w:t>发射机光波形（发射眼）</w:t>
      </w:r>
    </w:p>
    <w:p w:rsidR="00004751" w:rsidRDefault="00004751" w:rsidP="00004751">
      <w:pPr>
        <w:rPr>
          <w:rFonts w:hint="eastAsia"/>
        </w:rPr>
      </w:pPr>
      <w:r>
        <w:rPr>
          <w:rFonts w:hint="eastAsia"/>
        </w:rPr>
        <w:t>所需的光发射机脉冲形状特性以发射机眼图的掩模的形式指定，如图</w:t>
      </w:r>
      <w:r>
        <w:rPr>
          <w:rFonts w:hint="eastAsia"/>
        </w:rPr>
        <w:t>6</w:t>
      </w:r>
      <w:r>
        <w:rPr>
          <w:rFonts w:hint="eastAsia"/>
        </w:rPr>
        <w:t>所示。发送表</w:t>
      </w:r>
      <w:r>
        <w:rPr>
          <w:rFonts w:hint="eastAsia"/>
        </w:rPr>
        <w:t>7</w:t>
      </w:r>
      <w:r>
        <w:rPr>
          <w:rFonts w:hint="eastAsia"/>
        </w:rPr>
        <w:t>中规定的测试模式的端口的发射机光波形应符合表</w:t>
      </w:r>
      <w:r>
        <w:rPr>
          <w:rFonts w:hint="eastAsia"/>
        </w:rPr>
        <w:t>5</w:t>
      </w:r>
      <w:r>
        <w:rPr>
          <w:rFonts w:hint="eastAsia"/>
        </w:rPr>
        <w:t>的规范，当使用具有四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森响应的接收器具有等式</w:t>
      </w:r>
      <w:r>
        <w:rPr>
          <w:rFonts w:hint="eastAsia"/>
        </w:rPr>
        <w:t>4</w:t>
      </w:r>
      <w:r>
        <w:rPr>
          <w:rFonts w:hint="eastAsia"/>
        </w:rPr>
        <w:t>给出的传递函数。关于多通道测试考虑，参见第</w:t>
      </w:r>
      <w:r>
        <w:rPr>
          <w:rFonts w:hint="eastAsia"/>
        </w:rPr>
        <w:t>6.1.1</w:t>
      </w:r>
      <w:r>
        <w:rPr>
          <w:rFonts w:hint="eastAsia"/>
        </w:rPr>
        <w:t>节。</w:t>
      </w:r>
    </w:p>
    <w:p w:rsidR="00004751" w:rsidRDefault="00004751" w:rsidP="00004751">
      <w:pPr>
        <w:rPr>
          <w:rFonts w:hint="eastAsia"/>
        </w:rPr>
      </w:pPr>
      <w:r>
        <w:rPr>
          <w:noProof/>
        </w:rPr>
        <w:drawing>
          <wp:inline distT="0" distB="0" distL="0" distR="0" wp14:anchorId="46ABCF40" wp14:editId="0D625045">
            <wp:extent cx="5274310" cy="1557266"/>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557266"/>
                    </a:xfrm>
                    <a:prstGeom prst="rect">
                      <a:avLst/>
                    </a:prstGeom>
                  </pic:spPr>
                </pic:pic>
              </a:graphicData>
            </a:graphic>
          </wp:inline>
        </w:drawing>
      </w:r>
    </w:p>
    <w:p w:rsidR="00004751" w:rsidRDefault="00004751" w:rsidP="00004751"/>
    <w:p w:rsidR="00004751" w:rsidRDefault="00004751" w:rsidP="00004751">
      <w:pPr>
        <w:rPr>
          <w:rFonts w:hint="eastAsia"/>
        </w:rPr>
      </w:pPr>
      <w:r>
        <w:rPr>
          <w:rFonts w:hint="eastAsia"/>
        </w:rPr>
        <w:t>在单位间隔刻度上的</w:t>
      </w:r>
      <w:r>
        <w:rPr>
          <w:rFonts w:hint="eastAsia"/>
        </w:rPr>
        <w:t>0</w:t>
      </w:r>
      <w:r>
        <w:rPr>
          <w:rFonts w:hint="eastAsia"/>
        </w:rPr>
        <w:t>和</w:t>
      </w:r>
      <w:r>
        <w:rPr>
          <w:rFonts w:hint="eastAsia"/>
        </w:rPr>
        <w:t>1</w:t>
      </w:r>
      <w:r>
        <w:rPr>
          <w:rFonts w:hint="eastAsia"/>
        </w:rPr>
        <w:t>的归一化时间由在眼图的平均值测量的眼交叉装置确定。时钟恢复单元（</w:t>
      </w:r>
      <w:r>
        <w:rPr>
          <w:rFonts w:hint="eastAsia"/>
        </w:rPr>
        <w:t>CRU</w:t>
      </w:r>
      <w:r>
        <w:rPr>
          <w:rFonts w:hint="eastAsia"/>
        </w:rPr>
        <w:t>）用于触发示波器进行掩模测量。它具有</w:t>
      </w:r>
      <w:r>
        <w:rPr>
          <w:rFonts w:hint="eastAsia"/>
        </w:rPr>
        <w:t>10MHz</w:t>
      </w:r>
      <w:r>
        <w:rPr>
          <w:rFonts w:hint="eastAsia"/>
        </w:rPr>
        <w:t>的高频角带宽和</w:t>
      </w:r>
      <w:r>
        <w:rPr>
          <w:rFonts w:hint="eastAsia"/>
        </w:rPr>
        <w:t>-20dB /</w:t>
      </w:r>
      <w:r>
        <w:rPr>
          <w:rFonts w:hint="eastAsia"/>
        </w:rPr>
        <w:t>十倍</w:t>
      </w:r>
      <w:r>
        <w:rPr>
          <w:rFonts w:hint="eastAsia"/>
        </w:rPr>
        <w:lastRenderedPageBreak/>
        <w:t>的斜率。</w:t>
      </w:r>
      <w:r>
        <w:rPr>
          <w:rFonts w:hint="eastAsia"/>
        </w:rPr>
        <w:t xml:space="preserve"> CRU</w:t>
      </w:r>
      <w:r>
        <w:rPr>
          <w:rFonts w:hint="eastAsia"/>
        </w:rPr>
        <w:t>跟踪可接受的低频抖动水平和漂移。滤波器标称参考频率</w:t>
      </w:r>
      <w:proofErr w:type="spellStart"/>
      <w:r>
        <w:rPr>
          <w:rFonts w:hint="eastAsia"/>
        </w:rPr>
        <w:t>fr</w:t>
      </w:r>
      <w:proofErr w:type="spellEnd"/>
      <w:r>
        <w:rPr>
          <w:rFonts w:hint="eastAsia"/>
        </w:rPr>
        <w:t>为</w:t>
      </w:r>
      <w:r>
        <w:rPr>
          <w:rFonts w:hint="eastAsia"/>
        </w:rPr>
        <w:t>19.34 GHz</w:t>
      </w:r>
      <w:r>
        <w:rPr>
          <w:rFonts w:hint="eastAsia"/>
        </w:rPr>
        <w:t>，滤波器容差如</w:t>
      </w:r>
      <w:r>
        <w:rPr>
          <w:rFonts w:hint="eastAsia"/>
        </w:rPr>
        <w:t>ITU-T G.691</w:t>
      </w:r>
      <w:r>
        <w:rPr>
          <w:rFonts w:hint="eastAsia"/>
        </w:rPr>
        <w:t>中</w:t>
      </w:r>
      <w:r>
        <w:rPr>
          <w:rFonts w:hint="eastAsia"/>
        </w:rPr>
        <w:t>STM-64</w:t>
      </w:r>
      <w:r>
        <w:rPr>
          <w:rFonts w:hint="eastAsia"/>
        </w:rPr>
        <w:t>所规定。贝塞尔</w:t>
      </w:r>
      <w:r>
        <w:rPr>
          <w:rFonts w:hint="eastAsia"/>
        </w:rPr>
        <w:t xml:space="preserve"> - </w:t>
      </w:r>
      <w:r>
        <w:rPr>
          <w:rFonts w:hint="eastAsia"/>
        </w:rPr>
        <w:t>汤</w:t>
      </w:r>
      <w:proofErr w:type="gramStart"/>
      <w:r>
        <w:rPr>
          <w:rFonts w:hint="eastAsia"/>
        </w:rPr>
        <w:t>姆</w:t>
      </w:r>
      <w:proofErr w:type="gramEnd"/>
      <w:r>
        <w:rPr>
          <w:rFonts w:hint="eastAsia"/>
        </w:rPr>
        <w:t>逊接收机不用于表示在兼容的光接收机内使用的噪声滤波器，而是旨在</w:t>
      </w:r>
      <w:proofErr w:type="gramStart"/>
      <w:r>
        <w:rPr>
          <w:rFonts w:hint="eastAsia"/>
        </w:rPr>
        <w:t>在</w:t>
      </w:r>
      <w:proofErr w:type="gramEnd"/>
      <w:r>
        <w:rPr>
          <w:rFonts w:hint="eastAsia"/>
        </w:rPr>
        <w:t>发射机上提供均匀的测量条件。可以对来自理想的四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森响应的参考接收机滤波器响应的变化进行补偿。</w:t>
      </w:r>
    </w:p>
    <w:p w:rsidR="00004751" w:rsidRPr="00004751" w:rsidRDefault="00004751" w:rsidP="00004751">
      <w:pPr>
        <w:rPr>
          <w:rFonts w:hint="eastAsia"/>
        </w:rPr>
      </w:pPr>
    </w:p>
    <w:p w:rsidR="00004751" w:rsidRDefault="00004751" w:rsidP="00004751">
      <w:pPr>
        <w:rPr>
          <w:rFonts w:hint="eastAsia"/>
        </w:rPr>
      </w:pPr>
      <w:r>
        <w:rPr>
          <w:noProof/>
        </w:rPr>
        <w:drawing>
          <wp:inline distT="0" distB="0" distL="0" distR="0" wp14:anchorId="22C070B0" wp14:editId="318F43AE">
            <wp:extent cx="5274310" cy="41158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115845"/>
                    </a:xfrm>
                    <a:prstGeom prst="rect">
                      <a:avLst/>
                    </a:prstGeom>
                  </pic:spPr>
                </pic:pic>
              </a:graphicData>
            </a:graphic>
          </wp:inline>
        </w:drawing>
      </w:r>
    </w:p>
    <w:p w:rsidR="00004751" w:rsidRDefault="00004751" w:rsidP="00004751">
      <w:pPr>
        <w:rPr>
          <w:rFonts w:hint="eastAsia"/>
        </w:rPr>
      </w:pPr>
      <w:r>
        <w:rPr>
          <w:rFonts w:hint="eastAsia"/>
        </w:rPr>
        <w:t>6.8</w:t>
      </w:r>
      <w:r>
        <w:rPr>
          <w:rFonts w:hint="eastAsia"/>
        </w:rPr>
        <w:t>接收灵敏度</w:t>
      </w:r>
    </w:p>
    <w:p w:rsidR="00004751" w:rsidRDefault="00004751" w:rsidP="00004751">
      <w:pPr>
        <w:rPr>
          <w:rFonts w:hint="eastAsia"/>
        </w:rPr>
      </w:pPr>
      <w:r>
        <w:rPr>
          <w:rFonts w:hint="eastAsia"/>
        </w:rPr>
        <w:t>对于理想输入信号定义的接收机灵敏度是信息性的，不需要合</w:t>
      </w:r>
      <w:proofErr w:type="gramStart"/>
      <w:r>
        <w:rPr>
          <w:rFonts w:hint="eastAsia"/>
        </w:rPr>
        <w:t>规</w:t>
      </w:r>
      <w:proofErr w:type="gramEnd"/>
      <w:r>
        <w:rPr>
          <w:rFonts w:hint="eastAsia"/>
        </w:rPr>
        <w:t>性。如果测量，测试信号应具有可忽略的损伤，如符号间干扰（</w:t>
      </w:r>
      <w:r>
        <w:rPr>
          <w:rFonts w:hint="eastAsia"/>
        </w:rPr>
        <w:t>ISI</w:t>
      </w:r>
      <w:r>
        <w:rPr>
          <w:rFonts w:hint="eastAsia"/>
        </w:rPr>
        <w:t>），上升</w:t>
      </w:r>
      <w:r>
        <w:rPr>
          <w:rFonts w:hint="eastAsia"/>
        </w:rPr>
        <w:t>/</w:t>
      </w:r>
      <w:r>
        <w:rPr>
          <w:rFonts w:hint="eastAsia"/>
        </w:rPr>
        <w:t>下降时间，抖动和</w:t>
      </w:r>
      <w:r>
        <w:rPr>
          <w:rFonts w:hint="eastAsia"/>
        </w:rPr>
        <w:t>RIN</w:t>
      </w:r>
      <w:r>
        <w:rPr>
          <w:rFonts w:hint="eastAsia"/>
        </w:rPr>
        <w:t>。相反，接收机的规范性要求是受力接收灵敏度。</w:t>
      </w:r>
    </w:p>
    <w:p w:rsidR="00004751" w:rsidRDefault="00004751" w:rsidP="00004751"/>
    <w:p w:rsidR="00004751" w:rsidRDefault="00004751" w:rsidP="00004751">
      <w:pPr>
        <w:rPr>
          <w:rFonts w:hint="eastAsia"/>
        </w:rPr>
      </w:pPr>
      <w:r>
        <w:rPr>
          <w:rFonts w:hint="eastAsia"/>
        </w:rPr>
        <w:t>6.9</w:t>
      </w:r>
      <w:r>
        <w:rPr>
          <w:rFonts w:hint="eastAsia"/>
        </w:rPr>
        <w:t>强调接收机灵敏度</w:t>
      </w:r>
    </w:p>
    <w:p w:rsidR="00004751" w:rsidRDefault="00004751" w:rsidP="00004751">
      <w:pPr>
        <w:rPr>
          <w:rFonts w:hint="eastAsia"/>
        </w:rPr>
      </w:pPr>
      <w:r>
        <w:rPr>
          <w:rFonts w:hint="eastAsia"/>
        </w:rPr>
        <w:t>如果使用</w:t>
      </w:r>
      <w:r>
        <w:rPr>
          <w:rFonts w:hint="eastAsia"/>
        </w:rPr>
        <w:t>IEEE 802.3-2012</w:t>
      </w:r>
      <w:r>
        <w:rPr>
          <w:rFonts w:hint="eastAsia"/>
        </w:rPr>
        <w:t>第</w:t>
      </w:r>
      <w:r>
        <w:rPr>
          <w:rFonts w:hint="eastAsia"/>
        </w:rPr>
        <w:t>52.9.9</w:t>
      </w:r>
      <w:r>
        <w:rPr>
          <w:rFonts w:hint="eastAsia"/>
        </w:rPr>
        <w:t>条定义的方法测量接收机灵敏度应在表</w:t>
      </w:r>
      <w:r>
        <w:rPr>
          <w:rFonts w:hint="eastAsia"/>
        </w:rPr>
        <w:t>5</w:t>
      </w:r>
      <w:r>
        <w:rPr>
          <w:rFonts w:hint="eastAsia"/>
        </w:rPr>
        <w:t>中给出的限制范围内，其中</w:t>
      </w:r>
      <w:r>
        <w:rPr>
          <w:rFonts w:hint="eastAsia"/>
        </w:rPr>
        <w:t>TP3</w:t>
      </w:r>
      <w:r>
        <w:rPr>
          <w:rFonts w:hint="eastAsia"/>
        </w:rPr>
        <w:t>的一致性测试信号除外：</w:t>
      </w:r>
    </w:p>
    <w:p w:rsidR="00004751" w:rsidRDefault="00004751" w:rsidP="00004751"/>
    <w:p w:rsidR="00004751" w:rsidRDefault="00004751" w:rsidP="00004751">
      <w:pPr>
        <w:rPr>
          <w:rFonts w:hint="eastAsia"/>
        </w:rPr>
      </w:pPr>
      <w:r>
        <w:rPr>
          <w:rFonts w:hint="eastAsia"/>
        </w:rPr>
        <w:t>a</w:t>
      </w:r>
      <w:r>
        <w:rPr>
          <w:rFonts w:hint="eastAsia"/>
        </w:rPr>
        <w:t>）</w:t>
      </w:r>
      <w:r>
        <w:rPr>
          <w:rFonts w:hint="eastAsia"/>
        </w:rPr>
        <w:t>52.9.9</w:t>
      </w:r>
      <w:r>
        <w:rPr>
          <w:rFonts w:hint="eastAsia"/>
        </w:rPr>
        <w:t>中定义了单车道的参考测试程序。第</w:t>
      </w:r>
      <w:r>
        <w:rPr>
          <w:rFonts w:hint="eastAsia"/>
        </w:rPr>
        <w:t>6.1.1</w:t>
      </w:r>
      <w:r>
        <w:rPr>
          <w:rFonts w:hint="eastAsia"/>
        </w:rPr>
        <w:t>节给出了</w:t>
      </w:r>
      <w:r>
        <w:rPr>
          <w:rFonts w:hint="eastAsia"/>
        </w:rPr>
        <w:t>PSM4</w:t>
      </w:r>
      <w:r>
        <w:rPr>
          <w:rFonts w:hint="eastAsia"/>
        </w:rPr>
        <w:t>模块的多通道注意事项</w:t>
      </w:r>
    </w:p>
    <w:p w:rsidR="00004751" w:rsidRDefault="00004751" w:rsidP="00004751">
      <w:pPr>
        <w:rPr>
          <w:rFonts w:hint="eastAsia"/>
        </w:rPr>
      </w:pPr>
      <w:r>
        <w:rPr>
          <w:rFonts w:hint="eastAsia"/>
        </w:rPr>
        <w:t>b</w:t>
      </w:r>
      <w:r>
        <w:rPr>
          <w:rFonts w:hint="eastAsia"/>
        </w:rPr>
        <w:t>）正弦抖动在固定的</w:t>
      </w:r>
      <w:r>
        <w:rPr>
          <w:rFonts w:hint="eastAsia"/>
        </w:rPr>
        <w:t>200 MHz</w:t>
      </w:r>
      <w:r>
        <w:rPr>
          <w:rFonts w:hint="eastAsia"/>
        </w:rPr>
        <w:t>频率和</w:t>
      </w:r>
      <w:r>
        <w:rPr>
          <w:rFonts w:hint="eastAsia"/>
        </w:rPr>
        <w:t>0</w:t>
      </w:r>
      <w:r>
        <w:rPr>
          <w:rFonts w:hint="eastAsia"/>
        </w:rPr>
        <w:t>至</w:t>
      </w:r>
      <w:r>
        <w:rPr>
          <w:rFonts w:hint="eastAsia"/>
        </w:rPr>
        <w:t>0.05 UI</w:t>
      </w:r>
      <w:r>
        <w:rPr>
          <w:rFonts w:hint="eastAsia"/>
        </w:rPr>
        <w:t>峰峰值振幅之间。</w:t>
      </w:r>
    </w:p>
    <w:p w:rsidR="00004751" w:rsidRDefault="00004751" w:rsidP="00004751">
      <w:pPr>
        <w:rPr>
          <w:rFonts w:hint="eastAsia"/>
        </w:rPr>
      </w:pPr>
      <w:r>
        <w:rPr>
          <w:rFonts w:hint="eastAsia"/>
        </w:rPr>
        <w:t>c</w:t>
      </w:r>
      <w:r>
        <w:rPr>
          <w:rFonts w:hint="eastAsia"/>
        </w:rPr>
        <w:t>）正弦振幅干扰源由高斯噪声发生器代替。</w:t>
      </w:r>
    </w:p>
    <w:p w:rsidR="00004751" w:rsidRDefault="00004751" w:rsidP="00004751"/>
    <w:p w:rsidR="00004751" w:rsidRDefault="00004751" w:rsidP="00004751">
      <w:pPr>
        <w:rPr>
          <w:rFonts w:hint="eastAsia"/>
        </w:rPr>
      </w:pPr>
      <w:r>
        <w:rPr>
          <w:rFonts w:hint="eastAsia"/>
        </w:rPr>
        <w:t>d</w:t>
      </w:r>
      <w:r>
        <w:rPr>
          <w:rFonts w:hint="eastAsia"/>
        </w:rPr>
        <w:t>）用于验证一致性测试信号的参考接收机必须具有</w:t>
      </w:r>
      <w:r>
        <w:rPr>
          <w:rFonts w:hint="eastAsia"/>
        </w:rPr>
        <w:t>6.9</w:t>
      </w:r>
      <w:r>
        <w:rPr>
          <w:rFonts w:hint="eastAsia"/>
        </w:rPr>
        <w:t>给出的带宽。四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森滤波器由低通滤波器代替，之后是限幅器和四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逊滤波器。</w:t>
      </w:r>
    </w:p>
    <w:p w:rsidR="00004751" w:rsidRDefault="00004751" w:rsidP="00004751">
      <w:pPr>
        <w:rPr>
          <w:rFonts w:hint="eastAsia"/>
        </w:rPr>
      </w:pPr>
      <w:r>
        <w:rPr>
          <w:rFonts w:hint="eastAsia"/>
        </w:rPr>
        <w:t>e</w:t>
      </w:r>
      <w:r>
        <w:rPr>
          <w:rFonts w:hint="eastAsia"/>
        </w:rPr>
        <w:t>）调整高斯噪声发生器，正弦波抖动幅度和贝塞尔</w:t>
      </w:r>
      <w:r>
        <w:rPr>
          <w:rFonts w:hint="eastAsia"/>
        </w:rPr>
        <w:t xml:space="preserve"> - </w:t>
      </w:r>
      <w:r>
        <w:rPr>
          <w:rFonts w:hint="eastAsia"/>
        </w:rPr>
        <w:t>汤</w:t>
      </w:r>
      <w:proofErr w:type="gramStart"/>
      <w:r>
        <w:rPr>
          <w:rFonts w:hint="eastAsia"/>
        </w:rPr>
        <w:t>姆</w:t>
      </w:r>
      <w:proofErr w:type="gramEnd"/>
      <w:r>
        <w:rPr>
          <w:rFonts w:hint="eastAsia"/>
        </w:rPr>
        <w:t>逊滤波器，使得同时满足表</w:t>
      </w:r>
      <w:r>
        <w:rPr>
          <w:rFonts w:hint="eastAsia"/>
        </w:rPr>
        <w:t>5</w:t>
      </w:r>
      <w:r>
        <w:rPr>
          <w:rFonts w:hint="eastAsia"/>
        </w:rPr>
        <w:t>中给出的</w:t>
      </w:r>
      <w:r>
        <w:rPr>
          <w:rFonts w:hint="eastAsia"/>
        </w:rPr>
        <w:t>VECP</w:t>
      </w:r>
      <w:r>
        <w:rPr>
          <w:rFonts w:hint="eastAsia"/>
        </w:rPr>
        <w:t>，</w:t>
      </w:r>
      <w:r>
        <w:rPr>
          <w:rFonts w:hint="eastAsia"/>
        </w:rPr>
        <w:t>J2</w:t>
      </w:r>
      <w:r>
        <w:rPr>
          <w:rFonts w:hint="eastAsia"/>
        </w:rPr>
        <w:t>抖动和</w:t>
      </w:r>
      <w:r>
        <w:rPr>
          <w:rFonts w:hint="eastAsia"/>
        </w:rPr>
        <w:t>J4</w:t>
      </w:r>
      <w:r>
        <w:rPr>
          <w:rFonts w:hint="eastAsia"/>
        </w:rPr>
        <w:t>抖动规格（随机噪声效应如</w:t>
      </w:r>
      <w:r>
        <w:rPr>
          <w:rFonts w:hint="eastAsia"/>
        </w:rPr>
        <w:t>RIN</w:t>
      </w:r>
      <w:r>
        <w:rPr>
          <w:rFonts w:hint="eastAsia"/>
        </w:rPr>
        <w:t>，随机时钟抖动不需要最小化）。</w:t>
      </w:r>
    </w:p>
    <w:p w:rsidR="00004751" w:rsidRDefault="00004751" w:rsidP="00004751"/>
    <w:p w:rsidR="00004751" w:rsidRDefault="00004751" w:rsidP="00004751">
      <w:pPr>
        <w:rPr>
          <w:rFonts w:hint="eastAsia"/>
        </w:rPr>
      </w:pPr>
      <w:r>
        <w:rPr>
          <w:rFonts w:hint="eastAsia"/>
        </w:rPr>
        <w:lastRenderedPageBreak/>
        <w:t>f</w:t>
      </w:r>
      <w:r>
        <w:rPr>
          <w:rFonts w:hint="eastAsia"/>
        </w:rPr>
        <w:t>）在</w:t>
      </w:r>
      <w:r>
        <w:rPr>
          <w:rFonts w:hint="eastAsia"/>
        </w:rPr>
        <w:t>e</w:t>
      </w:r>
      <w:r>
        <w:rPr>
          <w:rFonts w:hint="eastAsia"/>
        </w:rPr>
        <w:t>）进行调整之后，使用表</w:t>
      </w:r>
      <w:r>
        <w:rPr>
          <w:rFonts w:hint="eastAsia"/>
        </w:rPr>
        <w:t>5</w:t>
      </w:r>
      <w:r>
        <w:rPr>
          <w:rFonts w:hint="eastAsia"/>
        </w:rPr>
        <w:t>中的应力眼罩坐标，所得到的信号需要以小于</w:t>
      </w:r>
      <w:r>
        <w:rPr>
          <w:rFonts w:hint="eastAsia"/>
        </w:rPr>
        <w:t>5</w:t>
      </w:r>
      <w:r>
        <w:rPr>
          <w:rFonts w:hint="eastAsia"/>
        </w:rPr>
        <w:t>×</w:t>
      </w:r>
      <w:r>
        <w:rPr>
          <w:rFonts w:hint="eastAsia"/>
        </w:rPr>
        <w:t>10-5</w:t>
      </w:r>
      <w:r>
        <w:rPr>
          <w:rFonts w:hint="eastAsia"/>
        </w:rPr>
        <w:t>的命中率通过图</w:t>
      </w:r>
      <w:r>
        <w:rPr>
          <w:rFonts w:hint="eastAsia"/>
        </w:rPr>
        <w:t>5</w:t>
      </w:r>
      <w:r>
        <w:rPr>
          <w:rFonts w:hint="eastAsia"/>
        </w:rPr>
        <w:t>所定义的掩模。</w:t>
      </w:r>
    </w:p>
    <w:p w:rsidR="00004751" w:rsidRDefault="00004751" w:rsidP="00004751">
      <w:pPr>
        <w:rPr>
          <w:rFonts w:hint="eastAsia"/>
        </w:rPr>
      </w:pPr>
      <w:r>
        <w:rPr>
          <w:rFonts w:hint="eastAsia"/>
        </w:rPr>
        <w:t>g</w:t>
      </w:r>
      <w:r>
        <w:rPr>
          <w:rFonts w:hint="eastAsia"/>
        </w:rPr>
        <w:t>）接收顺应信号的模式在表</w:t>
      </w:r>
      <w:r>
        <w:rPr>
          <w:rFonts w:hint="eastAsia"/>
        </w:rPr>
        <w:t>8</w:t>
      </w:r>
      <w:r>
        <w:rPr>
          <w:rFonts w:hint="eastAsia"/>
        </w:rPr>
        <w:t>中规定。</w:t>
      </w:r>
    </w:p>
    <w:p w:rsidR="00004751" w:rsidRDefault="00004751" w:rsidP="00004751">
      <w:pPr>
        <w:rPr>
          <w:rFonts w:hint="eastAsia"/>
        </w:rPr>
      </w:pPr>
      <w:r>
        <w:rPr>
          <w:rFonts w:hint="eastAsia"/>
        </w:rPr>
        <w:t>h</w:t>
      </w:r>
      <w:r>
        <w:rPr>
          <w:rFonts w:hint="eastAsia"/>
        </w:rPr>
        <w:t>）</w:t>
      </w:r>
      <w:r>
        <w:rPr>
          <w:rFonts w:hint="eastAsia"/>
        </w:rPr>
        <w:t>PMD</w:t>
      </w:r>
      <w:r>
        <w:rPr>
          <w:rFonts w:hint="eastAsia"/>
        </w:rPr>
        <w:t>接收机的接口</w:t>
      </w:r>
      <w:r>
        <w:rPr>
          <w:rFonts w:hint="eastAsia"/>
        </w:rPr>
        <w:t>BER</w:t>
      </w:r>
      <w:r>
        <w:rPr>
          <w:rFonts w:hint="eastAsia"/>
        </w:rPr>
        <w:t>是指定接收</w:t>
      </w:r>
      <w:r>
        <w:rPr>
          <w:rFonts w:hint="eastAsia"/>
        </w:rPr>
        <w:t>OMA</w:t>
      </w:r>
      <w:r>
        <w:rPr>
          <w:rFonts w:hint="eastAsia"/>
        </w:rPr>
        <w:t>时所有接收通道的</w:t>
      </w:r>
      <w:r>
        <w:rPr>
          <w:rFonts w:hint="eastAsia"/>
        </w:rPr>
        <w:t>BER</w:t>
      </w:r>
      <w:r>
        <w:rPr>
          <w:rFonts w:hint="eastAsia"/>
        </w:rPr>
        <w:t>的平均值。</w:t>
      </w:r>
    </w:p>
    <w:p w:rsidR="00004751" w:rsidRDefault="00004751" w:rsidP="00004751">
      <w:pPr>
        <w:rPr>
          <w:rFonts w:hint="eastAsia"/>
        </w:rPr>
      </w:pPr>
      <w:proofErr w:type="spellStart"/>
      <w:r>
        <w:rPr>
          <w:rFonts w:hint="eastAsia"/>
        </w:rPr>
        <w:t>i</w:t>
      </w:r>
      <w:proofErr w:type="spellEnd"/>
      <w:r>
        <w:rPr>
          <w:rFonts w:hint="eastAsia"/>
        </w:rPr>
        <w:t>）如果</w:t>
      </w:r>
      <w:r>
        <w:rPr>
          <w:rFonts w:hint="eastAsia"/>
        </w:rPr>
        <w:t>CAUI-4</w:t>
      </w:r>
      <w:r>
        <w:rPr>
          <w:rFonts w:hint="eastAsia"/>
        </w:rPr>
        <w:t>暴露在外，如果符合</w:t>
      </w:r>
      <w:r>
        <w:rPr>
          <w:rFonts w:hint="eastAsia"/>
        </w:rPr>
        <w:t>TP4</w:t>
      </w:r>
      <w:r>
        <w:rPr>
          <w:rFonts w:hint="eastAsia"/>
        </w:rPr>
        <w:t>的</w:t>
      </w:r>
      <w:r>
        <w:rPr>
          <w:rFonts w:hint="eastAsia"/>
        </w:rPr>
        <w:t>CAUI-4</w:t>
      </w:r>
      <w:r>
        <w:rPr>
          <w:rFonts w:hint="eastAsia"/>
        </w:rPr>
        <w:t>模块电气输出规范，则</w:t>
      </w:r>
      <w:r>
        <w:rPr>
          <w:rFonts w:hint="eastAsia"/>
        </w:rPr>
        <w:t>PMD</w:t>
      </w:r>
      <w:r>
        <w:rPr>
          <w:rFonts w:hint="eastAsia"/>
        </w:rPr>
        <w:t>接收机被认为符合标准。</w:t>
      </w:r>
    </w:p>
    <w:p w:rsidR="00004751" w:rsidRDefault="00004751" w:rsidP="00004751">
      <w:pPr>
        <w:rPr>
          <w:rFonts w:hint="eastAsia"/>
        </w:rPr>
      </w:pPr>
    </w:p>
    <w:p w:rsidR="00004751" w:rsidRDefault="00004751" w:rsidP="00004751">
      <w:pPr>
        <w:rPr>
          <w:rFonts w:hint="eastAsia"/>
        </w:rPr>
      </w:pPr>
      <w:r>
        <w:rPr>
          <w:rFonts w:hint="eastAsia"/>
        </w:rPr>
        <w:t>7.</w:t>
      </w:r>
      <w:r>
        <w:rPr>
          <w:rFonts w:hint="eastAsia"/>
        </w:rPr>
        <w:t>安全，安装，环境和标签</w:t>
      </w:r>
    </w:p>
    <w:p w:rsidR="00004751" w:rsidRDefault="00004751" w:rsidP="00004751">
      <w:pPr>
        <w:rPr>
          <w:rFonts w:hint="eastAsia"/>
        </w:rPr>
      </w:pPr>
      <w:r>
        <w:rPr>
          <w:rFonts w:hint="eastAsia"/>
        </w:rPr>
        <w:t>7.1</w:t>
      </w:r>
      <w:r>
        <w:rPr>
          <w:rFonts w:hint="eastAsia"/>
        </w:rPr>
        <w:t>一般安全</w:t>
      </w:r>
    </w:p>
    <w:p w:rsidR="00004751" w:rsidRDefault="00004751" w:rsidP="00004751">
      <w:pPr>
        <w:rPr>
          <w:rFonts w:hint="eastAsia"/>
        </w:rPr>
      </w:pPr>
      <w:r>
        <w:rPr>
          <w:rFonts w:hint="eastAsia"/>
        </w:rPr>
        <w:t>符合本条款的所有设备均应符合</w:t>
      </w:r>
      <w:r>
        <w:rPr>
          <w:rFonts w:hint="eastAsia"/>
        </w:rPr>
        <w:t>IEC 60950-1</w:t>
      </w:r>
      <w:r>
        <w:rPr>
          <w:rFonts w:hint="eastAsia"/>
        </w:rPr>
        <w:t>。</w:t>
      </w:r>
    </w:p>
    <w:p w:rsidR="00004751" w:rsidRDefault="00004751" w:rsidP="00004751">
      <w:pPr>
        <w:rPr>
          <w:rFonts w:hint="eastAsia"/>
        </w:rPr>
      </w:pPr>
      <w:r>
        <w:rPr>
          <w:rFonts w:hint="eastAsia"/>
        </w:rPr>
        <w:t>7.2</w:t>
      </w:r>
      <w:r>
        <w:rPr>
          <w:rFonts w:hint="eastAsia"/>
        </w:rPr>
        <w:t>激光安全</w:t>
      </w:r>
    </w:p>
    <w:p w:rsidR="00004751" w:rsidRDefault="00004751" w:rsidP="00004751">
      <w:pPr>
        <w:rPr>
          <w:rFonts w:hint="eastAsia"/>
        </w:rPr>
      </w:pPr>
      <w:r>
        <w:rPr>
          <w:rFonts w:hint="eastAsia"/>
        </w:rPr>
        <w:t>在任何操作条件下，</w:t>
      </w:r>
      <w:r>
        <w:rPr>
          <w:rFonts w:hint="eastAsia"/>
        </w:rPr>
        <w:t>PSM4</w:t>
      </w:r>
      <w:r>
        <w:rPr>
          <w:rFonts w:hint="eastAsia"/>
        </w:rPr>
        <w:t>光收发器应符合</w:t>
      </w:r>
      <w:r>
        <w:rPr>
          <w:rFonts w:hint="eastAsia"/>
        </w:rPr>
        <w:t>IEC 60825-1</w:t>
      </w:r>
      <w:r>
        <w:rPr>
          <w:rFonts w:hint="eastAsia"/>
        </w:rPr>
        <w:t>和</w:t>
      </w:r>
      <w:r>
        <w:rPr>
          <w:rFonts w:hint="eastAsia"/>
        </w:rPr>
        <w:t>IEC 60825-2</w:t>
      </w:r>
      <w:r>
        <w:rPr>
          <w:rFonts w:hint="eastAsia"/>
        </w:rPr>
        <w:t>中定义的危险等级</w:t>
      </w:r>
      <w:r>
        <w:rPr>
          <w:rFonts w:hint="eastAsia"/>
        </w:rPr>
        <w:t>1</w:t>
      </w:r>
      <w:r>
        <w:rPr>
          <w:rFonts w:hint="eastAsia"/>
        </w:rPr>
        <w:t>激光要求。</w:t>
      </w:r>
      <w:r>
        <w:rPr>
          <w:rFonts w:hint="eastAsia"/>
        </w:rPr>
        <w:t xml:space="preserve"> </w:t>
      </w:r>
      <w:r>
        <w:rPr>
          <w:rFonts w:hint="eastAsia"/>
        </w:rPr>
        <w:t>这包括单个故障条件，无论是耦合到光纤还是连接在开孔中。</w:t>
      </w:r>
    </w:p>
    <w:p w:rsidR="00004751" w:rsidRDefault="00004751" w:rsidP="00004751">
      <w:pPr>
        <w:rPr>
          <w:rFonts w:hint="eastAsia"/>
        </w:rPr>
      </w:pPr>
      <w:r>
        <w:rPr>
          <w:rFonts w:hint="eastAsia"/>
        </w:rPr>
        <w:t>在特定地理区域内的操作可能需要符合附加的激光安全标准。</w:t>
      </w:r>
    </w:p>
    <w:p w:rsidR="00004751" w:rsidRDefault="00004751" w:rsidP="00004751">
      <w:pPr>
        <w:rPr>
          <w:rFonts w:hint="eastAsia"/>
        </w:rPr>
      </w:pPr>
      <w:r>
        <w:rPr>
          <w:rFonts w:hint="eastAsia"/>
        </w:rPr>
        <w:t>激光安全标准和法规要求激光产品的制造商提供有关产品激光，安全功能，标签，使用，维护和服务的信息。</w:t>
      </w:r>
      <w:r>
        <w:rPr>
          <w:rFonts w:hint="eastAsia"/>
        </w:rPr>
        <w:t xml:space="preserve"> </w:t>
      </w:r>
      <w:r>
        <w:rPr>
          <w:rFonts w:hint="eastAsia"/>
        </w:rPr>
        <w:t>本文档明确定义了满足这些安全认证所需主机系统的要求和使用限制。</w:t>
      </w:r>
    </w:p>
    <w:p w:rsidR="00004751" w:rsidRDefault="00004751" w:rsidP="00004751">
      <w:pPr>
        <w:rPr>
          <w:rFonts w:hint="eastAsia"/>
        </w:rPr>
      </w:pPr>
    </w:p>
    <w:p w:rsidR="00004751" w:rsidRDefault="00004751" w:rsidP="00004751">
      <w:pPr>
        <w:rPr>
          <w:rFonts w:hint="eastAsia"/>
        </w:rPr>
      </w:pPr>
      <w:r>
        <w:rPr>
          <w:rFonts w:hint="eastAsia"/>
        </w:rPr>
        <w:t>8.</w:t>
      </w:r>
      <w:r>
        <w:rPr>
          <w:rFonts w:hint="eastAsia"/>
        </w:rPr>
        <w:t>光纤布线模型</w:t>
      </w:r>
    </w:p>
    <w:p w:rsidR="00004751" w:rsidRDefault="00004751" w:rsidP="00004751">
      <w:pPr>
        <w:rPr>
          <w:rFonts w:hint="eastAsia"/>
        </w:rPr>
      </w:pPr>
      <w:r>
        <w:rPr>
          <w:rFonts w:hint="eastAsia"/>
        </w:rPr>
        <w:t>光纤布线模型如图</w:t>
      </w:r>
      <w:r>
        <w:rPr>
          <w:rFonts w:hint="eastAsia"/>
        </w:rPr>
        <w:t>7</w:t>
      </w:r>
      <w:r>
        <w:rPr>
          <w:rFonts w:hint="eastAsia"/>
        </w:rPr>
        <w:t>所示。</w:t>
      </w:r>
    </w:p>
    <w:p w:rsidR="00004751" w:rsidRDefault="00004751" w:rsidP="00004751">
      <w:pPr>
        <w:rPr>
          <w:rFonts w:hint="eastAsia"/>
        </w:rPr>
      </w:pPr>
      <w:r>
        <w:rPr>
          <w:noProof/>
        </w:rPr>
        <w:drawing>
          <wp:inline distT="0" distB="0" distL="0" distR="0" wp14:anchorId="0B8DDBDF" wp14:editId="054A8740">
            <wp:extent cx="5274310" cy="191132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911327"/>
                    </a:xfrm>
                    <a:prstGeom prst="rect">
                      <a:avLst/>
                    </a:prstGeom>
                  </pic:spPr>
                </pic:pic>
              </a:graphicData>
            </a:graphic>
          </wp:inline>
        </w:drawing>
      </w:r>
    </w:p>
    <w:p w:rsidR="00004751" w:rsidRDefault="00004751" w:rsidP="00004751">
      <w:pPr>
        <w:rPr>
          <w:rFonts w:hint="eastAsia"/>
        </w:rPr>
      </w:pPr>
      <w:r>
        <w:rPr>
          <w:rFonts w:hint="eastAsia"/>
        </w:rPr>
        <w:t>通道插入损耗在表</w:t>
      </w:r>
      <w:r>
        <w:rPr>
          <w:rFonts w:hint="eastAsia"/>
        </w:rPr>
        <w:t>10</w:t>
      </w:r>
      <w:r>
        <w:rPr>
          <w:rFonts w:hint="eastAsia"/>
        </w:rPr>
        <w:t>中给出。只要通道的光学特性，例如衰减，色散，反射和偏振模色散满足规格，通道可以包含附加的连接器。</w:t>
      </w:r>
      <w:r>
        <w:rPr>
          <w:rFonts w:hint="eastAsia"/>
        </w:rPr>
        <w:t xml:space="preserve"> </w:t>
      </w:r>
      <w:r>
        <w:rPr>
          <w:rFonts w:hint="eastAsia"/>
        </w:rPr>
        <w:t>安装的光纤电缆的插入损耗测量根据</w:t>
      </w:r>
      <w:r>
        <w:rPr>
          <w:rFonts w:hint="eastAsia"/>
        </w:rPr>
        <w:t>ANSI / TIA / EIA-526-7 / A-1</w:t>
      </w:r>
      <w:r>
        <w:rPr>
          <w:rFonts w:hint="eastAsia"/>
        </w:rPr>
        <w:t>方法进行。</w:t>
      </w:r>
      <w:r>
        <w:rPr>
          <w:rFonts w:hint="eastAsia"/>
        </w:rPr>
        <w:t xml:space="preserve"> </w:t>
      </w:r>
      <w:r>
        <w:rPr>
          <w:rFonts w:hint="eastAsia"/>
        </w:rPr>
        <w:t>这里定义的光纤布线模型（通道）与单纯光纤链路段相同。</w:t>
      </w:r>
      <w:r>
        <w:rPr>
          <w:rFonts w:hint="eastAsia"/>
        </w:rPr>
        <w:t xml:space="preserve"> </w:t>
      </w:r>
      <w:r>
        <w:rPr>
          <w:rFonts w:hint="eastAsia"/>
        </w:rPr>
        <w:t>这里使用术语通道来与通用布线标准保持一致。</w:t>
      </w:r>
    </w:p>
    <w:p w:rsidR="00004751" w:rsidRDefault="00004751" w:rsidP="00004751"/>
    <w:p w:rsidR="00004751" w:rsidRDefault="00004751" w:rsidP="00004751">
      <w:pPr>
        <w:rPr>
          <w:rFonts w:hint="eastAsia"/>
        </w:rPr>
      </w:pPr>
      <w:r>
        <w:rPr>
          <w:rFonts w:hint="eastAsia"/>
        </w:rPr>
        <w:t>9.</w:t>
      </w:r>
      <w:r>
        <w:rPr>
          <w:rFonts w:hint="eastAsia"/>
        </w:rPr>
        <w:t>光纤布线（通道）的特点</w:t>
      </w:r>
    </w:p>
    <w:p w:rsidR="00004751" w:rsidRDefault="00004751" w:rsidP="00004751">
      <w:pPr>
        <w:rPr>
          <w:rFonts w:hint="eastAsia"/>
        </w:rPr>
      </w:pPr>
      <w:r>
        <w:rPr>
          <w:rFonts w:hint="eastAsia"/>
        </w:rPr>
        <w:t>PSM4</w:t>
      </w:r>
      <w:r>
        <w:rPr>
          <w:rFonts w:hint="eastAsia"/>
        </w:rPr>
        <w:t>光纤电缆应符合表</w:t>
      </w:r>
      <w:r>
        <w:rPr>
          <w:rFonts w:hint="eastAsia"/>
        </w:rPr>
        <w:t>10</w:t>
      </w:r>
      <w:r>
        <w:rPr>
          <w:rFonts w:hint="eastAsia"/>
        </w:rPr>
        <w:t>中规定的规格。光纤布线由一段或多段光纤电缆和将部分连接在一起所需的任何中间连接组成。</w:t>
      </w:r>
    </w:p>
    <w:p w:rsidR="00004751" w:rsidRDefault="00004751" w:rsidP="00004751">
      <w:pPr>
        <w:rPr>
          <w:rFonts w:hint="eastAsia"/>
        </w:rPr>
      </w:pPr>
      <w:r>
        <w:rPr>
          <w:noProof/>
        </w:rPr>
        <w:lastRenderedPageBreak/>
        <w:drawing>
          <wp:inline distT="0" distB="0" distL="0" distR="0" wp14:anchorId="71E40E72" wp14:editId="27504CB0">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95850" cy="2181225"/>
                    </a:xfrm>
                    <a:prstGeom prst="rect">
                      <a:avLst/>
                    </a:prstGeom>
                  </pic:spPr>
                </pic:pic>
              </a:graphicData>
            </a:graphic>
          </wp:inline>
        </w:drawing>
      </w:r>
    </w:p>
    <w:p w:rsidR="00004751" w:rsidRDefault="00004751" w:rsidP="00004751">
      <w:proofErr w:type="gramStart"/>
      <w:r>
        <w:t>a</w:t>
      </w:r>
      <w:proofErr w:type="gramEnd"/>
    </w:p>
    <w:p w:rsidR="00004751" w:rsidRDefault="00004751" w:rsidP="00004751">
      <w:pPr>
        <w:rPr>
          <w:rFonts w:hint="eastAsia"/>
        </w:rPr>
      </w:pPr>
      <w:r>
        <w:rPr>
          <w:rFonts w:hint="eastAsia"/>
        </w:rPr>
        <w:t>这些通道插入损耗值包括电缆，连接器和接头。</w:t>
      </w:r>
    </w:p>
    <w:p w:rsidR="00004751" w:rsidRDefault="00004751" w:rsidP="00004751">
      <w:proofErr w:type="gramStart"/>
      <w:r>
        <w:t>b</w:t>
      </w:r>
      <w:proofErr w:type="gramEnd"/>
    </w:p>
    <w:p w:rsidR="00004751" w:rsidRDefault="00004751" w:rsidP="00004751">
      <w:pPr>
        <w:rPr>
          <w:rFonts w:hint="eastAsia"/>
        </w:rPr>
      </w:pPr>
      <w:r>
        <w:rPr>
          <w:rFonts w:hint="eastAsia"/>
        </w:rPr>
        <w:t>在</w:t>
      </w:r>
      <w:r>
        <w:rPr>
          <w:rFonts w:hint="eastAsia"/>
        </w:rPr>
        <w:t>1295nm</w:t>
      </w:r>
      <w:r>
        <w:rPr>
          <w:rFonts w:hint="eastAsia"/>
        </w:rPr>
        <w:t>至</w:t>
      </w:r>
      <w:r>
        <w:rPr>
          <w:rFonts w:hint="eastAsia"/>
        </w:rPr>
        <w:t>1325nm</w:t>
      </w:r>
      <w:r>
        <w:rPr>
          <w:rFonts w:hint="eastAsia"/>
        </w:rPr>
        <w:t>的波长范围内。</w:t>
      </w:r>
    </w:p>
    <w:p w:rsidR="00004751" w:rsidRDefault="00004751" w:rsidP="00004751">
      <w:r>
        <w:t>C</w:t>
      </w:r>
    </w:p>
    <w:p w:rsidR="00004751" w:rsidRDefault="00004751" w:rsidP="00004751">
      <w:pPr>
        <w:rPr>
          <w:rFonts w:hint="eastAsia"/>
        </w:rPr>
      </w:pPr>
      <w:proofErr w:type="gramStart"/>
      <w:r>
        <w:rPr>
          <w:rFonts w:hint="eastAsia"/>
        </w:rPr>
        <w:t>差分组延迟</w:t>
      </w:r>
      <w:proofErr w:type="gramEnd"/>
      <w:r>
        <w:rPr>
          <w:rFonts w:hint="eastAsia"/>
        </w:rPr>
        <w:t>（</w:t>
      </w:r>
      <w:r>
        <w:rPr>
          <w:rFonts w:hint="eastAsia"/>
        </w:rPr>
        <w:t>DGD</w:t>
      </w:r>
      <w:r>
        <w:rPr>
          <w:rFonts w:hint="eastAsia"/>
        </w:rPr>
        <w:t>）是在光信号的两个主要偏振状态下传输的脉冲的分数之间的接收时间差。</w:t>
      </w:r>
      <w:r>
        <w:rPr>
          <w:rFonts w:hint="eastAsia"/>
        </w:rPr>
        <w:t xml:space="preserve"> </w:t>
      </w:r>
      <w:proofErr w:type="spellStart"/>
      <w:r>
        <w:rPr>
          <w:rFonts w:hint="eastAsia"/>
        </w:rPr>
        <w:t>DGD_max</w:t>
      </w:r>
      <w:proofErr w:type="spellEnd"/>
      <w:r>
        <w:rPr>
          <w:rFonts w:hint="eastAsia"/>
        </w:rPr>
        <w:t>是系统必须容忍的最大</w:t>
      </w:r>
      <w:proofErr w:type="gramStart"/>
      <w:r>
        <w:rPr>
          <w:rFonts w:hint="eastAsia"/>
        </w:rPr>
        <w:t>差分组延迟</w:t>
      </w:r>
      <w:proofErr w:type="gramEnd"/>
      <w:r>
        <w:rPr>
          <w:rFonts w:hint="eastAsia"/>
        </w:rPr>
        <w:t>。</w:t>
      </w:r>
    </w:p>
    <w:p w:rsidR="00004751" w:rsidRDefault="00004751" w:rsidP="00004751">
      <w:proofErr w:type="gramStart"/>
      <w:r>
        <w:t>d</w:t>
      </w:r>
      <w:proofErr w:type="gramEnd"/>
    </w:p>
    <w:p w:rsidR="00004751" w:rsidRDefault="00004751" w:rsidP="00004751">
      <w:pPr>
        <w:rPr>
          <w:rFonts w:hint="eastAsia"/>
        </w:rPr>
      </w:pPr>
      <w:r>
        <w:rPr>
          <w:rFonts w:hint="eastAsia"/>
        </w:rPr>
        <w:t>波长变化可能引起另外</w:t>
      </w:r>
      <w:r>
        <w:rPr>
          <w:rFonts w:hint="eastAsia"/>
        </w:rPr>
        <w:t xml:space="preserve">40 </w:t>
      </w:r>
      <w:proofErr w:type="spellStart"/>
      <w:r>
        <w:rPr>
          <w:rFonts w:hint="eastAsia"/>
        </w:rPr>
        <w:t>ps</w:t>
      </w:r>
      <w:proofErr w:type="spellEnd"/>
      <w:r>
        <w:rPr>
          <w:rFonts w:hint="eastAsia"/>
        </w:rPr>
        <w:t>的偏斜变化，这可能是因为发射器不是通道。</w:t>
      </w:r>
    </w:p>
    <w:p w:rsidR="00004751" w:rsidRDefault="00004751" w:rsidP="00004751"/>
    <w:p w:rsidR="00004751" w:rsidRDefault="00004751" w:rsidP="00004751">
      <w:pPr>
        <w:rPr>
          <w:rFonts w:hint="eastAsia"/>
        </w:rPr>
      </w:pPr>
      <w:r>
        <w:rPr>
          <w:rFonts w:hint="eastAsia"/>
        </w:rPr>
        <w:t>9.1</w:t>
      </w:r>
      <w:r>
        <w:rPr>
          <w:rFonts w:hint="eastAsia"/>
        </w:rPr>
        <w:t>光纤电缆</w:t>
      </w:r>
    </w:p>
    <w:p w:rsidR="00004751" w:rsidRDefault="00004751" w:rsidP="00004751">
      <w:pPr>
        <w:rPr>
          <w:rFonts w:hint="eastAsia"/>
        </w:rPr>
      </w:pPr>
      <w:r>
        <w:rPr>
          <w:rFonts w:hint="eastAsia"/>
        </w:rPr>
        <w:t>光纤电缆要求由符合</w:t>
      </w:r>
      <w:r>
        <w:rPr>
          <w:rFonts w:hint="eastAsia"/>
        </w:rPr>
        <w:t>IEC 60793-2-50 B1.1</w:t>
      </w:r>
      <w:r>
        <w:rPr>
          <w:rFonts w:hint="eastAsia"/>
        </w:rPr>
        <w:t>类型（色散未移位单模），</w:t>
      </w:r>
      <w:r>
        <w:rPr>
          <w:rFonts w:hint="eastAsia"/>
        </w:rPr>
        <w:t>B1.3</w:t>
      </w:r>
      <w:r>
        <w:rPr>
          <w:rFonts w:hint="eastAsia"/>
        </w:rPr>
        <w:t>型（低水峰单模）或</w:t>
      </w:r>
      <w:r>
        <w:rPr>
          <w:rFonts w:hint="eastAsia"/>
        </w:rPr>
        <w:t>B6_a</w:t>
      </w:r>
      <w:r>
        <w:rPr>
          <w:rFonts w:hint="eastAsia"/>
        </w:rPr>
        <w:t>型（弯曲不敏感）</w:t>
      </w:r>
      <w:r>
        <w:rPr>
          <w:rFonts w:hint="eastAsia"/>
        </w:rPr>
        <w:t xml:space="preserve"> </w:t>
      </w:r>
      <w:r>
        <w:rPr>
          <w:rFonts w:hint="eastAsia"/>
        </w:rPr>
        <w:t>纤维或表</w:t>
      </w:r>
      <w:r>
        <w:rPr>
          <w:rFonts w:hint="eastAsia"/>
        </w:rPr>
        <w:t>11</w:t>
      </w:r>
      <w:r>
        <w:rPr>
          <w:rFonts w:hint="eastAsia"/>
        </w:rPr>
        <w:t>中的要求不同。</w:t>
      </w:r>
    </w:p>
    <w:p w:rsidR="00004751" w:rsidRDefault="00004751" w:rsidP="00004751">
      <w:pPr>
        <w:rPr>
          <w:rFonts w:hint="eastAsia"/>
        </w:rPr>
      </w:pPr>
      <w:r>
        <w:rPr>
          <w:noProof/>
        </w:rPr>
        <w:drawing>
          <wp:inline distT="0" distB="0" distL="0" distR="0" wp14:anchorId="24F5502B" wp14:editId="1E3697D1">
            <wp:extent cx="5274310" cy="996869"/>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996869"/>
                    </a:xfrm>
                    <a:prstGeom prst="rect">
                      <a:avLst/>
                    </a:prstGeom>
                  </pic:spPr>
                </pic:pic>
              </a:graphicData>
            </a:graphic>
          </wp:inline>
        </w:drawing>
      </w:r>
    </w:p>
    <w:p w:rsidR="00004751" w:rsidRDefault="00004751" w:rsidP="00004751">
      <w:pPr>
        <w:rPr>
          <w:rFonts w:hint="eastAsia"/>
        </w:rPr>
      </w:pPr>
      <w:r>
        <w:rPr>
          <w:rFonts w:hint="eastAsia"/>
        </w:rPr>
        <w:t>a</w:t>
      </w:r>
      <w:r>
        <w:rPr>
          <w:rFonts w:hint="eastAsia"/>
        </w:rPr>
        <w:t>为</w:t>
      </w:r>
      <w:r>
        <w:rPr>
          <w:rFonts w:hint="eastAsia"/>
        </w:rPr>
        <w:t>ANSI / TIA 568 -C.3</w:t>
      </w:r>
      <w:r>
        <w:rPr>
          <w:rFonts w:hint="eastAsia"/>
        </w:rPr>
        <w:t>中定义的外部电缆提供</w:t>
      </w:r>
      <w:r>
        <w:rPr>
          <w:rFonts w:hint="eastAsia"/>
        </w:rPr>
        <w:t>0.5 dB / km</w:t>
      </w:r>
      <w:r>
        <w:rPr>
          <w:rFonts w:hint="eastAsia"/>
        </w:rPr>
        <w:t>的衰减。</w:t>
      </w:r>
      <w:r>
        <w:rPr>
          <w:rFonts w:hint="eastAsia"/>
        </w:rPr>
        <w:t xml:space="preserve"> </w:t>
      </w:r>
    </w:p>
    <w:p w:rsidR="00004751" w:rsidRDefault="00004751" w:rsidP="00004751">
      <w:pPr>
        <w:rPr>
          <w:rFonts w:hint="eastAsia"/>
        </w:rPr>
      </w:pPr>
      <w:r>
        <w:rPr>
          <w:rFonts w:hint="eastAsia"/>
        </w:rPr>
        <w:t>9.2</w:t>
      </w:r>
      <w:r>
        <w:rPr>
          <w:rFonts w:hint="eastAsia"/>
        </w:rPr>
        <w:t>光纤连接</w:t>
      </w:r>
    </w:p>
    <w:p w:rsidR="00004751" w:rsidRDefault="00004751" w:rsidP="00004751">
      <w:pPr>
        <w:rPr>
          <w:rFonts w:hint="eastAsia"/>
        </w:rPr>
      </w:pPr>
      <w:r>
        <w:rPr>
          <w:rFonts w:hint="eastAsia"/>
        </w:rPr>
        <w:t>如图</w:t>
      </w:r>
      <w:r>
        <w:rPr>
          <w:rFonts w:hint="eastAsia"/>
        </w:rPr>
        <w:t>5</w:t>
      </w:r>
      <w:r>
        <w:rPr>
          <w:rFonts w:hint="eastAsia"/>
        </w:rPr>
        <w:t>所示，光纤连接由一对配对的光纤连接器组成。</w:t>
      </w:r>
    </w:p>
    <w:p w:rsidR="00004751" w:rsidRDefault="00004751" w:rsidP="00004751">
      <w:pPr>
        <w:rPr>
          <w:rFonts w:hint="eastAsia"/>
        </w:rPr>
      </w:pPr>
      <w:r>
        <w:rPr>
          <w:rFonts w:hint="eastAsia"/>
        </w:rPr>
        <w:t>9.2.1</w:t>
      </w:r>
      <w:r>
        <w:rPr>
          <w:rFonts w:hint="eastAsia"/>
        </w:rPr>
        <w:t>连接插入损耗</w:t>
      </w:r>
    </w:p>
    <w:p w:rsidR="00004751" w:rsidRDefault="00004751" w:rsidP="00004751">
      <w:pPr>
        <w:rPr>
          <w:rFonts w:hint="eastAsia"/>
        </w:rPr>
      </w:pPr>
      <w:r>
        <w:rPr>
          <w:rFonts w:hint="eastAsia"/>
        </w:rPr>
        <w:t>最大连接距离基于</w:t>
      </w:r>
      <w:r>
        <w:rPr>
          <w:rFonts w:hint="eastAsia"/>
        </w:rPr>
        <w:t>3 dB</w:t>
      </w:r>
      <w:r>
        <w:rPr>
          <w:rFonts w:hint="eastAsia"/>
        </w:rPr>
        <w:t>总连接和拼接损耗的分配。</w:t>
      </w:r>
      <w:r>
        <w:rPr>
          <w:rFonts w:hint="eastAsia"/>
        </w:rPr>
        <w:t xml:space="preserve"> </w:t>
      </w:r>
      <w:r>
        <w:rPr>
          <w:rFonts w:hint="eastAsia"/>
        </w:rPr>
        <w:t>例如，此分配支持六个连接，每个连接的平均插入损耗为</w:t>
      </w:r>
      <w:r>
        <w:rPr>
          <w:rFonts w:hint="eastAsia"/>
        </w:rPr>
        <w:t>0.5 dB</w:t>
      </w:r>
      <w:r>
        <w:rPr>
          <w:rFonts w:hint="eastAsia"/>
        </w:rPr>
        <w:t>。</w:t>
      </w:r>
      <w:r>
        <w:rPr>
          <w:rFonts w:hint="eastAsia"/>
        </w:rPr>
        <w:t xml:space="preserve"> </w:t>
      </w:r>
      <w:r>
        <w:rPr>
          <w:rFonts w:hint="eastAsia"/>
        </w:rPr>
        <w:t>只要满足表</w:t>
      </w:r>
      <w:r>
        <w:rPr>
          <w:rFonts w:hint="eastAsia"/>
        </w:rPr>
        <w:t>10</w:t>
      </w:r>
      <w:r>
        <w:rPr>
          <w:rFonts w:hint="eastAsia"/>
        </w:rPr>
        <w:t>的要求，就可以使用具有不同损耗特性的连接。</w:t>
      </w:r>
    </w:p>
    <w:p w:rsidR="00004751" w:rsidRDefault="00004751" w:rsidP="00004751"/>
    <w:p w:rsidR="00004751" w:rsidRDefault="00004751" w:rsidP="00004751">
      <w:pPr>
        <w:rPr>
          <w:rFonts w:hint="eastAsia"/>
        </w:rPr>
      </w:pPr>
      <w:r>
        <w:rPr>
          <w:rFonts w:hint="eastAsia"/>
        </w:rPr>
        <w:t>9.2.2</w:t>
      </w:r>
      <w:r>
        <w:rPr>
          <w:rFonts w:hint="eastAsia"/>
        </w:rPr>
        <w:t>最大离散反射率</w:t>
      </w:r>
    </w:p>
    <w:p w:rsidR="00004751" w:rsidRDefault="00004751" w:rsidP="00004751">
      <w:pPr>
        <w:rPr>
          <w:rFonts w:hint="eastAsia"/>
        </w:rPr>
      </w:pPr>
      <w:r>
        <w:rPr>
          <w:rFonts w:hint="eastAsia"/>
        </w:rPr>
        <w:t>根据</w:t>
      </w:r>
      <w:r>
        <w:rPr>
          <w:rFonts w:hint="eastAsia"/>
        </w:rPr>
        <w:t>ISO / IEC 11801</w:t>
      </w:r>
      <w:r>
        <w:rPr>
          <w:rFonts w:hint="eastAsia"/>
        </w:rPr>
        <w:t>，最大离散反射率应小于</w:t>
      </w:r>
      <w:r>
        <w:rPr>
          <w:rFonts w:hint="eastAsia"/>
        </w:rPr>
        <w:t>-35 dB</w:t>
      </w:r>
      <w:r>
        <w:rPr>
          <w:rFonts w:hint="eastAsia"/>
        </w:rPr>
        <w:t>。</w:t>
      </w:r>
    </w:p>
    <w:p w:rsidR="00004751" w:rsidRDefault="00004751" w:rsidP="00004751"/>
    <w:p w:rsidR="00004751" w:rsidRDefault="00004751" w:rsidP="00004751">
      <w:pPr>
        <w:rPr>
          <w:rFonts w:hint="eastAsia"/>
        </w:rPr>
      </w:pPr>
      <w:r>
        <w:rPr>
          <w:rFonts w:hint="eastAsia"/>
        </w:rPr>
        <w:t>10.</w:t>
      </w:r>
      <w:r>
        <w:rPr>
          <w:rFonts w:hint="eastAsia"/>
        </w:rPr>
        <w:t>媒介界面（</w:t>
      </w:r>
      <w:r>
        <w:rPr>
          <w:rFonts w:hint="eastAsia"/>
        </w:rPr>
        <w:t>MDI</w:t>
      </w:r>
      <w:r>
        <w:rPr>
          <w:rFonts w:hint="eastAsia"/>
        </w:rPr>
        <w:t>）</w:t>
      </w:r>
    </w:p>
    <w:p w:rsidR="00004751" w:rsidRDefault="00004751" w:rsidP="00004751">
      <w:pPr>
        <w:rPr>
          <w:rFonts w:hint="eastAsia"/>
        </w:rPr>
      </w:pPr>
      <w:r>
        <w:rPr>
          <w:rFonts w:hint="eastAsia"/>
        </w:rPr>
        <w:t>100G PSM4</w:t>
      </w:r>
      <w:r>
        <w:rPr>
          <w:rFonts w:hint="eastAsia"/>
        </w:rPr>
        <w:t>模块耦合到</w:t>
      </w:r>
      <w:r>
        <w:rPr>
          <w:rFonts w:hint="eastAsia"/>
        </w:rPr>
        <w:t>MDI</w:t>
      </w:r>
      <w:r>
        <w:rPr>
          <w:rFonts w:hint="eastAsia"/>
        </w:rPr>
        <w:t>的光纤电缆。</w:t>
      </w:r>
      <w:r>
        <w:rPr>
          <w:rFonts w:hint="eastAsia"/>
        </w:rPr>
        <w:t xml:space="preserve"> MDI</w:t>
      </w:r>
      <w:r>
        <w:rPr>
          <w:rFonts w:hint="eastAsia"/>
        </w:rPr>
        <w:t>是</w:t>
      </w:r>
      <w:r>
        <w:rPr>
          <w:rFonts w:hint="eastAsia"/>
        </w:rPr>
        <w:t>100G PSM4</w:t>
      </w:r>
      <w:r>
        <w:rPr>
          <w:rFonts w:hint="eastAsia"/>
        </w:rPr>
        <w:t>模块和“光纤电缆”之间的接口（如图</w:t>
      </w:r>
      <w:r>
        <w:rPr>
          <w:rFonts w:hint="eastAsia"/>
        </w:rPr>
        <w:t>5</w:t>
      </w:r>
      <w:r>
        <w:rPr>
          <w:rFonts w:hint="eastAsia"/>
        </w:rPr>
        <w:t>所示）。</w:t>
      </w:r>
      <w:r>
        <w:rPr>
          <w:rFonts w:hint="eastAsia"/>
        </w:rPr>
        <w:t xml:space="preserve"> </w:t>
      </w:r>
      <w:r>
        <w:rPr>
          <w:rFonts w:hint="eastAsia"/>
        </w:rPr>
        <w:t>如图</w:t>
      </w:r>
      <w:r>
        <w:rPr>
          <w:rFonts w:hint="eastAsia"/>
        </w:rPr>
        <w:t>7</w:t>
      </w:r>
      <w:r>
        <w:rPr>
          <w:rFonts w:hint="eastAsia"/>
        </w:rPr>
        <w:t>所示，</w:t>
      </w:r>
      <w:r>
        <w:rPr>
          <w:rFonts w:hint="eastAsia"/>
        </w:rPr>
        <w:t>PSM4 100G</w:t>
      </w:r>
      <w:r>
        <w:rPr>
          <w:rFonts w:hint="eastAsia"/>
        </w:rPr>
        <w:t>模块通过一个连接器插头连接到光纤电缆，如</w:t>
      </w:r>
      <w:r>
        <w:rPr>
          <w:rFonts w:hint="eastAsia"/>
        </w:rPr>
        <w:lastRenderedPageBreak/>
        <w:t>图</w:t>
      </w:r>
      <w:r>
        <w:rPr>
          <w:rFonts w:hint="eastAsia"/>
        </w:rPr>
        <w:t>7</w:t>
      </w:r>
      <w:r>
        <w:rPr>
          <w:rFonts w:hint="eastAsia"/>
        </w:rPr>
        <w:t>所示。</w:t>
      </w:r>
      <w:r>
        <w:rPr>
          <w:rFonts w:hint="eastAsia"/>
        </w:rPr>
        <w:t>MDI</w:t>
      </w:r>
      <w:r>
        <w:rPr>
          <w:rFonts w:hint="eastAsia"/>
        </w:rPr>
        <w:t>的示例结构如下：</w:t>
      </w:r>
    </w:p>
    <w:p w:rsidR="00004751" w:rsidRDefault="00004751" w:rsidP="00004751">
      <w:pPr>
        <w:rPr>
          <w:rFonts w:hint="eastAsia"/>
        </w:rPr>
      </w:pPr>
      <w:r>
        <w:rPr>
          <w:rFonts w:hint="eastAsia"/>
        </w:rPr>
        <w:t>a</w:t>
      </w:r>
      <w:r>
        <w:rPr>
          <w:rFonts w:hint="eastAsia"/>
        </w:rPr>
        <w:t>）</w:t>
      </w:r>
      <w:r>
        <w:rPr>
          <w:rFonts w:hint="eastAsia"/>
        </w:rPr>
        <w:t>100G PSM4</w:t>
      </w:r>
      <w:r>
        <w:rPr>
          <w:rFonts w:hint="eastAsia"/>
        </w:rPr>
        <w:t>，带有插入适配器的连接纤维尾</w:t>
      </w:r>
      <w:proofErr w:type="gramStart"/>
      <w:r>
        <w:rPr>
          <w:rFonts w:hint="eastAsia"/>
        </w:rPr>
        <w:t>纤</w:t>
      </w:r>
      <w:proofErr w:type="gramEnd"/>
      <w:r>
        <w:rPr>
          <w:rFonts w:hint="eastAsia"/>
        </w:rPr>
        <w:t>;</w:t>
      </w:r>
    </w:p>
    <w:p w:rsidR="00004751" w:rsidRDefault="00004751" w:rsidP="00004751">
      <w:pPr>
        <w:rPr>
          <w:rFonts w:hint="eastAsia"/>
        </w:rPr>
      </w:pPr>
      <w:r>
        <w:rPr>
          <w:rFonts w:hint="eastAsia"/>
        </w:rPr>
        <w:t>b</w:t>
      </w:r>
      <w:r>
        <w:rPr>
          <w:rFonts w:hint="eastAsia"/>
        </w:rPr>
        <w:t>）</w:t>
      </w:r>
      <w:r>
        <w:rPr>
          <w:rFonts w:hint="eastAsia"/>
        </w:rPr>
        <w:t>100G PSM4</w:t>
      </w:r>
      <w:r>
        <w:rPr>
          <w:rFonts w:hint="eastAsia"/>
        </w:rPr>
        <w:t>插座。</w:t>
      </w:r>
    </w:p>
    <w:p w:rsidR="00004751" w:rsidRDefault="00004751" w:rsidP="00004751">
      <w:pPr>
        <w:rPr>
          <w:rFonts w:hint="eastAsia"/>
        </w:rPr>
      </w:pPr>
      <w:r>
        <w:rPr>
          <w:rFonts w:hint="eastAsia"/>
        </w:rPr>
        <w:t>10.1</w:t>
      </w:r>
      <w:r>
        <w:rPr>
          <w:rFonts w:hint="eastAsia"/>
        </w:rPr>
        <w:t>光道分配</w:t>
      </w:r>
    </w:p>
    <w:p w:rsidR="00004751" w:rsidRDefault="00004751" w:rsidP="00004751">
      <w:pPr>
        <w:rPr>
          <w:rFonts w:hint="eastAsia"/>
        </w:rPr>
      </w:pPr>
      <w:r>
        <w:rPr>
          <w:rFonts w:hint="eastAsia"/>
        </w:rPr>
        <w:t>12</w:t>
      </w:r>
      <w:r>
        <w:rPr>
          <w:rFonts w:hint="eastAsia"/>
        </w:rPr>
        <w:t>个光纤</w:t>
      </w:r>
      <w:r>
        <w:rPr>
          <w:rFonts w:hint="eastAsia"/>
        </w:rPr>
        <w:t>MPO</w:t>
      </w:r>
      <w:r>
        <w:rPr>
          <w:rFonts w:hint="eastAsia"/>
        </w:rPr>
        <w:t>光通道分配如图</w:t>
      </w:r>
      <w:r>
        <w:rPr>
          <w:rFonts w:hint="eastAsia"/>
        </w:rPr>
        <w:t>8</w:t>
      </w:r>
      <w:r>
        <w:rPr>
          <w:rFonts w:hint="eastAsia"/>
        </w:rPr>
        <w:t>所示。当使用顶部的连接器键槽功能查看</w:t>
      </w:r>
      <w:r>
        <w:rPr>
          <w:rFonts w:hint="eastAsia"/>
        </w:rPr>
        <w:t>MDI</w:t>
      </w:r>
      <w:r>
        <w:rPr>
          <w:rFonts w:hint="eastAsia"/>
        </w:rPr>
        <w:t>插座时，</w:t>
      </w:r>
      <w:r>
        <w:rPr>
          <w:rFonts w:hint="eastAsia"/>
        </w:rPr>
        <w:t>PSM4</w:t>
      </w:r>
      <w:r>
        <w:rPr>
          <w:rFonts w:hint="eastAsia"/>
        </w:rPr>
        <w:t>的四个发射和四个接收光学通道将占据图</w:t>
      </w:r>
      <w:r>
        <w:rPr>
          <w:rFonts w:hint="eastAsia"/>
        </w:rPr>
        <w:t>8</w:t>
      </w:r>
      <w:r>
        <w:rPr>
          <w:rFonts w:hint="eastAsia"/>
        </w:rPr>
        <w:t>所示的位置。该界面在十二个</w:t>
      </w:r>
      <w:proofErr w:type="gramStart"/>
      <w:r>
        <w:rPr>
          <w:rFonts w:hint="eastAsia"/>
        </w:rPr>
        <w:t>总位置</w:t>
      </w:r>
      <w:proofErr w:type="gramEnd"/>
      <w:r>
        <w:rPr>
          <w:rFonts w:hint="eastAsia"/>
        </w:rPr>
        <w:t>内包含八个活动通道。中心</w:t>
      </w:r>
      <w:r>
        <w:rPr>
          <w:rFonts w:hint="eastAsia"/>
        </w:rPr>
        <w:t>4</w:t>
      </w:r>
      <w:r>
        <w:rPr>
          <w:rFonts w:hint="eastAsia"/>
        </w:rPr>
        <w:t>纤维可以物理存在。</w:t>
      </w:r>
    </w:p>
    <w:p w:rsidR="00004751" w:rsidRDefault="00004751" w:rsidP="00004751">
      <w:pPr>
        <w:rPr>
          <w:rFonts w:hint="eastAsia"/>
        </w:rPr>
      </w:pPr>
      <w:r>
        <w:rPr>
          <w:noProof/>
        </w:rPr>
        <w:drawing>
          <wp:inline distT="0" distB="0" distL="0" distR="0" wp14:anchorId="71FAEEC1" wp14:editId="027B8198">
            <wp:extent cx="5274310" cy="2436316"/>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436316"/>
                    </a:xfrm>
                    <a:prstGeom prst="rect">
                      <a:avLst/>
                    </a:prstGeom>
                  </pic:spPr>
                </pic:pic>
              </a:graphicData>
            </a:graphic>
          </wp:inline>
        </w:drawing>
      </w:r>
    </w:p>
    <w:p w:rsidR="00004751" w:rsidRDefault="00004751" w:rsidP="00004751">
      <w:pPr>
        <w:rPr>
          <w:rFonts w:hint="eastAsia"/>
        </w:rPr>
      </w:pPr>
      <w:r>
        <w:rPr>
          <w:rFonts w:hint="eastAsia"/>
        </w:rPr>
        <w:t>10.2</w:t>
      </w:r>
      <w:r>
        <w:rPr>
          <w:rFonts w:hint="eastAsia"/>
        </w:rPr>
        <w:t>中型相关接口（</w:t>
      </w:r>
      <w:r>
        <w:rPr>
          <w:rFonts w:hint="eastAsia"/>
        </w:rPr>
        <w:t>MDI</w:t>
      </w:r>
      <w:r>
        <w:rPr>
          <w:rFonts w:hint="eastAsia"/>
        </w:rPr>
        <w:t>）要求</w:t>
      </w:r>
    </w:p>
    <w:p w:rsidR="00004751" w:rsidRDefault="00004751" w:rsidP="00004751">
      <w:pPr>
        <w:rPr>
          <w:rFonts w:hint="eastAsia"/>
        </w:rPr>
      </w:pPr>
      <w:r>
        <w:rPr>
          <w:rFonts w:hint="eastAsia"/>
        </w:rPr>
        <w:t>MDI</w:t>
      </w:r>
      <w:r>
        <w:rPr>
          <w:rFonts w:hint="eastAsia"/>
        </w:rPr>
        <w:t>应满足</w:t>
      </w:r>
      <w:r>
        <w:rPr>
          <w:rFonts w:hint="eastAsia"/>
        </w:rPr>
        <w:t>IEC 61754-7-1</w:t>
      </w:r>
      <w:r>
        <w:rPr>
          <w:rFonts w:hint="eastAsia"/>
        </w:rPr>
        <w:t>接口</w:t>
      </w:r>
      <w:r>
        <w:rPr>
          <w:rFonts w:hint="eastAsia"/>
        </w:rPr>
        <w:t>7-1-9</w:t>
      </w:r>
      <w:r>
        <w:rPr>
          <w:rFonts w:hint="eastAsia"/>
        </w:rPr>
        <w:t>：</w:t>
      </w:r>
      <w:r>
        <w:rPr>
          <w:rFonts w:hint="eastAsia"/>
        </w:rPr>
        <w:t>MPO</w:t>
      </w:r>
      <w:r>
        <w:rPr>
          <w:rFonts w:hint="eastAsia"/>
        </w:rPr>
        <w:t>设备插座，倾斜接口的尺寸规格。端接光纤布线的插头应符合</w:t>
      </w:r>
      <w:r>
        <w:rPr>
          <w:rFonts w:hint="eastAsia"/>
        </w:rPr>
        <w:t>IEC 61754-7-1</w:t>
      </w:r>
      <w:r>
        <w:rPr>
          <w:rFonts w:hint="eastAsia"/>
        </w:rPr>
        <w:t>接口</w:t>
      </w:r>
      <w:r>
        <w:rPr>
          <w:rFonts w:hint="eastAsia"/>
        </w:rPr>
        <w:t>7-1-1</w:t>
      </w:r>
      <w:r>
        <w:rPr>
          <w:rFonts w:hint="eastAsia"/>
        </w:rPr>
        <w:t>的尺寸规格：</w:t>
      </w:r>
      <w:r>
        <w:rPr>
          <w:rFonts w:hint="eastAsia"/>
        </w:rPr>
        <w:t>MPO</w:t>
      </w:r>
      <w:r>
        <w:rPr>
          <w:rFonts w:hint="eastAsia"/>
        </w:rPr>
        <w:t>母插头连接器，</w:t>
      </w:r>
      <w:r>
        <w:rPr>
          <w:rFonts w:hint="eastAsia"/>
        </w:rPr>
        <w:t>2</w:t>
      </w:r>
      <w:r>
        <w:rPr>
          <w:rFonts w:hint="eastAsia"/>
        </w:rPr>
        <w:t>至</w:t>
      </w:r>
      <w:r>
        <w:rPr>
          <w:rFonts w:hint="eastAsia"/>
        </w:rPr>
        <w:t>12</w:t>
      </w:r>
      <w:r>
        <w:rPr>
          <w:rFonts w:hint="eastAsia"/>
        </w:rPr>
        <w:t>根光纤的向下倾斜接口。</w:t>
      </w:r>
      <w:r>
        <w:rPr>
          <w:rFonts w:hint="eastAsia"/>
        </w:rPr>
        <w:t xml:space="preserve"> MDI</w:t>
      </w:r>
      <w:r>
        <w:rPr>
          <w:rFonts w:hint="eastAsia"/>
        </w:rPr>
        <w:t>应与光纤电缆上的插头光学匹配。图</w:t>
      </w:r>
      <w:r>
        <w:rPr>
          <w:rFonts w:hint="eastAsia"/>
        </w:rPr>
        <w:t>9</w:t>
      </w:r>
      <w:r>
        <w:rPr>
          <w:rFonts w:hint="eastAsia"/>
        </w:rPr>
        <w:t>显示了具有向下倾斜接口的</w:t>
      </w:r>
      <w:r>
        <w:rPr>
          <w:rFonts w:hint="eastAsia"/>
        </w:rPr>
        <w:t>MPO</w:t>
      </w:r>
      <w:r>
        <w:rPr>
          <w:rFonts w:hint="eastAsia"/>
        </w:rPr>
        <w:t>母插头连接器，</w:t>
      </w:r>
      <w:r>
        <w:rPr>
          <w:rFonts w:hint="eastAsia"/>
        </w:rPr>
        <w:t>MDI</w:t>
      </w:r>
      <w:r>
        <w:rPr>
          <w:rFonts w:hint="eastAsia"/>
        </w:rPr>
        <w:t>作为有角度接口的有源器件插座。</w:t>
      </w:r>
    </w:p>
    <w:p w:rsidR="00004751" w:rsidRDefault="00004751" w:rsidP="00004751">
      <w:pPr>
        <w:rPr>
          <w:rFonts w:hint="eastAsia"/>
        </w:rPr>
      </w:pPr>
      <w:r>
        <w:rPr>
          <w:rFonts w:hint="eastAsia"/>
        </w:rPr>
        <w:t>MDI</w:t>
      </w:r>
      <w:r>
        <w:rPr>
          <w:rFonts w:hint="eastAsia"/>
        </w:rPr>
        <w:t>应符合</w:t>
      </w:r>
      <w:r>
        <w:rPr>
          <w:rFonts w:hint="eastAsia"/>
        </w:rPr>
        <w:t>IEC 61793-021-2</w:t>
      </w:r>
      <w:r>
        <w:rPr>
          <w:rFonts w:hint="eastAsia"/>
        </w:rPr>
        <w:t>的性能等级</w:t>
      </w:r>
      <w:r>
        <w:rPr>
          <w:rFonts w:hint="eastAsia"/>
        </w:rPr>
        <w:t>D / 3</w:t>
      </w:r>
      <w:r>
        <w:rPr>
          <w:rFonts w:hint="eastAsia"/>
        </w:rPr>
        <w:t>的接口性能规格。</w:t>
      </w:r>
    </w:p>
    <w:p w:rsidR="00004751" w:rsidRDefault="00004751" w:rsidP="00004751">
      <w:r>
        <w:rPr>
          <w:noProof/>
        </w:rPr>
        <w:drawing>
          <wp:inline distT="0" distB="0" distL="0" distR="0" wp14:anchorId="637867D1" wp14:editId="636A3DFD">
            <wp:extent cx="5274310" cy="2174496"/>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174496"/>
                    </a:xfrm>
                    <a:prstGeom prst="rect">
                      <a:avLst/>
                    </a:prstGeom>
                  </pic:spPr>
                </pic:pic>
              </a:graphicData>
            </a:graphic>
          </wp:inline>
        </w:drawing>
      </w:r>
    </w:p>
    <w:p w:rsidR="00004751" w:rsidRDefault="00004751" w:rsidP="00004751">
      <w:pPr>
        <w:rPr>
          <w:rFonts w:hint="eastAsia"/>
        </w:rPr>
      </w:pPr>
      <w:r>
        <w:rPr>
          <w:rFonts w:hint="eastAsia"/>
        </w:rPr>
        <w:t>注意：</w:t>
      </w:r>
    </w:p>
    <w:p w:rsidR="00004751" w:rsidRDefault="00004751" w:rsidP="00004751">
      <w:pPr>
        <w:rPr>
          <w:rFonts w:hint="eastAsia"/>
        </w:rPr>
      </w:pPr>
      <w:r>
        <w:rPr>
          <w:rFonts w:hint="eastAsia"/>
        </w:rPr>
        <w:t>发射机一致性测试在</w:t>
      </w:r>
      <w:r>
        <w:rPr>
          <w:rFonts w:hint="eastAsia"/>
        </w:rPr>
        <w:t>2.1</w:t>
      </w:r>
      <w:r>
        <w:rPr>
          <w:rFonts w:hint="eastAsia"/>
        </w:rPr>
        <w:t>中定义的</w:t>
      </w:r>
      <w:r>
        <w:rPr>
          <w:rFonts w:hint="eastAsia"/>
        </w:rPr>
        <w:t>TP2</w:t>
      </w:r>
      <w:r>
        <w:rPr>
          <w:rFonts w:hint="eastAsia"/>
        </w:rPr>
        <w:t>进行，而不是</w:t>
      </w:r>
      <w:r>
        <w:rPr>
          <w:rFonts w:hint="eastAsia"/>
        </w:rPr>
        <w:t>MDI</w:t>
      </w:r>
      <w:r>
        <w:rPr>
          <w:rFonts w:hint="eastAsia"/>
        </w:rPr>
        <w:t>。</w:t>
      </w:r>
    </w:p>
    <w:p w:rsidR="00004751" w:rsidRDefault="00004751" w:rsidP="00004751">
      <w:pPr>
        <w:rPr>
          <w:rFonts w:hint="eastAsia"/>
        </w:rPr>
      </w:pPr>
      <w:r>
        <w:rPr>
          <w:rFonts w:hint="eastAsia"/>
        </w:rPr>
        <w:t>11</w:t>
      </w:r>
      <w:r>
        <w:rPr>
          <w:rFonts w:hint="eastAsia"/>
        </w:rPr>
        <w:t>定义</w:t>
      </w:r>
    </w:p>
    <w:p w:rsidR="00004751" w:rsidRDefault="00004751" w:rsidP="00004751">
      <w:pPr>
        <w:rPr>
          <w:rFonts w:hint="eastAsia"/>
        </w:rPr>
      </w:pPr>
      <w:r>
        <w:rPr>
          <w:rFonts w:hint="eastAsia"/>
        </w:rPr>
        <w:t>MDI-</w:t>
      </w:r>
      <w:r>
        <w:rPr>
          <w:rFonts w:hint="eastAsia"/>
        </w:rPr>
        <w:t>介质依赖接口：传输介质和</w:t>
      </w:r>
      <w:r>
        <w:rPr>
          <w:rFonts w:hint="eastAsia"/>
        </w:rPr>
        <w:t>PHY</w:t>
      </w:r>
      <w:r>
        <w:rPr>
          <w:rFonts w:hint="eastAsia"/>
        </w:rPr>
        <w:t>之间的机械和电气或光学接口</w:t>
      </w:r>
    </w:p>
    <w:p w:rsidR="00004751" w:rsidRDefault="00004751" w:rsidP="00004751"/>
    <w:p w:rsidR="00004751" w:rsidRDefault="00004751" w:rsidP="00004751">
      <w:pPr>
        <w:rPr>
          <w:rFonts w:hint="eastAsia"/>
        </w:rPr>
      </w:pPr>
      <w:r>
        <w:rPr>
          <w:rFonts w:hint="eastAsia"/>
        </w:rPr>
        <w:t>MPO- MPO</w:t>
      </w:r>
      <w:r>
        <w:rPr>
          <w:rFonts w:hint="eastAsia"/>
        </w:rPr>
        <w:t>型连接器最常用两种不同的文件定义：</w:t>
      </w:r>
    </w:p>
    <w:p w:rsidR="00004751" w:rsidRDefault="00004751" w:rsidP="00004751"/>
    <w:p w:rsidR="00004751" w:rsidRDefault="00004751" w:rsidP="00004751">
      <w:r>
        <w:rPr>
          <w:rFonts w:hint="eastAsia"/>
        </w:rPr>
        <w:lastRenderedPageBreak/>
        <w:t>       </w:t>
      </w:r>
    </w:p>
    <w:p w:rsidR="00004751" w:rsidRDefault="00004751" w:rsidP="00004751">
      <w:pPr>
        <w:rPr>
          <w:rFonts w:hint="eastAsia"/>
        </w:rPr>
      </w:pPr>
      <w:r>
        <w:rPr>
          <w:rFonts w:hint="eastAsia"/>
        </w:rPr>
        <w:t>•</w:t>
      </w:r>
      <w:r>
        <w:rPr>
          <w:rFonts w:hint="eastAsia"/>
        </w:rPr>
        <w:t>IEC-61754-7</w:t>
      </w:r>
      <w:r>
        <w:rPr>
          <w:rFonts w:hint="eastAsia"/>
        </w:rPr>
        <w:t>是</w:t>
      </w:r>
      <w:r>
        <w:rPr>
          <w:rFonts w:hint="eastAsia"/>
        </w:rPr>
        <w:t>MPO</w:t>
      </w:r>
      <w:r>
        <w:rPr>
          <w:rFonts w:hint="eastAsia"/>
        </w:rPr>
        <w:t>连接器在国际上常用的标准</w:t>
      </w:r>
    </w:p>
    <w:p w:rsidR="00004751" w:rsidRDefault="00004751" w:rsidP="00004751">
      <w:pPr>
        <w:rPr>
          <w:rFonts w:hint="eastAsia"/>
        </w:rPr>
      </w:pPr>
      <w:r>
        <w:rPr>
          <w:rFonts w:hint="eastAsia"/>
        </w:rPr>
        <w:t>•</w:t>
      </w:r>
      <w:r>
        <w:rPr>
          <w:rFonts w:hint="eastAsia"/>
        </w:rPr>
        <w:t>EIA / TIA-604-5-D</w:t>
      </w:r>
      <w:r>
        <w:rPr>
          <w:rFonts w:hint="eastAsia"/>
        </w:rPr>
        <w:t>，也称为</w:t>
      </w:r>
      <w:r>
        <w:rPr>
          <w:rFonts w:hint="eastAsia"/>
        </w:rPr>
        <w:t>FOCIS 5</w:t>
      </w:r>
      <w:r>
        <w:rPr>
          <w:rFonts w:hint="eastAsia"/>
        </w:rPr>
        <w:t>，是美国最常用的标准</w:t>
      </w:r>
    </w:p>
    <w:p w:rsidR="00004751" w:rsidRDefault="00004751" w:rsidP="00004751"/>
    <w:p w:rsidR="00004751" w:rsidRDefault="00004751" w:rsidP="00004751"/>
    <w:p w:rsidR="00004751" w:rsidRDefault="00004751" w:rsidP="00004751">
      <w:pPr>
        <w:rPr>
          <w:rFonts w:hint="eastAsia"/>
        </w:rPr>
      </w:pPr>
      <w:r>
        <w:rPr>
          <w:rFonts w:hint="eastAsia"/>
        </w:rPr>
        <w:t>色散斜率（</w:t>
      </w:r>
      <w:r>
        <w:rPr>
          <w:rFonts w:hint="eastAsia"/>
        </w:rPr>
        <w:t>S0</w:t>
      </w:r>
      <w:r>
        <w:rPr>
          <w:rFonts w:hint="eastAsia"/>
        </w:rPr>
        <w:t>）</w:t>
      </w:r>
      <w:r>
        <w:rPr>
          <w:rFonts w:hint="eastAsia"/>
        </w:rPr>
        <w:t xml:space="preserve"> - </w:t>
      </w:r>
      <w:r>
        <w:rPr>
          <w:rFonts w:hint="eastAsia"/>
        </w:rPr>
        <w:t>色散点相对于零色散点处的波长的变化率</w:t>
      </w:r>
    </w:p>
    <w:p w:rsidR="00004751" w:rsidRDefault="00004751" w:rsidP="00004751">
      <w:pPr>
        <w:rPr>
          <w:rFonts w:hint="eastAsia"/>
        </w:rPr>
      </w:pPr>
      <w:r>
        <w:rPr>
          <w:rFonts w:hint="eastAsia"/>
        </w:rPr>
        <w:t>TP1 - PSM4</w:t>
      </w:r>
      <w:r>
        <w:rPr>
          <w:rFonts w:hint="eastAsia"/>
        </w:rPr>
        <w:t>光模块的电气输入</w:t>
      </w:r>
    </w:p>
    <w:p w:rsidR="00004751" w:rsidRDefault="00004751" w:rsidP="00004751">
      <w:pPr>
        <w:rPr>
          <w:rFonts w:hint="eastAsia"/>
        </w:rPr>
      </w:pPr>
      <w:r>
        <w:rPr>
          <w:rFonts w:hint="eastAsia"/>
        </w:rPr>
        <w:t>TP2 - PSM4</w:t>
      </w:r>
      <w:r>
        <w:rPr>
          <w:rFonts w:hint="eastAsia"/>
        </w:rPr>
        <w:t>光模块的光输出</w:t>
      </w:r>
    </w:p>
    <w:p w:rsidR="00004751" w:rsidRDefault="00004751" w:rsidP="00004751">
      <w:pPr>
        <w:rPr>
          <w:rFonts w:hint="eastAsia"/>
        </w:rPr>
      </w:pPr>
      <w:r>
        <w:rPr>
          <w:rFonts w:hint="eastAsia"/>
        </w:rPr>
        <w:t>TP3 - PSM4</w:t>
      </w:r>
      <w:r>
        <w:rPr>
          <w:rFonts w:hint="eastAsia"/>
        </w:rPr>
        <w:t>光模块的光输入</w:t>
      </w:r>
    </w:p>
    <w:p w:rsidR="00004751" w:rsidRDefault="00004751" w:rsidP="00004751">
      <w:pPr>
        <w:rPr>
          <w:rFonts w:hint="eastAsia"/>
        </w:rPr>
      </w:pPr>
      <w:r>
        <w:rPr>
          <w:rFonts w:hint="eastAsia"/>
        </w:rPr>
        <w:t>TP4 - PSM4</w:t>
      </w:r>
      <w:r>
        <w:rPr>
          <w:rFonts w:hint="eastAsia"/>
        </w:rPr>
        <w:t>光模块的电气输出</w:t>
      </w:r>
    </w:p>
    <w:p w:rsidR="00004751" w:rsidRDefault="00004751" w:rsidP="00004751"/>
    <w:p w:rsidR="00004751" w:rsidRDefault="00004751" w:rsidP="00004751">
      <w:pPr>
        <w:rPr>
          <w:rFonts w:hint="eastAsia"/>
        </w:rPr>
      </w:pPr>
      <w:r>
        <w:rPr>
          <w:rFonts w:hint="eastAsia"/>
        </w:rPr>
        <w:t>眼膜</w:t>
      </w:r>
      <w:r>
        <w:rPr>
          <w:rFonts w:hint="eastAsia"/>
        </w:rPr>
        <w:t xml:space="preserve"> - </w:t>
      </w:r>
      <w:r>
        <w:rPr>
          <w:rFonts w:hint="eastAsia"/>
        </w:rPr>
        <w:t>在幅度和时间方面限制动态信号特征的模板。</w:t>
      </w:r>
    </w:p>
    <w:p w:rsidR="00004751" w:rsidRDefault="00004751" w:rsidP="00004751"/>
    <w:p w:rsidR="00004751" w:rsidRDefault="00004751" w:rsidP="00004751">
      <w:pPr>
        <w:rPr>
          <w:rFonts w:hint="eastAsia"/>
        </w:rPr>
      </w:pPr>
      <w:r>
        <w:rPr>
          <w:rFonts w:hint="eastAsia"/>
        </w:rPr>
        <w:t>消光比</w:t>
      </w:r>
      <w:r>
        <w:rPr>
          <w:rFonts w:hint="eastAsia"/>
        </w:rPr>
        <w:t xml:space="preserve"> - </w:t>
      </w:r>
      <w:r>
        <w:rPr>
          <w:rFonts w:hint="eastAsia"/>
        </w:rPr>
        <w:t>高光功率与低光功率的比值</w:t>
      </w:r>
    </w:p>
    <w:p w:rsidR="00004751" w:rsidRDefault="00004751" w:rsidP="00004751"/>
    <w:p w:rsidR="00004751" w:rsidRDefault="00004751" w:rsidP="00004751">
      <w:pPr>
        <w:rPr>
          <w:rFonts w:hint="eastAsia"/>
        </w:rPr>
      </w:pPr>
      <w:r>
        <w:rPr>
          <w:rFonts w:hint="eastAsia"/>
        </w:rPr>
        <w:t xml:space="preserve">OMA - </w:t>
      </w:r>
      <w:r>
        <w:rPr>
          <w:rFonts w:hint="eastAsia"/>
        </w:rPr>
        <w:t>光调制幅度：</w:t>
      </w:r>
      <w:r>
        <w:rPr>
          <w:rFonts w:hint="eastAsia"/>
        </w:rPr>
        <w:t>OMA</w:t>
      </w:r>
      <w:r>
        <w:rPr>
          <w:rFonts w:hint="eastAsia"/>
        </w:rPr>
        <w:t>是光信号的标称“</w:t>
      </w:r>
      <w:r>
        <w:rPr>
          <w:rFonts w:hint="eastAsia"/>
        </w:rPr>
        <w:t>1</w:t>
      </w:r>
      <w:r>
        <w:rPr>
          <w:rFonts w:hint="eastAsia"/>
        </w:rPr>
        <w:t>”和“</w:t>
      </w:r>
      <w:r>
        <w:rPr>
          <w:rFonts w:hint="eastAsia"/>
        </w:rPr>
        <w:t>0</w:t>
      </w:r>
      <w:r>
        <w:rPr>
          <w:rFonts w:hint="eastAsia"/>
        </w:rPr>
        <w:t>”电平的光功率差</w:t>
      </w:r>
    </w:p>
    <w:p w:rsidR="00004751" w:rsidRDefault="00004751" w:rsidP="00004751"/>
    <w:p w:rsidR="00004751" w:rsidRDefault="00004751" w:rsidP="00004751">
      <w:pPr>
        <w:rPr>
          <w:rFonts w:hint="eastAsia"/>
        </w:rPr>
      </w:pPr>
      <w:r>
        <w:rPr>
          <w:rFonts w:hint="eastAsia"/>
        </w:rPr>
        <w:t>CAUI-4 - 100G</w:t>
      </w:r>
      <w:r>
        <w:rPr>
          <w:rFonts w:hint="eastAsia"/>
        </w:rPr>
        <w:t>附件单元接口</w:t>
      </w:r>
      <w:r>
        <w:rPr>
          <w:rFonts w:hint="eastAsia"/>
        </w:rPr>
        <w:t>-4</w:t>
      </w:r>
      <w:r>
        <w:rPr>
          <w:rFonts w:hint="eastAsia"/>
        </w:rPr>
        <w:t>通道：</w:t>
      </w:r>
      <w:r>
        <w:rPr>
          <w:rFonts w:hint="eastAsia"/>
        </w:rPr>
        <w:t>IEEE 802.3bm</w:t>
      </w:r>
      <w:r>
        <w:rPr>
          <w:rFonts w:hint="eastAsia"/>
        </w:rPr>
        <w:t>附件</w:t>
      </w:r>
      <w:r>
        <w:rPr>
          <w:rFonts w:hint="eastAsia"/>
        </w:rPr>
        <w:t>83E</w:t>
      </w:r>
      <w:r>
        <w:rPr>
          <w:rFonts w:hint="eastAsia"/>
        </w:rPr>
        <w:t>中定义，</w:t>
      </w:r>
      <w:r>
        <w:rPr>
          <w:rFonts w:hint="eastAsia"/>
        </w:rPr>
        <w:t>CAUI-4</w:t>
      </w:r>
      <w:r>
        <w:rPr>
          <w:rFonts w:hint="eastAsia"/>
        </w:rPr>
        <w:t>为</w:t>
      </w:r>
      <w:r>
        <w:rPr>
          <w:rFonts w:hint="eastAsia"/>
        </w:rPr>
        <w:t>PSM4</w:t>
      </w:r>
      <w:r>
        <w:rPr>
          <w:rFonts w:hint="eastAsia"/>
        </w:rPr>
        <w:t>光模块定义了一个可选的</w:t>
      </w:r>
      <w:r>
        <w:rPr>
          <w:rFonts w:hint="eastAsia"/>
        </w:rPr>
        <w:t>4</w:t>
      </w:r>
      <w:r>
        <w:rPr>
          <w:rFonts w:hint="eastAsia"/>
        </w:rPr>
        <w:t>通道电接口。</w:t>
      </w:r>
    </w:p>
    <w:sectPr w:rsidR="00004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2B"/>
    <w:rsid w:val="00004751"/>
    <w:rsid w:val="0007317B"/>
    <w:rsid w:val="00202782"/>
    <w:rsid w:val="00F8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04751"/>
    <w:pPr>
      <w:ind w:leftChars="2500" w:left="100"/>
    </w:pPr>
  </w:style>
  <w:style w:type="character" w:customStyle="1" w:styleId="Char">
    <w:name w:val="日期 Char"/>
    <w:basedOn w:val="a0"/>
    <w:link w:val="a3"/>
    <w:uiPriority w:val="99"/>
    <w:semiHidden/>
    <w:rsid w:val="00004751"/>
  </w:style>
  <w:style w:type="paragraph" w:styleId="a4">
    <w:name w:val="Balloon Text"/>
    <w:basedOn w:val="a"/>
    <w:link w:val="Char0"/>
    <w:uiPriority w:val="99"/>
    <w:semiHidden/>
    <w:unhideWhenUsed/>
    <w:rsid w:val="00004751"/>
    <w:rPr>
      <w:sz w:val="18"/>
      <w:szCs w:val="18"/>
    </w:rPr>
  </w:style>
  <w:style w:type="character" w:customStyle="1" w:styleId="Char0">
    <w:name w:val="批注框文本 Char"/>
    <w:basedOn w:val="a0"/>
    <w:link w:val="a4"/>
    <w:uiPriority w:val="99"/>
    <w:semiHidden/>
    <w:rsid w:val="000047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04751"/>
    <w:pPr>
      <w:ind w:leftChars="2500" w:left="100"/>
    </w:pPr>
  </w:style>
  <w:style w:type="character" w:customStyle="1" w:styleId="Char">
    <w:name w:val="日期 Char"/>
    <w:basedOn w:val="a0"/>
    <w:link w:val="a3"/>
    <w:uiPriority w:val="99"/>
    <w:semiHidden/>
    <w:rsid w:val="00004751"/>
  </w:style>
  <w:style w:type="paragraph" w:styleId="a4">
    <w:name w:val="Balloon Text"/>
    <w:basedOn w:val="a"/>
    <w:link w:val="Char0"/>
    <w:uiPriority w:val="99"/>
    <w:semiHidden/>
    <w:unhideWhenUsed/>
    <w:rsid w:val="00004751"/>
    <w:rPr>
      <w:sz w:val="18"/>
      <w:szCs w:val="18"/>
    </w:rPr>
  </w:style>
  <w:style w:type="character" w:customStyle="1" w:styleId="Char0">
    <w:name w:val="批注框文本 Char"/>
    <w:basedOn w:val="a0"/>
    <w:link w:val="a4"/>
    <w:uiPriority w:val="99"/>
    <w:semiHidden/>
    <w:rsid w:val="000047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何广龙</dc:creator>
  <cp:keywords/>
  <dc:description/>
  <cp:lastModifiedBy>何广龙</cp:lastModifiedBy>
  <cp:revision>4</cp:revision>
  <dcterms:created xsi:type="dcterms:W3CDTF">2017-09-01T07:42:00Z</dcterms:created>
  <dcterms:modified xsi:type="dcterms:W3CDTF">2017-09-01T09:33:00Z</dcterms:modified>
</cp:coreProperties>
</file>