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Business Ethics Touchstone 2 Template</w:t>
      </w:r>
    </w:p>
    <w:p>
      <w:pPr>
        <w:pStyle w:val="Normal"/>
        <w:rPr>
          <w:b/>
        </w:rPr>
      </w:pPr>
      <w:r>
        <w:rPr>
          <w:b/>
        </w:rPr>
      </w:r>
    </w:p>
    <w:p>
      <w:pPr>
        <w:pStyle w:val="Normal"/>
        <w:rPr>
          <w:b/>
        </w:rPr>
      </w:pPr>
      <w:r>
        <w:rPr>
          <w:b/>
        </w:rPr>
        <w:t>Name:</w:t>
      </w:r>
    </w:p>
    <w:p>
      <w:pPr>
        <w:pStyle w:val="Normal"/>
        <w:rPr>
          <w:b/>
        </w:rPr>
      </w:pPr>
      <w:r>
        <w:rPr>
          <w:b/>
        </w:rPr>
        <w:t xml:space="preserve">Date: </w:t>
      </w:r>
    </w:p>
    <w:p>
      <w:pPr>
        <w:pStyle w:val="Normal"/>
        <w:rPr/>
      </w:pPr>
      <w:r>
        <w:rPr/>
      </w:r>
    </w:p>
    <w:p>
      <w:pPr>
        <w:pStyle w:val="Normal"/>
        <w:rPr/>
      </w:pPr>
      <w:r>
        <w:rPr/>
        <w:t>Step 1. Select ONE code of ethics from the list provided.</w:t>
      </w:r>
    </w:p>
    <w:p>
      <w:pPr>
        <w:pStyle w:val="Normal"/>
        <w:rPr/>
      </w:pPr>
      <w:r>
        <w:rPr/>
      </w:r>
    </w:p>
    <w:p>
      <w:pPr>
        <w:pStyle w:val="Normal"/>
        <w:numPr>
          <w:ilvl w:val="0"/>
          <w:numId w:val="1"/>
        </w:numPr>
        <w:rPr/>
      </w:pPr>
      <w:r>
        <w:rPr/>
        <w:t xml:space="preserve">3M </w:t>
      </w:r>
      <w:hyperlink r:id="rId2">
        <w:r>
          <w:rPr>
            <w:rStyle w:val="ListLabel10"/>
            <w:color w:val="1155CC"/>
            <w:u w:val="single"/>
          </w:rPr>
          <w:t>https://www.3m.com/3M/en_US/ethics-compliance/code/</w:t>
        </w:r>
      </w:hyperlink>
      <w:r>
        <w:rPr/>
        <w:t xml:space="preserve"> </w:t>
      </w:r>
    </w:p>
    <w:p>
      <w:pPr>
        <w:pStyle w:val="Normal"/>
        <w:numPr>
          <w:ilvl w:val="0"/>
          <w:numId w:val="1"/>
        </w:numPr>
        <w:rPr/>
      </w:pPr>
      <w:r>
        <w:rPr/>
        <w:t xml:space="preserve">Berkshire Hathaway </w:t>
      </w:r>
      <w:hyperlink r:id="rId3">
        <w:r>
          <w:rPr>
            <w:rStyle w:val="ListLabel10"/>
            <w:color w:val="1155CC"/>
            <w:u w:val="single"/>
          </w:rPr>
          <w:t>https://www.berkshirehathaway.com/govern/ethics.pdf</w:t>
        </w:r>
      </w:hyperlink>
    </w:p>
    <w:p>
      <w:pPr>
        <w:pStyle w:val="Normal"/>
        <w:numPr>
          <w:ilvl w:val="0"/>
          <w:numId w:val="1"/>
        </w:numPr>
        <w:rPr/>
      </w:pPr>
      <w:r>
        <w:rPr/>
        <w:t xml:space="preserve">Starbucks </w:t>
      </w:r>
      <w:hyperlink r:id="rId4">
        <w:r>
          <w:rPr>
            <w:rStyle w:val="ListLabel10"/>
            <w:color w:val="1155CC"/>
            <w:u w:val="single"/>
          </w:rPr>
          <w:t>https://livingourvalues.starbucks.com/en-us/</w:t>
        </w:r>
      </w:hyperlink>
    </w:p>
    <w:p>
      <w:pPr>
        <w:pStyle w:val="Normal"/>
        <w:numPr>
          <w:ilvl w:val="0"/>
          <w:numId w:val="1"/>
        </w:numPr>
        <w:rPr/>
      </w:pPr>
      <w:r>
        <w:rPr/>
        <w:t xml:space="preserve">SHRM </w:t>
      </w:r>
      <w:hyperlink r:id="rId5">
        <w:r>
          <w:rPr>
            <w:rStyle w:val="ListLabel10"/>
            <w:color w:val="1155CC"/>
            <w:u w:val="single"/>
          </w:rPr>
          <w:t>https://www.shrm.org/about-shrm/pages/code-of-ethics.aspx</w:t>
        </w:r>
      </w:hyperlink>
    </w:p>
    <w:p>
      <w:pPr>
        <w:pStyle w:val="Normal"/>
        <w:numPr>
          <w:ilvl w:val="0"/>
          <w:numId w:val="1"/>
        </w:numPr>
        <w:rPr/>
      </w:pPr>
      <w:r>
        <w:rPr/>
        <w:t xml:space="preserve">ASAE </w:t>
      </w:r>
      <w:hyperlink r:id="rId6">
        <w:r>
          <w:rPr>
            <w:rStyle w:val="ListLabel10"/>
            <w:color w:val="1155CC"/>
            <w:u w:val="single"/>
          </w:rPr>
          <w:t>https://www.asaecenter.org/about-us/policies/code-of-conduct</w:t>
        </w:r>
      </w:hyperlink>
      <w:r>
        <w:rPr/>
        <w:t xml:space="preserve"> </w:t>
      </w:r>
    </w:p>
    <w:p>
      <w:pPr>
        <w:pStyle w:val="Normal"/>
        <w:rPr/>
      </w:pPr>
      <w:r>
        <w:rPr/>
      </w:r>
    </w:p>
    <w:p>
      <w:pPr>
        <w:pStyle w:val="Normal"/>
        <w:rPr/>
      </w:pPr>
      <w:r>
        <w:rPr/>
        <w:t xml:space="preserve">Step 2. Answer the following questions, </w:t>
      </w:r>
      <w:r>
        <w:rPr>
          <w:u w:val="single"/>
        </w:rPr>
        <w:t>applying the vocabulary and concepts from the tutorials</w:t>
      </w:r>
      <w:r>
        <w:rPr/>
        <w:t xml:space="preserve">. </w:t>
      </w:r>
    </w:p>
    <w:p>
      <w:pPr>
        <w:pStyle w:val="Normal"/>
        <w:rPr/>
      </w:pPr>
      <w:r>
        <w:rPr/>
      </w:r>
    </w:p>
    <w:tbl>
      <w:tblPr>
        <w:tblStyle w:val="a"/>
        <w:tblW w:w="945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450"/>
      </w:tblGrid>
      <w:tr>
        <w:trPr/>
        <w:tc>
          <w:tcPr>
            <w:tcW w:w="9450" w:type="dxa"/>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1. Give the name of the company or organization you have chosen from the list above.</w:t>
            </w:r>
          </w:p>
        </w:tc>
      </w:tr>
      <w:tr>
        <w:trPr/>
        <w:tc>
          <w:tcPr>
            <w:tcW w:w="9450"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rPr/>
            </w:pPr>
            <w:r>
              <w:rPr/>
              <w:t>The company whose code of ethics I have chosen is 3M.</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tbl>
      <w:tblPr>
        <w:tblStyle w:val="a0"/>
        <w:tblW w:w="949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879"/>
        <w:gridCol w:w="6615"/>
      </w:tblGrid>
      <w:tr>
        <w:trPr>
          <w:trHeight w:val="420" w:hRule="atLeast"/>
        </w:trPr>
        <w:tc>
          <w:tcPr>
            <w:tcW w:w="9494" w:type="dxa"/>
            <w:gridSpan w:val="2"/>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2. Find each of the following topics in the code of ethics you have chosen. Write 1-2 sentences paraphrasing or summarizing the company policy on each topic. If you cannot find a policy on the topic, indicate why you think they company did not provide a policy and what potential problems might occur because they do not have a policy.</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Basic conduct</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Employees must act with honesty and integrity, complying with all applicable laws and 3M’s higher ethical standards, both in and outside the workplace. Violations may lead to discipline, including termination</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Confidentiality</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Employees must not disclose confidential information, such as trade secrets or customer data, and are expected to protect 3M’s intellectual property under non-disclosure obligations.</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Competition</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3M promotes fair competition, prohibiting employees from engaging in anti-competitive practices like price-fixing or unfair trade, ensuring compliance with global competition laws.</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Giving and receiving gifts</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Employees must avoid accepting gifts or hospitality that could influence business decisions, adhering to 3M’s strict anti-bribery policies.</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Insider trading</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3M prohibits trading company securities based on non-public information, ensuring compliance with securities laws to maintain market integrity.</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Social media usage</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The code lacks a specific social media policy, likely an oversight, which could lead to inconsistent employee behavior online, risking reputational harm or legal issues.</w:t>
            </w:r>
          </w:p>
        </w:tc>
      </w:tr>
      <w:tr>
        <w:trPr>
          <w:cantSplit w:val="true"/>
        </w:trPr>
        <w:tc>
          <w:tcPr>
            <w:tcW w:w="28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Disparagement</w:t>
            </w:r>
          </w:p>
          <w:p>
            <w:pPr>
              <w:pStyle w:val="Normal"/>
              <w:widowControl w:val="false"/>
              <w:spacing w:lineRule="auto" w:line="240"/>
              <w:rPr/>
            </w:pPr>
            <w:r>
              <w:rPr/>
            </w:r>
          </w:p>
          <w:p>
            <w:pPr>
              <w:pStyle w:val="Normal"/>
              <w:widowControl w:val="false"/>
              <w:spacing w:lineRule="auto" w:line="240"/>
              <w:rPr/>
            </w:pPr>
            <w:r>
              <w:rPr/>
            </w:r>
          </w:p>
        </w:tc>
        <w:tc>
          <w:tcPr>
            <w:tcW w:w="6615"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Employees must not engage in conduct that harms 3M’s reputation, including public disparagement, with potential disciplinary action for violations.</w:t>
            </w:r>
          </w:p>
        </w:tc>
      </w:tr>
    </w:tbl>
    <w:p>
      <w:pPr>
        <w:pStyle w:val="Normal"/>
        <w:rPr/>
      </w:pPr>
      <w:r>
        <w:rPr/>
      </w:r>
    </w:p>
    <w:p>
      <w:pPr>
        <w:pStyle w:val="Normal"/>
        <w:rPr/>
      </w:pPr>
      <w:r>
        <w:rPr/>
      </w:r>
    </w:p>
    <w:tbl>
      <w:tblPr>
        <w:tblStyle w:val="a1"/>
        <w:tblW w:w="945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450"/>
      </w:tblGrid>
      <w:tr>
        <w:trPr/>
        <w:tc>
          <w:tcPr>
            <w:tcW w:w="9450" w:type="dxa"/>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3. Based on the evidence seen in part 2, write a 5-7 sentence paragraph describing whether the company’s ethical code describes an ethical minimum (legal compliance) or a higher ethical standard. Support your answers with specific examples from the code of ethics.</w:t>
            </w:r>
          </w:p>
        </w:tc>
      </w:tr>
      <w:tr>
        <w:trPr/>
        <w:tc>
          <w:tcPr>
            <w:tcW w:w="9450"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The 3M Code of Conduct reflects a higher ethical standard beyond mere legal compliance. While it mandates adherence to laws, such as anti-bribery regulations under the Foreign Corrupt Practices Act, it also requires employees to uphold “unwavering integrity” in and outside the workplace, as seen in the expectation to avoid conduct that harms 3M’s reputation. For instance, the code’s sustainability goals, like reducing global waste by 10% by 2025, exceed legal requirements, aiming to enhance environmental and societal well being. The non retaliation policy, protecting employees who report misconduct, goes beyond legal protections like those in the Sarbanes Oxley Act, fostering a culture of transparency. Additionally, the ethical decision making process, which asks employees to align actions with 3M’s values, emphasizes ethical excellence over just meeting legal minimums. This commitment to integrity and societal impact demonstrates a higher ethical standard.</w:t>
            </w:r>
          </w:p>
        </w:tc>
      </w:tr>
    </w:tbl>
    <w:p>
      <w:pPr>
        <w:pStyle w:val="Normal"/>
        <w:rPr/>
      </w:pPr>
      <w:r>
        <w:rPr/>
      </w:r>
    </w:p>
    <w:p>
      <w:pPr>
        <w:pStyle w:val="Normal"/>
        <w:rPr/>
      </w:pPr>
      <w:r>
        <w:rPr/>
      </w:r>
    </w:p>
    <w:tbl>
      <w:tblPr>
        <w:tblStyle w:val="a2"/>
        <w:tblW w:w="945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450"/>
      </w:tblGrid>
      <w:tr>
        <w:trPr/>
        <w:tc>
          <w:tcPr>
            <w:tcW w:w="9450" w:type="dxa"/>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 xml:space="preserve">4. Based on the evidence seen in part 2, write a 5-7 sentence paragraph describing what kind of culture the company seems to have based on the competing values framework (adhocracy, clan, market, hierarchy). Write 5-7 sentences supporting your answer with specific examples from the code of ethics. </w:t>
            </w:r>
          </w:p>
        </w:tc>
      </w:tr>
      <w:tr>
        <w:trPr/>
        <w:tc>
          <w:tcPr>
            <w:tcW w:w="9450"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3M’s Code of Conduct suggests a clan culture within the Competing Values Framework, emphasizing collaboration, respect, and shared values. The code promotes a “positive, respectful work environment,” encouraging employees to foster trust, as evidenced by the non retaliation policy that protects those who report concerns, ensuring a supportive atmosphere. The focus on sustainability, such as reducing water usage by 10% by 2025, reflects a collective commitment to societal goals, aligning with clan culture’s emphasis on community impact. The expectation for managers to act as ethical role models, as outlined in the leadership responsibilities, supports a family like culture where integrity is collectively upheld. The code’s encouragement of open reporting through resources like 3MEthics.com further reinforces a collaborative, trust based environment. While compliance training hints at hierarchy culture, the overarching emphasis on shared purpose and employee empowerment strongly indicates a clan culture.</w:t>
            </w:r>
          </w:p>
        </w:tc>
      </w:tr>
    </w:tbl>
    <w:p>
      <w:pPr>
        <w:pStyle w:val="Normal"/>
        <w:rPr/>
      </w:pPr>
      <w:r>
        <w:rPr/>
      </w:r>
    </w:p>
    <w:p>
      <w:pPr>
        <w:pStyle w:val="Normal"/>
        <w:rPr/>
      </w:pPr>
      <w:r>
        <w:rPr/>
      </w:r>
    </w:p>
    <w:tbl>
      <w:tblPr>
        <w:tblStyle w:val="a3"/>
        <w:tblW w:w="945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450"/>
      </w:tblGrid>
      <w:tr>
        <w:trPr/>
        <w:tc>
          <w:tcPr>
            <w:tcW w:w="9450" w:type="dxa"/>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5. Based on the evidence seen in part 2, write a 5-7 sentence paragraph describing what ethical theory they seem to follow (virtue ethics, utilitarianism, or deontology). Support your answer with specific examples from the code of ethics.</w:t>
            </w:r>
          </w:p>
        </w:tc>
      </w:tr>
      <w:tr>
        <w:trPr/>
        <w:tc>
          <w:tcPr>
            <w:tcW w:w="9450"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3M’s Code of Conduct aligns most closely with virtue ethics, emphasizing the development of ethical character traits to foster a flourishing workplace and society. The code’s focus on “acting with unwavering integrity” encourages employees to embody virtues like honesty and responsibility, as seen in the expectation to uphold 3M’s reputation both in and outside work. For example, the requirement to report safety issues promptly, as illustrated in Francesca’s scenario, promotes care and accountability, virtues that enhance workplace well being. The sustainability commitment to reduce waste by 10% by 2025 reflects a virtuous intent to benefit global communities, prioritizing long term societal good. Unlike utilitarianism, which focuses on maximizing outcomes, or deontology, which emphasizes rule following, 3M’s code prioritizes ethical character, as evidenced by its call for all employees to be ethical leaders. This emphasis on fostering virtues like integrity and fairness underscores a virtue ethics approach.</w:t>
            </w:r>
          </w:p>
        </w:tc>
      </w:tr>
    </w:tbl>
    <w:p>
      <w:pPr>
        <w:pStyle w:val="Normal"/>
        <w:rPr/>
      </w:pPr>
      <w:r>
        <w:rPr/>
      </w:r>
    </w:p>
    <w:p>
      <w:pPr>
        <w:pStyle w:val="Normal"/>
        <w:rPr/>
      </w:pPr>
      <w:r>
        <w:rPr/>
      </w:r>
    </w:p>
    <w:p>
      <w:pPr>
        <w:pStyle w:val="Normal"/>
        <w:rPr/>
      </w:pPr>
      <w:r>
        <w:rPr/>
      </w:r>
    </w:p>
    <w:tbl>
      <w:tblPr>
        <w:tblStyle w:val="a4"/>
        <w:tblW w:w="946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880"/>
        <w:gridCol w:w="6584"/>
      </w:tblGrid>
      <w:tr>
        <w:trPr/>
        <w:tc>
          <w:tcPr>
            <w:tcW w:w="9464" w:type="dxa"/>
            <w:gridSpan w:val="2"/>
            <w:tcBorders>
              <w:top w:val="single" w:sz="8" w:space="0" w:color="000000"/>
              <w:left w:val="single" w:sz="8" w:space="0" w:color="000000"/>
              <w:bottom w:val="single" w:sz="8" w:space="0" w:color="000000"/>
              <w:right w:val="single" w:sz="8" w:space="0" w:color="000000"/>
            </w:tcBorders>
            <w:shd w:color="auto" w:fill="666666" w:val="clear"/>
          </w:tcPr>
          <w:p>
            <w:pPr>
              <w:pStyle w:val="Normal"/>
              <w:rPr>
                <w:b/>
                <w:color w:val="FFFFFF"/>
              </w:rPr>
            </w:pPr>
            <w:r>
              <w:rPr>
                <w:b/>
                <w:color w:val="FFFFFF"/>
              </w:rPr>
              <w:t>6. Based on this organization’s code of ethics, write 2-3 sentences in response to each question.</w:t>
            </w:r>
          </w:p>
        </w:tc>
      </w:tr>
      <w:tr>
        <w:trPr/>
        <w:tc>
          <w:tcPr>
            <w:tcW w:w="28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 xml:space="preserve">Do you feel they are reasonable and employee-centered? </w:t>
            </w:r>
          </w:p>
          <w:p>
            <w:pPr>
              <w:pStyle w:val="Normal"/>
              <w:widowControl w:val="false"/>
              <w:spacing w:lineRule="auto" w:line="240"/>
              <w:rPr/>
            </w:pPr>
            <w:r>
              <w:rPr/>
            </w:r>
          </w:p>
        </w:tc>
        <w:tc>
          <w:tcPr>
            <w:tcW w:w="6584"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The 3M Code of Conduct is reasonable and employee-centered, providing clear guidelines like the ethical decision-making process to support informed choices. Its non-retaliation policy and resources like 3MEthics.com create a safe environment for reporting concerns, prioritizing employee well-being. The emphasis on sustainability and career development further demonstrates care for employees’ growth and societal impact.</w:t>
            </w:r>
          </w:p>
        </w:tc>
      </w:tr>
      <w:tr>
        <w:trPr/>
        <w:tc>
          <w:tcPr>
            <w:tcW w:w="28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 xml:space="preserve">Do any of the policies give you concern? </w:t>
            </w:r>
          </w:p>
          <w:p>
            <w:pPr>
              <w:pStyle w:val="Normal"/>
              <w:rPr/>
            </w:pPr>
            <w:r>
              <w:rPr/>
            </w:r>
          </w:p>
        </w:tc>
        <w:tc>
          <w:tcPr>
            <w:tcW w:w="6584"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The absence of a specific social media policy is concerning, as it could lead to reputational risks if employees post inappropriate content, as seen in cases like Justine Sacco’s viral tweet. Without clear guidelines, employees may face inconsistent disciplinary actions, potentially undermining trust. This gap could expose 3M to legal or public relations issues.</w:t>
            </w:r>
          </w:p>
        </w:tc>
      </w:tr>
      <w:tr>
        <w:trPr/>
        <w:tc>
          <w:tcPr>
            <w:tcW w:w="28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Would you want to work here? Why or why not?</w:t>
            </w:r>
          </w:p>
          <w:p>
            <w:pPr>
              <w:pStyle w:val="Normal"/>
              <w:rPr/>
            </w:pPr>
            <w:r>
              <w:rPr/>
            </w:r>
          </w:p>
        </w:tc>
        <w:tc>
          <w:tcPr>
            <w:tcW w:w="6584"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I would want to work at 3M due to its strong ethical culture, commitment to integrity, and focus on sustainability, which align with my values. The supportive reporting mechanisms and emphasis on employee development are appealing. However, the lack of a social media policy would make me cautious about navigating online conduct expectations.</w:t>
            </w:r>
          </w:p>
        </w:tc>
      </w:tr>
      <w:tr>
        <w:trPr/>
        <w:tc>
          <w:tcPr>
            <w:tcW w:w="28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What additional information would you find useful before making a decision to work here or not?</w:t>
            </w:r>
          </w:p>
          <w:p>
            <w:pPr>
              <w:pStyle w:val="Normal"/>
              <w:rPr/>
            </w:pPr>
            <w:r>
              <w:rPr/>
            </w:r>
          </w:p>
        </w:tc>
        <w:tc>
          <w:tcPr>
            <w:tcW w:w="6584" w:type="dxa"/>
            <w:tcBorders>
              <w:top w:val="single" w:sz="8" w:space="0" w:color="000000"/>
              <w:left w:val="single" w:sz="8" w:space="0" w:color="000000"/>
              <w:bottom w:val="single" w:sz="8" w:space="0" w:color="000000"/>
              <w:right w:val="single" w:sz="8" w:space="0" w:color="000000"/>
            </w:tcBorders>
            <w:shd w:color="auto" w:fill="auto" w:val="clear"/>
          </w:tcPr>
          <w:p>
            <w:pPr>
              <w:pStyle w:val="BodyText"/>
              <w:widowControl w:val="false"/>
              <w:spacing w:lineRule="auto" w:line="240" w:before="0" w:after="140"/>
              <w:rPr/>
            </w:pPr>
            <w:r>
              <w:rPr/>
              <w:t>I would seek details on work life balance policies, such as flexible scheduling or mental health support, to ensure a sustainable workplace. Information on how 3M enforces its social media expectations would clarify potential risks. Data on employee satisfaction and turnover rates would also help assess the company’s culture and stability.</w:t>
            </w:r>
          </w:p>
        </w:tc>
      </w:tr>
    </w:tbl>
    <w:p>
      <w:pPr>
        <w:pStyle w:val="Normal"/>
        <w:rPr/>
      </w:pPr>
      <w:r>
        <w:rPr/>
      </w:r>
    </w:p>
    <w:p>
      <w:pPr>
        <w:pStyle w:val="Normal"/>
        <w:rPr/>
      </w:pPr>
      <w:r>
        <w:rPr/>
      </w:r>
    </w:p>
    <w:p>
      <w:pPr>
        <w:pStyle w:val="Normal"/>
        <w:rPr/>
      </w:pPr>
      <w:r>
        <w:rPr/>
        <w:t>Step 3. Refer to the checklist below throughout the writing process. Do not submit your Touchstone until it meets these guidelines.</w:t>
      </w:r>
    </w:p>
    <w:p>
      <w:pPr>
        <w:pStyle w:val="Normal"/>
        <w:rPr/>
      </w:pPr>
      <w:r>
        <w:rPr/>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Did you select a code of ethics </w:t>
      </w:r>
      <w:r>
        <w:rPr>
          <w:u w:val="single"/>
        </w:rPr>
        <w:t>from the ones listed above</w:t>
      </w:r>
      <w:r>
        <w:rPr/>
        <w:t xml:space="preserve"> and read it carefully in its entirety?</w:t>
      </w:r>
    </w:p>
    <w:p>
      <w:pPr>
        <w:pStyle w:val="Normal"/>
        <w:rPr>
          <w:rFonts w:ascii="Arial Unicode MS" w:hAnsi="Arial Unicode MS" w:eastAsia="Arial Unicode MS" w:cs="Arial Unicode MS"/>
        </w:rPr>
      </w:pPr>
      <w:r>
        <w:rPr>
          <w:rFonts w:eastAsia="Arial Unicode MS" w:cs="Arial Unicode MS" w:ascii="Arial Unicode MS" w:hAnsi="Arial Unicode MS"/>
        </w:rPr>
        <w:t xml:space="preserve">❒ </w:t>
      </w:r>
      <w:r>
        <w:rPr>
          <w:rFonts w:eastAsia="Arial Unicode MS" w:cs="Arial Unicode MS" w:ascii="Arial Unicode MS" w:hAnsi="Arial Unicode MS"/>
        </w:rPr>
        <w:t>Did you locate each topic in the code of ethics and describe it in your own words?</w:t>
      </w:r>
    </w:p>
    <w:p>
      <w:pPr>
        <w:pStyle w:val="Normal"/>
        <w:rPr>
          <w:rFonts w:ascii="Arial Unicode MS" w:hAnsi="Arial Unicode MS" w:eastAsia="Arial Unicode MS" w:cs="Arial Unicode MS"/>
        </w:rPr>
      </w:pPr>
      <w:r>
        <w:rPr>
          <w:rFonts w:eastAsia="Arial Unicode MS" w:cs="Segoe UI Symbol" w:ascii="Segoe UI Symbol" w:hAnsi="Segoe UI Symbol"/>
        </w:rPr>
        <w:t>❒</w:t>
      </w:r>
      <w:r>
        <w:rPr>
          <w:rFonts w:eastAsia="Arial Unicode MS" w:cs="Arial Unicode MS" w:ascii="Arial Unicode MS" w:hAnsi="Arial Unicode MS"/>
        </w:rPr>
        <w:t xml:space="preserve"> </w:t>
      </w:r>
      <w:r>
        <w:rPr>
          <w:rFonts w:eastAsia="Arial Unicode MS" w:cs="Arial Unicode MS" w:ascii="Arial Unicode MS" w:hAnsi="Arial Unicode MS"/>
        </w:rPr>
        <w:t>If any policy is missing, did you explain in your own words why they may not have included a policy and what problems may occur because of this?</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Did you answer all of the subsequent questions using both language from the code of ethics and the concepts and terms covered in the tutorials?</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Did you meet the length requirements for each question?</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Did you review the rubric and compare your assignment with the rubric to ensure all elements have been addressed?</w:t>
      </w:r>
    </w:p>
    <w:p>
      <w:pPr>
        <w:pStyle w:val="Normal"/>
        <w:rPr/>
      </w:pPr>
      <w:r>
        <w:rPr>
          <w:rFonts w:eastAsia="Arial Unicode MS" w:cs="Arial Unicode MS" w:ascii="Arial Unicode MS" w:hAnsi="Arial Unicode MS"/>
        </w:rPr>
        <w:t xml:space="preserve">❒ </w:t>
      </w:r>
      <w:r>
        <w:rPr>
          <w:rFonts w:eastAsia="Arial Unicode MS" w:cs="Arial Unicode MS" w:ascii="Arial Unicode MS" w:hAnsi="Arial Unicode MS"/>
        </w:rPr>
        <w:t>Did you read through your assignment to ensure no grammar errors exist? Did you use spell check?</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Arial Unicode MS">
    <w:charset w:val="01"/>
    <w:family w:val="roman"/>
    <w:pitch w:val="variable"/>
  </w:font>
  <w:font w:name="Segoe UI Symbo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3m.com/3M/en_US/ethics-compliance/code/" TargetMode="External"/><Relationship Id="rId3" Type="http://schemas.openxmlformats.org/officeDocument/2006/relationships/hyperlink" Target="https://www.berkshirehathaway.com/govern/ethics.pdf" TargetMode="External"/><Relationship Id="rId4" Type="http://schemas.openxmlformats.org/officeDocument/2006/relationships/hyperlink" Target="https://livingourvalues.starbucks.com/en-us/" TargetMode="External"/><Relationship Id="rId5" Type="http://schemas.openxmlformats.org/officeDocument/2006/relationships/hyperlink" Target="https://www.shrm.org/about-shrm/pages/code-of-ethics.aspx" TargetMode="External"/><Relationship Id="rId6" Type="http://schemas.openxmlformats.org/officeDocument/2006/relationships/hyperlink" Target="https://www.asaecenter.org/about-us/policies/code-of-conduc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1292</Words>
  <Characters>7510</Characters>
  <CharactersWithSpaces>8754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2023-09-29T19:14:00Z</dcterms:created>
  <dc:creator/>
  <dc:description/>
  <dc:language>en-US</dc:language>
  <cp:lastModifiedBy/>
  <dcterms:modified xsi:type="dcterms:W3CDTF">2025-05-29T17:56:00Z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