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367C" w14:textId="21EB6FB0" w:rsidR="00DE7983" w:rsidRDefault="00DE7983" w:rsidP="00DE7983">
      <w:pPr>
        <w:pStyle w:val="Heading2"/>
      </w:pPr>
      <w:r>
        <w:t>useful info</w:t>
      </w:r>
    </w:p>
    <w:p w14:paraId="60287AB8" w14:textId="33F04E93" w:rsidR="00DE7983" w:rsidRPr="00241524" w:rsidRDefault="006D6462" w:rsidP="00DE7983">
      <w:pPr>
        <w:pStyle w:val="ListParagraph"/>
        <w:numPr>
          <w:ilvl w:val="0"/>
          <w:numId w:val="1"/>
        </w:numPr>
        <w:rPr>
          <w:b/>
          <w:bCs/>
        </w:rPr>
      </w:pPr>
      <w:r w:rsidRPr="00241524">
        <w:rPr>
          <w:b/>
          <w:bCs/>
        </w:rPr>
        <w:t>Key source folder on Work desktop</w:t>
      </w:r>
    </w:p>
    <w:p w14:paraId="2A2AC46F" w14:textId="0432B1AC" w:rsidR="00DE7983" w:rsidRPr="00DE5122" w:rsidRDefault="00960411" w:rsidP="00960411">
      <w:pPr>
        <w:pStyle w:val="ListParagraph"/>
        <w:numPr>
          <w:ilvl w:val="1"/>
          <w:numId w:val="1"/>
        </w:numPr>
        <w:rPr>
          <w:u w:val="single"/>
        </w:rPr>
      </w:pPr>
      <w:r w:rsidRPr="00DE5122">
        <w:rPr>
          <w:u w:val="single"/>
        </w:rPr>
        <w:t>C:\Users\LDEV539\27Deccypress</w:t>
      </w:r>
    </w:p>
    <w:p w14:paraId="3DD2173C" w14:textId="3DC85925" w:rsidR="00960411" w:rsidRDefault="00960411" w:rsidP="00960411">
      <w:pPr>
        <w:pStyle w:val="ListParagraph"/>
        <w:numPr>
          <w:ilvl w:val="1"/>
          <w:numId w:val="1"/>
        </w:numPr>
      </w:pPr>
      <w:r>
        <w:t>In</w:t>
      </w:r>
      <w:r w:rsidR="00A9038F">
        <w:t>tegration folder has my working blank file</w:t>
      </w:r>
    </w:p>
    <w:p w14:paraId="4A10C78B" w14:textId="77777777" w:rsidR="00A9038F" w:rsidRDefault="00A9038F" w:rsidP="00960411">
      <w:pPr>
        <w:pStyle w:val="ListParagraph"/>
        <w:numPr>
          <w:ilvl w:val="1"/>
          <w:numId w:val="1"/>
        </w:numPr>
      </w:pPr>
    </w:p>
    <w:p w14:paraId="3A8E0593" w14:textId="77777777" w:rsidR="00DE7983" w:rsidRDefault="00DE7983"/>
    <w:p w14:paraId="7422DC1B" w14:textId="45BE8F58" w:rsidR="004B0B6F" w:rsidRDefault="009772DA">
      <w:r>
        <w:t xml:space="preserve">This document aims to give a </w:t>
      </w:r>
      <w:r w:rsidR="0016335B">
        <w:t>simple view of how a Cyp</w:t>
      </w:r>
      <w:r w:rsidR="00ED05E4">
        <w:t>ress “spec” aka test script file should look like</w:t>
      </w:r>
    </w:p>
    <w:p w14:paraId="5D2E4FBC" w14:textId="54B5CC04" w:rsidR="00314DAD" w:rsidRDefault="00314DAD"/>
    <w:p w14:paraId="5D60A4CC" w14:textId="77777777" w:rsidR="00314DAD" w:rsidRDefault="00314DAD"/>
    <w:p w14:paraId="302A77EB" w14:textId="68473BB9" w:rsidR="00992221" w:rsidRDefault="00992221"/>
    <w:p w14:paraId="0FCB21BE" w14:textId="0C26A90B" w:rsidR="00992221" w:rsidRDefault="00992221"/>
    <w:p w14:paraId="422FB1E2" w14:textId="3AC80F5B" w:rsidR="005A5105" w:rsidRDefault="005A5105"/>
    <w:p w14:paraId="2801F140" w14:textId="0B8750B9" w:rsidR="005A5105" w:rsidRDefault="005A5105" w:rsidP="00603B01">
      <w:pPr>
        <w:pStyle w:val="Heading1"/>
      </w:pPr>
      <w:r>
        <w:t xml:space="preserve">Structure </w:t>
      </w:r>
      <w:r w:rsidR="00CD5FF6">
        <w:t>with narrative</w:t>
      </w:r>
    </w:p>
    <w:p w14:paraId="4F290B8B" w14:textId="3B8AD9BE" w:rsidR="005A5105" w:rsidRDefault="005A5105"/>
    <w:p w14:paraId="58D02AA2" w14:textId="1A48720F" w:rsidR="005A5105" w:rsidRDefault="005A5105">
      <w:r>
        <w:t>Given – When - Then</w:t>
      </w:r>
    </w:p>
    <w:p w14:paraId="3B72BB5E" w14:textId="77777777" w:rsidR="005A5105" w:rsidRDefault="005A5105"/>
    <w:p w14:paraId="6A1CDFCD" w14:textId="65BE1A0C" w:rsidR="00992221" w:rsidRDefault="00751D95" w:rsidP="0099222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 w:rsidRPr="00A1706E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/// &lt;reference types="Cypress" /&gt;</w:t>
      </w:r>
    </w:p>
    <w:p w14:paraId="48FA1CFE" w14:textId="75A08EBE" w:rsidR="00F24B87" w:rsidRDefault="00F24B87" w:rsidP="00F24B87">
      <w:r w:rsidRPr="00FE6154">
        <w:rPr>
          <w:highlight w:val="green"/>
        </w:rPr>
        <w:t xml:space="preserve">This should go at the very top of the file .  This enables intellisense for the specific file  </w:t>
      </w:r>
      <w:r w:rsidR="00FE6154" w:rsidRPr="00FE6154">
        <w:rPr>
          <w:highlight w:val="green"/>
        </w:rPr>
        <w:t>i.e.</w:t>
      </w:r>
      <w:r w:rsidRPr="00FE6154">
        <w:rPr>
          <w:highlight w:val="green"/>
        </w:rPr>
        <w:t xml:space="preserve"> allows type ahead to give you hints and tips when scripting – very useful</w:t>
      </w:r>
    </w:p>
    <w:p w14:paraId="64B6ACEB" w14:textId="77777777" w:rsidR="00F24B87" w:rsidRPr="00A1706E" w:rsidRDefault="00F24B87" w:rsidP="00992221">
      <w:pPr>
        <w:rPr>
          <w:i/>
          <w:iCs/>
        </w:rPr>
      </w:pPr>
    </w:p>
    <w:p w14:paraId="76EF0CD0" w14:textId="3EB66E80" w:rsidR="00992221" w:rsidRDefault="00535333" w:rsidP="008F4CE0">
      <w:r w:rsidRPr="00B94CA2">
        <w:rPr>
          <w:highlight w:val="yellow"/>
        </w:rPr>
        <w:t>D</w:t>
      </w:r>
      <w:r w:rsidR="00992221" w:rsidRPr="00B94CA2">
        <w:rPr>
          <w:highlight w:val="yellow"/>
        </w:rPr>
        <w:t>escr</w:t>
      </w:r>
      <w:r w:rsidRPr="00B94CA2">
        <w:rPr>
          <w:highlight w:val="yellow"/>
        </w:rPr>
        <w:t>ibe</w:t>
      </w:r>
      <w:r w:rsidR="00082749">
        <w:t xml:space="preserve"> (also can be called </w:t>
      </w:r>
      <w:r w:rsidRPr="00B94CA2">
        <w:rPr>
          <w:highlight w:val="yellow"/>
        </w:rPr>
        <w:t>Context</w:t>
      </w:r>
      <w:r w:rsidRPr="00A1706E">
        <w:t>)</w:t>
      </w:r>
      <w:r w:rsidR="00F943E6">
        <w:t xml:space="preserve"> </w:t>
      </w:r>
    </w:p>
    <w:p w14:paraId="77B9F4D2" w14:textId="54E81F23" w:rsidR="00F943E6" w:rsidRPr="00F943E6" w:rsidRDefault="00F943E6" w:rsidP="00F943E6">
      <w:r w:rsidRPr="00132C43">
        <w:rPr>
          <w:highlight w:val="green"/>
        </w:rPr>
        <w:t>This statement is used to give the test suite a name and wraps the individual tests case</w:t>
      </w:r>
      <w:r w:rsidR="00132C43" w:rsidRPr="00132C43">
        <w:rPr>
          <w:highlight w:val="green"/>
        </w:rPr>
        <w:t xml:space="preserve"> inside this statement</w:t>
      </w:r>
    </w:p>
    <w:p w14:paraId="0196FD5F" w14:textId="1882E6C7" w:rsidR="00535333" w:rsidRPr="00A1706E" w:rsidRDefault="00535333" w:rsidP="00535333">
      <w:pPr>
        <w:rPr>
          <w:i/>
          <w:iCs/>
        </w:rPr>
      </w:pPr>
    </w:p>
    <w:p w14:paraId="70DC1BC9" w14:textId="057CA1A6" w:rsidR="00535333" w:rsidRPr="00A1706E" w:rsidRDefault="00A527A8" w:rsidP="008F4CE0">
      <w:pPr>
        <w:ind w:firstLine="720"/>
      </w:pPr>
      <w:r w:rsidRPr="00D6064B">
        <w:rPr>
          <w:highlight w:val="yellow"/>
        </w:rPr>
        <w:t>It</w:t>
      </w:r>
      <w:r w:rsidRPr="00A1706E">
        <w:t xml:space="preserve"> (or specific)</w:t>
      </w:r>
    </w:p>
    <w:p w14:paraId="04FFAE14" w14:textId="174DCE15" w:rsidR="00132C43" w:rsidRPr="00F943E6" w:rsidRDefault="00132C43" w:rsidP="00132C43">
      <w:pPr>
        <w:ind w:left="720"/>
      </w:pPr>
      <w:r w:rsidRPr="00132C43">
        <w:rPr>
          <w:highlight w:val="green"/>
        </w:rPr>
        <w:t xml:space="preserve">This statement is used to give the test </w:t>
      </w:r>
      <w:r>
        <w:rPr>
          <w:highlight w:val="green"/>
        </w:rPr>
        <w:t>case</w:t>
      </w:r>
      <w:r w:rsidRPr="00132C43">
        <w:rPr>
          <w:highlight w:val="green"/>
        </w:rPr>
        <w:t xml:space="preserve"> a name and </w:t>
      </w:r>
      <w:r>
        <w:rPr>
          <w:highlight w:val="green"/>
        </w:rPr>
        <w:t>belongs to the overall test suite as described above</w:t>
      </w:r>
    </w:p>
    <w:p w14:paraId="195220D1" w14:textId="7EC1BEA6" w:rsidR="00A527A8" w:rsidRPr="00A1706E" w:rsidRDefault="00A527A8" w:rsidP="00A527A8">
      <w:pPr>
        <w:rPr>
          <w:i/>
          <w:iCs/>
        </w:rPr>
      </w:pPr>
    </w:p>
    <w:p w14:paraId="69BBE681" w14:textId="1EE7BE3E" w:rsidR="00A527A8" w:rsidRDefault="005A5105" w:rsidP="008F4CE0">
      <w:pPr>
        <w:ind w:left="720" w:firstLine="720"/>
      </w:pPr>
      <w:r w:rsidRPr="00D6064B">
        <w:rPr>
          <w:rStyle w:val="Heading3Char"/>
          <w:i/>
          <w:iCs/>
          <w:highlight w:val="yellow"/>
        </w:rPr>
        <w:t>Cy</w:t>
      </w:r>
      <w:r w:rsidRPr="00A1706E">
        <w:t>.</w:t>
      </w:r>
    </w:p>
    <w:p w14:paraId="79B266AB" w14:textId="77777777" w:rsidR="00DA2014" w:rsidRDefault="00132C43" w:rsidP="00F24B87">
      <w:pPr>
        <w:ind w:left="1440"/>
        <w:rPr>
          <w:rStyle w:val="Heading3Char"/>
          <w:highlight w:val="green"/>
        </w:rPr>
      </w:pPr>
      <w:r w:rsidRPr="00F24B87">
        <w:rPr>
          <w:rStyle w:val="Heading3Char"/>
          <w:highlight w:val="green"/>
        </w:rPr>
        <w:t xml:space="preserve">This is where the </w:t>
      </w:r>
      <w:r w:rsidR="000F4CF4" w:rsidRPr="00F24B87">
        <w:rPr>
          <w:rStyle w:val="Heading3Char"/>
          <w:highlight w:val="green"/>
        </w:rPr>
        <w:t>interactions</w:t>
      </w:r>
      <w:r w:rsidRPr="00F24B87">
        <w:rPr>
          <w:rStyle w:val="Heading3Char"/>
          <w:highlight w:val="green"/>
        </w:rPr>
        <w:t xml:space="preserve"> which the application start to happen i.e the test steps begin!  </w:t>
      </w:r>
    </w:p>
    <w:p w14:paraId="3B7A165B" w14:textId="4F869942" w:rsidR="00132C43" w:rsidRPr="00F24B87" w:rsidRDefault="00132C43" w:rsidP="00F24B87">
      <w:pPr>
        <w:ind w:left="1440"/>
      </w:pPr>
      <w:r w:rsidRPr="00F24B87">
        <w:rPr>
          <w:rStyle w:val="Heading3Char"/>
          <w:highlight w:val="green"/>
        </w:rPr>
        <w:t xml:space="preserve">Although </w:t>
      </w:r>
      <w:r w:rsidR="00442405" w:rsidRPr="00F24B87">
        <w:rPr>
          <w:rStyle w:val="Heading3Char"/>
          <w:highlight w:val="green"/>
        </w:rPr>
        <w:t xml:space="preserve">you can have commands such as </w:t>
      </w:r>
      <w:r w:rsidR="00442405" w:rsidRPr="00DA2014">
        <w:rPr>
          <w:rStyle w:val="Heading3Char"/>
          <w:i/>
          <w:iCs/>
          <w:highlight w:val="green"/>
        </w:rPr>
        <w:t>Before</w:t>
      </w:r>
      <w:r w:rsidR="00442405" w:rsidRPr="00F24B87">
        <w:rPr>
          <w:rStyle w:val="Heading3Char"/>
          <w:highlight w:val="green"/>
        </w:rPr>
        <w:t xml:space="preserve"> or </w:t>
      </w:r>
      <w:r w:rsidR="00F24B87" w:rsidRPr="00DA2014">
        <w:rPr>
          <w:rStyle w:val="Heading3Char"/>
          <w:i/>
          <w:iCs/>
          <w:highlight w:val="green"/>
        </w:rPr>
        <w:t>BeforeEach</w:t>
      </w:r>
      <w:r w:rsidR="00E95FB6" w:rsidRPr="00F24B87">
        <w:rPr>
          <w:rStyle w:val="Heading3Char"/>
          <w:highlight w:val="green"/>
        </w:rPr>
        <w:t xml:space="preserve"> which </w:t>
      </w:r>
      <w:r w:rsidR="00E52E3D" w:rsidRPr="00F24B87">
        <w:rPr>
          <w:rStyle w:val="Heading3Char"/>
          <w:highlight w:val="green"/>
        </w:rPr>
        <w:t>can capture any CY commands as pre-re</w:t>
      </w:r>
      <w:r w:rsidR="00F24B87" w:rsidRPr="00F24B87">
        <w:rPr>
          <w:rStyle w:val="Heading3Char"/>
          <w:highlight w:val="green"/>
        </w:rPr>
        <w:t>eqs</w:t>
      </w:r>
    </w:p>
    <w:p w14:paraId="0E03960D" w14:textId="613076D6" w:rsidR="00535333" w:rsidRDefault="00535333" w:rsidP="00535333"/>
    <w:p w14:paraId="1B4BE156" w14:textId="77777777" w:rsidR="00CD5FF6" w:rsidRDefault="00CD5FF6" w:rsidP="00535333"/>
    <w:p w14:paraId="1E45E68D" w14:textId="4C79AEFA" w:rsidR="005B036D" w:rsidRDefault="005B03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84F335" w14:textId="15E21B81" w:rsidR="00CD5FF6" w:rsidRPr="00A05FA0" w:rsidRDefault="00CD5FF6" w:rsidP="00CD5FF6">
      <w:pPr>
        <w:pStyle w:val="Heading1"/>
        <w:rPr>
          <w:b/>
          <w:bCs/>
          <w:u w:val="single"/>
        </w:rPr>
      </w:pPr>
      <w:r>
        <w:t xml:space="preserve">Structure with </w:t>
      </w:r>
      <w:r w:rsidR="001D1445">
        <w:t>keywords / commands -</w:t>
      </w:r>
      <w:r w:rsidR="001D1445" w:rsidRPr="00A05FA0">
        <w:rPr>
          <w:b/>
          <w:bCs/>
          <w:u w:val="single"/>
        </w:rPr>
        <w:t>no syntax</w:t>
      </w:r>
      <w:r w:rsidR="00BA2918" w:rsidRPr="00A05FA0">
        <w:rPr>
          <w:b/>
          <w:bCs/>
          <w:u w:val="single"/>
        </w:rPr>
        <w:t>.</w:t>
      </w:r>
    </w:p>
    <w:p w14:paraId="2FB006A3" w14:textId="7F9E5C96" w:rsidR="00535333" w:rsidRDefault="00535333" w:rsidP="00535333"/>
    <w:p w14:paraId="798EED42" w14:textId="7B30E858" w:rsidR="002C2512" w:rsidRDefault="002C2512" w:rsidP="002C2512">
      <w:r w:rsidRPr="00A1706E">
        <w:t>/// &lt;reference types="Cypress" /&gt;</w:t>
      </w:r>
    </w:p>
    <w:p w14:paraId="1E4E836A" w14:textId="0B64226E" w:rsidR="002C2512" w:rsidRDefault="002C2512" w:rsidP="002C2512">
      <w:r>
        <w:tab/>
        <w:t>Describe</w:t>
      </w:r>
    </w:p>
    <w:p w14:paraId="1B898924" w14:textId="2A4E2D89" w:rsidR="005B036D" w:rsidRDefault="005B036D" w:rsidP="002C2512">
      <w:r>
        <w:tab/>
      </w:r>
      <w:r>
        <w:tab/>
        <w:t>It</w:t>
      </w:r>
    </w:p>
    <w:p w14:paraId="14359825" w14:textId="70D8C311" w:rsidR="00260DB6" w:rsidRDefault="00260DB6" w:rsidP="002C2512">
      <w:r>
        <w:tab/>
      </w:r>
      <w:r>
        <w:tab/>
      </w:r>
      <w:r>
        <w:tab/>
        <w:t>CY</w:t>
      </w:r>
      <w:r w:rsidR="00442051">
        <w:t>.visit</w:t>
      </w:r>
      <w:bookmarkStart w:id="0" w:name="_GoBack"/>
      <w:bookmarkEnd w:id="0"/>
    </w:p>
    <w:p w14:paraId="18802E0A" w14:textId="0873043C" w:rsidR="009639E7" w:rsidRDefault="009639E7" w:rsidP="002C2512"/>
    <w:p w14:paraId="3F763A07" w14:textId="359CFC47" w:rsidR="009639E7" w:rsidRDefault="009639E7" w:rsidP="002C2512"/>
    <w:p w14:paraId="6287128C" w14:textId="72DF6E21" w:rsidR="009639E7" w:rsidRDefault="009639E7">
      <w:r>
        <w:br w:type="page"/>
      </w:r>
    </w:p>
    <w:p w14:paraId="0090F010" w14:textId="641258DA" w:rsidR="009639E7" w:rsidRDefault="00960AE3" w:rsidP="008F4CE0">
      <w:pPr>
        <w:pStyle w:val="Heading1"/>
      </w:pPr>
      <w:r>
        <w:lastRenderedPageBreak/>
        <w:t>Example working file</w:t>
      </w:r>
    </w:p>
    <w:p w14:paraId="5DBFB8A5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/// </w:t>
      </w:r>
      <w:r w:rsidRPr="00960AE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reference</w:t>
      </w: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types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"cypress"</w:t>
      </w: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</w:t>
      </w:r>
      <w:r w:rsidRPr="00960AE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14:paraId="1F1B6DBB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A4D65F6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describe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SUITE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{</w:t>
      </w:r>
    </w:p>
    <w:p w14:paraId="064D9611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982BBDA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CASE 1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()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576D8471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visit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'https://example.cypress.io/'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1F7ED29F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'body'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contains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'Kitchen'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</w:t>
      </w:r>
    </w:p>
    <w:p w14:paraId="5F62E2FE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6FAB242E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1397E6DC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})</w:t>
      </w:r>
    </w:p>
    <w:p w14:paraId="458039FF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CASE 2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()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633DCEB1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visit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'https://example.cypress.io/'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52F3B16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'body'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contains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'Kitchen'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</w:t>
      </w:r>
    </w:p>
    <w:p w14:paraId="0FFA8C38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19E1EFED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0BBE17B0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})</w:t>
      </w:r>
    </w:p>
    <w:p w14:paraId="169F8472" w14:textId="77777777" w:rsidR="00960AE3" w:rsidRPr="00960AE3" w:rsidRDefault="00960AE3" w:rsidP="00960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2EE79F21" w14:textId="77777777" w:rsidR="00960AE3" w:rsidRDefault="00960AE3" w:rsidP="002C2512"/>
    <w:p w14:paraId="0A67084E" w14:textId="77777777" w:rsidR="00037D31" w:rsidRDefault="00702669" w:rsidP="002C2512">
      <w:r>
        <w:tab/>
      </w:r>
      <w:r>
        <w:tab/>
      </w:r>
      <w:r>
        <w:tab/>
      </w:r>
    </w:p>
    <w:p w14:paraId="7964D2FC" w14:textId="2BFF0176" w:rsidR="005B036D" w:rsidRDefault="005B036D" w:rsidP="002C2512"/>
    <w:p w14:paraId="70E7E5B4" w14:textId="77777777" w:rsidR="005B036D" w:rsidRDefault="005B036D" w:rsidP="002C2512"/>
    <w:p w14:paraId="36FF884C" w14:textId="77777777" w:rsidR="002C2512" w:rsidRDefault="002C2512" w:rsidP="002C2512"/>
    <w:p w14:paraId="7952D3A9" w14:textId="77777777" w:rsidR="002C2512" w:rsidRPr="00535333" w:rsidRDefault="002C2512" w:rsidP="00535333"/>
    <w:sectPr w:rsidR="002C2512" w:rsidRPr="0053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05907"/>
    <w:multiLevelType w:val="hybridMultilevel"/>
    <w:tmpl w:val="04885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9E"/>
    <w:rsid w:val="00037D31"/>
    <w:rsid w:val="00082749"/>
    <w:rsid w:val="000F4CF4"/>
    <w:rsid w:val="00132C43"/>
    <w:rsid w:val="0016335B"/>
    <w:rsid w:val="001D1445"/>
    <w:rsid w:val="00207C9E"/>
    <w:rsid w:val="00241524"/>
    <w:rsid w:val="00260DB6"/>
    <w:rsid w:val="002C2512"/>
    <w:rsid w:val="00314DAD"/>
    <w:rsid w:val="00442051"/>
    <w:rsid w:val="00442405"/>
    <w:rsid w:val="004B0B6F"/>
    <w:rsid w:val="00535333"/>
    <w:rsid w:val="005A5105"/>
    <w:rsid w:val="005B036D"/>
    <w:rsid w:val="00603B01"/>
    <w:rsid w:val="006D6462"/>
    <w:rsid w:val="00702669"/>
    <w:rsid w:val="00751D95"/>
    <w:rsid w:val="008F4CE0"/>
    <w:rsid w:val="00960411"/>
    <w:rsid w:val="00960AE3"/>
    <w:rsid w:val="009639E7"/>
    <w:rsid w:val="009772DA"/>
    <w:rsid w:val="00992221"/>
    <w:rsid w:val="00A05FA0"/>
    <w:rsid w:val="00A1706E"/>
    <w:rsid w:val="00A527A8"/>
    <w:rsid w:val="00A9038F"/>
    <w:rsid w:val="00AB3219"/>
    <w:rsid w:val="00B94CA2"/>
    <w:rsid w:val="00BA2918"/>
    <w:rsid w:val="00CD5FF6"/>
    <w:rsid w:val="00CF74A2"/>
    <w:rsid w:val="00D6064B"/>
    <w:rsid w:val="00DA2014"/>
    <w:rsid w:val="00DE5122"/>
    <w:rsid w:val="00DE7983"/>
    <w:rsid w:val="00E52E3D"/>
    <w:rsid w:val="00E95FB6"/>
    <w:rsid w:val="00ED05E4"/>
    <w:rsid w:val="00F24B87"/>
    <w:rsid w:val="00F943E6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5CD7"/>
  <w15:chartTrackingRefBased/>
  <w15:docId w15:val="{B53DDB7A-747B-4602-892F-0BCFECD6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84B633881434893A70B86A07A7B76" ma:contentTypeVersion="11" ma:contentTypeDescription="Create a new document." ma:contentTypeScope="" ma:versionID="15bc0a5077d42de064389c0501d03767">
  <xsd:schema xmlns:xsd="http://www.w3.org/2001/XMLSchema" xmlns:xs="http://www.w3.org/2001/XMLSchema" xmlns:p="http://schemas.microsoft.com/office/2006/metadata/properties" xmlns:ns3="a09d6b65-04eb-450e-8f99-464ce0a4b20f" xmlns:ns4="7f0bec2f-bb9b-476f-b2f0-0ee6c1a70aff" targetNamespace="http://schemas.microsoft.com/office/2006/metadata/properties" ma:root="true" ma:fieldsID="695e3e29dca593d6e7ba650838ed14a6" ns3:_="" ns4:_="">
    <xsd:import namespace="a09d6b65-04eb-450e-8f99-464ce0a4b20f"/>
    <xsd:import namespace="7f0bec2f-bb9b-476f-b2f0-0ee6c1a70a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d6b65-04eb-450e-8f99-464ce0a4b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bec2f-bb9b-476f-b2f0-0ee6c1a70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DA249-E210-42BE-874F-D73B7532D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70B55-96C2-4377-A81F-C6C3C4357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d6b65-04eb-450e-8f99-464ce0a4b20f"/>
    <ds:schemaRef ds:uri="7f0bec2f-bb9b-476f-b2f0-0ee6c1a70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C883C4-D81F-4224-86AD-BB2A3FA3C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Long, Simon</cp:lastModifiedBy>
  <cp:revision>46</cp:revision>
  <dcterms:created xsi:type="dcterms:W3CDTF">2019-12-30T08:46:00Z</dcterms:created>
  <dcterms:modified xsi:type="dcterms:W3CDTF">2020-01-14T15:58:00Z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0x01010030A84B633881434893A70B86A07A7B76</vt:lpwstr>
  </property>
</Properties>
</file>