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B30E2" w14:textId="77777777" w:rsidR="00F7753D" w:rsidRDefault="00F7753D">
      <w:pPr>
        <w:pBdr>
          <w:top w:val="nil"/>
          <w:left w:val="nil"/>
          <w:bottom w:val="nil"/>
          <w:right w:val="nil"/>
          <w:between w:val="nil"/>
        </w:pBdr>
        <w:spacing w:before="0" w:after="0" w:line="276" w:lineRule="auto"/>
        <w:ind w:firstLine="0"/>
        <w:jc w:val="left"/>
      </w:pPr>
    </w:p>
    <w:p w14:paraId="77EF3DD1" w14:textId="458D9A89" w:rsidR="00F7753D" w:rsidRDefault="00A41E22">
      <w:pPr>
        <w:pBdr>
          <w:top w:val="nil"/>
          <w:left w:val="nil"/>
          <w:bottom w:val="nil"/>
          <w:right w:val="nil"/>
          <w:between w:val="nil"/>
        </w:pBdr>
        <w:spacing w:before="240" w:after="120"/>
        <w:jc w:val="center"/>
        <w:rPr>
          <w:b/>
          <w:smallCaps/>
          <w:color w:val="000000"/>
          <w:sz w:val="26"/>
          <w:szCs w:val="26"/>
        </w:rPr>
      </w:pPr>
      <w:r>
        <w:rPr>
          <w:b/>
          <w:smallCaps/>
          <w:color w:val="000000"/>
          <w:sz w:val="26"/>
          <w:szCs w:val="26"/>
        </w:rPr>
        <w:t>phát triển chatbot tư vấn sinh viên khoa fast</w:t>
      </w:r>
    </w:p>
    <w:p w14:paraId="30237476" w14:textId="7E549114" w:rsidR="00F7753D" w:rsidRDefault="00654CD7">
      <w:pPr>
        <w:pBdr>
          <w:top w:val="nil"/>
          <w:left w:val="nil"/>
          <w:bottom w:val="nil"/>
          <w:right w:val="nil"/>
          <w:between w:val="nil"/>
        </w:pBdr>
        <w:spacing w:before="120" w:after="240"/>
        <w:jc w:val="center"/>
        <w:rPr>
          <w:smallCaps/>
          <w:color w:val="000000"/>
          <w:sz w:val="24"/>
          <w:szCs w:val="24"/>
        </w:rPr>
      </w:pPr>
      <w:r>
        <w:rPr>
          <w:smallCaps/>
          <w:color w:val="000000"/>
          <w:sz w:val="24"/>
          <w:szCs w:val="24"/>
        </w:rPr>
        <w:t>developing</w:t>
      </w:r>
      <w:r w:rsidR="00A41E22">
        <w:rPr>
          <w:smallCaps/>
          <w:color w:val="000000"/>
          <w:sz w:val="24"/>
          <w:szCs w:val="24"/>
        </w:rPr>
        <w:t xml:space="preserve"> </w:t>
      </w:r>
      <w:r w:rsidR="005939E1">
        <w:rPr>
          <w:smallCaps/>
          <w:color w:val="000000"/>
          <w:sz w:val="24"/>
          <w:szCs w:val="24"/>
        </w:rPr>
        <w:t>an</w:t>
      </w:r>
      <w:r w:rsidR="00A41E22">
        <w:rPr>
          <w:smallCaps/>
          <w:color w:val="000000"/>
          <w:sz w:val="24"/>
          <w:szCs w:val="24"/>
        </w:rPr>
        <w:t xml:space="preserve"> ai advisory messenger chatbot for fast faculty students</w:t>
      </w:r>
    </w:p>
    <w:p w14:paraId="5B379E52" w14:textId="4E6CB1F4" w:rsidR="00F7753D" w:rsidRDefault="00183651">
      <w:pPr>
        <w:pBdr>
          <w:top w:val="nil"/>
          <w:left w:val="nil"/>
          <w:bottom w:val="nil"/>
          <w:right w:val="nil"/>
          <w:between w:val="nil"/>
        </w:pBdr>
        <w:jc w:val="center"/>
        <w:rPr>
          <w:b/>
          <w:i/>
          <w:color w:val="000000"/>
          <w:szCs w:val="20"/>
        </w:rPr>
      </w:pPr>
      <w:r>
        <w:rPr>
          <w:b/>
          <w:i/>
          <w:color w:val="000000"/>
          <w:szCs w:val="20"/>
        </w:rPr>
        <w:t xml:space="preserve">SVTH: </w:t>
      </w:r>
      <w:r w:rsidR="00347638">
        <w:rPr>
          <w:b/>
          <w:i/>
          <w:color w:val="000000"/>
          <w:szCs w:val="20"/>
        </w:rPr>
        <w:t>Trần Văn Long</w:t>
      </w:r>
    </w:p>
    <w:p w14:paraId="1FBB7DF5" w14:textId="6401032B" w:rsidR="00347638" w:rsidRDefault="00183651">
      <w:pPr>
        <w:pBdr>
          <w:top w:val="nil"/>
          <w:left w:val="nil"/>
          <w:bottom w:val="nil"/>
          <w:right w:val="nil"/>
          <w:between w:val="nil"/>
        </w:pBdr>
        <w:spacing w:before="0" w:after="0"/>
        <w:jc w:val="center"/>
        <w:rPr>
          <w:i/>
          <w:color w:val="000000"/>
          <w:szCs w:val="20"/>
        </w:rPr>
      </w:pPr>
      <w:r>
        <w:rPr>
          <w:i/>
          <w:color w:val="000000"/>
          <w:szCs w:val="20"/>
        </w:rPr>
        <w:t xml:space="preserve">Lớp </w:t>
      </w:r>
      <w:r w:rsidR="00347638">
        <w:rPr>
          <w:i/>
          <w:color w:val="000000"/>
          <w:szCs w:val="20"/>
        </w:rPr>
        <w:t>19ECE</w:t>
      </w:r>
      <w:r>
        <w:rPr>
          <w:i/>
          <w:color w:val="000000"/>
          <w:szCs w:val="20"/>
        </w:rPr>
        <w:t xml:space="preserve">, Khoa </w:t>
      </w:r>
      <w:r w:rsidR="00347638">
        <w:rPr>
          <w:i/>
          <w:color w:val="000000"/>
          <w:szCs w:val="20"/>
        </w:rPr>
        <w:t>FAST</w:t>
      </w:r>
      <w:r>
        <w:rPr>
          <w:i/>
          <w:color w:val="000000"/>
          <w:szCs w:val="20"/>
        </w:rPr>
        <w:t xml:space="preserve">, Trường </w:t>
      </w:r>
      <w:r w:rsidR="00347638">
        <w:rPr>
          <w:i/>
          <w:color w:val="000000"/>
          <w:szCs w:val="20"/>
        </w:rPr>
        <w:t>Đại học Bách Khoa Đà Nẵng</w:t>
      </w:r>
    </w:p>
    <w:p w14:paraId="7FC18641" w14:textId="59418381" w:rsidR="00F7753D" w:rsidRDefault="00183651">
      <w:pPr>
        <w:pBdr>
          <w:top w:val="nil"/>
          <w:left w:val="nil"/>
          <w:bottom w:val="nil"/>
          <w:right w:val="nil"/>
          <w:between w:val="nil"/>
        </w:pBdr>
        <w:spacing w:before="0" w:after="0"/>
        <w:jc w:val="center"/>
        <w:rPr>
          <w:i/>
          <w:color w:val="000000"/>
          <w:szCs w:val="20"/>
        </w:rPr>
      </w:pPr>
      <w:r>
        <w:rPr>
          <w:i/>
          <w:color w:val="000000"/>
          <w:szCs w:val="20"/>
        </w:rPr>
        <w:t xml:space="preserve">Email:  </w:t>
      </w:r>
      <w:r w:rsidR="00347638">
        <w:rPr>
          <w:i/>
          <w:color w:val="000000"/>
          <w:szCs w:val="20"/>
        </w:rPr>
        <w:t>anhduonghnh@gmail.com</w:t>
      </w:r>
    </w:p>
    <w:p w14:paraId="3E485CFB" w14:textId="53280960" w:rsidR="00F7753D" w:rsidRDefault="00183651">
      <w:pPr>
        <w:pBdr>
          <w:top w:val="nil"/>
          <w:left w:val="nil"/>
          <w:bottom w:val="nil"/>
          <w:right w:val="nil"/>
          <w:between w:val="nil"/>
        </w:pBdr>
        <w:jc w:val="center"/>
        <w:rPr>
          <w:b/>
          <w:i/>
          <w:color w:val="000000"/>
          <w:szCs w:val="20"/>
        </w:rPr>
      </w:pPr>
      <w:r>
        <w:rPr>
          <w:b/>
          <w:i/>
          <w:color w:val="000000"/>
          <w:szCs w:val="20"/>
        </w:rPr>
        <w:t xml:space="preserve">GVHD: </w:t>
      </w:r>
      <w:r w:rsidR="00347638">
        <w:rPr>
          <w:b/>
          <w:i/>
          <w:color w:val="000000"/>
          <w:szCs w:val="20"/>
        </w:rPr>
        <w:t>KS. Nguyễn Trí Bằng</w:t>
      </w:r>
    </w:p>
    <w:p w14:paraId="2C0ADA1A" w14:textId="3BD48BB9" w:rsidR="00347638" w:rsidRDefault="00183651">
      <w:pPr>
        <w:pBdr>
          <w:top w:val="nil"/>
          <w:left w:val="nil"/>
          <w:bottom w:val="nil"/>
          <w:right w:val="nil"/>
          <w:between w:val="nil"/>
        </w:pBdr>
        <w:spacing w:before="0" w:after="0"/>
        <w:jc w:val="center"/>
        <w:rPr>
          <w:i/>
          <w:color w:val="000000"/>
          <w:szCs w:val="20"/>
        </w:rPr>
      </w:pPr>
      <w:r>
        <w:rPr>
          <w:i/>
          <w:color w:val="000000"/>
          <w:szCs w:val="20"/>
        </w:rPr>
        <w:t xml:space="preserve">Khoa </w:t>
      </w:r>
      <w:r w:rsidR="00347638">
        <w:rPr>
          <w:i/>
          <w:color w:val="000000"/>
          <w:szCs w:val="20"/>
        </w:rPr>
        <w:t>FAST</w:t>
      </w:r>
      <w:r>
        <w:rPr>
          <w:i/>
          <w:color w:val="000000"/>
          <w:szCs w:val="20"/>
        </w:rPr>
        <w:t>, Trường</w:t>
      </w:r>
      <w:r w:rsidR="00347638">
        <w:rPr>
          <w:i/>
          <w:color w:val="000000"/>
          <w:szCs w:val="20"/>
        </w:rPr>
        <w:t xml:space="preserve"> Đại học Bách Khoa Đà Nẵng</w:t>
      </w:r>
      <w:r>
        <w:rPr>
          <w:i/>
          <w:color w:val="000000"/>
          <w:szCs w:val="20"/>
        </w:rPr>
        <w:t>;</w:t>
      </w:r>
    </w:p>
    <w:p w14:paraId="6FC67A7D" w14:textId="119CFC80" w:rsidR="00F7753D" w:rsidRPr="00DB1FC7" w:rsidRDefault="00183651" w:rsidP="00DB1FC7">
      <w:pPr>
        <w:pBdr>
          <w:top w:val="nil"/>
          <w:left w:val="nil"/>
          <w:bottom w:val="nil"/>
          <w:right w:val="nil"/>
          <w:between w:val="nil"/>
        </w:pBdr>
        <w:spacing w:before="0" w:after="0"/>
        <w:jc w:val="center"/>
        <w:rPr>
          <w:i/>
          <w:color w:val="000000"/>
          <w:szCs w:val="20"/>
        </w:rPr>
        <w:sectPr w:rsidR="00F7753D" w:rsidRPr="00DB1FC7">
          <w:headerReference w:type="even" r:id="rId8"/>
          <w:headerReference w:type="default" r:id="rId9"/>
          <w:footerReference w:type="even" r:id="rId10"/>
          <w:footerReference w:type="default" r:id="rId11"/>
          <w:headerReference w:type="first" r:id="rId12"/>
          <w:footerReference w:type="first" r:id="rId13"/>
          <w:pgSz w:w="11909" w:h="16834"/>
          <w:pgMar w:top="851" w:right="851" w:bottom="851" w:left="1418" w:header="289" w:footer="289" w:gutter="0"/>
          <w:pgNumType w:start="1"/>
          <w:cols w:space="720"/>
        </w:sectPr>
      </w:pPr>
      <w:r>
        <w:rPr>
          <w:i/>
          <w:color w:val="000000"/>
          <w:szCs w:val="20"/>
        </w:rPr>
        <w:t xml:space="preserve">Email: </w:t>
      </w:r>
      <w:r w:rsidR="00347638">
        <w:rPr>
          <w:i/>
          <w:color w:val="000000"/>
          <w:szCs w:val="20"/>
        </w:rPr>
        <w:t>ntbang@dut.udn.vn</w:t>
      </w:r>
    </w:p>
    <w:p w14:paraId="2C56006D" w14:textId="77C21095" w:rsidR="00F7753D" w:rsidRDefault="00183651">
      <w:pPr>
        <w:pBdr>
          <w:top w:val="nil"/>
          <w:left w:val="nil"/>
          <w:bottom w:val="nil"/>
          <w:right w:val="nil"/>
          <w:between w:val="nil"/>
        </w:pBdr>
        <w:tabs>
          <w:tab w:val="left" w:pos="284"/>
        </w:tabs>
        <w:rPr>
          <w:rFonts w:ascii="Arial" w:eastAsia="Arial" w:hAnsi="Arial" w:cs="Arial"/>
          <w:color w:val="000000"/>
          <w:sz w:val="16"/>
          <w:szCs w:val="16"/>
        </w:rPr>
      </w:pPr>
      <w:r>
        <w:rPr>
          <w:rFonts w:ascii="Arial" w:eastAsia="Arial" w:hAnsi="Arial" w:cs="Arial"/>
          <w:b/>
          <w:color w:val="000000"/>
          <w:sz w:val="16"/>
          <w:szCs w:val="16"/>
        </w:rPr>
        <w:t xml:space="preserve">Tóm tắt </w:t>
      </w:r>
      <w:r w:rsidR="00E27830">
        <w:rPr>
          <w:rFonts w:ascii="Arial" w:eastAsia="Arial" w:hAnsi="Arial" w:cs="Arial"/>
          <w:b/>
          <w:color w:val="000000"/>
          <w:sz w:val="16"/>
          <w:szCs w:val="16"/>
        </w:rPr>
        <w:t>–</w:t>
      </w:r>
      <w:r>
        <w:rPr>
          <w:rFonts w:ascii="Arial" w:eastAsia="Arial" w:hAnsi="Arial" w:cs="Arial"/>
          <w:color w:val="000000"/>
          <w:sz w:val="16"/>
          <w:szCs w:val="16"/>
        </w:rPr>
        <w:t xml:space="preserve"> </w:t>
      </w:r>
      <w:r w:rsidR="00E27830">
        <w:rPr>
          <w:rFonts w:ascii="Arial" w:eastAsia="Arial" w:hAnsi="Arial" w:cs="Arial"/>
          <w:color w:val="000000"/>
          <w:sz w:val="16"/>
          <w:szCs w:val="16"/>
        </w:rPr>
        <w:t>Với sự phát triển mạnh mẽ của lĩnh vực Trí tuệ nhân tạo nói chung và Xử lí ngôn ngữ tự nhiên nói riêng những năm gần đây, các nghiên cứu về chatbot cũng xuất hiện rất nhiều. Nhận thầy thực tế sinh viên khoa FAST đang cần có một kênh thông tin tiện lợi</w:t>
      </w:r>
      <w:r w:rsidR="00A05E2E">
        <w:rPr>
          <w:rFonts w:ascii="Arial" w:eastAsia="Arial" w:hAnsi="Arial" w:cs="Arial"/>
          <w:color w:val="000000"/>
          <w:sz w:val="16"/>
          <w:szCs w:val="16"/>
        </w:rPr>
        <w:t xml:space="preserve"> và</w:t>
      </w:r>
      <w:r w:rsidR="00E27830">
        <w:rPr>
          <w:rFonts w:ascii="Arial" w:eastAsia="Arial" w:hAnsi="Arial" w:cs="Arial"/>
          <w:color w:val="000000"/>
          <w:sz w:val="16"/>
          <w:szCs w:val="16"/>
        </w:rPr>
        <w:t xml:space="preserve"> </w:t>
      </w:r>
      <w:r w:rsidR="00DE11F8">
        <w:rPr>
          <w:rFonts w:ascii="Arial" w:eastAsia="Arial" w:hAnsi="Arial" w:cs="Arial"/>
          <w:color w:val="000000"/>
          <w:sz w:val="16"/>
          <w:szCs w:val="16"/>
        </w:rPr>
        <w:t>đơn giản</w:t>
      </w:r>
      <w:r w:rsidR="00E27830">
        <w:rPr>
          <w:rFonts w:ascii="Arial" w:eastAsia="Arial" w:hAnsi="Arial" w:cs="Arial"/>
          <w:color w:val="000000"/>
          <w:sz w:val="16"/>
          <w:szCs w:val="16"/>
        </w:rPr>
        <w:t>, nhóm chúng tôi nghiên cứu phát triển một ứng dụng chatbot</w:t>
      </w:r>
      <w:r w:rsidR="00044701">
        <w:rPr>
          <w:rFonts w:ascii="Arial" w:eastAsia="Arial" w:hAnsi="Arial" w:cs="Arial"/>
          <w:color w:val="000000"/>
          <w:sz w:val="16"/>
          <w:szCs w:val="16"/>
        </w:rPr>
        <w:t xml:space="preserve"> áp dụng mô hình PhoBERT được tinh chỉnh trên tập dữ liệu</w:t>
      </w:r>
      <w:r w:rsidR="00E27830">
        <w:rPr>
          <w:rFonts w:ascii="Arial" w:eastAsia="Arial" w:hAnsi="Arial" w:cs="Arial"/>
          <w:color w:val="000000"/>
          <w:sz w:val="16"/>
          <w:szCs w:val="16"/>
        </w:rPr>
        <w:t xml:space="preserve"> </w:t>
      </w:r>
      <w:r w:rsidR="00044701">
        <w:rPr>
          <w:rFonts w:ascii="Arial" w:eastAsia="Arial" w:hAnsi="Arial" w:cs="Arial"/>
          <w:color w:val="000000"/>
          <w:sz w:val="16"/>
          <w:szCs w:val="16"/>
        </w:rPr>
        <w:t xml:space="preserve">về chương trình đào tạo của khoa FAST để </w:t>
      </w:r>
      <w:r w:rsidR="00E27830">
        <w:rPr>
          <w:rFonts w:ascii="Arial" w:eastAsia="Arial" w:hAnsi="Arial" w:cs="Arial"/>
          <w:color w:val="000000"/>
          <w:sz w:val="16"/>
          <w:szCs w:val="16"/>
        </w:rPr>
        <w:t xml:space="preserve">tự động trả lời các câu hỏi về thông tin </w:t>
      </w:r>
      <w:r w:rsidR="00A05E2E">
        <w:rPr>
          <w:rFonts w:ascii="Arial" w:eastAsia="Arial" w:hAnsi="Arial" w:cs="Arial"/>
          <w:color w:val="000000"/>
          <w:sz w:val="16"/>
          <w:szCs w:val="16"/>
        </w:rPr>
        <w:t>liên quan</w:t>
      </w:r>
      <w:r w:rsidR="00CD2C6E">
        <w:rPr>
          <w:rFonts w:ascii="Arial" w:eastAsia="Arial" w:hAnsi="Arial" w:cs="Arial"/>
          <w:color w:val="000000"/>
          <w:sz w:val="16"/>
          <w:szCs w:val="16"/>
        </w:rPr>
        <w:t>. Ứng dụng này sau đó sẽ được triển khai lên nền tảng Heroku và sử dụng</w:t>
      </w:r>
      <w:r w:rsidR="00A05E2E">
        <w:rPr>
          <w:rFonts w:ascii="Arial" w:eastAsia="Arial" w:hAnsi="Arial" w:cs="Arial"/>
          <w:color w:val="000000"/>
          <w:sz w:val="16"/>
          <w:szCs w:val="16"/>
        </w:rPr>
        <w:t xml:space="preserve"> </w:t>
      </w:r>
      <w:r w:rsidR="00DE11F8">
        <w:rPr>
          <w:rFonts w:ascii="Arial" w:eastAsia="Arial" w:hAnsi="Arial" w:cs="Arial"/>
          <w:color w:val="000000"/>
          <w:sz w:val="16"/>
          <w:szCs w:val="16"/>
        </w:rPr>
        <w:t>thông qua Facebook Messenger.</w:t>
      </w:r>
      <w:r w:rsidR="00766BC5">
        <w:rPr>
          <w:rFonts w:ascii="Arial" w:eastAsia="Arial" w:hAnsi="Arial" w:cs="Arial"/>
          <w:color w:val="000000"/>
          <w:sz w:val="16"/>
          <w:szCs w:val="16"/>
        </w:rPr>
        <w:t xml:space="preserve"> Mặc dù vẫn còn chỗ cần cải thiện,</w:t>
      </w:r>
      <w:r w:rsidR="005939E1">
        <w:rPr>
          <w:rFonts w:ascii="Arial" w:eastAsia="Arial" w:hAnsi="Arial" w:cs="Arial"/>
          <w:color w:val="000000"/>
          <w:sz w:val="16"/>
          <w:szCs w:val="16"/>
        </w:rPr>
        <w:t xml:space="preserve"> mô hình đã phân loại và cho ra kết quả chính xác 93% trong 271 mẫu, đây là một</w:t>
      </w:r>
      <w:r w:rsidR="00766BC5">
        <w:rPr>
          <w:rFonts w:ascii="Arial" w:eastAsia="Arial" w:hAnsi="Arial" w:cs="Arial"/>
          <w:color w:val="000000"/>
          <w:sz w:val="16"/>
          <w:szCs w:val="16"/>
        </w:rPr>
        <w:t xml:space="preserve"> kết quả </w:t>
      </w:r>
      <w:r w:rsidR="005939E1">
        <w:rPr>
          <w:rFonts w:ascii="Arial" w:eastAsia="Arial" w:hAnsi="Arial" w:cs="Arial"/>
          <w:color w:val="000000"/>
          <w:sz w:val="16"/>
          <w:szCs w:val="16"/>
        </w:rPr>
        <w:t>tương đối cao và chấp nhận được</w:t>
      </w:r>
      <w:r w:rsidR="00766BC5">
        <w:rPr>
          <w:rFonts w:ascii="Arial" w:eastAsia="Arial" w:hAnsi="Arial" w:cs="Arial"/>
          <w:color w:val="000000"/>
          <w:sz w:val="16"/>
          <w:szCs w:val="16"/>
        </w:rPr>
        <w:t>.</w:t>
      </w:r>
    </w:p>
    <w:p w14:paraId="7A5B288A" w14:textId="77777777" w:rsidR="00F7753D" w:rsidRDefault="00F7753D"/>
    <w:p w14:paraId="162F3943" w14:textId="77777777" w:rsidR="00F7753D" w:rsidRDefault="00F7753D"/>
    <w:p w14:paraId="2CB46E06" w14:textId="6DC3EACA" w:rsidR="00F7753D" w:rsidRDefault="00183651">
      <w:pPr>
        <w:pBdr>
          <w:top w:val="nil"/>
          <w:left w:val="nil"/>
          <w:bottom w:val="nil"/>
          <w:right w:val="nil"/>
          <w:between w:val="nil"/>
        </w:pBdr>
        <w:tabs>
          <w:tab w:val="left" w:pos="284"/>
        </w:tabs>
        <w:rPr>
          <w:rFonts w:ascii="Arial" w:eastAsia="Arial" w:hAnsi="Arial" w:cs="Arial"/>
          <w:color w:val="000000"/>
          <w:sz w:val="16"/>
          <w:szCs w:val="16"/>
        </w:rPr>
      </w:pPr>
      <w:r>
        <w:rPr>
          <w:rFonts w:ascii="Arial" w:eastAsia="Arial" w:hAnsi="Arial" w:cs="Arial"/>
          <w:b/>
          <w:color w:val="000000"/>
          <w:sz w:val="16"/>
          <w:szCs w:val="16"/>
        </w:rPr>
        <w:t xml:space="preserve">Từ khóa </w:t>
      </w:r>
      <w:r w:rsidR="00044701">
        <w:rPr>
          <w:rFonts w:ascii="Arial" w:eastAsia="Arial" w:hAnsi="Arial" w:cs="Arial"/>
          <w:b/>
          <w:color w:val="000000"/>
          <w:sz w:val="16"/>
          <w:szCs w:val="16"/>
        </w:rPr>
        <w:t>–</w:t>
      </w:r>
      <w:r>
        <w:rPr>
          <w:rFonts w:ascii="Arial" w:eastAsia="Arial" w:hAnsi="Arial" w:cs="Arial"/>
          <w:color w:val="000000"/>
          <w:sz w:val="16"/>
          <w:szCs w:val="16"/>
        </w:rPr>
        <w:t xml:space="preserve"> </w:t>
      </w:r>
      <w:r w:rsidR="00044701">
        <w:rPr>
          <w:rFonts w:ascii="Arial" w:eastAsia="Arial" w:hAnsi="Arial" w:cs="Arial"/>
          <w:color w:val="000000"/>
          <w:sz w:val="16"/>
          <w:szCs w:val="16"/>
        </w:rPr>
        <w:t>Trí tuệ nhân tạo, Xử lí ngôn ngữ tự nhiên, Chatbot,</w:t>
      </w:r>
      <w:r w:rsidR="00CD2C6E">
        <w:rPr>
          <w:rFonts w:ascii="Arial" w:eastAsia="Arial" w:hAnsi="Arial" w:cs="Arial"/>
          <w:color w:val="000000"/>
          <w:sz w:val="16"/>
          <w:szCs w:val="16"/>
        </w:rPr>
        <w:t xml:space="preserve"> mô hình PhoBERT, </w:t>
      </w:r>
      <w:r w:rsidR="00044701">
        <w:rPr>
          <w:rFonts w:ascii="Arial" w:eastAsia="Arial" w:hAnsi="Arial" w:cs="Arial"/>
          <w:color w:val="000000"/>
          <w:sz w:val="16"/>
          <w:szCs w:val="16"/>
        </w:rPr>
        <w:t xml:space="preserve"> </w:t>
      </w:r>
      <w:r w:rsidR="00210EF9">
        <w:rPr>
          <w:rFonts w:ascii="Arial" w:eastAsia="Arial" w:hAnsi="Arial" w:cs="Arial"/>
          <w:color w:val="000000"/>
          <w:sz w:val="16"/>
          <w:szCs w:val="16"/>
        </w:rPr>
        <w:t>mô hình Transformer, Học chuyển giao, Heroku.</w:t>
      </w:r>
    </w:p>
    <w:p w14:paraId="20ED95E0" w14:textId="479063C8" w:rsidR="00F7753D" w:rsidRDefault="00183651">
      <w:pPr>
        <w:pBdr>
          <w:top w:val="nil"/>
          <w:left w:val="nil"/>
          <w:bottom w:val="nil"/>
          <w:right w:val="nil"/>
          <w:between w:val="nil"/>
        </w:pBdr>
        <w:tabs>
          <w:tab w:val="left" w:pos="284"/>
        </w:tabs>
        <w:rPr>
          <w:rFonts w:ascii="Arial" w:eastAsia="Arial" w:hAnsi="Arial" w:cs="Arial"/>
          <w:color w:val="000000"/>
          <w:sz w:val="16"/>
          <w:szCs w:val="16"/>
        </w:rPr>
      </w:pPr>
      <w:r>
        <w:br w:type="column"/>
      </w:r>
      <w:r>
        <w:rPr>
          <w:rFonts w:ascii="Arial" w:eastAsia="Arial" w:hAnsi="Arial" w:cs="Arial"/>
          <w:b/>
          <w:color w:val="000000"/>
          <w:sz w:val="16"/>
          <w:szCs w:val="16"/>
        </w:rPr>
        <w:t xml:space="preserve">Abstract </w:t>
      </w:r>
      <w:r w:rsidR="00A05E2E">
        <w:rPr>
          <w:rFonts w:ascii="Arial" w:eastAsia="Arial" w:hAnsi="Arial" w:cs="Arial"/>
          <w:b/>
          <w:color w:val="000000"/>
          <w:sz w:val="16"/>
          <w:szCs w:val="16"/>
        </w:rPr>
        <w:t xml:space="preserve">– </w:t>
      </w:r>
      <w:r w:rsidR="00A05E2E">
        <w:rPr>
          <w:rFonts w:ascii="Arial" w:eastAsia="Arial" w:hAnsi="Arial" w:cs="Arial"/>
          <w:color w:val="000000"/>
          <w:sz w:val="16"/>
          <w:szCs w:val="16"/>
        </w:rPr>
        <w:t>With the remarkable progress of Artificial Intelligence and Natural Language Processing in recent years, researches about chatbot have risen significantly. Realizing the fact that students of FAST Faculty are in need of a simple and convenient information channel</w:t>
      </w:r>
      <w:r w:rsidR="009F2638">
        <w:rPr>
          <w:rFonts w:ascii="Arial" w:eastAsia="Arial" w:hAnsi="Arial" w:cs="Arial"/>
          <w:color w:val="000000"/>
          <w:sz w:val="16"/>
          <w:szCs w:val="16"/>
        </w:rPr>
        <w:t>, our team builds a chatbot application that</w:t>
      </w:r>
      <w:r w:rsidR="00044701">
        <w:rPr>
          <w:rFonts w:ascii="Arial" w:eastAsia="Arial" w:hAnsi="Arial" w:cs="Arial"/>
          <w:color w:val="000000"/>
          <w:sz w:val="16"/>
          <w:szCs w:val="16"/>
        </w:rPr>
        <w:t xml:space="preserve"> applies the PhoBERT model, which is fine-tuned on the dataset regarding the educational program of FAST</w:t>
      </w:r>
      <w:r w:rsidR="00B317AF">
        <w:rPr>
          <w:rFonts w:ascii="Arial" w:eastAsia="Arial" w:hAnsi="Arial" w:cs="Arial"/>
          <w:color w:val="000000"/>
          <w:sz w:val="16"/>
          <w:szCs w:val="16"/>
        </w:rPr>
        <w:t>,</w:t>
      </w:r>
      <w:r w:rsidR="00044701">
        <w:rPr>
          <w:rFonts w:ascii="Arial" w:eastAsia="Arial" w:hAnsi="Arial" w:cs="Arial"/>
          <w:color w:val="000000"/>
          <w:sz w:val="16"/>
          <w:szCs w:val="16"/>
        </w:rPr>
        <w:t xml:space="preserve"> to</w:t>
      </w:r>
      <w:r w:rsidR="009F2638">
        <w:rPr>
          <w:rFonts w:ascii="Arial" w:eastAsia="Arial" w:hAnsi="Arial" w:cs="Arial"/>
          <w:color w:val="000000"/>
          <w:sz w:val="16"/>
          <w:szCs w:val="16"/>
        </w:rPr>
        <w:t xml:space="preserve"> automatically replies questions about </w:t>
      </w:r>
      <w:r w:rsidR="00B317AF">
        <w:rPr>
          <w:rFonts w:ascii="Arial" w:eastAsia="Arial" w:hAnsi="Arial" w:cs="Arial"/>
          <w:color w:val="000000"/>
          <w:sz w:val="16"/>
          <w:szCs w:val="16"/>
        </w:rPr>
        <w:t>relevant</w:t>
      </w:r>
      <w:r w:rsidR="009F2638">
        <w:rPr>
          <w:rFonts w:ascii="Arial" w:eastAsia="Arial" w:hAnsi="Arial" w:cs="Arial"/>
          <w:color w:val="000000"/>
          <w:sz w:val="16"/>
          <w:szCs w:val="16"/>
        </w:rPr>
        <w:t xml:space="preserve"> information</w:t>
      </w:r>
      <w:r w:rsidR="00CD2C6E">
        <w:rPr>
          <w:rFonts w:ascii="Arial" w:eastAsia="Arial" w:hAnsi="Arial" w:cs="Arial"/>
          <w:color w:val="000000"/>
          <w:sz w:val="16"/>
          <w:szCs w:val="16"/>
        </w:rPr>
        <w:t>. This application is then deployed on Heroku and used</w:t>
      </w:r>
      <w:r w:rsidR="009F2638">
        <w:rPr>
          <w:rFonts w:ascii="Arial" w:eastAsia="Arial" w:hAnsi="Arial" w:cs="Arial"/>
          <w:color w:val="000000"/>
          <w:sz w:val="16"/>
          <w:szCs w:val="16"/>
        </w:rPr>
        <w:t xml:space="preserve"> via Facebook Messenger. </w:t>
      </w:r>
      <w:r w:rsidR="00766BC5">
        <w:rPr>
          <w:rFonts w:ascii="Arial" w:eastAsia="Arial" w:hAnsi="Arial" w:cs="Arial"/>
          <w:color w:val="000000"/>
          <w:sz w:val="16"/>
          <w:szCs w:val="16"/>
        </w:rPr>
        <w:t xml:space="preserve">Although there is still room for further development, the </w:t>
      </w:r>
      <w:r w:rsidR="005939E1">
        <w:rPr>
          <w:rFonts w:ascii="Arial" w:eastAsia="Arial" w:hAnsi="Arial" w:cs="Arial"/>
          <w:color w:val="000000"/>
          <w:sz w:val="16"/>
          <w:szCs w:val="16"/>
        </w:rPr>
        <w:t>model has classified and gave an accuracy of 93% out of 271 samples, this is a relatively high and acceptable result.</w:t>
      </w:r>
    </w:p>
    <w:p w14:paraId="559B86F8" w14:textId="77777777" w:rsidR="00F7753D" w:rsidRDefault="00F7753D"/>
    <w:p w14:paraId="4A95B4B4" w14:textId="77777777" w:rsidR="00F7753D" w:rsidRDefault="00F7753D"/>
    <w:p w14:paraId="6C424AB5" w14:textId="4950F396" w:rsidR="00F7753D" w:rsidRDefault="00183651">
      <w:pPr>
        <w:pBdr>
          <w:top w:val="nil"/>
          <w:left w:val="nil"/>
          <w:bottom w:val="nil"/>
          <w:right w:val="nil"/>
          <w:between w:val="nil"/>
        </w:pBdr>
        <w:tabs>
          <w:tab w:val="left" w:pos="284"/>
        </w:tabs>
        <w:rPr>
          <w:rFonts w:ascii="Arial" w:eastAsia="Arial" w:hAnsi="Arial" w:cs="Arial"/>
          <w:color w:val="000000"/>
          <w:sz w:val="16"/>
          <w:szCs w:val="16"/>
        </w:rPr>
        <w:sectPr w:rsidR="00F7753D">
          <w:type w:val="continuous"/>
          <w:pgSz w:w="11909" w:h="16834"/>
          <w:pgMar w:top="851" w:right="851" w:bottom="851" w:left="1418" w:header="289" w:footer="289" w:gutter="0"/>
          <w:cols w:num="2" w:space="720" w:equalWidth="0">
            <w:col w:w="4678" w:space="284"/>
            <w:col w:w="4678" w:space="0"/>
          </w:cols>
        </w:sectPr>
      </w:pPr>
      <w:r>
        <w:rPr>
          <w:rFonts w:ascii="Arial" w:eastAsia="Arial" w:hAnsi="Arial" w:cs="Arial"/>
          <w:b/>
          <w:color w:val="000000"/>
          <w:sz w:val="16"/>
          <w:szCs w:val="16"/>
        </w:rPr>
        <w:t>Key words -</w:t>
      </w:r>
      <w:r>
        <w:rPr>
          <w:rFonts w:ascii="Arial" w:eastAsia="Arial" w:hAnsi="Arial" w:cs="Arial"/>
          <w:color w:val="000000"/>
          <w:sz w:val="16"/>
          <w:szCs w:val="16"/>
        </w:rPr>
        <w:t xml:space="preserve"> </w:t>
      </w:r>
      <w:r w:rsidR="00210EF9">
        <w:rPr>
          <w:rFonts w:ascii="Arial" w:eastAsia="Arial" w:hAnsi="Arial" w:cs="Arial"/>
          <w:color w:val="000000"/>
          <w:sz w:val="16"/>
          <w:szCs w:val="16"/>
        </w:rPr>
        <w:t>Artificial Intelligence, Natural Language Processing, Chatbot, PhoBERT model, Transformer model, Transfer Learning, Heroku.</w:t>
      </w:r>
    </w:p>
    <w:p w14:paraId="4639027B" w14:textId="75ABA9C1" w:rsidR="00F7753D" w:rsidRDefault="007308AD">
      <w:pPr>
        <w:pStyle w:val="Heading1"/>
        <w:numPr>
          <w:ilvl w:val="0"/>
          <w:numId w:val="4"/>
        </w:numPr>
      </w:pPr>
      <w:r>
        <w:t>Đặt vấn đề</w:t>
      </w:r>
      <w:r w:rsidR="0048329F">
        <w:t>:</w:t>
      </w:r>
    </w:p>
    <w:p w14:paraId="2424BEDB" w14:textId="77777777" w:rsidR="00967742" w:rsidRDefault="007308AD">
      <w:r>
        <w:t xml:space="preserve">Hiện nay, </w:t>
      </w:r>
      <w:r w:rsidR="00967742">
        <w:t xml:space="preserve">khoa FAST </w:t>
      </w:r>
      <w:r>
        <w:t>dù đã có nhiều các kênh thông tin d</w:t>
      </w:r>
      <w:r w:rsidR="00967742">
        <w:t>à</w:t>
      </w:r>
      <w:r>
        <w:t>nh cho sinh vi</w:t>
      </w:r>
      <w:r w:rsidR="00967742">
        <w:t>ên, cả truyền thống như phổ biến trực tiếp hay hiện đại như các hội nhóm, trang Facebook của khoa, … thì sinh viên vẫn đang thiếu đi một nguồn thông tin nhanh chóng và dễ dàng tiếp cận. Nhận ra điều đó, dự án này hướng tới việc xây dựng và phát triển một ứng dụng chatbot giúp tự động hóa việc cung cấp thông tin cho sinh viên thông qua một nền tảng mạng xã hội đông đảo người dùng bậc nhất đó là Facebook.</w:t>
      </w:r>
    </w:p>
    <w:p w14:paraId="142104EC" w14:textId="658515A7" w:rsidR="00F7753D" w:rsidRDefault="00967742">
      <w:r>
        <w:t xml:space="preserve">Chatbot sau khi được xây dựng thành công sẽ có thể trả lời được các câu hỏi về các vấn đề cơ bản liên quan tới chương trình đào tạo </w:t>
      </w:r>
      <w:r w:rsidR="001F1E6E">
        <w:t xml:space="preserve">của khoa FAST </w:t>
      </w:r>
      <w:r>
        <w:t>được cung cấp trong tập dữ liệu</w:t>
      </w:r>
      <w:r w:rsidR="001F1E6E">
        <w:t xml:space="preserve">. Nếu được đưa vào sử dụng, chatbot sẽ giúp cắt giảm rất nhiều thời gian, công sức cũng như là chi phí bị lãng phí vào việc phổ biến </w:t>
      </w:r>
      <w:r w:rsidR="00BE0CBF">
        <w:t xml:space="preserve">thông tin </w:t>
      </w:r>
      <w:r w:rsidR="001F1E6E">
        <w:t>lặp đi lặp</w:t>
      </w:r>
      <w:r w:rsidR="00BE0CBF">
        <w:t xml:space="preserve"> lại và sẽ góp phần giúp ích cho các bạn sinh viên hiểu rõ hơn về điều kiện, quyền lợi hay các chi tiết liên quan tới ngành và khoa mà mình đang theo học.</w:t>
      </w:r>
    </w:p>
    <w:p w14:paraId="55AD1636" w14:textId="22E42CBA" w:rsidR="00B16DEC" w:rsidRDefault="00B16DEC" w:rsidP="00B16DEC">
      <w:pPr>
        <w:pStyle w:val="Heading1"/>
        <w:numPr>
          <w:ilvl w:val="0"/>
          <w:numId w:val="4"/>
        </w:numPr>
      </w:pPr>
      <w:r>
        <w:t>Cơ sở lí thuyết</w:t>
      </w:r>
      <w:r w:rsidR="0048329F">
        <w:t>:</w:t>
      </w:r>
    </w:p>
    <w:p w14:paraId="03FF99EC" w14:textId="1504411C" w:rsidR="0048329F" w:rsidRDefault="0048329F" w:rsidP="0048329F">
      <w:pPr>
        <w:pStyle w:val="Heading2"/>
        <w:numPr>
          <w:ilvl w:val="1"/>
          <w:numId w:val="4"/>
        </w:numPr>
        <w:rPr>
          <w:lang w:val="en-US"/>
        </w:rPr>
      </w:pPr>
      <w:r>
        <w:rPr>
          <w:lang w:val="en-US"/>
        </w:rPr>
        <w:t>Mô hình Transformer và PhoBERT:</w:t>
      </w:r>
    </w:p>
    <w:p w14:paraId="175E37AD" w14:textId="3E1945AD" w:rsidR="0048329F" w:rsidRDefault="0048329F" w:rsidP="0048329F">
      <w:pPr>
        <w:pStyle w:val="Heading3"/>
        <w:numPr>
          <w:ilvl w:val="2"/>
          <w:numId w:val="4"/>
        </w:numPr>
      </w:pPr>
      <w:r>
        <w:t>Mô hình Transformer:</w:t>
      </w:r>
    </w:p>
    <w:p w14:paraId="20D8C895" w14:textId="77777777" w:rsidR="009F21F0" w:rsidRDefault="0048329F" w:rsidP="0048329F">
      <w:r>
        <w:t xml:space="preserve">Được đề xuất bởi nghiên cứu [1] của Vaswani và các cộng sự vào năm 2017, mô hình Transformer đã đạt một bước tiến lớn trong việc xử lí các bài toán về ngôn ngữ. Bởi trước đó các mô hình tối tân nhất trong lĩnh vực này đều có đặc tính xử lí theo chuỗi tuần tự, bắt nguồn từ mô hình gốc mạng </w:t>
      </w:r>
      <w:r w:rsidR="00D05E25">
        <w:t xml:space="preserve">thần kinh hồi quy (Recurrent neural network). Mô hình này có nhiều nhược điểm phải kể đến như là thời gian tính toán rất lâu và sự mất mát dữ liệu khi phải xử lí những chuỗi văn bản dài. Sau này nhược điểm thứ hai phần nào được cải thiện nhờ vào các mô hình cải tiến như LSTM hay GRU, tuy nhiên nhược điểm thứ nhất vẫn còn là một vấn </w:t>
      </w:r>
      <w:r w:rsidR="00D05E25">
        <w:t>đề</w:t>
      </w:r>
      <w:r w:rsidR="009F21F0">
        <w:t xml:space="preserve"> </w:t>
      </w:r>
      <w:r w:rsidR="00D05E25">
        <w:t>lớn.</w:t>
      </w:r>
    </w:p>
    <w:p w14:paraId="6A92C2A1" w14:textId="4E645F69" w:rsidR="0048329F" w:rsidRDefault="00D05E25" w:rsidP="0048329F">
      <w:r>
        <w:t xml:space="preserve"> </w:t>
      </w:r>
      <w:r w:rsidR="009F21F0">
        <w:rPr>
          <w:noProof/>
        </w:rPr>
        <w:drawing>
          <wp:inline distT="0" distB="0" distL="0" distR="0" wp14:anchorId="469F4113" wp14:editId="3B052CCB">
            <wp:extent cx="2832100" cy="3846195"/>
            <wp:effectExtent l="0" t="0" r="635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32100" cy="3846195"/>
                    </a:xfrm>
                    <a:prstGeom prst="rect">
                      <a:avLst/>
                    </a:prstGeom>
                  </pic:spPr>
                </pic:pic>
              </a:graphicData>
            </a:graphic>
          </wp:inline>
        </w:drawing>
      </w:r>
    </w:p>
    <w:p w14:paraId="7BAD311B" w14:textId="29F49759" w:rsidR="00E77591" w:rsidRPr="0048329F" w:rsidRDefault="00E77591" w:rsidP="0048329F">
      <w:r>
        <w:t xml:space="preserve">Khác với các mô hình bắt nguồn từ mạng thần kinh hồi quy nêu trên, mô hình Transformer không xử lí các phần tử trong chuỗi một cách tuần tự mà xử lí tất cả các phần tử cùng một lúc, do đó giải quyết được nhược điểm thời gian tính toán vì có thể tận dụng được khả năng tính toán song </w:t>
      </w:r>
      <w:r>
        <w:lastRenderedPageBreak/>
        <w:t>song của GPU và cả vấn đề mất mát dữ liệu vì áp dụng thêm vào đó cơ chế self-attention.</w:t>
      </w:r>
    </w:p>
    <w:p w14:paraId="60FD62FA" w14:textId="5102272E" w:rsidR="00E77591" w:rsidRDefault="00E77591" w:rsidP="00E77591">
      <w:pPr>
        <w:pStyle w:val="Heading3"/>
        <w:numPr>
          <w:ilvl w:val="2"/>
          <w:numId w:val="4"/>
        </w:numPr>
      </w:pPr>
      <w:r>
        <w:t>Mô hình PhoBERT:</w:t>
      </w:r>
    </w:p>
    <w:p w14:paraId="5AA5FB9B" w14:textId="438956B0" w:rsidR="00E77591" w:rsidRPr="00E77591" w:rsidRDefault="007B7896" w:rsidP="00E77591">
      <w:r>
        <w:t xml:space="preserve">Trong nghiên cứu này, nhóm sử dụng mô hình PhoBERT [2], một mô hình dựa trên phần mã hóa (encoder) của cấu trúc Transformer và được tạo ra cho tiếng Việt. </w:t>
      </w:r>
      <w:r w:rsidR="008532C8">
        <w:t>Đầu tiên tiến hành tinh chỉnh PhoBERT với tập dữ liệu về chương trình đào tạo của khoa FAST và sau đó sử dựng mô hình đã tinh chỉnh trong ứng dụng chatbot để giải quyết bài toán phân loại văn bản và giúp chatbot trả lời các câu hỏi từ người dùng.</w:t>
      </w:r>
      <w:r>
        <w:t xml:space="preserve"> </w:t>
      </w:r>
    </w:p>
    <w:p w14:paraId="0167BCFF" w14:textId="72F1929C" w:rsidR="004703B2" w:rsidRDefault="004703B2" w:rsidP="004703B2">
      <w:pPr>
        <w:pStyle w:val="Heading2"/>
        <w:numPr>
          <w:ilvl w:val="1"/>
          <w:numId w:val="4"/>
        </w:numPr>
        <w:rPr>
          <w:lang w:val="en-US"/>
        </w:rPr>
      </w:pPr>
      <w:r>
        <w:rPr>
          <w:lang w:val="en-US"/>
        </w:rPr>
        <w:t>Học chuyển giao:</w:t>
      </w:r>
    </w:p>
    <w:p w14:paraId="257747AF" w14:textId="77777777" w:rsidR="00EA00C0" w:rsidRDefault="008532C8" w:rsidP="008532C8">
      <w:r>
        <w:t xml:space="preserve">Phương pháp học chuyển giao (Transfer Learning) là một cách thức quan trọng và được sử dụng rất nhiều trong lĩnh vực Trí tuệ nhân tạo nói chung và Xử lí ngôn ngữ tự nhiên nói riêng. Phương pháp này đề xuất cách học mô hình </w:t>
      </w:r>
      <w:r w:rsidR="00EA00C0">
        <w:t>từ một mô hình đã được học trên một tập dữ liệu rất lớn trước đó thay vì học một mô hình mới hoàn toàn từ đầu.</w:t>
      </w:r>
    </w:p>
    <w:p w14:paraId="41C9DCE2" w14:textId="60512EA5" w:rsidR="008532C8" w:rsidRDefault="00EA00C0" w:rsidP="008532C8">
      <w:r>
        <w:t xml:space="preserve"> </w:t>
      </w:r>
      <w:r>
        <w:rPr>
          <w:noProof/>
        </w:rPr>
        <w:drawing>
          <wp:inline distT="0" distB="0" distL="0" distR="0" wp14:anchorId="16F7746A" wp14:editId="7F8DC344">
            <wp:extent cx="2832100" cy="1366520"/>
            <wp:effectExtent l="0" t="0" r="635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2100" cy="1366520"/>
                    </a:xfrm>
                    <a:prstGeom prst="rect">
                      <a:avLst/>
                    </a:prstGeom>
                  </pic:spPr>
                </pic:pic>
              </a:graphicData>
            </a:graphic>
          </wp:inline>
        </w:drawing>
      </w:r>
    </w:p>
    <w:p w14:paraId="3AEE3AC3" w14:textId="4E939D31" w:rsidR="00EA00C0" w:rsidRDefault="00EA00C0" w:rsidP="008532C8">
      <w:r>
        <w:t>Sử dụng cách học này, chúng ta có thể giải quyết được các nhược điểm của việc học mô hình từ đầu như :</w:t>
      </w:r>
    </w:p>
    <w:p w14:paraId="60034456" w14:textId="77777777" w:rsidR="00EA00C0" w:rsidRDefault="00EA00C0" w:rsidP="008532C8">
      <w:r>
        <w:t>+ Thiếu tài nguyên tính toán (các mô hình được học trước này thường do các tổ chức, trung tâm nghiên cứu lớn đầu tư các bộ máy cấu hình rất cao).</w:t>
      </w:r>
    </w:p>
    <w:p w14:paraId="38A2980F" w14:textId="77777777" w:rsidR="00EA00C0" w:rsidRDefault="00EA00C0" w:rsidP="008532C8">
      <w:r>
        <w:t>+ Thiếu dữ liệu (cũng giống lí do trên, bộ dữ liệu được học trước thường sẽ là rất lớn so với bộ dữ liệu chúng ta có)</w:t>
      </w:r>
    </w:p>
    <w:p w14:paraId="69F6DADD" w14:textId="77777777" w:rsidR="00EA00C0" w:rsidRDefault="00EA00C0" w:rsidP="008532C8">
      <w:r>
        <w:t>+ Tốn kém thời gian.</w:t>
      </w:r>
    </w:p>
    <w:p w14:paraId="10023C24" w14:textId="7A88CDFC" w:rsidR="00EA00C0" w:rsidRPr="008532C8" w:rsidRDefault="00EA00C0" w:rsidP="008532C8">
      <w:r>
        <w:t xml:space="preserve">Bên cạnh đó, cách học này cũng giúp chúng ta dễ dàng đạt được các kết quả khả quan về khả năng của mô hình. Vì vậy, trong nghiên cứu này, mô hình PhoBERT sẽ được dùng để học chuyển giao, tinh chỉnh trên bộ dữ liệu cá nhân về khoa FAST. </w:t>
      </w:r>
    </w:p>
    <w:p w14:paraId="6A74E828" w14:textId="2A79B037" w:rsidR="004B5F07" w:rsidRDefault="004B5F07" w:rsidP="004B5F07">
      <w:pPr>
        <w:pStyle w:val="Heading1"/>
        <w:numPr>
          <w:ilvl w:val="0"/>
          <w:numId w:val="4"/>
        </w:numPr>
      </w:pPr>
      <w:r>
        <w:t>Cách thực hiện:</w:t>
      </w:r>
    </w:p>
    <w:p w14:paraId="3C2C5106" w14:textId="29C210A0" w:rsidR="00015EC5" w:rsidRDefault="00015EC5" w:rsidP="00015EC5">
      <w:pPr>
        <w:pStyle w:val="Heading2"/>
        <w:numPr>
          <w:ilvl w:val="1"/>
          <w:numId w:val="4"/>
        </w:numPr>
        <w:rPr>
          <w:lang w:val="en-US"/>
        </w:rPr>
      </w:pPr>
      <w:r>
        <w:rPr>
          <w:lang w:val="en-US"/>
        </w:rPr>
        <w:t>Tinh chỉnh mô hình PhoBERT:</w:t>
      </w:r>
    </w:p>
    <w:p w14:paraId="5DFBA203" w14:textId="48A22F6E" w:rsidR="00731C79" w:rsidRPr="00015EC5" w:rsidRDefault="00015EC5" w:rsidP="00731C79">
      <w:pPr>
        <w:rPr>
          <w:lang w:eastAsia="x-none"/>
        </w:rPr>
      </w:pPr>
      <w:r>
        <w:rPr>
          <w:lang w:eastAsia="x-none"/>
        </w:rPr>
        <w:t>Tập dữ liệu được dùng trong nghiên cứu này bao gồm 1505 mẫu với tỉ lệ các tập train</w:t>
      </w:r>
      <w:r w:rsidR="00731C79">
        <w:rPr>
          <w:lang w:eastAsia="x-none"/>
        </w:rPr>
        <w:t>ing</w:t>
      </w:r>
      <w:r>
        <w:rPr>
          <w:lang w:eastAsia="x-none"/>
        </w:rPr>
        <w:t xml:space="preserve"> – validation – test</w:t>
      </w:r>
      <w:r w:rsidR="00731C79">
        <w:rPr>
          <w:lang w:eastAsia="x-none"/>
        </w:rPr>
        <w:t>ing</w:t>
      </w:r>
      <w:r>
        <w:rPr>
          <w:lang w:eastAsia="x-none"/>
        </w:rPr>
        <w:t xml:space="preserve"> vào khoảng 6:2:2</w:t>
      </w:r>
      <w:r w:rsidR="007F01EA">
        <w:rPr>
          <w:lang w:eastAsia="x-none"/>
        </w:rPr>
        <w:t>. Mỗi mẫu trong tập train là một câu đơn với độ dài khoảng 10 – 15 chữ. Hiện tại</w:t>
      </w:r>
      <w:r w:rsidR="00731C79">
        <w:rPr>
          <w:lang w:eastAsia="x-none"/>
        </w:rPr>
        <w:t xml:space="preserve"> </w:t>
      </w:r>
      <w:r w:rsidR="007F01EA">
        <w:rPr>
          <w:lang w:eastAsia="x-none"/>
        </w:rPr>
        <w:t>có tổng cộng 13 thẻ (tag) về các nội dung mà chatbot có thể nhận biết và trả lời</w:t>
      </w:r>
      <w:r w:rsidR="00731C79">
        <w:rPr>
          <w:lang w:eastAsia="x-none"/>
        </w:rPr>
        <w:t xml:space="preserve">. Mô hình PhoBERT được tinh chỉnh trên tập dữ liệu này với 75 lần lặp sử dụng Google Colab GPU. </w:t>
      </w:r>
    </w:p>
    <w:p w14:paraId="48EEE1A1" w14:textId="395868D3" w:rsidR="00731C79" w:rsidRDefault="00731C79" w:rsidP="00731C79">
      <w:pPr>
        <w:pStyle w:val="Heading2"/>
        <w:numPr>
          <w:ilvl w:val="1"/>
          <w:numId w:val="4"/>
        </w:numPr>
        <w:rPr>
          <w:lang w:val="en-US"/>
        </w:rPr>
      </w:pPr>
      <w:r>
        <w:rPr>
          <w:lang w:val="en-US"/>
        </w:rPr>
        <w:t>Triển khai mô hình trên nền tảng Heroku để chạy thông qua ứng dụng Messenger:</w:t>
      </w:r>
    </w:p>
    <w:p w14:paraId="1969FC6F" w14:textId="4FE60B00" w:rsidR="004B5F07" w:rsidRPr="004B5F07" w:rsidRDefault="00731C79" w:rsidP="00C33795">
      <w:pPr>
        <w:rPr>
          <w:lang w:eastAsia="x-none"/>
        </w:rPr>
      </w:pPr>
      <w:r>
        <w:rPr>
          <w:lang w:eastAsia="x-none"/>
        </w:rPr>
        <w:t xml:space="preserve">Heroku là một nền tảng đám mây cho phép người dùng có thể triển khai, quản lí, … ứng dụng một cách dễ dàng mà không cần lo lắng nhiều về máy chủ cũng như cơ sở hạ tầng liên quan. Qua đó, người dùng có thể tập trung vào cốt lõi của ứng dụng thay vì các vấn đề như bảo mật máy chủ. Vì vậy, sau khi huấn luyện mô hình, ứng dụng được triển </w:t>
      </w:r>
      <w:r>
        <w:rPr>
          <w:lang w:eastAsia="x-none"/>
        </w:rPr>
        <w:t>khai lên Heroku</w:t>
      </w:r>
      <w:r w:rsidR="00C33795">
        <w:rPr>
          <w:lang w:eastAsia="x-none"/>
        </w:rPr>
        <w:t xml:space="preserve"> để từ đó có thể chạy thông qua ứng dụng Facebook Messenger.</w:t>
      </w:r>
    </w:p>
    <w:p w14:paraId="27A435C6" w14:textId="4D493B4C" w:rsidR="00C33795" w:rsidRDefault="00C33795" w:rsidP="00C33795">
      <w:pPr>
        <w:pStyle w:val="Heading2"/>
        <w:numPr>
          <w:ilvl w:val="1"/>
          <w:numId w:val="4"/>
        </w:numPr>
        <w:rPr>
          <w:lang w:val="en-US"/>
        </w:rPr>
      </w:pPr>
      <w:r>
        <w:rPr>
          <w:lang w:val="en-US"/>
        </w:rPr>
        <w:t>Tạo ứng dụng Facebook Messenger:</w:t>
      </w:r>
    </w:p>
    <w:p w14:paraId="0D74AB8D" w14:textId="09CB6AFB" w:rsidR="00C33795" w:rsidRDefault="00C33795" w:rsidP="00C33795">
      <w:pPr>
        <w:rPr>
          <w:lang w:eastAsia="x-none"/>
        </w:rPr>
      </w:pPr>
      <w:r>
        <w:rPr>
          <w:lang w:eastAsia="x-none"/>
        </w:rPr>
        <w:t xml:space="preserve">Sau khi xong các bước trên, chúng </w:t>
      </w:r>
      <w:r w:rsidR="00726522">
        <w:rPr>
          <w:lang w:eastAsia="x-none"/>
        </w:rPr>
        <w:t>tôi</w:t>
      </w:r>
      <w:r>
        <w:rPr>
          <w:lang w:eastAsia="x-none"/>
        </w:rPr>
        <w:t xml:space="preserve"> tạo</w:t>
      </w:r>
      <w:r w:rsidR="002B62C4">
        <w:rPr>
          <w:lang w:eastAsia="x-none"/>
        </w:rPr>
        <w:t xml:space="preserve"> </w:t>
      </w:r>
      <w:r>
        <w:rPr>
          <w:lang w:eastAsia="x-none"/>
        </w:rPr>
        <w:t>một trang Facebook và đăng kí sử dụng một ứng dụng Messenger kết nối với trang đó. Sau đó, kết nối ứng dụng vừa tạo với bên Heroku và bước xây dựng chatbot</w:t>
      </w:r>
      <w:r w:rsidR="00726522">
        <w:rPr>
          <w:lang w:eastAsia="x-none"/>
        </w:rPr>
        <w:t xml:space="preserve"> coi như đã xong.</w:t>
      </w:r>
    </w:p>
    <w:p w14:paraId="64FDF6C2" w14:textId="777BCA5D" w:rsidR="00C33795" w:rsidRPr="00C33795" w:rsidRDefault="002B62C4" w:rsidP="00C33795">
      <w:pPr>
        <w:rPr>
          <w:lang w:eastAsia="x-none"/>
        </w:rPr>
      </w:pPr>
      <w:r>
        <w:rPr>
          <w:lang w:eastAsia="x-none"/>
        </w:rPr>
        <w:t>Q</w:t>
      </w:r>
      <w:r w:rsidR="00C33795">
        <w:rPr>
          <w:lang w:eastAsia="x-none"/>
        </w:rPr>
        <w:t xml:space="preserve">uá trình thực hiện được đăng và cập nhật thường xuyên ở trên trang Github này: </w:t>
      </w:r>
      <w:hyperlink r:id="rId16" w:history="1">
        <w:r w:rsidR="00C33795" w:rsidRPr="00C33795">
          <w:rPr>
            <w:rStyle w:val="Hyperlink"/>
            <w:lang w:eastAsia="x-none"/>
          </w:rPr>
          <w:t>https://github.com/longsc2603/AI_Chatbot_Vietn</w:t>
        </w:r>
        <w:r w:rsidR="00C33795" w:rsidRPr="00C33795">
          <w:rPr>
            <w:rStyle w:val="Hyperlink"/>
            <w:lang w:eastAsia="x-none"/>
          </w:rPr>
          <w:br/>
          <w:t>amese</w:t>
        </w:r>
      </w:hyperlink>
    </w:p>
    <w:p w14:paraId="29685AC3" w14:textId="4C0C3C6A" w:rsidR="006C3FC6" w:rsidRDefault="006C3FC6" w:rsidP="006C3FC6">
      <w:pPr>
        <w:pStyle w:val="Heading1"/>
        <w:numPr>
          <w:ilvl w:val="0"/>
          <w:numId w:val="4"/>
        </w:numPr>
      </w:pPr>
      <w:r>
        <w:t>Kết quả nghiên cứu:</w:t>
      </w:r>
    </w:p>
    <w:p w14:paraId="30C9A731" w14:textId="198661BA" w:rsidR="007C7F26" w:rsidRDefault="0086085F" w:rsidP="007C7F26">
      <w:pPr>
        <w:pStyle w:val="Heading2"/>
        <w:numPr>
          <w:ilvl w:val="1"/>
          <w:numId w:val="4"/>
        </w:numPr>
        <w:rPr>
          <w:lang w:val="en-US"/>
        </w:rPr>
      </w:pPr>
      <w:r>
        <w:rPr>
          <w:lang w:val="en-US"/>
        </w:rPr>
        <w:t>Kết quả chung</w:t>
      </w:r>
      <w:r w:rsidR="007C7F26">
        <w:rPr>
          <w:lang w:val="en-US"/>
        </w:rPr>
        <w:t>:</w:t>
      </w:r>
    </w:p>
    <w:p w14:paraId="75CF3D54" w14:textId="7554C1F2" w:rsidR="0086085F" w:rsidRDefault="00FB1862" w:rsidP="0086085F">
      <w:r>
        <w:t xml:space="preserve">Mô hình đã phân loại đúng 252 trong số 271 mẫu trong tập kiểm tra, cho độ chính xác là 93%. Kết quả này là </w:t>
      </w:r>
      <w:r>
        <w:t>t</w:t>
      </w:r>
      <w:r>
        <w:t>ương đối cao và chấp nhận được</w:t>
      </w:r>
      <w:r>
        <w:t>.</w:t>
      </w:r>
    </w:p>
    <w:p w14:paraId="60E1F4AE" w14:textId="77777777" w:rsidR="00FB1862" w:rsidRPr="006C3FC6" w:rsidRDefault="00FB1862" w:rsidP="00FB1862">
      <w:r>
        <w:t>Sau đây là một đoạn hội thoại mẫu giữa người dùng và chatbot thông qua Facebook Messenger. Đây là ví dụ về những gì ta sẽ có được sau khi thành công xây dựng ứng dụng:</w:t>
      </w:r>
      <w:r>
        <w:rPr>
          <w:noProof/>
        </w:rPr>
        <w:drawing>
          <wp:inline distT="0" distB="0" distL="0" distR="0" wp14:anchorId="5774ACFF" wp14:editId="321DA128">
            <wp:extent cx="3009900" cy="310515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009900" cy="3105150"/>
                    </a:xfrm>
                    <a:prstGeom prst="rect">
                      <a:avLst/>
                    </a:prstGeom>
                  </pic:spPr>
                </pic:pic>
              </a:graphicData>
            </a:graphic>
          </wp:inline>
        </w:drawing>
      </w:r>
    </w:p>
    <w:p w14:paraId="4E0CECB7" w14:textId="77777777" w:rsidR="00FB1862" w:rsidRPr="0086085F" w:rsidRDefault="00FB1862" w:rsidP="0086085F">
      <w:pPr>
        <w:rPr>
          <w:lang w:eastAsia="x-none"/>
        </w:rPr>
      </w:pPr>
    </w:p>
    <w:p w14:paraId="051190CC" w14:textId="2EC0C8D3" w:rsidR="0086085F" w:rsidRDefault="0086085F" w:rsidP="0086085F">
      <w:pPr>
        <w:pStyle w:val="Heading2"/>
        <w:numPr>
          <w:ilvl w:val="1"/>
          <w:numId w:val="4"/>
        </w:numPr>
        <w:rPr>
          <w:lang w:val="en-US"/>
        </w:rPr>
      </w:pPr>
      <w:r>
        <w:rPr>
          <w:lang w:val="en-US"/>
        </w:rPr>
        <w:t>So sánh với mô hình Naive Bayes</w:t>
      </w:r>
      <w:r>
        <w:rPr>
          <w:lang w:val="en-US"/>
        </w:rPr>
        <w:t>:</w:t>
      </w:r>
    </w:p>
    <w:tbl>
      <w:tblPr>
        <w:tblStyle w:val="TableGrid"/>
        <w:tblW w:w="4673" w:type="dxa"/>
        <w:tblLook w:val="04A0" w:firstRow="1" w:lastRow="0" w:firstColumn="1" w:lastColumn="0" w:noHBand="0" w:noVBand="1"/>
      </w:tblPr>
      <w:tblGrid>
        <w:gridCol w:w="1483"/>
        <w:gridCol w:w="1483"/>
        <w:gridCol w:w="1707"/>
      </w:tblGrid>
      <w:tr w:rsidR="006F04B4" w14:paraId="30516E5A" w14:textId="77777777" w:rsidTr="006F04B4">
        <w:tc>
          <w:tcPr>
            <w:tcW w:w="1483" w:type="dxa"/>
          </w:tcPr>
          <w:p w14:paraId="110924CD" w14:textId="77777777" w:rsidR="006F04B4" w:rsidRDefault="006F04B4" w:rsidP="006F04B4">
            <w:pPr>
              <w:ind w:firstLine="0"/>
              <w:jc w:val="center"/>
              <w:rPr>
                <w:lang w:eastAsia="x-none"/>
              </w:rPr>
            </w:pPr>
          </w:p>
        </w:tc>
        <w:tc>
          <w:tcPr>
            <w:tcW w:w="1483" w:type="dxa"/>
          </w:tcPr>
          <w:p w14:paraId="26D57742" w14:textId="53429320" w:rsidR="006F04B4" w:rsidRDefault="006F04B4" w:rsidP="006F04B4">
            <w:pPr>
              <w:ind w:firstLine="0"/>
              <w:jc w:val="center"/>
              <w:rPr>
                <w:lang w:eastAsia="x-none"/>
              </w:rPr>
            </w:pPr>
            <w:r>
              <w:rPr>
                <w:lang w:eastAsia="x-none"/>
              </w:rPr>
              <w:t>Mô hình Naive Bayes</w:t>
            </w:r>
          </w:p>
        </w:tc>
        <w:tc>
          <w:tcPr>
            <w:tcW w:w="1707" w:type="dxa"/>
          </w:tcPr>
          <w:p w14:paraId="664CEDF3" w14:textId="04E5D474" w:rsidR="006F04B4" w:rsidRDefault="006F04B4" w:rsidP="006F04B4">
            <w:pPr>
              <w:ind w:firstLine="0"/>
              <w:jc w:val="center"/>
              <w:rPr>
                <w:lang w:eastAsia="x-none"/>
              </w:rPr>
            </w:pPr>
            <w:r>
              <w:rPr>
                <w:lang w:eastAsia="x-none"/>
              </w:rPr>
              <w:t>Mô hình PhoBERT tinh chỉnh</w:t>
            </w:r>
          </w:p>
        </w:tc>
      </w:tr>
      <w:tr w:rsidR="006F04B4" w14:paraId="4679E535" w14:textId="77777777" w:rsidTr="006F04B4">
        <w:tc>
          <w:tcPr>
            <w:tcW w:w="1483" w:type="dxa"/>
          </w:tcPr>
          <w:p w14:paraId="3F033BD3" w14:textId="6DDFF3EF" w:rsidR="006F04B4" w:rsidRDefault="006F04B4" w:rsidP="006F04B4">
            <w:pPr>
              <w:ind w:firstLine="0"/>
              <w:jc w:val="center"/>
              <w:rPr>
                <w:lang w:eastAsia="x-none"/>
              </w:rPr>
            </w:pPr>
            <w:r>
              <w:rPr>
                <w:lang w:eastAsia="x-none"/>
              </w:rPr>
              <w:t>Ưu điểm</w:t>
            </w:r>
          </w:p>
        </w:tc>
        <w:tc>
          <w:tcPr>
            <w:tcW w:w="1483" w:type="dxa"/>
          </w:tcPr>
          <w:p w14:paraId="170BBF46" w14:textId="611E25B6" w:rsidR="006F04B4" w:rsidRDefault="006F04B4" w:rsidP="006F04B4">
            <w:pPr>
              <w:ind w:firstLine="0"/>
              <w:jc w:val="left"/>
              <w:rPr>
                <w:lang w:eastAsia="x-none"/>
              </w:rPr>
            </w:pPr>
            <w:r>
              <w:rPr>
                <w:lang w:eastAsia="x-none"/>
              </w:rPr>
              <w:t xml:space="preserve"> - Thời gian huấn luyện ngắn hơn.</w:t>
            </w:r>
          </w:p>
          <w:p w14:paraId="7A1AF247" w14:textId="0A9D4F96" w:rsidR="006F04B4" w:rsidRDefault="006F04B4" w:rsidP="006F04B4">
            <w:pPr>
              <w:ind w:firstLine="0"/>
              <w:jc w:val="left"/>
              <w:rPr>
                <w:lang w:eastAsia="x-none"/>
              </w:rPr>
            </w:pPr>
            <w:r>
              <w:rPr>
                <w:lang w:eastAsia="x-none"/>
              </w:rPr>
              <w:t xml:space="preserve"> - Thể hiện bằng hoặc tốt hơn so với các mô hình mạng thần kinh phức tạp khi bộ dữ liệu nhỏ và đơn giản.</w:t>
            </w:r>
          </w:p>
        </w:tc>
        <w:tc>
          <w:tcPr>
            <w:tcW w:w="1707" w:type="dxa"/>
          </w:tcPr>
          <w:p w14:paraId="76CD8BD2" w14:textId="11CF8496" w:rsidR="006F04B4" w:rsidRDefault="006F04B4" w:rsidP="006F04B4">
            <w:pPr>
              <w:ind w:firstLine="0"/>
              <w:jc w:val="left"/>
              <w:rPr>
                <w:lang w:eastAsia="x-none"/>
              </w:rPr>
            </w:pPr>
            <w:r>
              <w:rPr>
                <w:lang w:eastAsia="x-none"/>
              </w:rPr>
              <w:t xml:space="preserve"> - Sẽ thể hiện vượt trội hơn các mô hình đơn giản khi bộ dữ liệu đủ lớn và phức tạp (như gồm các câu ghép, dài).</w:t>
            </w:r>
          </w:p>
        </w:tc>
      </w:tr>
      <w:tr w:rsidR="006F04B4" w14:paraId="6D3A18BB" w14:textId="77777777" w:rsidTr="006F04B4">
        <w:tc>
          <w:tcPr>
            <w:tcW w:w="1483" w:type="dxa"/>
          </w:tcPr>
          <w:p w14:paraId="4D5B0E13" w14:textId="698DDEED" w:rsidR="006F04B4" w:rsidRDefault="006F04B4" w:rsidP="006F04B4">
            <w:pPr>
              <w:ind w:firstLine="0"/>
              <w:jc w:val="center"/>
              <w:rPr>
                <w:lang w:eastAsia="x-none"/>
              </w:rPr>
            </w:pPr>
            <w:r>
              <w:rPr>
                <w:lang w:eastAsia="x-none"/>
              </w:rPr>
              <w:t>Nhược điểm</w:t>
            </w:r>
          </w:p>
        </w:tc>
        <w:tc>
          <w:tcPr>
            <w:tcW w:w="1483" w:type="dxa"/>
          </w:tcPr>
          <w:p w14:paraId="3937D75A" w14:textId="37BE1244" w:rsidR="006F04B4" w:rsidRDefault="006F04B4" w:rsidP="006F04B4">
            <w:pPr>
              <w:ind w:firstLine="0"/>
              <w:jc w:val="left"/>
              <w:rPr>
                <w:lang w:eastAsia="x-none"/>
              </w:rPr>
            </w:pPr>
            <w:r>
              <w:rPr>
                <w:lang w:eastAsia="x-none"/>
              </w:rPr>
              <w:t xml:space="preserve"> - Dễ xảy ra thiếu khớp khi tập dữ liệu trở nên phức tạp hơn, nhiều hơn.</w:t>
            </w:r>
          </w:p>
        </w:tc>
        <w:tc>
          <w:tcPr>
            <w:tcW w:w="1707" w:type="dxa"/>
          </w:tcPr>
          <w:p w14:paraId="0DEC634B" w14:textId="77777777" w:rsidR="006F04B4" w:rsidRDefault="006F04B4" w:rsidP="006F04B4">
            <w:pPr>
              <w:ind w:firstLine="0"/>
              <w:jc w:val="left"/>
              <w:rPr>
                <w:lang w:eastAsia="x-none"/>
              </w:rPr>
            </w:pPr>
            <w:r>
              <w:rPr>
                <w:lang w:eastAsia="x-none"/>
              </w:rPr>
              <w:t xml:space="preserve"> - Thời gian huấn luyện dài hơn.</w:t>
            </w:r>
          </w:p>
          <w:p w14:paraId="2E4D797A" w14:textId="3BAB4EBF" w:rsidR="006F04B4" w:rsidRDefault="006F04B4" w:rsidP="006F04B4">
            <w:pPr>
              <w:ind w:firstLine="0"/>
              <w:jc w:val="left"/>
              <w:rPr>
                <w:lang w:eastAsia="x-none"/>
              </w:rPr>
            </w:pPr>
            <w:r>
              <w:rPr>
                <w:lang w:eastAsia="x-none"/>
              </w:rPr>
              <w:t xml:space="preserve"> - Dễ xảy ra quá khớp khi tập dữ liệu </w:t>
            </w:r>
            <w:r w:rsidR="00655A83">
              <w:rPr>
                <w:lang w:eastAsia="x-none"/>
              </w:rPr>
              <w:t>nhỏ và đơn giản.</w:t>
            </w:r>
          </w:p>
        </w:tc>
      </w:tr>
    </w:tbl>
    <w:p w14:paraId="34E525BD" w14:textId="77777777" w:rsidR="006F04B4" w:rsidRPr="006F04B4" w:rsidRDefault="006F04B4" w:rsidP="006F04B4">
      <w:pPr>
        <w:rPr>
          <w:lang w:eastAsia="x-none"/>
        </w:rPr>
      </w:pPr>
    </w:p>
    <w:p w14:paraId="187AE243" w14:textId="3B8A04F0" w:rsidR="006C3FC6" w:rsidRDefault="00264312" w:rsidP="006C3FC6">
      <w:r>
        <w:t>V</w:t>
      </w:r>
      <w:r w:rsidR="00355421">
        <w:t xml:space="preserve">ới cùng tập dữ liệu nêu trên, mô hình Naïve Bayes lại tỏ ra đôi chút vượt trội với độ chính xác khoảng 97%. Điều này có thể lí giải rằng mô hình PhoBERT tinh chỉnh đã đôi chút quá khớp với dữ liệu trong tập huấn luyện nên độ chính xác trên tập kiểm tra không bằng mô hình Naïve Bayes. </w:t>
      </w:r>
      <w:r>
        <w:t xml:space="preserve">Điều </w:t>
      </w:r>
      <w:r w:rsidR="00355421">
        <w:t>này có thể được giải quyết với việc cung cấp một tập dữ liệu huấn luyện lớn hơn và phức tạp hơn, chẳng hạn như bao gồm các câu ghép, để có thể tăng tính tổng quát hóa của dữ liệu. Mô hình PhoBERT tinh chỉnh được kì vọng sẽ thể hiện vượt trội hơn các mô hình đơn giản như Naïve Bayes nếu điều kiện về dữ liệu được đáp ứng.</w:t>
      </w:r>
    </w:p>
    <w:p w14:paraId="50EB4A48" w14:textId="6C84F4D6" w:rsidR="005F42CC" w:rsidRDefault="005F42CC" w:rsidP="005F42CC">
      <w:pPr>
        <w:pStyle w:val="Heading1"/>
        <w:numPr>
          <w:ilvl w:val="0"/>
          <w:numId w:val="4"/>
        </w:numPr>
      </w:pPr>
      <w:r>
        <w:t>Kết luận:</w:t>
      </w:r>
    </w:p>
    <w:p w14:paraId="43B1AA41" w14:textId="5DFD1757" w:rsidR="005F42CC" w:rsidRDefault="001D217F" w:rsidP="005F42CC">
      <w:r>
        <w:t>Mô hình cho độ chính xác khá cao, lên đến 93% trên tập kiểm tra. Với một tập dữ liệu lớn hơn và phức tạp hơn, mô hình được kì vọng sẽ vượt trội hơn so với các mô hình máy học thông thường như Naive Bayes</w:t>
      </w:r>
      <w:r w:rsidR="00F972BF">
        <w:t>. Trong tương lai, có thể phát triển thêm kết hợp với các bài toán Xử lí ngôn ngữ tự nhiên khác như Nhận dạng thực thể có tên (Named Entity Recognition) hay Phân tích quan điểm (Sentiment Analysis)</w:t>
      </w:r>
    </w:p>
    <w:p w14:paraId="1E9AF708" w14:textId="77777777" w:rsidR="00E45CDD" w:rsidRDefault="00E45CDD" w:rsidP="00E45CDD">
      <w:pPr>
        <w:pBdr>
          <w:top w:val="nil"/>
          <w:left w:val="nil"/>
          <w:bottom w:val="nil"/>
          <w:right w:val="nil"/>
          <w:between w:val="nil"/>
        </w:pBdr>
        <w:jc w:val="center"/>
        <w:rPr>
          <w:b/>
          <w:color w:val="000000"/>
          <w:szCs w:val="20"/>
        </w:rPr>
      </w:pPr>
      <w:r>
        <w:rPr>
          <w:b/>
          <w:color w:val="000000"/>
          <w:szCs w:val="20"/>
        </w:rPr>
        <w:t>Tài liệu tham khảo</w:t>
      </w:r>
    </w:p>
    <w:p w14:paraId="3A03A4AE" w14:textId="11715464" w:rsidR="00E45CDD" w:rsidRDefault="00A2193A" w:rsidP="00E45CDD">
      <w:pPr>
        <w:numPr>
          <w:ilvl w:val="8"/>
          <w:numId w:val="5"/>
        </w:numPr>
        <w:pBdr>
          <w:top w:val="nil"/>
          <w:left w:val="nil"/>
          <w:bottom w:val="nil"/>
          <w:right w:val="nil"/>
          <w:between w:val="nil"/>
        </w:pBdr>
        <w:spacing w:before="0" w:after="0"/>
      </w:pPr>
      <w:r>
        <w:rPr>
          <w:color w:val="000000"/>
          <w:sz w:val="16"/>
          <w:szCs w:val="16"/>
        </w:rPr>
        <w:t>Vaswani et al.. Attention Is All You Need</w:t>
      </w:r>
    </w:p>
    <w:p w14:paraId="0FE40E79" w14:textId="42C745DD" w:rsidR="00B16DEC" w:rsidRDefault="00E71C22" w:rsidP="00A2193A">
      <w:pPr>
        <w:numPr>
          <w:ilvl w:val="8"/>
          <w:numId w:val="5"/>
        </w:numPr>
        <w:pBdr>
          <w:top w:val="nil"/>
          <w:left w:val="nil"/>
          <w:bottom w:val="nil"/>
          <w:right w:val="nil"/>
          <w:between w:val="nil"/>
        </w:pBdr>
        <w:spacing w:before="0" w:after="0"/>
      </w:pPr>
      <w:r>
        <w:rPr>
          <w:color w:val="000000"/>
          <w:sz w:val="16"/>
          <w:szCs w:val="16"/>
        </w:rPr>
        <w:t>Dat N. Q</w:t>
      </w:r>
      <w:r w:rsidR="00E45CDD">
        <w:rPr>
          <w:color w:val="000000"/>
          <w:sz w:val="16"/>
          <w:szCs w:val="16"/>
        </w:rPr>
        <w:t>.</w:t>
      </w:r>
      <w:r>
        <w:rPr>
          <w:color w:val="000000"/>
          <w:sz w:val="16"/>
          <w:szCs w:val="16"/>
        </w:rPr>
        <w:t xml:space="preserve"> &amp; Anh N. T.</w:t>
      </w:r>
      <w:r w:rsidR="00655D8A">
        <w:rPr>
          <w:color w:val="000000"/>
          <w:sz w:val="16"/>
          <w:szCs w:val="16"/>
        </w:rPr>
        <w:t>.</w:t>
      </w:r>
      <w:r>
        <w:rPr>
          <w:color w:val="000000"/>
          <w:sz w:val="16"/>
          <w:szCs w:val="16"/>
        </w:rPr>
        <w:t xml:space="preserve"> PhoBERT: Pre-trained language models for Vietnamese</w:t>
      </w:r>
    </w:p>
    <w:sectPr w:rsidR="00B16DEC" w:rsidSect="00A159D9">
      <w:type w:val="continuous"/>
      <w:pgSz w:w="11909" w:h="16834"/>
      <w:pgMar w:top="851" w:right="851" w:bottom="851" w:left="1418" w:header="288" w:footer="288" w:gutter="0"/>
      <w:cols w:num="2" w:space="720" w:equalWidth="0">
        <w:col w:w="4678" w:space="284"/>
        <w:col w:w="467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BDBAF" w14:textId="77777777" w:rsidR="00DA22F1" w:rsidRDefault="00DA22F1">
      <w:pPr>
        <w:spacing w:before="0" w:after="0"/>
      </w:pPr>
      <w:r>
        <w:separator/>
      </w:r>
    </w:p>
  </w:endnote>
  <w:endnote w:type="continuationSeparator" w:id="0">
    <w:p w14:paraId="11B5573C" w14:textId="77777777" w:rsidR="00DA22F1" w:rsidRDefault="00DA22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VN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nTim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191" w14:textId="77777777" w:rsidR="00F7753D" w:rsidRDefault="00183651">
    <w:pPr>
      <w:pBdr>
        <w:top w:val="nil"/>
        <w:left w:val="nil"/>
        <w:bottom w:val="nil"/>
        <w:right w:val="nil"/>
        <w:between w:val="nil"/>
      </w:pBdr>
      <w:tabs>
        <w:tab w:val="center" w:pos="4320"/>
        <w:tab w:val="right" w:pos="8640"/>
      </w:tabs>
      <w:jc w:val="center"/>
      <w:rPr>
        <w:rFonts w:ascii="Arial" w:eastAsia="Arial" w:hAnsi="Arial" w:cs="Arial"/>
        <w:color w:val="000000"/>
        <w:szCs w:val="20"/>
      </w:rPr>
    </w:pPr>
    <w:r>
      <w:rPr>
        <w:noProof/>
      </w:rPr>
      <mc:AlternateContent>
        <mc:Choice Requires="wpg">
          <w:drawing>
            <wp:anchor distT="0" distB="0" distL="114300" distR="114300" simplePos="0" relativeHeight="251659264" behindDoc="0" locked="0" layoutInCell="1" hidden="0" allowOverlap="1" wp14:anchorId="174B5015" wp14:editId="3F4BEAE7">
              <wp:simplePos x="0" y="0"/>
              <wp:positionH relativeFrom="column">
                <wp:posOffset>1</wp:posOffset>
              </wp:positionH>
              <wp:positionV relativeFrom="paragraph">
                <wp:posOffset>50800</wp:posOffset>
              </wp:positionV>
              <wp:extent cx="6108192"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291904" y="3780000"/>
                        <a:ext cx="6108192"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108192" cy="12700"/>
              <wp:effectExtent b="0" l="0" r="0" t="0"/>
              <wp:wrapNone/>
              <wp:docPr id="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108192" cy="12700"/>
                      </a:xfrm>
                      <a:prstGeom prst="rect"/>
                      <a:ln/>
                    </pic:spPr>
                  </pic:pic>
                </a:graphicData>
              </a:graphic>
            </wp:anchor>
          </w:drawing>
        </mc:Fallback>
      </mc:AlternateContent>
    </w:r>
  </w:p>
  <w:p w14:paraId="11DAA0D9" w14:textId="77777777" w:rsidR="00F7753D" w:rsidRDefault="00183651">
    <w:pPr>
      <w:pBdr>
        <w:top w:val="nil"/>
        <w:left w:val="nil"/>
        <w:bottom w:val="nil"/>
        <w:right w:val="nil"/>
        <w:between w:val="nil"/>
      </w:pBdr>
      <w:tabs>
        <w:tab w:val="center" w:pos="4320"/>
        <w:tab w:val="right" w:pos="8640"/>
      </w:tabs>
      <w:jc w:val="center"/>
      <w:rPr>
        <w:rFonts w:ascii="Arial" w:eastAsia="Arial" w:hAnsi="Arial" w:cs="Arial"/>
        <w:color w:val="000000"/>
        <w:szCs w:val="20"/>
      </w:rPr>
    </w:pPr>
    <w:r>
      <w:rPr>
        <w:rFonts w:ascii="Arial" w:eastAsia="Arial" w:hAnsi="Arial" w:cs="Arial"/>
        <w:color w:val="000000"/>
        <w:szCs w:val="20"/>
      </w:rPr>
      <w:fldChar w:fldCharType="begin"/>
    </w:r>
    <w:r>
      <w:rPr>
        <w:rFonts w:ascii="Arial" w:eastAsia="Arial" w:hAnsi="Arial" w:cs="Arial"/>
        <w:color w:val="000000"/>
        <w:szCs w:val="20"/>
      </w:rPr>
      <w:instrText>PAGE</w:instrText>
    </w:r>
    <w:r>
      <w:rPr>
        <w:rFonts w:ascii="Arial" w:eastAsia="Arial" w:hAnsi="Arial" w:cs="Arial"/>
        <w:color w:val="000000"/>
        <w:szCs w:val="20"/>
      </w:rPr>
      <w:fldChar w:fldCharType="separate"/>
    </w:r>
    <w:r w:rsidR="002136C4">
      <w:rPr>
        <w:rFonts w:ascii="Arial" w:eastAsia="Arial" w:hAnsi="Arial" w:cs="Arial"/>
        <w:noProof/>
        <w:color w:val="000000"/>
        <w:szCs w:val="20"/>
      </w:rPr>
      <w:t>2</w:t>
    </w:r>
    <w:r>
      <w:rPr>
        <w:rFonts w:ascii="Arial" w:eastAsia="Arial" w:hAnsi="Arial" w:cs="Arial"/>
        <w:color w:val="000000"/>
        <w:szCs w:val="20"/>
      </w:rPr>
      <w:fldChar w:fldCharType="end"/>
    </w:r>
  </w:p>
  <w:p w14:paraId="0B596F04" w14:textId="77777777" w:rsidR="00F7753D" w:rsidRDefault="00F7753D">
    <w:pPr>
      <w:pBdr>
        <w:top w:val="nil"/>
        <w:left w:val="nil"/>
        <w:bottom w:val="nil"/>
        <w:right w:val="nil"/>
        <w:between w:val="nil"/>
      </w:pBdr>
      <w:tabs>
        <w:tab w:val="center" w:pos="4320"/>
        <w:tab w:val="right" w:pos="8640"/>
      </w:tabs>
      <w:ind w:right="360"/>
      <w:rPr>
        <w:rFonts w:ascii="Arial" w:eastAsia="Arial" w:hAnsi="Arial" w:cs="Arial"/>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58AC6" w14:textId="77777777" w:rsidR="00F7753D" w:rsidRDefault="00183651">
    <w:pPr>
      <w:pBdr>
        <w:top w:val="nil"/>
        <w:left w:val="nil"/>
        <w:bottom w:val="nil"/>
        <w:right w:val="nil"/>
        <w:between w:val="nil"/>
      </w:pBdr>
      <w:tabs>
        <w:tab w:val="center" w:pos="4320"/>
        <w:tab w:val="right" w:pos="8640"/>
      </w:tabs>
      <w:jc w:val="center"/>
      <w:rPr>
        <w:rFonts w:ascii="Arial" w:eastAsia="Arial" w:hAnsi="Arial" w:cs="Arial"/>
        <w:color w:val="000000"/>
        <w:szCs w:val="20"/>
      </w:rPr>
    </w:pPr>
    <w:r>
      <w:rPr>
        <w:noProof/>
      </w:rPr>
      <mc:AlternateContent>
        <mc:Choice Requires="wpg">
          <w:drawing>
            <wp:anchor distT="0" distB="0" distL="114300" distR="114300" simplePos="0" relativeHeight="251658240" behindDoc="0" locked="0" layoutInCell="1" hidden="0" allowOverlap="1" wp14:anchorId="5E7F7F60" wp14:editId="5C466F73">
              <wp:simplePos x="0" y="0"/>
              <wp:positionH relativeFrom="column">
                <wp:posOffset>-25399</wp:posOffset>
              </wp:positionH>
              <wp:positionV relativeFrom="paragraph">
                <wp:posOffset>127000</wp:posOffset>
              </wp:positionV>
              <wp:extent cx="6166485"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262758" y="3780000"/>
                        <a:ext cx="616648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6166485" cy="12700"/>
              <wp:effectExtent b="0" l="0" r="0" t="0"/>
              <wp:wrapNone/>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166485" cy="12700"/>
                      </a:xfrm>
                      <a:prstGeom prst="rect"/>
                      <a:ln/>
                    </pic:spPr>
                  </pic:pic>
                </a:graphicData>
              </a:graphic>
            </wp:anchor>
          </w:drawing>
        </mc:Fallback>
      </mc:AlternateContent>
    </w:r>
  </w:p>
  <w:p w14:paraId="40599A95" w14:textId="77777777" w:rsidR="00F7753D" w:rsidRDefault="00183651">
    <w:pPr>
      <w:pBdr>
        <w:top w:val="nil"/>
        <w:left w:val="nil"/>
        <w:bottom w:val="nil"/>
        <w:right w:val="nil"/>
        <w:between w:val="nil"/>
      </w:pBdr>
      <w:tabs>
        <w:tab w:val="center" w:pos="4320"/>
        <w:tab w:val="right" w:pos="8640"/>
      </w:tabs>
      <w:jc w:val="center"/>
      <w:rPr>
        <w:rFonts w:ascii="Arial" w:eastAsia="Arial" w:hAnsi="Arial" w:cs="Arial"/>
        <w:color w:val="000000"/>
        <w:szCs w:val="20"/>
      </w:rPr>
    </w:pPr>
    <w:r>
      <w:rPr>
        <w:rFonts w:ascii="Arial" w:eastAsia="Arial" w:hAnsi="Arial" w:cs="Arial"/>
        <w:color w:val="000000"/>
        <w:szCs w:val="20"/>
      </w:rPr>
      <w:fldChar w:fldCharType="begin"/>
    </w:r>
    <w:r>
      <w:rPr>
        <w:rFonts w:ascii="Arial" w:eastAsia="Arial" w:hAnsi="Arial" w:cs="Arial"/>
        <w:color w:val="000000"/>
        <w:szCs w:val="20"/>
      </w:rPr>
      <w:instrText>PAGE</w:instrText>
    </w:r>
    <w:r>
      <w:rPr>
        <w:rFonts w:ascii="Arial" w:eastAsia="Arial" w:hAnsi="Arial" w:cs="Arial"/>
        <w:color w:val="000000"/>
        <w:szCs w:val="20"/>
      </w:rPr>
      <w:fldChar w:fldCharType="separate"/>
    </w:r>
    <w:r w:rsidR="002136C4">
      <w:rPr>
        <w:rFonts w:ascii="Arial" w:eastAsia="Arial" w:hAnsi="Arial" w:cs="Arial"/>
        <w:noProof/>
        <w:color w:val="000000"/>
        <w:szCs w:val="20"/>
      </w:rPr>
      <w:t>1</w:t>
    </w:r>
    <w:r>
      <w:rPr>
        <w:rFonts w:ascii="Arial" w:eastAsia="Arial" w:hAnsi="Arial" w:cs="Arial"/>
        <w:color w:val="000000"/>
        <w:szCs w:val="20"/>
      </w:rPr>
      <w:fldChar w:fldCharType="end"/>
    </w:r>
  </w:p>
  <w:p w14:paraId="488C2480" w14:textId="77777777" w:rsidR="00F7753D" w:rsidRDefault="00F7753D">
    <w:pPr>
      <w:pBdr>
        <w:top w:val="nil"/>
        <w:left w:val="nil"/>
        <w:bottom w:val="nil"/>
        <w:right w:val="nil"/>
        <w:between w:val="nil"/>
      </w:pBdr>
      <w:tabs>
        <w:tab w:val="center" w:pos="4320"/>
        <w:tab w:val="right" w:pos="8640"/>
      </w:tabs>
      <w:rPr>
        <w:rFonts w:ascii="Arial" w:eastAsia="Arial" w:hAnsi="Arial" w:cs="Arial"/>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3EDE4" w14:textId="77777777" w:rsidR="00F7753D" w:rsidRDefault="00F7753D">
    <w:pPr>
      <w:pBdr>
        <w:top w:val="nil"/>
        <w:left w:val="nil"/>
        <w:bottom w:val="nil"/>
        <w:right w:val="nil"/>
        <w:between w:val="nil"/>
      </w:pBdr>
      <w:tabs>
        <w:tab w:val="center" w:pos="4320"/>
        <w:tab w:val="right" w:pos="8640"/>
      </w:tabs>
      <w:rPr>
        <w:rFonts w:ascii="Arial" w:eastAsia="Arial" w:hAnsi="Arial" w:cs="Arial"/>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B7550" w14:textId="77777777" w:rsidR="00DA22F1" w:rsidRDefault="00DA22F1">
      <w:pPr>
        <w:spacing w:before="0" w:after="0"/>
      </w:pPr>
      <w:r>
        <w:separator/>
      </w:r>
    </w:p>
  </w:footnote>
  <w:footnote w:type="continuationSeparator" w:id="0">
    <w:p w14:paraId="0BDB7EA4" w14:textId="77777777" w:rsidR="00DA22F1" w:rsidRDefault="00DA22F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F6A30" w14:textId="4DAF61E4" w:rsidR="00F7753D" w:rsidRDefault="00183651">
    <w:pPr>
      <w:pBdr>
        <w:top w:val="nil"/>
        <w:left w:val="nil"/>
        <w:bottom w:val="single" w:sz="4" w:space="1" w:color="000000"/>
        <w:right w:val="nil"/>
        <w:between w:val="nil"/>
      </w:pBdr>
      <w:tabs>
        <w:tab w:val="right" w:pos="9639"/>
      </w:tabs>
      <w:ind w:firstLine="0"/>
      <w:rPr>
        <w:rFonts w:ascii="Arial" w:eastAsia="Arial" w:hAnsi="Arial" w:cs="Arial"/>
        <w:color w:val="000000"/>
        <w:sz w:val="16"/>
        <w:szCs w:val="16"/>
      </w:rPr>
    </w:pPr>
    <w:r>
      <w:rPr>
        <w:rFonts w:ascii="Arial" w:eastAsia="Arial" w:hAnsi="Arial" w:cs="Arial"/>
        <w:color w:val="000000"/>
        <w:sz w:val="16"/>
        <w:szCs w:val="16"/>
      </w:rPr>
      <w:t xml:space="preserve">SVTH: </w:t>
    </w:r>
    <w:r w:rsidR="008532C8">
      <w:rPr>
        <w:rFonts w:ascii="Arial" w:eastAsia="Arial" w:hAnsi="Arial" w:cs="Arial"/>
        <w:color w:val="000000"/>
        <w:sz w:val="16"/>
        <w:szCs w:val="16"/>
      </w:rPr>
      <w:t>Trần Văn Long</w:t>
    </w:r>
    <w:r>
      <w:rPr>
        <w:rFonts w:ascii="Arial" w:eastAsia="Arial" w:hAnsi="Arial" w:cs="Arial"/>
        <w:color w:val="000000"/>
        <w:sz w:val="16"/>
        <w:szCs w:val="16"/>
      </w:rPr>
      <w:t xml:space="preserve">; GVHD: </w:t>
    </w:r>
    <w:r w:rsidR="008532C8">
      <w:rPr>
        <w:rFonts w:ascii="Arial" w:eastAsia="Arial" w:hAnsi="Arial" w:cs="Arial"/>
        <w:color w:val="000000"/>
        <w:sz w:val="16"/>
        <w:szCs w:val="16"/>
      </w:rPr>
      <w:t>KS. Nguyễn Trí Bằng</w:t>
    </w:r>
    <w:r>
      <w:rPr>
        <w:rFonts w:ascii="Arial" w:eastAsia="Arial" w:hAnsi="Arial" w:cs="Arial"/>
        <w:color w:val="000000"/>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9CE1" w14:textId="7A3B669F" w:rsidR="00F7753D" w:rsidRDefault="002136C4">
    <w:pPr>
      <w:pBdr>
        <w:top w:val="nil"/>
        <w:left w:val="nil"/>
        <w:bottom w:val="single" w:sz="4" w:space="1" w:color="000000"/>
        <w:right w:val="nil"/>
        <w:between w:val="nil"/>
      </w:pBdr>
      <w:tabs>
        <w:tab w:val="right" w:pos="9639"/>
      </w:tabs>
      <w:jc w:val="right"/>
      <w:rPr>
        <w:rFonts w:ascii="Arial" w:eastAsia="Arial" w:hAnsi="Arial" w:cs="Arial"/>
        <w:color w:val="000000"/>
        <w:sz w:val="16"/>
        <w:szCs w:val="16"/>
      </w:rPr>
    </w:pPr>
    <w:r>
      <w:rPr>
        <w:rFonts w:ascii="Arial" w:eastAsia="Arial" w:hAnsi="Arial" w:cs="Arial"/>
        <w:color w:val="000000"/>
        <w:sz w:val="16"/>
        <w:szCs w:val="16"/>
      </w:rPr>
      <w:t>FAST TECH SHOW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550C" w14:textId="77777777" w:rsidR="00F7753D" w:rsidRDefault="00F7753D">
    <w:pPr>
      <w:pBdr>
        <w:top w:val="nil"/>
        <w:left w:val="nil"/>
        <w:bottom w:val="nil"/>
        <w:right w:val="nil"/>
        <w:between w:val="nil"/>
      </w:pBdr>
      <w:tabs>
        <w:tab w:val="right" w:pos="9639"/>
      </w:tabs>
      <w:rPr>
        <w:rFonts w:ascii="Arial" w:eastAsia="Arial" w:hAnsi="Arial" w:cs="Arial"/>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A5EA5"/>
    <w:multiLevelType w:val="hybridMultilevel"/>
    <w:tmpl w:val="BD0A99BA"/>
    <w:lvl w:ilvl="0" w:tplc="88CA20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E7944"/>
    <w:multiLevelType w:val="multilevel"/>
    <w:tmpl w:val="04BE2598"/>
    <w:lvl w:ilvl="0">
      <w:start w:val="1"/>
      <w:numFmt w:val="bullet"/>
      <w:lvlText w:val="●"/>
      <w:lvlJc w:val="left"/>
      <w:pPr>
        <w:ind w:left="284" w:firstLine="0"/>
      </w:pPr>
      <w:rPr>
        <w:rFonts w:ascii="Noto Sans Symbols" w:eastAsia="Noto Sans Symbols" w:hAnsi="Noto Sans Symbols" w:cs="Noto Sans Symbols"/>
      </w:rPr>
    </w:lvl>
    <w:lvl w:ilvl="1">
      <w:start w:val="1"/>
      <w:numFmt w:val="bullet"/>
      <w:lvlText w:val="+"/>
      <w:lvlJc w:val="left"/>
      <w:pPr>
        <w:ind w:left="568" w:firstLine="0"/>
      </w:pPr>
      <w:rPr>
        <w:rFonts w:ascii="Courier New" w:eastAsia="Courier New" w:hAnsi="Courier New" w:cs="Courier New"/>
      </w:rPr>
    </w:lvl>
    <w:lvl w:ilvl="2">
      <w:start w:val="1"/>
      <w:numFmt w:val="bullet"/>
      <w:lvlText w:val="−"/>
      <w:lvlJc w:val="left"/>
      <w:pPr>
        <w:ind w:left="852" w:firstLine="0"/>
      </w:pPr>
      <w:rPr>
        <w:rFonts w:ascii="Noto Sans Symbols" w:eastAsia="Noto Sans Symbols" w:hAnsi="Noto Sans Symbols" w:cs="Noto Sans Symbols"/>
      </w:rPr>
    </w:lvl>
    <w:lvl w:ilvl="3">
      <w:start w:val="1"/>
      <w:numFmt w:val="bullet"/>
      <w:lvlText w:val="●"/>
      <w:lvlJc w:val="left"/>
      <w:pPr>
        <w:ind w:left="1136" w:firstLine="0"/>
      </w:pPr>
      <w:rPr>
        <w:rFonts w:ascii="Noto Sans Symbols" w:eastAsia="Noto Sans Symbols" w:hAnsi="Noto Sans Symbols" w:cs="Noto Sans Symbols"/>
      </w:rPr>
    </w:lvl>
    <w:lvl w:ilvl="4">
      <w:start w:val="1"/>
      <w:numFmt w:val="bullet"/>
      <w:lvlText w:val="o"/>
      <w:lvlJc w:val="left"/>
      <w:pPr>
        <w:ind w:left="1420" w:firstLine="0"/>
      </w:pPr>
      <w:rPr>
        <w:rFonts w:ascii="Courier New" w:eastAsia="Courier New" w:hAnsi="Courier New" w:cs="Courier New"/>
      </w:rPr>
    </w:lvl>
    <w:lvl w:ilvl="5">
      <w:start w:val="1"/>
      <w:numFmt w:val="bullet"/>
      <w:lvlText w:val="▪"/>
      <w:lvlJc w:val="left"/>
      <w:pPr>
        <w:ind w:left="1704" w:firstLine="0"/>
      </w:pPr>
      <w:rPr>
        <w:rFonts w:ascii="Noto Sans Symbols" w:eastAsia="Noto Sans Symbols" w:hAnsi="Noto Sans Symbols" w:cs="Noto Sans Symbols"/>
      </w:rPr>
    </w:lvl>
    <w:lvl w:ilvl="6">
      <w:start w:val="1"/>
      <w:numFmt w:val="bullet"/>
      <w:lvlText w:val="●"/>
      <w:lvlJc w:val="left"/>
      <w:pPr>
        <w:ind w:left="1988" w:firstLine="0"/>
      </w:pPr>
      <w:rPr>
        <w:rFonts w:ascii="Noto Sans Symbols" w:eastAsia="Noto Sans Symbols" w:hAnsi="Noto Sans Symbols" w:cs="Noto Sans Symbols"/>
      </w:rPr>
    </w:lvl>
    <w:lvl w:ilvl="7">
      <w:start w:val="1"/>
      <w:numFmt w:val="bullet"/>
      <w:lvlText w:val="o"/>
      <w:lvlJc w:val="left"/>
      <w:pPr>
        <w:ind w:left="2272" w:firstLine="0"/>
      </w:pPr>
      <w:rPr>
        <w:rFonts w:ascii="Courier New" w:eastAsia="Courier New" w:hAnsi="Courier New" w:cs="Courier New"/>
      </w:rPr>
    </w:lvl>
    <w:lvl w:ilvl="8">
      <w:start w:val="1"/>
      <w:numFmt w:val="bullet"/>
      <w:pStyle w:val="10TiliuthamkhoNidung"/>
      <w:lvlText w:val="▪"/>
      <w:lvlJc w:val="left"/>
      <w:pPr>
        <w:ind w:left="2556" w:firstLine="0"/>
      </w:pPr>
      <w:rPr>
        <w:rFonts w:ascii="Noto Sans Symbols" w:eastAsia="Noto Sans Symbols" w:hAnsi="Noto Sans Symbols" w:cs="Noto Sans Symbols"/>
      </w:rPr>
    </w:lvl>
  </w:abstractNum>
  <w:abstractNum w:abstractNumId="2" w15:restartNumberingAfterBreak="0">
    <w:nsid w:val="420568C4"/>
    <w:multiLevelType w:val="multilevel"/>
    <w:tmpl w:val="D2BAC02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42370119"/>
    <w:multiLevelType w:val="multilevel"/>
    <w:tmpl w:val="7CB8FB4A"/>
    <w:lvl w:ilvl="0">
      <w:start w:val="1"/>
      <w:numFmt w:val="bullet"/>
      <w:lvlText w:val="+"/>
      <w:lvlJc w:val="left"/>
      <w:pPr>
        <w:ind w:left="284" w:firstLine="0"/>
      </w:pPr>
      <w:rPr>
        <w:rFonts w:ascii="Courier New" w:eastAsia="Courier New" w:hAnsi="Courier New" w:cs="Courier New"/>
      </w:rPr>
    </w:lvl>
    <w:lvl w:ilvl="1">
      <w:start w:val="1"/>
      <w:numFmt w:val="bullet"/>
      <w:lvlText w:val="o"/>
      <w:lvlJc w:val="left"/>
      <w:pPr>
        <w:ind w:left="568" w:firstLine="0"/>
      </w:pPr>
      <w:rPr>
        <w:rFonts w:ascii="Courier New" w:eastAsia="Courier New" w:hAnsi="Courier New" w:cs="Courier New"/>
      </w:rPr>
    </w:lvl>
    <w:lvl w:ilvl="2">
      <w:start w:val="1"/>
      <w:numFmt w:val="bullet"/>
      <w:lvlText w:val="▪"/>
      <w:lvlJc w:val="left"/>
      <w:pPr>
        <w:ind w:left="852" w:firstLine="0"/>
      </w:pPr>
      <w:rPr>
        <w:rFonts w:ascii="Noto Sans Symbols" w:eastAsia="Noto Sans Symbols" w:hAnsi="Noto Sans Symbols" w:cs="Noto Sans Symbols"/>
      </w:rPr>
    </w:lvl>
    <w:lvl w:ilvl="3">
      <w:start w:val="1"/>
      <w:numFmt w:val="bullet"/>
      <w:lvlText w:val="●"/>
      <w:lvlJc w:val="left"/>
      <w:pPr>
        <w:ind w:left="1136" w:firstLine="0"/>
      </w:pPr>
      <w:rPr>
        <w:rFonts w:ascii="Noto Sans Symbols" w:eastAsia="Noto Sans Symbols" w:hAnsi="Noto Sans Symbols" w:cs="Noto Sans Symbols"/>
      </w:rPr>
    </w:lvl>
    <w:lvl w:ilvl="4">
      <w:start w:val="1"/>
      <w:numFmt w:val="bullet"/>
      <w:lvlText w:val="o"/>
      <w:lvlJc w:val="left"/>
      <w:pPr>
        <w:ind w:left="1420" w:firstLine="0"/>
      </w:pPr>
      <w:rPr>
        <w:rFonts w:ascii="Courier New" w:eastAsia="Courier New" w:hAnsi="Courier New" w:cs="Courier New"/>
      </w:rPr>
    </w:lvl>
    <w:lvl w:ilvl="5">
      <w:start w:val="1"/>
      <w:numFmt w:val="bullet"/>
      <w:lvlText w:val="▪"/>
      <w:lvlJc w:val="left"/>
      <w:pPr>
        <w:ind w:left="1704" w:firstLine="0"/>
      </w:pPr>
      <w:rPr>
        <w:rFonts w:ascii="Noto Sans Symbols" w:eastAsia="Noto Sans Symbols" w:hAnsi="Noto Sans Symbols" w:cs="Noto Sans Symbols"/>
      </w:rPr>
    </w:lvl>
    <w:lvl w:ilvl="6">
      <w:start w:val="1"/>
      <w:numFmt w:val="bullet"/>
      <w:lvlText w:val="●"/>
      <w:lvlJc w:val="left"/>
      <w:pPr>
        <w:ind w:left="1988" w:firstLine="0"/>
      </w:pPr>
      <w:rPr>
        <w:rFonts w:ascii="Noto Sans Symbols" w:eastAsia="Noto Sans Symbols" w:hAnsi="Noto Sans Symbols" w:cs="Noto Sans Symbols"/>
      </w:rPr>
    </w:lvl>
    <w:lvl w:ilvl="7">
      <w:start w:val="1"/>
      <w:numFmt w:val="bullet"/>
      <w:lvlText w:val="o"/>
      <w:lvlJc w:val="left"/>
      <w:pPr>
        <w:ind w:left="2272" w:firstLine="0"/>
      </w:pPr>
      <w:rPr>
        <w:rFonts w:ascii="Courier New" w:eastAsia="Courier New" w:hAnsi="Courier New" w:cs="Courier New"/>
      </w:rPr>
    </w:lvl>
    <w:lvl w:ilvl="8">
      <w:start w:val="1"/>
      <w:numFmt w:val="bullet"/>
      <w:lvlText w:val="▪"/>
      <w:lvlJc w:val="left"/>
      <w:pPr>
        <w:ind w:left="2556" w:firstLine="0"/>
      </w:pPr>
      <w:rPr>
        <w:rFonts w:ascii="Noto Sans Symbols" w:eastAsia="Noto Sans Symbols" w:hAnsi="Noto Sans Symbols" w:cs="Noto Sans Symbols"/>
      </w:rPr>
    </w:lvl>
  </w:abstractNum>
  <w:abstractNum w:abstractNumId="4" w15:restartNumberingAfterBreak="0">
    <w:nsid w:val="50AD31D4"/>
    <w:multiLevelType w:val="multilevel"/>
    <w:tmpl w:val="BDD2C7A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lowerLetter"/>
      <w:lvlText w:val="%4."/>
      <w:lvlJc w:val="left"/>
      <w:pPr>
        <w:ind w:left="284"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611E14A0"/>
    <w:multiLevelType w:val="multilevel"/>
    <w:tmpl w:val="D6F0755A"/>
    <w:lvl w:ilvl="0">
      <w:start w:val="1"/>
      <w:numFmt w:val="decimal"/>
      <w:lvlText w:val="%1."/>
      <w:lvlJc w:val="left"/>
      <w:pPr>
        <w:ind w:left="0" w:firstLine="0"/>
      </w:pPr>
    </w:lvl>
    <w:lvl w:ilvl="1">
      <w:start w:val="1"/>
      <w:numFmt w:val="decimal"/>
      <w:lvlText w:val="%1.%2."/>
      <w:lvlJc w:val="left"/>
      <w:pPr>
        <w:ind w:left="0" w:firstLine="0"/>
      </w:pPr>
      <w:rPr>
        <w:rFonts w:ascii="Times New Roman" w:eastAsia="Times New Roman" w:hAnsi="Times New Roman" w:cs="Times New Roman"/>
        <w:color w:val="000000"/>
      </w:rPr>
    </w:lvl>
    <w:lvl w:ilvl="2">
      <w:start w:val="1"/>
      <w:numFmt w:val="decimal"/>
      <w:lvlText w:val="%1.%2.%3."/>
      <w:lvlJc w:val="left"/>
      <w:pPr>
        <w:ind w:left="0" w:firstLine="0"/>
      </w:pPr>
    </w:lvl>
    <w:lvl w:ilvl="3">
      <w:start w:val="1"/>
      <w:numFmt w:val="lowerLetter"/>
      <w:lvlText w:val="%4)"/>
      <w:lvlJc w:val="left"/>
      <w:pPr>
        <w:ind w:left="0" w:firstLine="720"/>
      </w:pPr>
      <w:rPr>
        <w:i w:val="0"/>
        <w:color w:val="00000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9]"/>
      <w:lvlJc w:val="left"/>
      <w:pPr>
        <w:ind w:left="454" w:hanging="454"/>
      </w:pPr>
    </w:lvl>
  </w:abstractNum>
  <w:abstractNum w:abstractNumId="6" w15:restartNumberingAfterBreak="0">
    <w:nsid w:val="7D9F072E"/>
    <w:multiLevelType w:val="multilevel"/>
    <w:tmpl w:val="31E0E57E"/>
    <w:lvl w:ilvl="0">
      <w:start w:val="1"/>
      <w:numFmt w:val="bullet"/>
      <w:lvlText w:val="−"/>
      <w:lvlJc w:val="left"/>
      <w:pPr>
        <w:ind w:left="284" w:firstLine="0"/>
      </w:pPr>
      <w:rPr>
        <w:rFonts w:ascii="Noto Sans Symbols" w:eastAsia="Noto Sans Symbols" w:hAnsi="Noto Sans Symbols" w:cs="Noto Sans Symbols"/>
      </w:rPr>
    </w:lvl>
    <w:lvl w:ilvl="1">
      <w:start w:val="1"/>
      <w:numFmt w:val="bullet"/>
      <w:lvlText w:val="+"/>
      <w:lvlJc w:val="left"/>
      <w:pPr>
        <w:ind w:left="568" w:firstLine="0"/>
      </w:pPr>
      <w:rPr>
        <w:rFonts w:ascii="Courier New" w:eastAsia="Courier New" w:hAnsi="Courier New" w:cs="Courier New"/>
      </w:rPr>
    </w:lvl>
    <w:lvl w:ilvl="2">
      <w:start w:val="1"/>
      <w:numFmt w:val="bullet"/>
      <w:lvlText w:val="o"/>
      <w:lvlJc w:val="left"/>
      <w:pPr>
        <w:ind w:left="852" w:firstLine="0"/>
      </w:pPr>
      <w:rPr>
        <w:rFonts w:ascii="Courier New" w:eastAsia="Courier New" w:hAnsi="Courier New" w:cs="Courier New"/>
      </w:rPr>
    </w:lvl>
    <w:lvl w:ilvl="3">
      <w:start w:val="1"/>
      <w:numFmt w:val="bullet"/>
      <w:lvlText w:val="●"/>
      <w:lvlJc w:val="left"/>
      <w:pPr>
        <w:ind w:left="1136" w:firstLine="0"/>
      </w:pPr>
      <w:rPr>
        <w:rFonts w:ascii="Noto Sans Symbols" w:eastAsia="Noto Sans Symbols" w:hAnsi="Noto Sans Symbols" w:cs="Noto Sans Symbols"/>
      </w:rPr>
    </w:lvl>
    <w:lvl w:ilvl="4">
      <w:start w:val="1"/>
      <w:numFmt w:val="bullet"/>
      <w:lvlText w:val="o"/>
      <w:lvlJc w:val="left"/>
      <w:pPr>
        <w:ind w:left="1420" w:firstLine="0"/>
      </w:pPr>
      <w:rPr>
        <w:rFonts w:ascii="Courier New" w:eastAsia="Courier New" w:hAnsi="Courier New" w:cs="Courier New"/>
      </w:rPr>
    </w:lvl>
    <w:lvl w:ilvl="5">
      <w:start w:val="1"/>
      <w:numFmt w:val="bullet"/>
      <w:lvlText w:val="▪"/>
      <w:lvlJc w:val="left"/>
      <w:pPr>
        <w:ind w:left="1704" w:firstLine="0"/>
      </w:pPr>
      <w:rPr>
        <w:rFonts w:ascii="Noto Sans Symbols" w:eastAsia="Noto Sans Symbols" w:hAnsi="Noto Sans Symbols" w:cs="Noto Sans Symbols"/>
      </w:rPr>
    </w:lvl>
    <w:lvl w:ilvl="6">
      <w:start w:val="1"/>
      <w:numFmt w:val="bullet"/>
      <w:lvlText w:val="●"/>
      <w:lvlJc w:val="left"/>
      <w:pPr>
        <w:ind w:left="1988" w:firstLine="0"/>
      </w:pPr>
      <w:rPr>
        <w:rFonts w:ascii="Noto Sans Symbols" w:eastAsia="Noto Sans Symbols" w:hAnsi="Noto Sans Symbols" w:cs="Noto Sans Symbols"/>
      </w:rPr>
    </w:lvl>
    <w:lvl w:ilvl="7">
      <w:start w:val="1"/>
      <w:numFmt w:val="bullet"/>
      <w:lvlText w:val="o"/>
      <w:lvlJc w:val="left"/>
      <w:pPr>
        <w:ind w:left="2272" w:firstLine="0"/>
      </w:pPr>
      <w:rPr>
        <w:rFonts w:ascii="Courier New" w:eastAsia="Courier New" w:hAnsi="Courier New" w:cs="Courier New"/>
      </w:rPr>
    </w:lvl>
    <w:lvl w:ilvl="8">
      <w:start w:val="1"/>
      <w:numFmt w:val="bullet"/>
      <w:lvlText w:val="▪"/>
      <w:lvlJc w:val="left"/>
      <w:pPr>
        <w:ind w:left="2556" w:firstLine="0"/>
      </w:pPr>
      <w:rPr>
        <w:rFonts w:ascii="Noto Sans Symbols" w:eastAsia="Noto Sans Symbols" w:hAnsi="Noto Sans Symbols" w:cs="Noto Sans Symbols"/>
      </w:rPr>
    </w:lvl>
  </w:abstractNum>
  <w:num w:numId="1">
    <w:abstractNumId w:val="1"/>
  </w:num>
  <w:num w:numId="2">
    <w:abstractNumId w:val="3"/>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3D"/>
    <w:rsid w:val="00004A78"/>
    <w:rsid w:val="00015EC5"/>
    <w:rsid w:val="00036778"/>
    <w:rsid w:val="00044701"/>
    <w:rsid w:val="000B1362"/>
    <w:rsid w:val="00183651"/>
    <w:rsid w:val="001D217F"/>
    <w:rsid w:val="001F1E6E"/>
    <w:rsid w:val="00210EF9"/>
    <w:rsid w:val="002136C4"/>
    <w:rsid w:val="00264312"/>
    <w:rsid w:val="002B62C4"/>
    <w:rsid w:val="00347638"/>
    <w:rsid w:val="00355421"/>
    <w:rsid w:val="004703B2"/>
    <w:rsid w:val="0048329F"/>
    <w:rsid w:val="004A5BF8"/>
    <w:rsid w:val="004B5F07"/>
    <w:rsid w:val="004D40C3"/>
    <w:rsid w:val="005939E1"/>
    <w:rsid w:val="005B424B"/>
    <w:rsid w:val="005D007F"/>
    <w:rsid w:val="005F42CC"/>
    <w:rsid w:val="006474A5"/>
    <w:rsid w:val="00654CD7"/>
    <w:rsid w:val="00655A83"/>
    <w:rsid w:val="00655D8A"/>
    <w:rsid w:val="006C3FC6"/>
    <w:rsid w:val="006F04B4"/>
    <w:rsid w:val="00726522"/>
    <w:rsid w:val="007308AD"/>
    <w:rsid w:val="00731C79"/>
    <w:rsid w:val="00766BC5"/>
    <w:rsid w:val="007B7896"/>
    <w:rsid w:val="007C7F26"/>
    <w:rsid w:val="007F01EA"/>
    <w:rsid w:val="008532C8"/>
    <w:rsid w:val="0086085F"/>
    <w:rsid w:val="00967742"/>
    <w:rsid w:val="009E73EC"/>
    <w:rsid w:val="009F21F0"/>
    <w:rsid w:val="009F2638"/>
    <w:rsid w:val="009F796B"/>
    <w:rsid w:val="00A05E2E"/>
    <w:rsid w:val="00A159D9"/>
    <w:rsid w:val="00A2193A"/>
    <w:rsid w:val="00A41E22"/>
    <w:rsid w:val="00B16DEC"/>
    <w:rsid w:val="00B317AF"/>
    <w:rsid w:val="00B470AF"/>
    <w:rsid w:val="00BE0CBF"/>
    <w:rsid w:val="00C33795"/>
    <w:rsid w:val="00CD2C6E"/>
    <w:rsid w:val="00D05E25"/>
    <w:rsid w:val="00DA22F1"/>
    <w:rsid w:val="00DB1FC7"/>
    <w:rsid w:val="00DE11F8"/>
    <w:rsid w:val="00E27830"/>
    <w:rsid w:val="00E45CDD"/>
    <w:rsid w:val="00E71C22"/>
    <w:rsid w:val="00E77591"/>
    <w:rsid w:val="00EA00C0"/>
    <w:rsid w:val="00ED1944"/>
    <w:rsid w:val="00F7753D"/>
    <w:rsid w:val="00F972BF"/>
    <w:rsid w:val="00FB1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AB99"/>
  <w15:docId w15:val="{D5F93012-FB72-4C98-BC40-2806994E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spacing w:before="60" w:after="60"/>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605"/>
    <w:rPr>
      <w:szCs w:val="28"/>
    </w:rPr>
  </w:style>
  <w:style w:type="paragraph" w:styleId="Heading1">
    <w:name w:val="heading 1"/>
    <w:basedOn w:val="Normal"/>
    <w:next w:val="Normal"/>
    <w:uiPriority w:val="9"/>
    <w:qFormat/>
    <w:rsid w:val="00DE7402"/>
    <w:pPr>
      <w:numPr>
        <w:numId w:val="6"/>
      </w:numPr>
      <w:outlineLvl w:val="0"/>
    </w:pPr>
    <w:rPr>
      <w:rFonts w:asciiTheme="minorHAnsi" w:hAnsiTheme="minorHAnsi"/>
      <w:b/>
      <w:szCs w:val="20"/>
    </w:rPr>
  </w:style>
  <w:style w:type="paragraph" w:styleId="Heading2">
    <w:name w:val="heading 2"/>
    <w:basedOn w:val="Normal"/>
    <w:next w:val="Normal"/>
    <w:link w:val="Heading2Char"/>
    <w:uiPriority w:val="9"/>
    <w:unhideWhenUsed/>
    <w:qFormat/>
    <w:rsid w:val="00DE7402"/>
    <w:pPr>
      <w:numPr>
        <w:ilvl w:val="1"/>
        <w:numId w:val="6"/>
      </w:numPr>
      <w:outlineLvl w:val="1"/>
    </w:pPr>
    <w:rPr>
      <w:rFonts w:asciiTheme="minorHAnsi" w:hAnsiTheme="minorHAnsi"/>
      <w:b/>
      <w:bCs/>
      <w:i/>
      <w:iCs/>
      <w:lang w:val="x-none" w:eastAsia="x-none"/>
    </w:rPr>
  </w:style>
  <w:style w:type="paragraph" w:styleId="Heading3">
    <w:name w:val="heading 3"/>
    <w:basedOn w:val="Normal"/>
    <w:next w:val="Normal"/>
    <w:uiPriority w:val="9"/>
    <w:unhideWhenUsed/>
    <w:qFormat/>
    <w:rsid w:val="00617E71"/>
    <w:pPr>
      <w:numPr>
        <w:ilvl w:val="2"/>
        <w:numId w:val="6"/>
      </w:numPr>
      <w:outlineLvl w:val="2"/>
    </w:pPr>
    <w:rPr>
      <w:rFonts w:asciiTheme="minorHAnsi" w:hAnsiTheme="minorHAnsi"/>
      <w:i/>
      <w:szCs w:val="20"/>
    </w:rPr>
  </w:style>
  <w:style w:type="paragraph" w:styleId="Heading4">
    <w:name w:val="heading 4"/>
    <w:basedOn w:val="Normal"/>
    <w:next w:val="Normal"/>
    <w:uiPriority w:val="9"/>
    <w:unhideWhenUsed/>
    <w:qFormat/>
    <w:rsid w:val="002154FD"/>
    <w:pPr>
      <w:numPr>
        <w:ilvl w:val="3"/>
        <w:numId w:val="6"/>
      </w:numPr>
      <w:outlineLvl w:val="3"/>
    </w:pPr>
    <w:rPr>
      <w:rFonts w:asciiTheme="minorHAnsi" w:hAnsiTheme="minorHAnsi"/>
      <w:b/>
      <w:szCs w:val="20"/>
    </w:rPr>
  </w:style>
  <w:style w:type="paragraph" w:styleId="Heading5">
    <w:name w:val="heading 5"/>
    <w:basedOn w:val="Normal"/>
    <w:next w:val="Normal"/>
    <w:uiPriority w:val="9"/>
    <w:semiHidden/>
    <w:unhideWhenUsed/>
    <w:qFormat/>
    <w:pPr>
      <w:numPr>
        <w:ilvl w:val="4"/>
        <w:numId w:val="6"/>
      </w:numPr>
      <w:spacing w:before="240"/>
      <w:outlineLvl w:val="4"/>
    </w:pPr>
    <w:rPr>
      <w:rFonts w:ascii="VNtimes new roman" w:hAnsi="VNtimes new roman"/>
      <w:sz w:val="26"/>
      <w:szCs w:val="20"/>
    </w:rPr>
  </w:style>
  <w:style w:type="paragraph" w:styleId="Heading6">
    <w:name w:val="heading 6"/>
    <w:basedOn w:val="Normal"/>
    <w:next w:val="Normal"/>
    <w:link w:val="Heading6Char"/>
    <w:uiPriority w:val="9"/>
    <w:semiHidden/>
    <w:unhideWhenUsed/>
    <w:qFormat/>
    <w:rsid w:val="00B6194D"/>
    <w:pPr>
      <w:numPr>
        <w:ilvl w:val="5"/>
        <w:numId w:val="6"/>
      </w:numPr>
      <w:spacing w:before="240"/>
      <w:outlineLvl w:val="5"/>
    </w:pPr>
    <w:rPr>
      <w:rFonts w:ascii="Calibri" w:hAnsi="Calibri"/>
      <w:b/>
      <w:bCs/>
      <w:sz w:val="24"/>
      <w:szCs w:val="22"/>
      <w:lang w:val="x-none" w:eastAsia="x-none"/>
    </w:rPr>
  </w:style>
  <w:style w:type="paragraph" w:styleId="Heading7">
    <w:name w:val="heading 7"/>
    <w:basedOn w:val="Normal"/>
    <w:next w:val="Normal"/>
    <w:qFormat/>
    <w:pPr>
      <w:keepNext/>
      <w:numPr>
        <w:ilvl w:val="6"/>
        <w:numId w:val="6"/>
      </w:numPr>
      <w:jc w:val="center"/>
      <w:outlineLvl w:val="6"/>
    </w:pPr>
    <w:rPr>
      <w:rFonts w:ascii="VNtimes new roman" w:hAnsi="VNtimes new roman"/>
      <w:b/>
      <w:sz w:val="26"/>
      <w:szCs w:val="20"/>
    </w:rPr>
  </w:style>
  <w:style w:type="paragraph" w:styleId="Heading8">
    <w:name w:val="heading 8"/>
    <w:basedOn w:val="Normal"/>
    <w:next w:val="Normal"/>
    <w:qFormat/>
    <w:pPr>
      <w:keepNext/>
      <w:numPr>
        <w:ilvl w:val="7"/>
        <w:numId w:val="6"/>
      </w:numPr>
      <w:jc w:val="center"/>
      <w:outlineLvl w:val="7"/>
    </w:pPr>
    <w:rPr>
      <w:rFonts w:ascii=".VnTime" w:hAnsi=".VnTime"/>
      <w:b/>
      <w:sz w:val="24"/>
      <w:szCs w:val="20"/>
    </w:rPr>
  </w:style>
  <w:style w:type="paragraph" w:styleId="Heading9">
    <w:name w:val="heading 9"/>
    <w:basedOn w:val="Normal"/>
    <w:next w:val="Normal"/>
    <w:link w:val="Heading9Char"/>
    <w:qFormat/>
    <w:rsid w:val="00B6194D"/>
    <w:pPr>
      <w:numPr>
        <w:ilvl w:val="8"/>
        <w:numId w:val="6"/>
      </w:numPr>
      <w:spacing w:before="240"/>
      <w:outlineLvl w:val="8"/>
    </w:pPr>
    <w:rPr>
      <w:rFonts w:ascii="Cambria" w:hAnsi="Cambria"/>
      <w:sz w:val="24"/>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01454"/>
    <w:pPr>
      <w:jc w:val="center"/>
    </w:pPr>
    <w:rPr>
      <w:b/>
      <w:sz w:val="28"/>
      <w:szCs w:val="20"/>
      <w:lang w:val="x-none" w:eastAsia="x-none"/>
    </w:rPr>
  </w:style>
  <w:style w:type="paragraph" w:styleId="ListParagraph">
    <w:name w:val="List Paragraph"/>
    <w:basedOn w:val="Normal"/>
    <w:uiPriority w:val="34"/>
    <w:qFormat/>
    <w:rsid w:val="00C5288B"/>
    <w:pPr>
      <w:ind w:left="720"/>
      <w:contextualSpacing/>
    </w:pPr>
  </w:style>
  <w:style w:type="paragraph" w:styleId="Header">
    <w:name w:val="header"/>
    <w:basedOn w:val="Normal"/>
    <w:link w:val="HeaderChar"/>
    <w:rsid w:val="003F4592"/>
    <w:pPr>
      <w:tabs>
        <w:tab w:val="right" w:pos="9639"/>
      </w:tabs>
    </w:pPr>
    <w:rPr>
      <w:rFonts w:ascii="Arial" w:hAnsi="Arial"/>
      <w:sz w:val="16"/>
      <w:szCs w:val="20"/>
      <w:lang w:val="x-none" w:eastAsia="x-none"/>
    </w:rPr>
  </w:style>
  <w:style w:type="paragraph" w:styleId="Footer">
    <w:name w:val="footer"/>
    <w:basedOn w:val="Normal"/>
    <w:link w:val="FooterChar"/>
    <w:uiPriority w:val="99"/>
    <w:rsid w:val="00DA6BDA"/>
    <w:pPr>
      <w:tabs>
        <w:tab w:val="center" w:pos="4320"/>
        <w:tab w:val="right" w:pos="8640"/>
      </w:tabs>
    </w:pPr>
    <w:rPr>
      <w:rFonts w:ascii="Arial" w:hAnsi="Arial"/>
    </w:rPr>
  </w:style>
  <w:style w:type="character" w:styleId="PageNumber">
    <w:name w:val="page number"/>
    <w:basedOn w:val="DefaultParagraphFont"/>
  </w:style>
  <w:style w:type="paragraph" w:styleId="Caption">
    <w:name w:val="caption"/>
    <w:basedOn w:val="Normal"/>
    <w:next w:val="Normal"/>
    <w:qFormat/>
    <w:rsid w:val="00133F6B"/>
    <w:pPr>
      <w:jc w:val="center"/>
    </w:pPr>
    <w:rPr>
      <w:bCs/>
      <w:i/>
      <w:sz w:val="18"/>
      <w:szCs w:val="20"/>
    </w:rPr>
  </w:style>
  <w:style w:type="paragraph" w:customStyle="1" w:styleId="01TiubiboVietnam">
    <w:name w:val="@01 Tiêu đề bài báo (Vietnam)"/>
    <w:basedOn w:val="Normal"/>
    <w:next w:val="Normal"/>
    <w:rsid w:val="006928B5"/>
    <w:pPr>
      <w:spacing w:before="240" w:after="120"/>
      <w:jc w:val="center"/>
    </w:pPr>
    <w:rPr>
      <w:rFonts w:asciiTheme="minorHAnsi" w:hAnsiTheme="minorHAnsi"/>
      <w:b/>
      <w:caps/>
      <w:sz w:val="26"/>
    </w:rPr>
  </w:style>
  <w:style w:type="paragraph" w:customStyle="1" w:styleId="02TiubiboEnglish">
    <w:name w:val="@02 Tiêu đề bài báo (English)"/>
    <w:basedOn w:val="Normal"/>
    <w:next w:val="Normal"/>
    <w:rsid w:val="006928B5"/>
    <w:pPr>
      <w:spacing w:before="120" w:after="240"/>
      <w:jc w:val="center"/>
    </w:pPr>
    <w:rPr>
      <w:rFonts w:asciiTheme="minorHAnsi" w:hAnsiTheme="minorHAnsi"/>
      <w:caps/>
      <w:sz w:val="24"/>
    </w:rPr>
  </w:style>
  <w:style w:type="paragraph" w:customStyle="1" w:styleId="03Tntcgibibo">
    <w:name w:val="@03 Tên tác giả bài báo"/>
    <w:basedOn w:val="Normal"/>
    <w:next w:val="04nvcngtccatcgi"/>
    <w:qFormat/>
    <w:rsid w:val="006928B5"/>
    <w:pPr>
      <w:jc w:val="center"/>
    </w:pPr>
    <w:rPr>
      <w:b/>
      <w:i/>
    </w:rPr>
  </w:style>
  <w:style w:type="paragraph" w:customStyle="1" w:styleId="04nvcngtccatcgi">
    <w:name w:val="@04 Đơn vị công tác của tác giả"/>
    <w:basedOn w:val="Normal"/>
    <w:next w:val="Normal"/>
    <w:qFormat/>
    <w:rsid w:val="002D26E5"/>
    <w:pPr>
      <w:spacing w:before="0" w:after="0"/>
      <w:jc w:val="center"/>
    </w:pPr>
    <w:rPr>
      <w:rFonts w:asciiTheme="minorHAnsi" w:hAnsiTheme="minorHAnsi"/>
      <w:i/>
    </w:rPr>
  </w:style>
  <w:style w:type="paragraph" w:customStyle="1" w:styleId="05Tmtt-Abstract">
    <w:name w:val="@05 Tóm tắt - Abstract"/>
    <w:basedOn w:val="Normal"/>
    <w:next w:val="Normal"/>
    <w:link w:val="05Tmtt-AbstractChar"/>
    <w:qFormat/>
    <w:rsid w:val="00E14AE4"/>
    <w:pPr>
      <w:tabs>
        <w:tab w:val="left" w:pos="284"/>
      </w:tabs>
    </w:pPr>
    <w:rPr>
      <w:rFonts w:asciiTheme="majorHAnsi" w:hAnsiTheme="majorHAnsi"/>
      <w:sz w:val="16"/>
      <w:lang w:val="x-none" w:eastAsia="x-none"/>
    </w:rPr>
  </w:style>
  <w:style w:type="character" w:customStyle="1" w:styleId="Heading2Char">
    <w:name w:val="Heading 2 Char"/>
    <w:link w:val="Heading2"/>
    <w:rsid w:val="00DE7402"/>
    <w:rPr>
      <w:rFonts w:asciiTheme="minorHAnsi" w:hAnsiTheme="minorHAnsi"/>
      <w:b/>
      <w:bCs/>
      <w:i/>
      <w:iCs/>
      <w:szCs w:val="28"/>
      <w:lang w:val="x-none" w:eastAsia="x-none"/>
    </w:rPr>
  </w:style>
  <w:style w:type="character" w:customStyle="1" w:styleId="Heading6Char">
    <w:name w:val="Heading 6 Char"/>
    <w:link w:val="Heading6"/>
    <w:rsid w:val="00B6194D"/>
    <w:rPr>
      <w:rFonts w:ascii="Calibri" w:hAnsi="Calibri"/>
      <w:b/>
      <w:bCs/>
      <w:sz w:val="24"/>
      <w:szCs w:val="22"/>
    </w:rPr>
  </w:style>
  <w:style w:type="character" w:customStyle="1" w:styleId="Heading9Char">
    <w:name w:val="Heading 9 Char"/>
    <w:link w:val="Heading9"/>
    <w:rsid w:val="00B6194D"/>
    <w:rPr>
      <w:rFonts w:ascii="Cambria" w:hAnsi="Cambria"/>
      <w:sz w:val="24"/>
      <w:szCs w:val="22"/>
    </w:rPr>
  </w:style>
  <w:style w:type="paragraph" w:customStyle="1" w:styleId="11TiliuthamkhoTiu">
    <w:name w:val="@11 Tài liệu tham khảo (Tiêu đề)"/>
    <w:basedOn w:val="Normal"/>
    <w:next w:val="Normal"/>
    <w:qFormat/>
    <w:rsid w:val="0011467B"/>
    <w:pPr>
      <w:jc w:val="center"/>
    </w:pPr>
    <w:rPr>
      <w:rFonts w:asciiTheme="minorHAnsi" w:hAnsiTheme="minorHAnsi"/>
      <w:b/>
    </w:rPr>
  </w:style>
  <w:style w:type="table" w:styleId="TableGrid">
    <w:name w:val="Table Grid"/>
    <w:basedOn w:val="TableNormal"/>
    <w:rsid w:val="00587D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Pr>
  </w:style>
  <w:style w:type="paragraph" w:customStyle="1" w:styleId="10TiliuthamkhoNidung">
    <w:name w:val="@10 Tài liệu tham khảo (Nội dung)"/>
    <w:basedOn w:val="Normal"/>
    <w:next w:val="Normal"/>
    <w:qFormat/>
    <w:rsid w:val="0011467B"/>
    <w:pPr>
      <w:numPr>
        <w:ilvl w:val="8"/>
        <w:numId w:val="1"/>
      </w:numPr>
      <w:spacing w:before="0" w:after="0"/>
      <w:ind w:left="284" w:hanging="284"/>
      <w:outlineLvl w:val="1"/>
    </w:pPr>
    <w:rPr>
      <w:rFonts w:asciiTheme="minorHAnsi" w:hAnsiTheme="minorHAnsi"/>
      <w:sz w:val="16"/>
    </w:rPr>
  </w:style>
  <w:style w:type="character" w:customStyle="1" w:styleId="TitleChar">
    <w:name w:val="Title Char"/>
    <w:link w:val="Title"/>
    <w:rsid w:val="00F01454"/>
    <w:rPr>
      <w:b/>
      <w:sz w:val="28"/>
    </w:rPr>
  </w:style>
  <w:style w:type="character" w:customStyle="1" w:styleId="HeaderChar">
    <w:name w:val="Header Char"/>
    <w:link w:val="Header"/>
    <w:rsid w:val="003F4592"/>
    <w:rPr>
      <w:rFonts w:ascii="Arial" w:hAnsi="Arial"/>
      <w:sz w:val="16"/>
      <w:lang w:val="x-none" w:eastAsia="x-none"/>
    </w:rPr>
  </w:style>
  <w:style w:type="character" w:customStyle="1" w:styleId="05Tmtt-AbstractChar">
    <w:name w:val="@05 Tóm tắt - Abstract Char"/>
    <w:link w:val="05Tmtt-Abstract"/>
    <w:rsid w:val="00E14AE4"/>
    <w:rPr>
      <w:rFonts w:asciiTheme="majorHAnsi" w:hAnsiTheme="majorHAnsi"/>
      <w:sz w:val="16"/>
      <w:szCs w:val="28"/>
      <w:lang w:val="x-none" w:eastAsia="x-none"/>
    </w:rPr>
  </w:style>
  <w:style w:type="paragraph" w:styleId="BalloonText">
    <w:name w:val="Balloon Text"/>
    <w:basedOn w:val="Normal"/>
    <w:link w:val="BalloonTextChar"/>
    <w:rsid w:val="00BA4605"/>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BA4605"/>
    <w:rPr>
      <w:rFonts w:ascii="Segoe UI" w:hAnsi="Segoe UI" w:cs="Segoe UI"/>
      <w:sz w:val="18"/>
      <w:szCs w:val="18"/>
      <w:lang w:eastAsia="en-US"/>
    </w:rPr>
  </w:style>
  <w:style w:type="character" w:customStyle="1" w:styleId="FooterChar">
    <w:name w:val="Footer Char"/>
    <w:basedOn w:val="DefaultParagraphFont"/>
    <w:link w:val="Footer"/>
    <w:uiPriority w:val="99"/>
    <w:rsid w:val="00601AA5"/>
    <w:rPr>
      <w:rFonts w:ascii="Arial" w:hAnsi="Arial"/>
      <w:szCs w:val="28"/>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tblPr>
      <w:tblStyleRowBandSize w:val="1"/>
      <w:tblStyleColBandSize w:val="1"/>
      <w:tblCellMar>
        <w:left w:w="28" w:type="dxa"/>
        <w:right w:w="28" w:type="dxa"/>
      </w:tblCellMar>
    </w:tblPr>
  </w:style>
  <w:style w:type="table" w:customStyle="1" w:styleId="a1">
    <w:basedOn w:val="TableNormal"/>
    <w:tblPr>
      <w:tblStyleRowBandSize w:val="1"/>
      <w:tblStyleColBandSize w:val="1"/>
      <w:tblCellMar>
        <w:left w:w="28" w:type="dxa"/>
        <w:right w:w="28" w:type="dxa"/>
      </w:tblCellMar>
    </w:tblPr>
  </w:style>
  <w:style w:type="table" w:customStyle="1" w:styleId="a2">
    <w:basedOn w:val="TableNormal"/>
    <w:tblPr>
      <w:tblStyleRowBandSize w:val="1"/>
      <w:tblStyleColBandSize w:val="1"/>
      <w:tblCellMar>
        <w:left w:w="28" w:type="dxa"/>
        <w:right w:w="28" w:type="dxa"/>
      </w:tblCellMar>
    </w:tblPr>
  </w:style>
  <w:style w:type="table" w:customStyle="1" w:styleId="a3">
    <w:basedOn w:val="TableNormal"/>
    <w:tblPr>
      <w:tblStyleRowBandSize w:val="1"/>
      <w:tblStyleColBandSize w:val="1"/>
      <w:tblCellMar>
        <w:left w:w="28" w:type="dxa"/>
        <w:right w:w="28" w:type="dxa"/>
      </w:tblCellMar>
    </w:tblPr>
  </w:style>
  <w:style w:type="table" w:customStyle="1" w:styleId="a4">
    <w:basedOn w:val="TableNormal"/>
    <w:tblPr>
      <w:tblStyleRowBandSize w:val="1"/>
      <w:tblStyleColBandSize w:val="1"/>
      <w:tblCellMar>
        <w:left w:w="28" w:type="dxa"/>
        <w:right w:w="28" w:type="dxa"/>
      </w:tblCellMar>
    </w:tblPr>
  </w:style>
  <w:style w:type="character" w:styleId="Hyperlink">
    <w:name w:val="Hyperlink"/>
    <w:basedOn w:val="DefaultParagraphFont"/>
    <w:uiPriority w:val="99"/>
    <w:unhideWhenUsed/>
    <w:rsid w:val="00C33795"/>
    <w:rPr>
      <w:color w:val="0563C1" w:themeColor="hyperlink"/>
      <w:u w:val="single"/>
    </w:rPr>
  </w:style>
  <w:style w:type="character" w:styleId="UnresolvedMention">
    <w:name w:val="Unresolved Mention"/>
    <w:basedOn w:val="DefaultParagraphFont"/>
    <w:uiPriority w:val="99"/>
    <w:semiHidden/>
    <w:unhideWhenUsed/>
    <w:rsid w:val="00C33795"/>
    <w:rPr>
      <w:color w:val="605E5C"/>
      <w:shd w:val="clear" w:color="auto" w:fill="E1DFDD"/>
    </w:rPr>
  </w:style>
  <w:style w:type="character" w:styleId="FollowedHyperlink">
    <w:name w:val="FollowedHyperlink"/>
    <w:basedOn w:val="DefaultParagraphFont"/>
    <w:uiPriority w:val="99"/>
    <w:semiHidden/>
    <w:unhideWhenUsed/>
    <w:rsid w:val="00C33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longsc2603/AI_Chatbot_Vietname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7" Type="http://schemas.openxmlformats.org/officeDocument/2006/relationships/image" Target="media/image6.png"/></Relationships>
</file>

<file path=word/_rels/footer2.xml.rels><?xml version="1.0" encoding="UTF-8" standalone="yes"?>
<Relationships xmlns="http://schemas.openxmlformats.org/package/2006/relationships"><Relationship Id="rId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MT">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9t6k5MrzHnCyDsfFFjtEfqVw==">AMUW2mV/tBFg/3KS8JjEP7mp3n2hXh6sHpw4V3dPYWK+fnwseet7oRpbywKAxfHwiLiw1HsDXP5JZr/Csfh+eN0jjD9T7Zo18elQyy/5jsJqjLXJlYQiHc2qGOCqVYXiDMM+earc/H8XMRMmV8sL+f0rplQhv4MVjg==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Văn Long</cp:lastModifiedBy>
  <cp:revision>44</cp:revision>
  <dcterms:created xsi:type="dcterms:W3CDTF">2020-11-22T09:05:00Z</dcterms:created>
  <dcterms:modified xsi:type="dcterms:W3CDTF">2022-02-16T11:45:00Z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ies>
</file>