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jc w:val="center"/>
        <w:outlineLvl w:val="0"/>
        <w:rPr>
          <w:rFonts w:hint="eastAsia" w:ascii="方正小标宋简体" w:eastAsia="方正小标宋简体"/>
          <w:bCs/>
          <w:color w:val="000000"/>
          <w:sz w:val="38"/>
          <w:szCs w:val="38"/>
        </w:rPr>
      </w:pPr>
      <w:r>
        <w:rPr>
          <w:rFonts w:hint="eastAsia" w:ascii="方正小标宋简体" w:eastAsia="方正小标宋简体"/>
          <w:bCs/>
          <w:color w:val="000000"/>
          <w:sz w:val="38"/>
          <w:szCs w:val="38"/>
        </w:rPr>
        <w:t>四川省事业单位工作人员年度考核登记表</w:t>
      </w:r>
    </w:p>
    <w:p>
      <w:pPr>
        <w:spacing w:before="31" w:beforeLines="10" w:after="31" w:afterLines="10" w:line="480" w:lineRule="exact"/>
        <w:jc w:val="center"/>
        <w:outlineLvl w:val="0"/>
        <w:rPr>
          <w:rFonts w:hint="eastAsia" w:ascii="仿宋_GB2312" w:hAnsi="宋体" w:eastAsia="仿宋_GB2312"/>
          <w:bCs/>
          <w:color w:val="000000"/>
          <w:sz w:val="32"/>
          <w:szCs w:val="32"/>
        </w:rPr>
      </w:pPr>
      <w:r>
        <w:rPr>
          <w:rFonts w:hint="eastAsia" w:ascii="仿宋_GB2312" w:hAnsi="宋体" w:eastAsia="仿宋_GB2312"/>
          <w:bCs/>
          <w:color w:val="000000"/>
          <w:sz w:val="32"/>
          <w:szCs w:val="32"/>
        </w:rPr>
        <w:t xml:space="preserve">(  </w:t>
      </w:r>
      <w:r>
        <w:rPr>
          <w:rFonts w:hint="eastAsia" w:ascii="仿宋_GB2312" w:hAnsi="宋体" w:eastAsia="仿宋_GB2312"/>
          <w:bCs/>
          <w:color w:val="000000"/>
          <w:sz w:val="32"/>
          <w:szCs w:val="32"/>
          <w:lang w:val="en-US" w:eastAsia="zh-CN"/>
        </w:rPr>
        <w:t>2023</w:t>
      </w:r>
      <w:r>
        <w:rPr>
          <w:rFonts w:hint="eastAsia" w:ascii="仿宋_GB2312" w:hAnsi="宋体" w:eastAsia="仿宋_GB2312"/>
          <w:bCs/>
          <w:color w:val="000000"/>
          <w:sz w:val="32"/>
          <w:szCs w:val="32"/>
        </w:rPr>
        <w:t>年度)</w:t>
      </w:r>
    </w:p>
    <w:tbl>
      <w:tblPr>
        <w:tblStyle w:val="6"/>
        <w:tblW w:w="10792" w:type="dxa"/>
        <w:jc w:val="center"/>
        <w:tblLayout w:type="fixed"/>
        <w:tblCellMar>
          <w:top w:w="0" w:type="dxa"/>
          <w:left w:w="0" w:type="dxa"/>
          <w:bottom w:w="0" w:type="dxa"/>
          <w:right w:w="0" w:type="dxa"/>
        </w:tblCellMar>
      </w:tblPr>
      <w:tblGrid>
        <w:gridCol w:w="520"/>
        <w:gridCol w:w="524"/>
        <w:gridCol w:w="734"/>
        <w:gridCol w:w="623"/>
        <w:gridCol w:w="1067"/>
        <w:gridCol w:w="722"/>
        <w:gridCol w:w="142"/>
        <w:gridCol w:w="998"/>
        <w:gridCol w:w="1275"/>
        <w:gridCol w:w="2012"/>
        <w:gridCol w:w="2175"/>
      </w:tblGrid>
      <w:tr>
        <w:trPr>
          <w:trHeight w:val="425" w:hRule="atLeast"/>
          <w:jc w:val="center"/>
        </w:trPr>
        <w:tc>
          <w:tcPr>
            <w:tcW w:w="1044" w:type="dxa"/>
            <w:gridSpan w:val="2"/>
            <w:tcBorders>
              <w:top w:val="single" w:color="auto" w:sz="12" w:space="0"/>
              <w:left w:val="single" w:color="auto" w:sz="1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姓  名</w:t>
            </w:r>
          </w:p>
        </w:tc>
        <w:tc>
          <w:tcPr>
            <w:tcW w:w="1357" w:type="dxa"/>
            <w:gridSpan w:val="2"/>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刘巍</w:t>
            </w:r>
          </w:p>
        </w:tc>
        <w:tc>
          <w:tcPr>
            <w:tcW w:w="1067"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性别</w:t>
            </w:r>
          </w:p>
        </w:tc>
        <w:tc>
          <w:tcPr>
            <w:tcW w:w="864" w:type="dxa"/>
            <w:gridSpan w:val="2"/>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男</w:t>
            </w:r>
          </w:p>
        </w:tc>
        <w:tc>
          <w:tcPr>
            <w:tcW w:w="998"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出生年月</w:t>
            </w:r>
          </w:p>
        </w:tc>
        <w:tc>
          <w:tcPr>
            <w:tcW w:w="1275"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textAlignment w:val="auto"/>
              <w:rPr>
                <w:rFonts w:hint="default" w:ascii="楷体_GB2312" w:eastAsia="楷体_GB2312"/>
                <w:b/>
                <w:kern w:val="0"/>
                <w:sz w:val="21"/>
                <w:szCs w:val="21"/>
                <w:lang w:val="en-US" w:eastAsia="zh-CN"/>
              </w:rPr>
            </w:pPr>
            <w:r>
              <w:rPr>
                <w:rFonts w:hint="eastAsia" w:ascii="楷体_GB2312" w:eastAsia="楷体_GB2312"/>
                <w:b/>
                <w:kern w:val="0"/>
                <w:sz w:val="21"/>
                <w:szCs w:val="21"/>
                <w:lang w:val="en-US" w:eastAsia="zh-CN"/>
              </w:rPr>
              <w:t>1988.5.8</w:t>
            </w:r>
          </w:p>
        </w:tc>
        <w:tc>
          <w:tcPr>
            <w:tcW w:w="2012"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参加工作时间</w:t>
            </w:r>
          </w:p>
        </w:tc>
        <w:tc>
          <w:tcPr>
            <w:tcW w:w="2175" w:type="dxa"/>
            <w:tcBorders>
              <w:top w:val="single" w:color="auto" w:sz="12" w:space="0"/>
              <w:left w:val="single" w:color="auto" w:sz="2" w:space="0"/>
              <w:bottom w:val="single" w:color="auto" w:sz="2"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default" w:ascii="楷体_GB2312" w:eastAsia="楷体_GB2312"/>
                <w:b/>
                <w:kern w:val="0"/>
                <w:sz w:val="21"/>
                <w:szCs w:val="21"/>
                <w:lang w:val="en-US" w:eastAsia="zh-CN"/>
              </w:rPr>
            </w:pPr>
            <w:r>
              <w:rPr>
                <w:rFonts w:hint="eastAsia" w:ascii="楷体_GB2312" w:eastAsia="楷体_GB2312"/>
                <w:b/>
                <w:kern w:val="0"/>
                <w:sz w:val="21"/>
                <w:szCs w:val="21"/>
                <w:lang w:val="en-US" w:eastAsia="zh-CN"/>
              </w:rPr>
              <w:t>2011.7</w:t>
            </w:r>
          </w:p>
        </w:tc>
      </w:tr>
      <w:tr>
        <w:tblPrEx>
          <w:tblCellMar>
            <w:top w:w="0" w:type="dxa"/>
            <w:left w:w="0" w:type="dxa"/>
            <w:bottom w:w="0" w:type="dxa"/>
            <w:right w:w="0" w:type="dxa"/>
          </w:tblCellMar>
        </w:tblPrEx>
        <w:trPr>
          <w:trHeight w:val="272" w:hRule="atLeast"/>
          <w:jc w:val="center"/>
        </w:trPr>
        <w:tc>
          <w:tcPr>
            <w:tcW w:w="1044" w:type="dxa"/>
            <w:gridSpan w:val="2"/>
            <w:vMerge w:val="restart"/>
            <w:tcBorders>
              <w:top w:val="single" w:color="auto" w:sz="2" w:space="0"/>
              <w:left w:val="single" w:color="auto" w:sz="1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政 治</w:t>
            </w:r>
          </w:p>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面 貌</w:t>
            </w:r>
          </w:p>
        </w:tc>
        <w:tc>
          <w:tcPr>
            <w:tcW w:w="1357" w:type="dxa"/>
            <w:gridSpan w:val="2"/>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群众</w:t>
            </w:r>
          </w:p>
        </w:tc>
        <w:tc>
          <w:tcPr>
            <w:tcW w:w="1067" w:type="dxa"/>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文化程度</w:t>
            </w:r>
          </w:p>
        </w:tc>
        <w:tc>
          <w:tcPr>
            <w:tcW w:w="864" w:type="dxa"/>
            <w:gridSpan w:val="2"/>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本科</w:t>
            </w:r>
          </w:p>
        </w:tc>
        <w:tc>
          <w:tcPr>
            <w:tcW w:w="2273" w:type="dxa"/>
            <w:gridSpan w:val="2"/>
            <w:tcBorders>
              <w:top w:val="single" w:color="auto" w:sz="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ascii="楷体_GB2312" w:eastAsia="楷体_GB2312"/>
                <w:b/>
                <w:spacing w:val="-30"/>
                <w:kern w:val="0"/>
                <w:sz w:val="21"/>
                <w:szCs w:val="21"/>
              </w:rPr>
            </w:pPr>
            <w:r>
              <w:rPr>
                <w:rFonts w:hint="eastAsia" w:ascii="楷体_GB2312" w:eastAsia="楷体_GB2312"/>
                <w:b/>
                <w:spacing w:val="-30"/>
                <w:kern w:val="0"/>
                <w:sz w:val="21"/>
                <w:szCs w:val="21"/>
              </w:rPr>
              <w:t>现聘岗位类别、等级</w:t>
            </w:r>
          </w:p>
        </w:tc>
        <w:tc>
          <w:tcPr>
            <w:tcW w:w="4187" w:type="dxa"/>
            <w:gridSpan w:val="2"/>
            <w:tcBorders>
              <w:top w:val="single" w:color="auto" w:sz="2" w:space="0"/>
              <w:left w:val="single" w:color="auto" w:sz="2" w:space="0"/>
              <w:bottom w:val="single" w:color="auto" w:sz="2"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r>
      <w:tr>
        <w:tblPrEx>
          <w:tblCellMar>
            <w:top w:w="0" w:type="dxa"/>
            <w:left w:w="0" w:type="dxa"/>
            <w:bottom w:w="0" w:type="dxa"/>
            <w:right w:w="0" w:type="dxa"/>
          </w:tblCellMar>
        </w:tblPrEx>
        <w:trPr>
          <w:trHeight w:val="151" w:hRule="atLeast"/>
          <w:jc w:val="center"/>
        </w:trPr>
        <w:tc>
          <w:tcPr>
            <w:tcW w:w="1044" w:type="dxa"/>
            <w:gridSpan w:val="2"/>
            <w:vMerge w:val="continue"/>
            <w:tcBorders>
              <w:left w:val="single" w:color="auto" w:sz="1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p>
        </w:tc>
        <w:tc>
          <w:tcPr>
            <w:tcW w:w="1357" w:type="dxa"/>
            <w:gridSpan w:val="2"/>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1067" w:type="dxa"/>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864" w:type="dxa"/>
            <w:gridSpan w:val="2"/>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2273" w:type="dxa"/>
            <w:gridSpan w:val="2"/>
            <w:tcBorders>
              <w:top w:val="single" w:color="auto" w:sz="2" w:space="0"/>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起聘时间</w:t>
            </w:r>
          </w:p>
        </w:tc>
        <w:tc>
          <w:tcPr>
            <w:tcW w:w="4187" w:type="dxa"/>
            <w:gridSpan w:val="2"/>
            <w:tcBorders>
              <w:top w:val="single" w:color="auto" w:sz="2" w:space="0"/>
              <w:left w:val="single" w:color="auto" w:sz="2" w:space="0"/>
              <w:bottom w:val="single" w:color="auto" w:sz="8"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r>
      <w:tr>
        <w:tblPrEx>
          <w:tblCellMar>
            <w:top w:w="0" w:type="dxa"/>
            <w:left w:w="0" w:type="dxa"/>
            <w:bottom w:w="0" w:type="dxa"/>
            <w:right w:w="0" w:type="dxa"/>
          </w:tblCellMar>
        </w:tblPrEx>
        <w:trPr>
          <w:trHeight w:val="151" w:hRule="atLeast"/>
          <w:jc w:val="center"/>
        </w:trPr>
        <w:tc>
          <w:tcPr>
            <w:tcW w:w="1778" w:type="dxa"/>
            <w:gridSpan w:val="3"/>
            <w:tcBorders>
              <w:top w:val="single" w:color="auto" w:sz="8" w:space="0"/>
              <w:left w:val="single" w:color="auto" w:sz="12"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工作单位及职务</w:t>
            </w:r>
          </w:p>
        </w:tc>
        <w:tc>
          <w:tcPr>
            <w:tcW w:w="9014" w:type="dxa"/>
            <w:gridSpan w:val="8"/>
            <w:tcBorders>
              <w:top w:val="single" w:color="auto" w:sz="8" w:space="0"/>
              <w:left w:val="single" w:color="auto" w:sz="4" w:space="0"/>
              <w:bottom w:val="single" w:color="auto" w:sz="4" w:space="0"/>
              <w:right w:val="single" w:color="auto" w:sz="12"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四川省妇幼保健院职员</w:t>
            </w:r>
          </w:p>
        </w:tc>
      </w:tr>
      <w:tr>
        <w:tblPrEx>
          <w:tblCellMar>
            <w:top w:w="0" w:type="dxa"/>
            <w:left w:w="0" w:type="dxa"/>
            <w:bottom w:w="0" w:type="dxa"/>
            <w:right w:w="0" w:type="dxa"/>
          </w:tblCellMar>
        </w:tblPrEx>
        <w:trPr>
          <w:trHeight w:val="90" w:hRule="atLeast"/>
          <w:jc w:val="center"/>
        </w:trPr>
        <w:tc>
          <w:tcPr>
            <w:tcW w:w="1778" w:type="dxa"/>
            <w:gridSpan w:val="3"/>
            <w:tcBorders>
              <w:top w:val="single" w:color="auto" w:sz="4" w:space="0"/>
              <w:left w:val="single" w:color="auto" w:sz="12" w:space="0"/>
              <w:bottom w:val="single" w:color="auto" w:sz="8" w:space="0"/>
              <w:right w:val="single" w:color="auto" w:sz="4"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分管（从事）工作</w:t>
            </w:r>
          </w:p>
        </w:tc>
        <w:tc>
          <w:tcPr>
            <w:tcW w:w="9014" w:type="dxa"/>
            <w:gridSpan w:val="8"/>
            <w:tcBorders>
              <w:top w:val="single" w:color="auto" w:sz="4" w:space="0"/>
              <w:left w:val="single" w:color="auto" w:sz="4" w:space="0"/>
              <w:bottom w:val="single" w:color="auto" w:sz="8" w:space="0"/>
              <w:right w:val="single" w:color="auto" w:sz="12" w:space="0"/>
            </w:tcBorders>
            <w:noWrap w:val="0"/>
            <w:vAlign w:val="top"/>
          </w:tcPr>
          <w:p>
            <w:pPr>
              <w:widowControl w:val="0"/>
              <w:autoSpaceDE w:val="0"/>
              <w:autoSpaceDN w:val="0"/>
              <w:spacing w:after="0" w:line="320" w:lineRule="exact"/>
              <w:jc w:val="both"/>
              <w:rPr>
                <w:rFonts w:hint="eastAsia" w:ascii="仿宋" w:hAnsi="仿宋" w:eastAsia="仿宋" w:cs="Times New Roman"/>
                <w:kern w:val="2"/>
                <w:sz w:val="28"/>
                <w:szCs w:val="28"/>
                <w:lang w:val="en-US" w:eastAsia="zh-CN" w:bidi="ar-SA"/>
              </w:rPr>
            </w:pPr>
            <w:r>
              <w:rPr>
                <w:rFonts w:hint="eastAsia" w:ascii="楷体_GB2312" w:eastAsia="楷体_GB2312"/>
                <w:b/>
                <w:kern w:val="0"/>
                <w:sz w:val="21"/>
                <w:szCs w:val="21"/>
                <w:lang w:val="en-US" w:eastAsia="zh-CN"/>
              </w:rPr>
              <w:t>信息设备维修维护、服务器存储建设及维护、虚拟化平台建设及维护、信息安全工作、资产验收、医院信息化基础建设、信息化基础改造、信息类项目管理等</w:t>
            </w:r>
          </w:p>
        </w:tc>
      </w:tr>
      <w:tr>
        <w:tblPrEx>
          <w:tblCellMar>
            <w:top w:w="0" w:type="dxa"/>
            <w:left w:w="0" w:type="dxa"/>
            <w:bottom w:w="0" w:type="dxa"/>
            <w:right w:w="0" w:type="dxa"/>
          </w:tblCellMar>
        </w:tblPrEx>
        <w:trPr>
          <w:trHeight w:val="4519" w:hRule="atLeast"/>
          <w:jc w:val="center"/>
        </w:trPr>
        <w:tc>
          <w:tcPr>
            <w:tcW w:w="520" w:type="dxa"/>
            <w:tcBorders>
              <w:top w:val="single" w:color="auto" w:sz="8" w:space="0"/>
              <w:left w:val="single" w:color="auto" w:sz="12" w:space="0"/>
              <w:bottom w:val="single" w:color="auto" w:sz="8" w:space="0"/>
              <w:right w:val="single" w:color="auto" w:sz="8" w:space="0"/>
            </w:tcBorders>
            <w:noWrap w:val="0"/>
            <w:vAlign w:val="center"/>
          </w:tcPr>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本</w:t>
            </w:r>
          </w:p>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人</w:t>
            </w:r>
          </w:p>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述</w:t>
            </w:r>
          </w:p>
          <w:p>
            <w:pPr>
              <w:autoSpaceDE w:val="0"/>
              <w:autoSpaceDN w:val="0"/>
              <w:jc w:val="center"/>
              <w:rPr>
                <w:rFonts w:hint="eastAsia" w:ascii="楷体_GB2312" w:eastAsia="楷体_GB2312"/>
                <w:color w:val="000000"/>
                <w:kern w:val="0"/>
                <w:szCs w:val="21"/>
              </w:rPr>
            </w:pPr>
            <w:r>
              <w:rPr>
                <w:rFonts w:hint="eastAsia" w:ascii="楷体_GB2312" w:eastAsia="楷体_GB2312"/>
                <w:b/>
                <w:color w:val="000000"/>
                <w:kern w:val="0"/>
                <w:szCs w:val="21"/>
              </w:rPr>
              <w:t>职</w:t>
            </w:r>
          </w:p>
        </w:tc>
        <w:tc>
          <w:tcPr>
            <w:tcW w:w="10272" w:type="dxa"/>
            <w:gridSpan w:val="10"/>
            <w:tcBorders>
              <w:top w:val="single" w:color="auto" w:sz="4" w:space="0"/>
              <w:left w:val="single" w:color="auto" w:sz="8" w:space="0"/>
              <w:bottom w:val="single" w:color="auto" w:sz="8" w:space="0"/>
              <w:right w:val="single" w:color="auto" w:sz="12" w:space="0"/>
            </w:tcBorders>
            <w:noWrap w:val="0"/>
            <w:vAlign w:val="center"/>
          </w:tcPr>
          <w:p>
            <w:pPr>
              <w:widowControl w:val="0"/>
              <w:autoSpaceDE w:val="0"/>
              <w:autoSpaceDN w:val="0"/>
              <w:spacing w:after="0" w:line="320" w:lineRule="exact"/>
              <w:ind w:firstLine="422" w:firstLineChars="200"/>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2023年在信息化部部长的领导下，本人严格按照医院规章制度以及信息化部的岗位职责，积极完成信息化部部长交代的各项任务，较好地完成了2023年年度工作。现将2023年年度工作总结如下：</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一、思想政治方面</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我作为一名行政后勤工作人员，始终坚持以“以德为先，以人为本，以服务质量为中心”、以医院规章制度等作为自己的行动指南及标准；同时，不断加强对国家政策、法律法规以及相关专业技术的学习，通过自己不懈地学习，不断提高了自己的思想政治素质和专业技术能力。</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二、业务工作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热爱本职工作，认真履行专业技术和岗位职责，工作认真负责，关心医院、团结同事。2023年年度进行了一系列的工作：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1、2023年年度信息化建设项目中相关硬件建设工作：2023年新增服务器上架使用并整合虚拟化服务器资源平台；</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2、2023年新增存储设备上架使用并分配给各虚拟化服务器平台使用；</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3、OA流程审批（维修维护流程、设备购置、资产转移流程等）工作；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4、相关信息设备的调研及购置情况与同事合作；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5、医院信息系统的底层核心设备（服务器、服务器虚拟化、存储、存储虚拟化、交换机等核心设备）的日常管理及维护等工作；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6、全院信息系统设备的日常维护管理工作；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7、全院网络信息系统设备的日常维护工作；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8、各新增临床科室信息化设备的安装调试及新装修科室信息设备的购置安装及调试等工作；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9、新上线安全准入工作，更好的防控及限制医院内部发生网络安全事件的概率；</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10、2023年上半年期间针对全院内网、外网、专线等区域开展了网络自查咨询服务，并根据网络安全自查咨询服务做出相应的整改工作，完善相关的管理方式；</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11、完成了2023年医院信息三级等级保护测评工作；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12、完成了2023年全院信息安全应急演练工作；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13、参加攻防演练活动。2023年下半年参加了公安厅举办的2023年攻防演练活动，此次活动是以猎取目标系统的最高把握权为目标，由安全专家组成攻击队，在尽可能保障业务系统的前提下，接受“不限攻击路径，不限制攻击手段”的攻击方式，而形成的“有组织”的网络攻击行为。</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14、2023年终端安全防护整改工作；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15、配合妇幼健康管理部推进“云上妇幼”项目的相关工作；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16、配合各部门及上级部门的相关任务工作；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17、配合部门上线了各新系统；</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18、配合完成超声放射系统的软件升级切换工作；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19、每月信息化部安全生产自查报告。做到常规巡检和重点事件巡检相结合，每月定期巡检，重点保证系统平稳与数据安全，包括：数据库备份与快速恢复层面、信息系统运行环境检查、信息交互集成平台检查和针对性的对于已发生或已监控到的重点事件、重点问题进行跟踪式巡检再排查；</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20、配合部门完成相关科室新增网络等工作；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21、完成住院楼信息化部核心机房的UPS改造工作，进一步保障断电后可持续供电4小时及以上，并与行政综合楼4楼信息机房形成了双活数据中心（保障单边断电或者故障时信息系统不受影响）；</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22、加强了对全院弱电井的管理工作，做到每周1-3次日常巡查工作并记录在册；</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23、完善医院现有制度，通过制度规范了信息运维和项目管理，制定了运维的基本原则和网络安全的相关规范。</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24、配合完成了智慧服务和智慧管理等相关工作；</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25、渗透测试与攻防演练。2023年上半年与渗透公司在院内开展了渗透测试与攻防演练活动，对院内外网、内网、专线等区域网络进行了渗透与攻防演练测试，使医院充分了解了院内网络安全建设与防护情况；</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26、针对弱电井等相关安全生产问题，2023年下半年已完成对弱电井的招标采购，12月公司已入场，正在进行相关改造，预计2024年1月完成。</w:t>
            </w:r>
          </w:p>
          <w:p>
            <w:pPr>
              <w:widowControl w:val="0"/>
              <w:autoSpaceDE w:val="0"/>
              <w:autoSpaceDN w:val="0"/>
              <w:spacing w:after="0" w:line="320" w:lineRule="exact"/>
              <w:jc w:val="both"/>
              <w:rPr>
                <w:rFonts w:hint="eastAsia" w:ascii="楷体_GB2312" w:eastAsia="楷体_GB2312"/>
                <w:b/>
                <w:kern w:val="0"/>
                <w:sz w:val="21"/>
                <w:szCs w:val="21"/>
                <w:lang w:val="en-US" w:eastAsia="zh-CN"/>
              </w:rPr>
            </w:pPr>
            <w:r>
              <w:rPr>
                <w:rFonts w:hint="eastAsia" w:ascii="楷体_GB2312" w:eastAsia="楷体_GB2312"/>
                <w:b/>
                <w:kern w:val="0"/>
                <w:sz w:val="21"/>
                <w:szCs w:val="21"/>
                <w:lang w:val="en-US" w:eastAsia="zh-CN"/>
              </w:rPr>
              <w:t>27、针对全院互联网免费WIFI问题，2023年下半年已完成对弱电井的招标采购，12月公司已入场，正在进行相关改造，预计2024年1月完成。</w:t>
            </w:r>
          </w:p>
          <w:p>
            <w:pPr>
              <w:widowControl w:val="0"/>
              <w:autoSpaceDE w:val="0"/>
              <w:autoSpaceDN w:val="0"/>
              <w:spacing w:after="0" w:line="320" w:lineRule="exact"/>
              <w:jc w:val="both"/>
              <w:rPr>
                <w:rFonts w:hint="default" w:ascii="楷体_GB2312" w:eastAsia="楷体_GB2312"/>
                <w:b/>
                <w:kern w:val="0"/>
                <w:sz w:val="21"/>
                <w:szCs w:val="21"/>
                <w:lang w:val="en-US" w:eastAsia="zh-CN"/>
              </w:rPr>
            </w:pPr>
            <w:r>
              <w:rPr>
                <w:rFonts w:hint="eastAsia" w:ascii="楷体_GB2312" w:eastAsia="楷体_GB2312"/>
                <w:b/>
                <w:kern w:val="0"/>
                <w:sz w:val="21"/>
                <w:szCs w:val="21"/>
                <w:lang w:val="en-US" w:eastAsia="zh-CN"/>
              </w:rPr>
              <w:t>28、2023年完成了HIS系统卡顿问题的处理，新购高速磁盘提高HIS系统的运行速率及备份速率。</w:t>
            </w:r>
            <w:bookmarkStart w:id="0" w:name="_GoBack"/>
            <w:bookmarkEnd w:id="0"/>
          </w:p>
          <w:p>
            <w:pPr>
              <w:widowControl w:val="0"/>
              <w:autoSpaceDE w:val="0"/>
              <w:autoSpaceDN w:val="0"/>
              <w:spacing w:after="0" w:line="320" w:lineRule="exact"/>
              <w:ind w:firstLine="422" w:firstLineChars="200"/>
              <w:jc w:val="both"/>
              <w:rPr>
                <w:rFonts w:hint="eastAsia" w:ascii="宋体" w:hAnsi="宋体"/>
                <w:szCs w:val="21"/>
              </w:rPr>
            </w:pPr>
            <w:r>
              <w:rPr>
                <w:rFonts w:hint="eastAsia" w:ascii="楷体_GB2312" w:eastAsia="楷体_GB2312"/>
                <w:b/>
                <w:kern w:val="0"/>
                <w:sz w:val="21"/>
                <w:szCs w:val="21"/>
                <w:lang w:val="en-US" w:eastAsia="zh-CN"/>
              </w:rPr>
              <w:t xml:space="preserve">我在工作中还存在一些不足之处有待改进；在新的一年里我为自己制定了新的目标，那就是加紧努力的学习，不断的提高技能技术，逐步完善自己的工作能力，以更饱满的精神状态来迎接新一年的挑战。同时，我也会向其他同志学习，取长补短，互相交流好的工作经验，共同进步，争取更好的工作成绩。 </w:t>
            </w:r>
          </w:p>
        </w:tc>
      </w:tr>
      <w:tr>
        <w:tblPrEx>
          <w:tblCellMar>
            <w:top w:w="0" w:type="dxa"/>
            <w:left w:w="0" w:type="dxa"/>
            <w:bottom w:w="0" w:type="dxa"/>
            <w:right w:w="0" w:type="dxa"/>
          </w:tblCellMar>
        </w:tblPrEx>
        <w:trPr>
          <w:trHeight w:val="441" w:hRule="atLeast"/>
          <w:jc w:val="center"/>
        </w:trPr>
        <w:tc>
          <w:tcPr>
            <w:tcW w:w="4190" w:type="dxa"/>
            <w:gridSpan w:val="6"/>
            <w:tcBorders>
              <w:top w:val="single" w:color="auto" w:sz="8" w:space="0"/>
              <w:left w:val="single" w:color="auto" w:sz="12" w:space="0"/>
              <w:bottom w:val="single" w:color="auto" w:sz="2" w:space="0"/>
              <w:right w:val="single" w:color="auto" w:sz="2" w:space="0"/>
            </w:tcBorders>
            <w:noWrap w:val="0"/>
            <w:vAlign w:val="center"/>
          </w:tcPr>
          <w:p>
            <w:pPr>
              <w:spacing w:line="400" w:lineRule="exact"/>
              <w:ind w:firstLine="1256" w:firstLineChars="447"/>
              <w:rPr>
                <w:rFonts w:hint="eastAsia" w:ascii="仿宋_GB2312" w:eastAsia="仿宋_GB2312"/>
                <w:b/>
                <w:sz w:val="24"/>
              </w:rPr>
            </w:pPr>
            <w:r>
              <w:rPr>
                <w:rFonts w:hint="eastAsia" w:ascii="楷体_GB2312" w:eastAsia="楷体_GB2312"/>
                <w:b/>
                <w:sz w:val="28"/>
                <w:szCs w:val="28"/>
              </w:rPr>
              <w:t>主管领导评语</w:t>
            </w:r>
          </w:p>
        </w:tc>
        <w:tc>
          <w:tcPr>
            <w:tcW w:w="6602" w:type="dxa"/>
            <w:gridSpan w:val="5"/>
            <w:tcBorders>
              <w:top w:val="single" w:color="auto" w:sz="8" w:space="0"/>
              <w:left w:val="single" w:color="auto" w:sz="2" w:space="0"/>
              <w:bottom w:val="single" w:color="auto" w:sz="2" w:space="0"/>
              <w:right w:val="single" w:color="auto" w:sz="12" w:space="0"/>
            </w:tcBorders>
            <w:noWrap w:val="0"/>
            <w:vAlign w:val="center"/>
          </w:tcPr>
          <w:p>
            <w:pPr>
              <w:spacing w:line="400" w:lineRule="exact"/>
              <w:jc w:val="center"/>
              <w:rPr>
                <w:rFonts w:hint="eastAsia" w:ascii="仿宋_GB2312" w:eastAsia="仿宋_GB2312"/>
                <w:b/>
                <w:sz w:val="24"/>
              </w:rPr>
            </w:pPr>
            <w:r>
              <w:rPr>
                <w:rFonts w:hint="eastAsia" w:ascii="楷体_GB2312" w:hAnsi="宋体" w:eastAsia="楷体_GB2312"/>
                <w:b/>
                <w:color w:val="000000"/>
                <w:kern w:val="0"/>
                <w:sz w:val="28"/>
                <w:szCs w:val="28"/>
              </w:rPr>
              <w:t>考核小组确定等次意见</w:t>
            </w:r>
          </w:p>
        </w:tc>
      </w:tr>
      <w:tr>
        <w:tblPrEx>
          <w:tblCellMar>
            <w:top w:w="0" w:type="dxa"/>
            <w:left w:w="0" w:type="dxa"/>
            <w:bottom w:w="0" w:type="dxa"/>
            <w:right w:w="0" w:type="dxa"/>
          </w:tblCellMar>
        </w:tblPrEx>
        <w:trPr>
          <w:trHeight w:val="988"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right="560" w:firstLine="1124" w:firstLineChars="400"/>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签   名：</w:t>
            </w:r>
          </w:p>
          <w:p>
            <w:pPr>
              <w:spacing w:line="400" w:lineRule="exact"/>
              <w:ind w:firstLine="2100" w:firstLineChars="747"/>
              <w:jc w:val="right"/>
              <w:rPr>
                <w:rFonts w:hint="eastAsia" w:ascii="仿宋_GB2312" w:eastAsia="仿宋_GB2312"/>
                <w:b/>
                <w:sz w:val="24"/>
              </w:rPr>
            </w:pPr>
            <w:r>
              <w:rPr>
                <w:rFonts w:hint="eastAsia" w:ascii="楷体_GB2312" w:hAnsi="宋体" w:eastAsia="楷体_GB2312"/>
                <w:b/>
                <w:color w:val="000000"/>
                <w:kern w:val="0"/>
                <w:sz w:val="28"/>
                <w:szCs w:val="28"/>
              </w:rPr>
              <w:t>年   月   日</w:t>
            </w:r>
          </w:p>
        </w:tc>
        <w:tc>
          <w:tcPr>
            <w:tcW w:w="6602" w:type="dxa"/>
            <w:gridSpan w:val="5"/>
            <w:tcBorders>
              <w:top w:val="single" w:color="auto" w:sz="2" w:space="0"/>
              <w:left w:val="single" w:color="auto" w:sz="2" w:space="0"/>
              <w:bottom w:val="single" w:color="auto" w:sz="2" w:space="0"/>
              <w:right w:val="single" w:color="auto" w:sz="12" w:space="0"/>
            </w:tcBorders>
            <w:noWrap w:val="0"/>
            <w:vAlign w:val="bottom"/>
          </w:tcPr>
          <w:p>
            <w:pPr>
              <w:spacing w:line="400" w:lineRule="exact"/>
              <w:ind w:right="560" w:firstLine="1819" w:firstLineChars="647"/>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签   名：</w:t>
            </w:r>
          </w:p>
          <w:p>
            <w:pPr>
              <w:spacing w:line="400" w:lineRule="exact"/>
              <w:ind w:firstLine="1819" w:firstLineChars="647"/>
              <w:jc w:val="right"/>
              <w:rPr>
                <w:rFonts w:hint="eastAsia" w:ascii="仿宋_GB2312" w:eastAsia="仿宋_GB2312"/>
                <w:b/>
                <w:sz w:val="24"/>
              </w:rPr>
            </w:pPr>
            <w:r>
              <w:rPr>
                <w:rFonts w:hint="eastAsia" w:ascii="楷体_GB2312" w:hAnsi="宋体" w:eastAsia="楷体_GB2312"/>
                <w:b/>
                <w:color w:val="000000"/>
                <w:kern w:val="0"/>
                <w:sz w:val="28"/>
                <w:szCs w:val="28"/>
              </w:rPr>
              <w:t>年  月  日</w:t>
            </w:r>
          </w:p>
        </w:tc>
      </w:tr>
      <w:tr>
        <w:tblPrEx>
          <w:tblCellMar>
            <w:top w:w="0" w:type="dxa"/>
            <w:left w:w="0" w:type="dxa"/>
            <w:bottom w:w="0" w:type="dxa"/>
            <w:right w:w="0" w:type="dxa"/>
          </w:tblCellMar>
        </w:tblPrEx>
        <w:trPr>
          <w:trHeight w:val="434"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firstLine="1256" w:firstLineChars="447"/>
              <w:rPr>
                <w:rFonts w:hint="eastAsia" w:ascii="楷体_GB2312" w:eastAsia="楷体_GB2312"/>
                <w:b/>
                <w:sz w:val="28"/>
                <w:szCs w:val="28"/>
              </w:rPr>
            </w:pPr>
            <w:r>
              <w:rPr>
                <w:rFonts w:hint="eastAsia" w:ascii="楷体_GB2312" w:eastAsia="楷体_GB2312"/>
                <w:b/>
                <w:sz w:val="28"/>
                <w:szCs w:val="28"/>
              </w:rPr>
              <w:t>被考核人意见</w:t>
            </w:r>
          </w:p>
        </w:tc>
        <w:tc>
          <w:tcPr>
            <w:tcW w:w="6602" w:type="dxa"/>
            <w:gridSpan w:val="5"/>
            <w:tcBorders>
              <w:top w:val="single" w:color="auto" w:sz="2" w:space="0"/>
              <w:left w:val="single" w:color="auto" w:sz="2" w:space="0"/>
              <w:bottom w:val="single" w:color="auto" w:sz="2" w:space="0"/>
              <w:right w:val="single" w:color="auto" w:sz="12" w:space="0"/>
            </w:tcBorders>
            <w:noWrap w:val="0"/>
            <w:vAlign w:val="bottom"/>
          </w:tcPr>
          <w:p>
            <w:pPr>
              <w:spacing w:line="400" w:lineRule="exact"/>
              <w:ind w:firstLine="1397" w:firstLineChars="497"/>
              <w:rPr>
                <w:rFonts w:hint="eastAsia" w:ascii="楷体_GB2312" w:eastAsia="楷体_GB2312"/>
                <w:b/>
                <w:sz w:val="28"/>
                <w:szCs w:val="28"/>
              </w:rPr>
            </w:pPr>
            <w:r>
              <w:rPr>
                <w:rFonts w:hint="eastAsia" w:ascii="楷体_GB2312" w:eastAsia="楷体_GB2312"/>
                <w:b/>
                <w:sz w:val="28"/>
                <w:szCs w:val="28"/>
              </w:rPr>
              <w:t>考核等次结果</w:t>
            </w:r>
          </w:p>
        </w:tc>
      </w:tr>
      <w:tr>
        <w:tblPrEx>
          <w:tblCellMar>
            <w:top w:w="0" w:type="dxa"/>
            <w:left w:w="0" w:type="dxa"/>
            <w:bottom w:w="0" w:type="dxa"/>
            <w:right w:w="0" w:type="dxa"/>
          </w:tblCellMar>
        </w:tblPrEx>
        <w:trPr>
          <w:trHeight w:val="833"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right="561"/>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签 </w:t>
            </w:r>
            <w:r>
              <w:rPr>
                <w:rFonts w:ascii="楷体_GB2312" w:hAnsi="宋体" w:eastAsia="楷体_GB2312"/>
                <w:b/>
                <w:color w:val="000000"/>
                <w:kern w:val="0"/>
                <w:sz w:val="28"/>
                <w:szCs w:val="28"/>
              </w:rPr>
              <w:t xml:space="preserve">  </w:t>
            </w:r>
            <w:r>
              <w:rPr>
                <w:rFonts w:hint="eastAsia" w:ascii="楷体_GB2312" w:hAnsi="宋体" w:eastAsia="楷体_GB2312"/>
                <w:b/>
                <w:color w:val="000000"/>
                <w:kern w:val="0"/>
                <w:sz w:val="28"/>
                <w:szCs w:val="28"/>
              </w:rPr>
              <w:t>名：</w:t>
            </w:r>
          </w:p>
          <w:p>
            <w:pPr>
              <w:spacing w:line="400" w:lineRule="exact"/>
              <w:ind w:right="561" w:firstLine="413" w:firstLineChars="147"/>
              <w:contextualSpacing/>
              <w:jc w:val="right"/>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 </w:t>
            </w:r>
            <w:r>
              <w:rPr>
                <w:rFonts w:hint="eastAsia" w:ascii="楷体_GB2312" w:hAnsi="宋体" w:eastAsia="楷体_GB2312"/>
                <w:b/>
                <w:color w:val="000000"/>
                <w:kern w:val="0"/>
                <w:sz w:val="28"/>
                <w:szCs w:val="28"/>
                <w:lang w:val="en-US" w:eastAsia="zh-CN"/>
              </w:rPr>
              <w:t xml:space="preserve"> </w:t>
            </w:r>
            <w:r>
              <w:rPr>
                <w:rFonts w:hint="eastAsia" w:ascii="楷体_GB2312" w:hAnsi="宋体" w:eastAsia="楷体_GB2312"/>
                <w:b/>
                <w:color w:val="000000"/>
                <w:kern w:val="0"/>
                <w:sz w:val="28"/>
                <w:szCs w:val="28"/>
              </w:rPr>
              <w:t>年   月   日</w:t>
            </w:r>
          </w:p>
        </w:tc>
        <w:tc>
          <w:tcPr>
            <w:tcW w:w="6602" w:type="dxa"/>
            <w:gridSpan w:val="5"/>
            <w:tcBorders>
              <w:top w:val="single" w:color="auto" w:sz="2" w:space="0"/>
              <w:left w:val="single" w:color="auto" w:sz="2" w:space="0"/>
              <w:bottom w:val="single" w:color="auto" w:sz="2" w:space="0"/>
              <w:right w:val="single" w:color="auto" w:sz="12" w:space="0"/>
            </w:tcBorders>
            <w:noWrap w:val="0"/>
            <w:vAlign w:val="center"/>
          </w:tcPr>
          <w:p>
            <w:pPr>
              <w:spacing w:line="400" w:lineRule="exact"/>
              <w:ind w:right="561"/>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单位盖章</w:t>
            </w:r>
          </w:p>
          <w:p>
            <w:pPr>
              <w:spacing w:line="400" w:lineRule="exact"/>
              <w:ind w:right="561" w:firstLine="1397" w:firstLineChars="497"/>
              <w:contextualSpacing/>
              <w:jc w:val="center"/>
              <w:rPr>
                <w:rFonts w:hint="eastAsia" w:ascii="楷体_GB2312" w:hAnsi="宋体" w:eastAsia="楷体_GB2312"/>
                <w:b/>
                <w:color w:val="000000"/>
                <w:kern w:val="0"/>
                <w:sz w:val="28"/>
                <w:szCs w:val="28"/>
              </w:rPr>
            </w:pPr>
          </w:p>
          <w:p>
            <w:pPr>
              <w:spacing w:line="400" w:lineRule="exact"/>
              <w:ind w:right="561" w:firstLine="1397" w:firstLineChars="497"/>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        年  月  日</w:t>
            </w:r>
          </w:p>
        </w:tc>
      </w:tr>
    </w:tbl>
    <w:p>
      <w:pPr>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宋体"/>
    <w:panose1 w:val="0201060103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739"/>
    <w:rsid w:val="000017DC"/>
    <w:rsid w:val="000079A6"/>
    <w:rsid w:val="00014AB4"/>
    <w:rsid w:val="00014E8A"/>
    <w:rsid w:val="00020418"/>
    <w:rsid w:val="00021DDF"/>
    <w:rsid w:val="00033610"/>
    <w:rsid w:val="00033826"/>
    <w:rsid w:val="000404C7"/>
    <w:rsid w:val="00044178"/>
    <w:rsid w:val="00044845"/>
    <w:rsid w:val="00046562"/>
    <w:rsid w:val="00053731"/>
    <w:rsid w:val="0006030F"/>
    <w:rsid w:val="00060944"/>
    <w:rsid w:val="0006329E"/>
    <w:rsid w:val="000638DD"/>
    <w:rsid w:val="0006398E"/>
    <w:rsid w:val="00064ECC"/>
    <w:rsid w:val="00065277"/>
    <w:rsid w:val="00067219"/>
    <w:rsid w:val="0007293B"/>
    <w:rsid w:val="0008114E"/>
    <w:rsid w:val="0008354E"/>
    <w:rsid w:val="00092D0E"/>
    <w:rsid w:val="00097CF1"/>
    <w:rsid w:val="000A19E2"/>
    <w:rsid w:val="000A7022"/>
    <w:rsid w:val="000A785A"/>
    <w:rsid w:val="000B6706"/>
    <w:rsid w:val="000C6AAD"/>
    <w:rsid w:val="000D2B99"/>
    <w:rsid w:val="000D5A8C"/>
    <w:rsid w:val="000E10A8"/>
    <w:rsid w:val="000E5571"/>
    <w:rsid w:val="000E7120"/>
    <w:rsid w:val="000F30D8"/>
    <w:rsid w:val="000F383F"/>
    <w:rsid w:val="000F6275"/>
    <w:rsid w:val="00102BBF"/>
    <w:rsid w:val="00103037"/>
    <w:rsid w:val="00103E27"/>
    <w:rsid w:val="001076CA"/>
    <w:rsid w:val="00120B91"/>
    <w:rsid w:val="00134109"/>
    <w:rsid w:val="00134F82"/>
    <w:rsid w:val="00136DC4"/>
    <w:rsid w:val="00143C83"/>
    <w:rsid w:val="001471E7"/>
    <w:rsid w:val="00151A01"/>
    <w:rsid w:val="00163B57"/>
    <w:rsid w:val="001702FE"/>
    <w:rsid w:val="00170F65"/>
    <w:rsid w:val="00182550"/>
    <w:rsid w:val="0018386B"/>
    <w:rsid w:val="001907D0"/>
    <w:rsid w:val="00196E7A"/>
    <w:rsid w:val="001A1412"/>
    <w:rsid w:val="001B3303"/>
    <w:rsid w:val="001C2DE0"/>
    <w:rsid w:val="001C302E"/>
    <w:rsid w:val="001C3084"/>
    <w:rsid w:val="001C439B"/>
    <w:rsid w:val="001D418C"/>
    <w:rsid w:val="001D421A"/>
    <w:rsid w:val="001E538D"/>
    <w:rsid w:val="001E751F"/>
    <w:rsid w:val="002007C4"/>
    <w:rsid w:val="00204EC0"/>
    <w:rsid w:val="0020691D"/>
    <w:rsid w:val="00215F69"/>
    <w:rsid w:val="00220BED"/>
    <w:rsid w:val="0022241C"/>
    <w:rsid w:val="00226B33"/>
    <w:rsid w:val="00227CF9"/>
    <w:rsid w:val="00230F6A"/>
    <w:rsid w:val="002314E7"/>
    <w:rsid w:val="0023584E"/>
    <w:rsid w:val="002370E0"/>
    <w:rsid w:val="00243213"/>
    <w:rsid w:val="002452DA"/>
    <w:rsid w:val="002507DD"/>
    <w:rsid w:val="00250821"/>
    <w:rsid w:val="00257F71"/>
    <w:rsid w:val="00261A70"/>
    <w:rsid w:val="002620EA"/>
    <w:rsid w:val="00262823"/>
    <w:rsid w:val="00272BDB"/>
    <w:rsid w:val="00274313"/>
    <w:rsid w:val="00276789"/>
    <w:rsid w:val="0027681C"/>
    <w:rsid w:val="002856D2"/>
    <w:rsid w:val="002863C9"/>
    <w:rsid w:val="002921D9"/>
    <w:rsid w:val="00297E26"/>
    <w:rsid w:val="002A0808"/>
    <w:rsid w:val="002A2536"/>
    <w:rsid w:val="002B2FB1"/>
    <w:rsid w:val="002B5BA5"/>
    <w:rsid w:val="002B6C8C"/>
    <w:rsid w:val="002C0C49"/>
    <w:rsid w:val="002C105C"/>
    <w:rsid w:val="002C2C4D"/>
    <w:rsid w:val="002C366D"/>
    <w:rsid w:val="002C799F"/>
    <w:rsid w:val="002C7F85"/>
    <w:rsid w:val="002D06B3"/>
    <w:rsid w:val="002D11BC"/>
    <w:rsid w:val="002D3917"/>
    <w:rsid w:val="002D630D"/>
    <w:rsid w:val="002D66E6"/>
    <w:rsid w:val="002E18DE"/>
    <w:rsid w:val="002E4D7A"/>
    <w:rsid w:val="002E69B7"/>
    <w:rsid w:val="002F0F26"/>
    <w:rsid w:val="002F39AB"/>
    <w:rsid w:val="003038FA"/>
    <w:rsid w:val="003059ED"/>
    <w:rsid w:val="003069BA"/>
    <w:rsid w:val="0031054F"/>
    <w:rsid w:val="00313492"/>
    <w:rsid w:val="00314F6C"/>
    <w:rsid w:val="00324C8E"/>
    <w:rsid w:val="003255FC"/>
    <w:rsid w:val="00327761"/>
    <w:rsid w:val="00335C58"/>
    <w:rsid w:val="00337AE7"/>
    <w:rsid w:val="0034549C"/>
    <w:rsid w:val="003471CE"/>
    <w:rsid w:val="00353762"/>
    <w:rsid w:val="00362183"/>
    <w:rsid w:val="00371AAC"/>
    <w:rsid w:val="00382ACA"/>
    <w:rsid w:val="00383101"/>
    <w:rsid w:val="00391379"/>
    <w:rsid w:val="00396107"/>
    <w:rsid w:val="00397DA7"/>
    <w:rsid w:val="003A0233"/>
    <w:rsid w:val="003A0CE8"/>
    <w:rsid w:val="003A2215"/>
    <w:rsid w:val="003A4CA1"/>
    <w:rsid w:val="003B2DF0"/>
    <w:rsid w:val="003B6492"/>
    <w:rsid w:val="003C3B82"/>
    <w:rsid w:val="003C4209"/>
    <w:rsid w:val="003C5FB8"/>
    <w:rsid w:val="003D4C28"/>
    <w:rsid w:val="003E01B5"/>
    <w:rsid w:val="003F3D0F"/>
    <w:rsid w:val="00406A25"/>
    <w:rsid w:val="00407F8E"/>
    <w:rsid w:val="004118CA"/>
    <w:rsid w:val="0041460F"/>
    <w:rsid w:val="00414BE9"/>
    <w:rsid w:val="00416758"/>
    <w:rsid w:val="0042599C"/>
    <w:rsid w:val="0044021E"/>
    <w:rsid w:val="00441367"/>
    <w:rsid w:val="004418E8"/>
    <w:rsid w:val="0044198E"/>
    <w:rsid w:val="00451289"/>
    <w:rsid w:val="004515FE"/>
    <w:rsid w:val="004525DB"/>
    <w:rsid w:val="00453E5F"/>
    <w:rsid w:val="00461058"/>
    <w:rsid w:val="00465C9A"/>
    <w:rsid w:val="00466AF0"/>
    <w:rsid w:val="00467330"/>
    <w:rsid w:val="00475F38"/>
    <w:rsid w:val="00477527"/>
    <w:rsid w:val="00480579"/>
    <w:rsid w:val="004860D2"/>
    <w:rsid w:val="004867EE"/>
    <w:rsid w:val="00491F11"/>
    <w:rsid w:val="00492605"/>
    <w:rsid w:val="004A068B"/>
    <w:rsid w:val="004A0CA2"/>
    <w:rsid w:val="004A28C4"/>
    <w:rsid w:val="004A3C4B"/>
    <w:rsid w:val="004A5888"/>
    <w:rsid w:val="004B4679"/>
    <w:rsid w:val="004B60A3"/>
    <w:rsid w:val="004C34E1"/>
    <w:rsid w:val="004C3E7B"/>
    <w:rsid w:val="004D6739"/>
    <w:rsid w:val="004E13CD"/>
    <w:rsid w:val="004E3295"/>
    <w:rsid w:val="004F31F3"/>
    <w:rsid w:val="00501562"/>
    <w:rsid w:val="005031F6"/>
    <w:rsid w:val="0050594A"/>
    <w:rsid w:val="00514059"/>
    <w:rsid w:val="00516B82"/>
    <w:rsid w:val="00520CB1"/>
    <w:rsid w:val="00530205"/>
    <w:rsid w:val="0053287C"/>
    <w:rsid w:val="00541F94"/>
    <w:rsid w:val="0054376C"/>
    <w:rsid w:val="00545598"/>
    <w:rsid w:val="00546649"/>
    <w:rsid w:val="00546F6B"/>
    <w:rsid w:val="00555B96"/>
    <w:rsid w:val="00563736"/>
    <w:rsid w:val="0057332E"/>
    <w:rsid w:val="00577D21"/>
    <w:rsid w:val="00580B1B"/>
    <w:rsid w:val="00582D25"/>
    <w:rsid w:val="0059156C"/>
    <w:rsid w:val="00592040"/>
    <w:rsid w:val="00593783"/>
    <w:rsid w:val="0059582A"/>
    <w:rsid w:val="005A2FA4"/>
    <w:rsid w:val="005B0C9B"/>
    <w:rsid w:val="005B3834"/>
    <w:rsid w:val="005B3C45"/>
    <w:rsid w:val="005B724F"/>
    <w:rsid w:val="005C1609"/>
    <w:rsid w:val="005C2F87"/>
    <w:rsid w:val="005C7B12"/>
    <w:rsid w:val="005D177C"/>
    <w:rsid w:val="005D526E"/>
    <w:rsid w:val="005E1D5E"/>
    <w:rsid w:val="005E3C12"/>
    <w:rsid w:val="005E3CC2"/>
    <w:rsid w:val="005E561A"/>
    <w:rsid w:val="005E68DB"/>
    <w:rsid w:val="005E7E5C"/>
    <w:rsid w:val="005F3E15"/>
    <w:rsid w:val="005F6724"/>
    <w:rsid w:val="00602E13"/>
    <w:rsid w:val="006065EE"/>
    <w:rsid w:val="006072DA"/>
    <w:rsid w:val="006073DD"/>
    <w:rsid w:val="00615E56"/>
    <w:rsid w:val="006168A2"/>
    <w:rsid w:val="00621DAD"/>
    <w:rsid w:val="006254DC"/>
    <w:rsid w:val="006409BE"/>
    <w:rsid w:val="006418CC"/>
    <w:rsid w:val="00642B5D"/>
    <w:rsid w:val="00644CEA"/>
    <w:rsid w:val="00650A8E"/>
    <w:rsid w:val="00651045"/>
    <w:rsid w:val="006520B0"/>
    <w:rsid w:val="006536F2"/>
    <w:rsid w:val="00671E40"/>
    <w:rsid w:val="0067552D"/>
    <w:rsid w:val="00676E22"/>
    <w:rsid w:val="00683584"/>
    <w:rsid w:val="0068369B"/>
    <w:rsid w:val="00687179"/>
    <w:rsid w:val="00691A69"/>
    <w:rsid w:val="00697203"/>
    <w:rsid w:val="00697267"/>
    <w:rsid w:val="006A28DC"/>
    <w:rsid w:val="006A2F63"/>
    <w:rsid w:val="006A7A1E"/>
    <w:rsid w:val="006B1807"/>
    <w:rsid w:val="006B609C"/>
    <w:rsid w:val="006B6D46"/>
    <w:rsid w:val="006B77CF"/>
    <w:rsid w:val="006C0543"/>
    <w:rsid w:val="006C3E25"/>
    <w:rsid w:val="006C605C"/>
    <w:rsid w:val="006E565F"/>
    <w:rsid w:val="006E64EA"/>
    <w:rsid w:val="00702DDA"/>
    <w:rsid w:val="007030FA"/>
    <w:rsid w:val="00707FC2"/>
    <w:rsid w:val="007130A6"/>
    <w:rsid w:val="007215C3"/>
    <w:rsid w:val="007256E1"/>
    <w:rsid w:val="00726A6E"/>
    <w:rsid w:val="007270F0"/>
    <w:rsid w:val="00731949"/>
    <w:rsid w:val="00741B82"/>
    <w:rsid w:val="00741C6C"/>
    <w:rsid w:val="00746C93"/>
    <w:rsid w:val="00753725"/>
    <w:rsid w:val="00755DF4"/>
    <w:rsid w:val="007572AB"/>
    <w:rsid w:val="00760765"/>
    <w:rsid w:val="00760897"/>
    <w:rsid w:val="0076561F"/>
    <w:rsid w:val="00773887"/>
    <w:rsid w:val="007778AE"/>
    <w:rsid w:val="0078193A"/>
    <w:rsid w:val="007875ED"/>
    <w:rsid w:val="0079318D"/>
    <w:rsid w:val="007A4C65"/>
    <w:rsid w:val="007A5CBC"/>
    <w:rsid w:val="007B0C12"/>
    <w:rsid w:val="007B3FDA"/>
    <w:rsid w:val="007B70F2"/>
    <w:rsid w:val="007D28E9"/>
    <w:rsid w:val="007D3826"/>
    <w:rsid w:val="007D5A8E"/>
    <w:rsid w:val="007E69EA"/>
    <w:rsid w:val="007F22B4"/>
    <w:rsid w:val="007F74AF"/>
    <w:rsid w:val="00813BB6"/>
    <w:rsid w:val="00816459"/>
    <w:rsid w:val="008235C9"/>
    <w:rsid w:val="00823CAD"/>
    <w:rsid w:val="00824B92"/>
    <w:rsid w:val="008309D7"/>
    <w:rsid w:val="00844B1A"/>
    <w:rsid w:val="00844DFD"/>
    <w:rsid w:val="008639C0"/>
    <w:rsid w:val="00863AE2"/>
    <w:rsid w:val="0086608F"/>
    <w:rsid w:val="00872C8E"/>
    <w:rsid w:val="008737E7"/>
    <w:rsid w:val="00874B3F"/>
    <w:rsid w:val="008944AA"/>
    <w:rsid w:val="008B0380"/>
    <w:rsid w:val="008B0CCA"/>
    <w:rsid w:val="008B23C7"/>
    <w:rsid w:val="008B3E42"/>
    <w:rsid w:val="008C5FCA"/>
    <w:rsid w:val="008C74F4"/>
    <w:rsid w:val="008D445F"/>
    <w:rsid w:val="008E124E"/>
    <w:rsid w:val="008E14B0"/>
    <w:rsid w:val="008E7FF5"/>
    <w:rsid w:val="008F1008"/>
    <w:rsid w:val="008F744D"/>
    <w:rsid w:val="009038ED"/>
    <w:rsid w:val="009058BE"/>
    <w:rsid w:val="00907FBC"/>
    <w:rsid w:val="0091359B"/>
    <w:rsid w:val="00914FB5"/>
    <w:rsid w:val="00922D5E"/>
    <w:rsid w:val="009311D3"/>
    <w:rsid w:val="00933E81"/>
    <w:rsid w:val="00943935"/>
    <w:rsid w:val="0094691E"/>
    <w:rsid w:val="00953A55"/>
    <w:rsid w:val="00953C89"/>
    <w:rsid w:val="00960236"/>
    <w:rsid w:val="00961ADC"/>
    <w:rsid w:val="009840DE"/>
    <w:rsid w:val="00990242"/>
    <w:rsid w:val="0099186C"/>
    <w:rsid w:val="009A41DD"/>
    <w:rsid w:val="009A4A7B"/>
    <w:rsid w:val="009A6121"/>
    <w:rsid w:val="009B3498"/>
    <w:rsid w:val="009C0801"/>
    <w:rsid w:val="009D1B06"/>
    <w:rsid w:val="009D1E8D"/>
    <w:rsid w:val="009D3271"/>
    <w:rsid w:val="009D447D"/>
    <w:rsid w:val="009D5C4B"/>
    <w:rsid w:val="009E512E"/>
    <w:rsid w:val="009E6904"/>
    <w:rsid w:val="009F3ECA"/>
    <w:rsid w:val="00A10DD0"/>
    <w:rsid w:val="00A2524C"/>
    <w:rsid w:val="00A3459D"/>
    <w:rsid w:val="00A4605A"/>
    <w:rsid w:val="00A60A33"/>
    <w:rsid w:val="00A941C2"/>
    <w:rsid w:val="00A96CAA"/>
    <w:rsid w:val="00AA151E"/>
    <w:rsid w:val="00AA2D0A"/>
    <w:rsid w:val="00AA4486"/>
    <w:rsid w:val="00AB3048"/>
    <w:rsid w:val="00AC7381"/>
    <w:rsid w:val="00AC7E66"/>
    <w:rsid w:val="00AD542C"/>
    <w:rsid w:val="00AE13C3"/>
    <w:rsid w:val="00AE290F"/>
    <w:rsid w:val="00AF64AF"/>
    <w:rsid w:val="00B0499D"/>
    <w:rsid w:val="00B05025"/>
    <w:rsid w:val="00B070D0"/>
    <w:rsid w:val="00B07844"/>
    <w:rsid w:val="00B10CCF"/>
    <w:rsid w:val="00B14F7A"/>
    <w:rsid w:val="00B22D9C"/>
    <w:rsid w:val="00B24A11"/>
    <w:rsid w:val="00B277A9"/>
    <w:rsid w:val="00B3510D"/>
    <w:rsid w:val="00B43FF5"/>
    <w:rsid w:val="00B4648C"/>
    <w:rsid w:val="00B46924"/>
    <w:rsid w:val="00B50048"/>
    <w:rsid w:val="00B57D92"/>
    <w:rsid w:val="00B6347A"/>
    <w:rsid w:val="00B70DD6"/>
    <w:rsid w:val="00B81F51"/>
    <w:rsid w:val="00B90DD4"/>
    <w:rsid w:val="00B96219"/>
    <w:rsid w:val="00BA5875"/>
    <w:rsid w:val="00BA6928"/>
    <w:rsid w:val="00BB26F7"/>
    <w:rsid w:val="00BB65CC"/>
    <w:rsid w:val="00BC2380"/>
    <w:rsid w:val="00BD3178"/>
    <w:rsid w:val="00BE62EE"/>
    <w:rsid w:val="00BF249E"/>
    <w:rsid w:val="00BF5DE4"/>
    <w:rsid w:val="00C034FD"/>
    <w:rsid w:val="00C10A45"/>
    <w:rsid w:val="00C131A7"/>
    <w:rsid w:val="00C14370"/>
    <w:rsid w:val="00C161F7"/>
    <w:rsid w:val="00C2456D"/>
    <w:rsid w:val="00C24B16"/>
    <w:rsid w:val="00C26A5F"/>
    <w:rsid w:val="00C313E5"/>
    <w:rsid w:val="00C31A06"/>
    <w:rsid w:val="00C379D7"/>
    <w:rsid w:val="00C4223A"/>
    <w:rsid w:val="00C436A3"/>
    <w:rsid w:val="00C47999"/>
    <w:rsid w:val="00C65667"/>
    <w:rsid w:val="00C67329"/>
    <w:rsid w:val="00C679BE"/>
    <w:rsid w:val="00C77F95"/>
    <w:rsid w:val="00C84B29"/>
    <w:rsid w:val="00C95536"/>
    <w:rsid w:val="00C95545"/>
    <w:rsid w:val="00C97203"/>
    <w:rsid w:val="00CA0558"/>
    <w:rsid w:val="00CB7C14"/>
    <w:rsid w:val="00CC48BC"/>
    <w:rsid w:val="00CC5355"/>
    <w:rsid w:val="00CD2E2D"/>
    <w:rsid w:val="00CD536C"/>
    <w:rsid w:val="00CE3390"/>
    <w:rsid w:val="00CE64F1"/>
    <w:rsid w:val="00CF70EF"/>
    <w:rsid w:val="00D03670"/>
    <w:rsid w:val="00D1179D"/>
    <w:rsid w:val="00D1298F"/>
    <w:rsid w:val="00D14E5B"/>
    <w:rsid w:val="00D21AC0"/>
    <w:rsid w:val="00D252DE"/>
    <w:rsid w:val="00D27AF5"/>
    <w:rsid w:val="00D36909"/>
    <w:rsid w:val="00D372B8"/>
    <w:rsid w:val="00D44A91"/>
    <w:rsid w:val="00D47686"/>
    <w:rsid w:val="00D47A69"/>
    <w:rsid w:val="00D5250B"/>
    <w:rsid w:val="00D53320"/>
    <w:rsid w:val="00D54061"/>
    <w:rsid w:val="00D64137"/>
    <w:rsid w:val="00D740C6"/>
    <w:rsid w:val="00D84032"/>
    <w:rsid w:val="00D87DC5"/>
    <w:rsid w:val="00D928F4"/>
    <w:rsid w:val="00D94CA3"/>
    <w:rsid w:val="00D95E39"/>
    <w:rsid w:val="00DA150F"/>
    <w:rsid w:val="00DA4BF6"/>
    <w:rsid w:val="00DA4C31"/>
    <w:rsid w:val="00DB6380"/>
    <w:rsid w:val="00DD3E39"/>
    <w:rsid w:val="00DD7527"/>
    <w:rsid w:val="00DE238E"/>
    <w:rsid w:val="00DE653C"/>
    <w:rsid w:val="00DE72F3"/>
    <w:rsid w:val="00DF6443"/>
    <w:rsid w:val="00E06EC8"/>
    <w:rsid w:val="00E074FF"/>
    <w:rsid w:val="00E07F6E"/>
    <w:rsid w:val="00E126B7"/>
    <w:rsid w:val="00E1695C"/>
    <w:rsid w:val="00E261ED"/>
    <w:rsid w:val="00E30EDE"/>
    <w:rsid w:val="00E3311C"/>
    <w:rsid w:val="00E40D5D"/>
    <w:rsid w:val="00E420DB"/>
    <w:rsid w:val="00E52646"/>
    <w:rsid w:val="00E60BA5"/>
    <w:rsid w:val="00E6504D"/>
    <w:rsid w:val="00E65870"/>
    <w:rsid w:val="00E74EFC"/>
    <w:rsid w:val="00E84152"/>
    <w:rsid w:val="00E8787B"/>
    <w:rsid w:val="00E87E04"/>
    <w:rsid w:val="00E9243E"/>
    <w:rsid w:val="00E93C3C"/>
    <w:rsid w:val="00EA3777"/>
    <w:rsid w:val="00EA37F2"/>
    <w:rsid w:val="00EB20FF"/>
    <w:rsid w:val="00EB294F"/>
    <w:rsid w:val="00EC197C"/>
    <w:rsid w:val="00EC273E"/>
    <w:rsid w:val="00EC5D1D"/>
    <w:rsid w:val="00ED0FF0"/>
    <w:rsid w:val="00EE18DD"/>
    <w:rsid w:val="00EE3ABA"/>
    <w:rsid w:val="00EE4B8B"/>
    <w:rsid w:val="00EE51B1"/>
    <w:rsid w:val="00EF187D"/>
    <w:rsid w:val="00EF24AE"/>
    <w:rsid w:val="00F0016C"/>
    <w:rsid w:val="00F01AAD"/>
    <w:rsid w:val="00F02708"/>
    <w:rsid w:val="00F07F93"/>
    <w:rsid w:val="00F16D0A"/>
    <w:rsid w:val="00F17577"/>
    <w:rsid w:val="00F21267"/>
    <w:rsid w:val="00F319E5"/>
    <w:rsid w:val="00F31CE5"/>
    <w:rsid w:val="00F32C03"/>
    <w:rsid w:val="00F33780"/>
    <w:rsid w:val="00F348D8"/>
    <w:rsid w:val="00F36031"/>
    <w:rsid w:val="00F36ECC"/>
    <w:rsid w:val="00F45DF2"/>
    <w:rsid w:val="00F47D19"/>
    <w:rsid w:val="00F544D9"/>
    <w:rsid w:val="00F610A9"/>
    <w:rsid w:val="00F70626"/>
    <w:rsid w:val="00F76D54"/>
    <w:rsid w:val="00F82436"/>
    <w:rsid w:val="00F82B35"/>
    <w:rsid w:val="00F85D01"/>
    <w:rsid w:val="00F92679"/>
    <w:rsid w:val="00FA112C"/>
    <w:rsid w:val="00FB55BB"/>
    <w:rsid w:val="00FC292C"/>
    <w:rsid w:val="00FC3AD9"/>
    <w:rsid w:val="00FC6C9C"/>
    <w:rsid w:val="00FD723A"/>
    <w:rsid w:val="00FE368E"/>
    <w:rsid w:val="00FE58F3"/>
    <w:rsid w:val="00FE6935"/>
    <w:rsid w:val="00FF041A"/>
    <w:rsid w:val="00FF13FB"/>
    <w:rsid w:val="01150791"/>
    <w:rsid w:val="01B031DD"/>
    <w:rsid w:val="0271262F"/>
    <w:rsid w:val="02D2656E"/>
    <w:rsid w:val="02E432F0"/>
    <w:rsid w:val="02F74FF6"/>
    <w:rsid w:val="03C52CFF"/>
    <w:rsid w:val="05665AFA"/>
    <w:rsid w:val="05C210AD"/>
    <w:rsid w:val="061B723A"/>
    <w:rsid w:val="06A06756"/>
    <w:rsid w:val="06F417CF"/>
    <w:rsid w:val="09647A1F"/>
    <w:rsid w:val="09795857"/>
    <w:rsid w:val="0B906365"/>
    <w:rsid w:val="0B953564"/>
    <w:rsid w:val="0CE235C2"/>
    <w:rsid w:val="0D281565"/>
    <w:rsid w:val="0D7575E2"/>
    <w:rsid w:val="0E990FFF"/>
    <w:rsid w:val="0F58618C"/>
    <w:rsid w:val="0FB7239F"/>
    <w:rsid w:val="0FB924C3"/>
    <w:rsid w:val="0FBD165E"/>
    <w:rsid w:val="102F47E4"/>
    <w:rsid w:val="10E80E7B"/>
    <w:rsid w:val="120111ED"/>
    <w:rsid w:val="128956B7"/>
    <w:rsid w:val="12B6412A"/>
    <w:rsid w:val="12E932BA"/>
    <w:rsid w:val="14635D20"/>
    <w:rsid w:val="148E5F78"/>
    <w:rsid w:val="155552D8"/>
    <w:rsid w:val="166326A9"/>
    <w:rsid w:val="1783163E"/>
    <w:rsid w:val="18F17177"/>
    <w:rsid w:val="1A01022B"/>
    <w:rsid w:val="1B262F86"/>
    <w:rsid w:val="1B2961EF"/>
    <w:rsid w:val="1DF1478C"/>
    <w:rsid w:val="1EA46699"/>
    <w:rsid w:val="1EDC532B"/>
    <w:rsid w:val="1FEE2AC1"/>
    <w:rsid w:val="20D361AE"/>
    <w:rsid w:val="21140285"/>
    <w:rsid w:val="219E0DC4"/>
    <w:rsid w:val="21A20BAB"/>
    <w:rsid w:val="24635E95"/>
    <w:rsid w:val="24C21142"/>
    <w:rsid w:val="26135BB2"/>
    <w:rsid w:val="26477D10"/>
    <w:rsid w:val="269E252D"/>
    <w:rsid w:val="27D96254"/>
    <w:rsid w:val="28D07C5A"/>
    <w:rsid w:val="2AB03A13"/>
    <w:rsid w:val="2B2325B3"/>
    <w:rsid w:val="2D3912FD"/>
    <w:rsid w:val="2E9B4853"/>
    <w:rsid w:val="2EB97A70"/>
    <w:rsid w:val="2FB60E31"/>
    <w:rsid w:val="323F328B"/>
    <w:rsid w:val="339408B1"/>
    <w:rsid w:val="33E0504E"/>
    <w:rsid w:val="33F87281"/>
    <w:rsid w:val="344520D1"/>
    <w:rsid w:val="34B519A0"/>
    <w:rsid w:val="35623502"/>
    <w:rsid w:val="36E108D0"/>
    <w:rsid w:val="38BE5C13"/>
    <w:rsid w:val="3919407C"/>
    <w:rsid w:val="399428A6"/>
    <w:rsid w:val="3B6839AF"/>
    <w:rsid w:val="3B7F48F5"/>
    <w:rsid w:val="3B9327BD"/>
    <w:rsid w:val="3C223CE7"/>
    <w:rsid w:val="3C2739B5"/>
    <w:rsid w:val="3C882035"/>
    <w:rsid w:val="3E7F0378"/>
    <w:rsid w:val="3EFE49C9"/>
    <w:rsid w:val="3F064D04"/>
    <w:rsid w:val="40C7774D"/>
    <w:rsid w:val="415D0802"/>
    <w:rsid w:val="417F04EB"/>
    <w:rsid w:val="42CE78B6"/>
    <w:rsid w:val="42F763A9"/>
    <w:rsid w:val="44280214"/>
    <w:rsid w:val="451A6EEA"/>
    <w:rsid w:val="46331959"/>
    <w:rsid w:val="47F1306F"/>
    <w:rsid w:val="4885093D"/>
    <w:rsid w:val="492444D5"/>
    <w:rsid w:val="493C540A"/>
    <w:rsid w:val="4A1C604D"/>
    <w:rsid w:val="4A323098"/>
    <w:rsid w:val="4B2D2035"/>
    <w:rsid w:val="4C585924"/>
    <w:rsid w:val="4DA53B29"/>
    <w:rsid w:val="4ED029B7"/>
    <w:rsid w:val="4FA7295A"/>
    <w:rsid w:val="51177CAD"/>
    <w:rsid w:val="51685555"/>
    <w:rsid w:val="52A72080"/>
    <w:rsid w:val="52B33F2E"/>
    <w:rsid w:val="53B730B8"/>
    <w:rsid w:val="53EE5DC4"/>
    <w:rsid w:val="555F1184"/>
    <w:rsid w:val="55AD4B82"/>
    <w:rsid w:val="56325C7A"/>
    <w:rsid w:val="580C56B4"/>
    <w:rsid w:val="5A9B1293"/>
    <w:rsid w:val="5BB02CFF"/>
    <w:rsid w:val="5D1361A0"/>
    <w:rsid w:val="5EBD21A9"/>
    <w:rsid w:val="5F82027F"/>
    <w:rsid w:val="5FEF34A7"/>
    <w:rsid w:val="60D90245"/>
    <w:rsid w:val="60FB6B26"/>
    <w:rsid w:val="61D15579"/>
    <w:rsid w:val="61DC65F3"/>
    <w:rsid w:val="626F542A"/>
    <w:rsid w:val="62AA7653"/>
    <w:rsid w:val="62F45D30"/>
    <w:rsid w:val="62FA0FE9"/>
    <w:rsid w:val="63322D86"/>
    <w:rsid w:val="639D1408"/>
    <w:rsid w:val="641404C6"/>
    <w:rsid w:val="64B37E37"/>
    <w:rsid w:val="64B816D3"/>
    <w:rsid w:val="656932C2"/>
    <w:rsid w:val="69084A8F"/>
    <w:rsid w:val="6AAE78C0"/>
    <w:rsid w:val="6B3B4960"/>
    <w:rsid w:val="6C3131E4"/>
    <w:rsid w:val="6DAA3E8D"/>
    <w:rsid w:val="6DF17342"/>
    <w:rsid w:val="6E253B49"/>
    <w:rsid w:val="6E3B7791"/>
    <w:rsid w:val="70087B5A"/>
    <w:rsid w:val="70EE3D8D"/>
    <w:rsid w:val="724818CB"/>
    <w:rsid w:val="730F5887"/>
    <w:rsid w:val="739E17E4"/>
    <w:rsid w:val="75624B68"/>
    <w:rsid w:val="7578751B"/>
    <w:rsid w:val="77453D74"/>
    <w:rsid w:val="77FC60DD"/>
    <w:rsid w:val="788D7EE5"/>
    <w:rsid w:val="79003911"/>
    <w:rsid w:val="79311A28"/>
    <w:rsid w:val="7A1A318D"/>
    <w:rsid w:val="7C153FCB"/>
    <w:rsid w:val="7C245103"/>
    <w:rsid w:val="7CDE2E7E"/>
    <w:rsid w:val="7F8816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uiPriority w:val="0"/>
    <w:rPr>
      <w:sz w:val="28"/>
    </w:rPr>
  </w:style>
  <w:style w:type="paragraph" w:styleId="3">
    <w:name w:val="Balloon Text"/>
    <w:basedOn w:val="1"/>
    <w:link w:val="11"/>
    <w:qFormat/>
    <w:uiPriority w:val="0"/>
    <w:rPr>
      <w:sz w:val="18"/>
      <w:szCs w:val="18"/>
    </w:rPr>
  </w:style>
  <w:style w:type="paragraph" w:styleId="4">
    <w:name w:val="footer"/>
    <w:basedOn w:val="1"/>
    <w:link w:val="10"/>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 Char"/>
    <w:basedOn w:val="1"/>
    <w:uiPriority w:val="0"/>
    <w:pPr>
      <w:tabs>
        <w:tab w:val="left" w:pos="432"/>
      </w:tabs>
      <w:ind w:left="432" w:hanging="432"/>
    </w:pPr>
  </w:style>
  <w:style w:type="paragraph" w:styleId="9">
    <w:name w:val="List Paragraph"/>
    <w:basedOn w:val="1"/>
    <w:qFormat/>
    <w:uiPriority w:val="34"/>
    <w:pPr>
      <w:ind w:firstLine="420" w:firstLineChars="200"/>
    </w:pPr>
  </w:style>
  <w:style w:type="character" w:customStyle="1" w:styleId="10">
    <w:name w:val="页脚 Char"/>
    <w:link w:val="4"/>
    <w:uiPriority w:val="0"/>
    <w:rPr>
      <w:kern w:val="2"/>
      <w:sz w:val="18"/>
      <w:szCs w:val="18"/>
    </w:rPr>
  </w:style>
  <w:style w:type="character" w:customStyle="1" w:styleId="11">
    <w:name w:val="批注框文本 字符"/>
    <w:link w:val="3"/>
    <w:uiPriority w:val="0"/>
    <w:rPr>
      <w:kern w:val="2"/>
      <w:sz w:val="18"/>
      <w:szCs w:val="18"/>
    </w:rPr>
  </w:style>
  <w:style w:type="character" w:customStyle="1" w:styleId="12">
    <w:name w:val="页眉 Char"/>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2</Pages>
  <Words>615</Words>
  <Characters>3511</Characters>
  <Lines>29</Lines>
  <Paragraphs>8</Paragraphs>
  <TotalTime>3</TotalTime>
  <ScaleCrop>false</ScaleCrop>
  <LinksUpToDate>false</LinksUpToDate>
  <CharactersWithSpaces>4118</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2021-12-01T02:30:00Z</dcterms:created>
  <dc:creator>MC SYSTEM</dc:creator>
  <cp:lastModifiedBy>刘巍</cp:lastModifiedBy>
  <cp:lastPrinted>2022-12-20T02:41:00Z</cp:lastPrinted>
  <dcterms:modified xsi:type="dcterms:W3CDTF">2023-12-01T07:30:38Z</dcterms:modified>
  <dc:title>四川省事业单位工作人员年度考核登记表</dc:title>
  <cp:revision>296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