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我觉得她和小姨一起走的那个速度起不到锻炼的作用，便拉着她疾走，比小阿姨陪她走步的速度快多了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她只好吃力地跟着我踉踉跄跄地往前走，一走就走出一身汗。我觉得只有这样对妈才好，对她说，出汗好，出汗是新陈代谢。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我遇到必须离开的工作，需要出差一段时间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先生不打算照顾妈，也不打算再雇人照顾妈。他要将妈送去养老院，认为那里才是好。他看不起我的工作，在他眼中，我这样的算是作家吗？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在我离开的日子里，妈就孤零零的坐在养老院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她在等我，等我回来将她带离这个陌生的世界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直到我回来才知道，我犯下了多大的错误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妈坐在那里郁郁寡欢，她一个人被迫呆在这个环境中，她无力反抗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我和先生争执，他怎么能这样对我的母亲，那是我的母亲，生我养我的母亲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每当妈说她不舒服，小阿姨就在一边解释，妈经常会这样说，若是你真的问她哪里不舒服，她却又说不出来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我没有扶她，还是要求她自己站起来。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妈不但没有从沙发上站起来，反而从沙发上出溜到地下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如鱼得水地在地上爬了起来，她这样做的时候，似乎已进入无意识状态，有一种大撒手的解脱，和魂游己远的渺然。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我的头一下就瞢了。接着是气极败坏，甚至是愤怒。那不是一般的气愤。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我的大爱，那时一下变成了大恨。我恨妈的心理障碍；我恨她的固执。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她的固执不但是她的仇敌，也是我的仇敌；我恨她不再、不能和我配合，为迎战越来越近的脑萎缩、为她能好好地活下去而决一死战；我恨她这样做不但对不起我，也对不起自己。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我没有扶妈，反而冷酷地说：“好吧，就当这是床，就此练练怎么从床上坐起来。”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我将妈拖到沙发边，我要她重新开始，从这里开始重新站起来。她恳求说：“咱们协商协商。”她的意思是让我把她挽起来。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可我置若罔闻，我狠着心说：“不协商。”我呵斥走小阿姨，我不允许任何人帮助她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我去里屋接电话，丝毫未察觉母亲的异常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2020-08-07T07:59:20Z</dcterms:created>
  <dc:creator> </dc:creator>
</cp:coreProperties>
</file>