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妈从不要求我的关照，从不抱怨我在她八十岁的高龄，总是大撒手地把她丢给小阿姨。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当别人家共享天伦的时候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我的母亲却只有一只猫陪伴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当我回到她身边，她下意识的拿起电话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我知道我已经太久没有步入这个家了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一到家就发现，她就颤颤巍巍地驼了腰。走起路来磕磕绊绊，举步维艰，两只脚掌嚓、嚓、嚓地磨蹭着地面。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可我还是想不到，或不愿意那么想，妈是不行了。我还以为，或我宁肯以为她不过是在懈怠自己。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妈再不是那个不管什么时候都利利索索的妈了。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说：“妈，您怎么这样走路，好好走。”或者我内心深处已模模糊糊地感到，妈也到了人生的最后阶段？不管我多么一厢情愿地认为妈能活到九十五。否则为什么一见妈那个样子走路我就心里发紧？心里越是发紧，才越是轻描淡写地对妈说：“妈，好好走。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她就抵赖、隐瞒、解释着，说她脚痛；或是鞋不合适；或是刚睡起来、刚坐起来，腿脚还没活动开……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也许她心里早就明白，否则为什么老是找出各种理由来蒙混我，也蒙混她自己——那可怕的结局不可避免地快要到来。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小阿姨告诉我，她总会犯糊涂，她记不清外孙女是否从大洋那边给她寄来家信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她平常交谈的对象从人变成了猫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但这并没有引起我足够的重视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只是有些诧异妈饭量的减少，以及莫名出现的口渴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那个时候她大概就知道，她其实已经不行了。可是她不肯对我说实话，她怕我受不了这个打击——一直是互相搀扶才能挣扎过来的、只有我们两个人组成的这个列队，即将剩下我一个人了。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所以她的抵赖、隐瞒、解释里，总含着隐隐的歉疚。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好像她不但不能再扶我一把，反倒把我一个人丢下，让我独自在这实在没有多少乐趣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甚至苦不堪言的人生里继续跋涉、挣扎，是对我的一种背弃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多少年来我们一直听信眼科医生的话，妈的视力不好，是因为长了白内障的缘故。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2020-08-07T07:58:56Z</dcterms:created>
  <dc:creator> </dc:creator>
</cp:coreProperties>
</file>