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她问我：“是不是很像你老爷了？”我说：“是。”她说：“真糟糕。”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在手术前夜，我无法入眠，我为她能安然地睡去松了一口气，也为她已经能这样淡然地对待生死、对待也许是和我的永诀而黯然神伤。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她还是妈，可又好像不是妈了。人到一定时辰，难道都会这样吗？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我尽力克制自己，什么都不要想。我怕一想，我的决心就崩溃了。这对妈好，还是不好？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我躲在门外，忍不住大哭起来，我还暗暗地想，幸亏她的已睡去，否则这生离死别的痛苦给她的刺激就太大了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可是手术后的一天她突然对我说：“那天晚上，你哭得我心里好难受啊。”原来她心里什么都明白，她不过是强忍着自己的悲伤，免得再增加我的悲伤就是了。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我猜妈也犹豫过，也曾想要改变过主意。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可她是个好强的人，从不干那出而反而的事，医院和大夫都做好了手术的准备，她若中途变卦，不就白白折腾了医院和大夫吗？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我就这样看着妈被推进手术台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我只能站在门前，冲里面大喊，“妈，你放心”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我抑制不住自己的眼泪，我颤抖着身体找不到安慰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我至今记得罗主任从手术室出来后那种神采飞扬的样子，行走间一路飘拂着掩盖不住的喜兴，眉宇间也漾溢着手术成功的自得。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在我看来妈的手术并不成功，她头上有着淤血和其他问题，而医生告诉我这都是正常的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不知为何，妈癔症帮叫嚷着，挣扎着，片刻之后才宁静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我急不可待地问妈：“您看得见我吗？”不知道是不是我的心理作用，她的眼睛看上去清澈多了。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不像手术前那样混混浊浊、老泪涟涟。但是她的眼睛里却凭添了一种从未有过的、惊魂未定的神色。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我每日的生活就是在家庭和医院间奔波，还要挤出时间去写作挣钱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手术后第一次下地。我对她说：“妈，不怕，您两手搂着我的脖子，我两手抱着您的腰，您的腿一蹬就站起来了。”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恰巧护士路过，她严厉地说，“站起来，站起来。你的腿和手术一点关系也没有。”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妈果然“噔”地一下就站直了。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2020-08-07T07:59:06Z</dcterms:created>
  <dc:creator> </dc:creator>
</cp:coreProperties>
</file>