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前方高能【沸水来了】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看到水来了，老大的兴趣也来了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老大自己发明的【老爷爷成功笑到了我】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把毛巾盖在囚犯脸上，第一桶沸水预备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直接就倒在脸上，啧啧啧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第二桶，预备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又是倒在脸上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痛啊【毛骨悚然】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爽啊～第三桶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这通直接非常快的倒了下去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老大掀开毛巾看，犯人还在不断向外面吐水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这样搞，估计嗓子和眼睛都会被烫坏掉了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州长说到就到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司机美美哒～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这就是州长，【有点眼熟的样子】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小秘书展现自己的勾引本领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然而州长并不感性趣，直接就离开了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画面来到老大办公室。</w:t>
      </w:r>
      <w:r>
        <w:rPr>
          <w:color w:val="333333"/>
        </w:rPr>
        <w:t>毕竟是上头，巴结是必须的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州长却说只抽世界上最好的古巴雪茄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2020-08-04T12:32:56Z</dcterms:created>
  <dc:creator> </dc:creator>
</cp:coreProperties>
</file>