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看着自己的名片，发出这样的感慨</w:t>
      </w:r>
    </w:p>
    <w:p>
      <w:pPr>
        <w:pStyle w:val="shimo normal"/>
        <w:numPr>
          <w:ilvl w:val="0"/>
          <w:numId w:val="1"/>
        </w:numPr>
        <w:jc w:val="left"/>
      </w:pPr>
      <w:r>
        <w:t>你会慢慢习惯的~、</w:t>
      </w:r>
    </w:p>
    <w:p>
      <w:pPr>
        <w:pStyle w:val="shimo normal"/>
        <w:numPr>
          <w:ilvl w:val="0"/>
          <w:numId w:val="1"/>
        </w:numPr>
        <w:jc w:val="left"/>
      </w:pPr>
      <w:r>
        <w:t>阿姨介绍纳棺的历史，以前是有死者家属做的，后来就专门生出了这个职业</w:t>
      </w:r>
    </w:p>
    <w:p>
      <w:pPr>
        <w:pStyle w:val="shimo normal"/>
        <w:numPr>
          <w:ilvl w:val="0"/>
          <w:numId w:val="1"/>
        </w:numPr>
        <w:jc w:val="left"/>
      </w:pPr>
      <w:r>
        <w:t>可是钱很多的样子哎</w:t>
      </w:r>
    </w:p>
    <w:p>
      <w:pPr>
        <w:pStyle w:val="shimo normal"/>
        <w:numPr>
          <w:ilvl w:val="0"/>
          <w:numId w:val="1"/>
        </w:numPr>
        <w:jc w:val="left"/>
      </w:pPr>
      <w:r>
        <w:t>不同棺材不同价格</w:t>
      </w:r>
    </w:p>
    <w:p>
      <w:pPr>
        <w:pStyle w:val="shimo normal"/>
        <w:numPr>
          <w:ilvl w:val="0"/>
          <w:numId w:val="1"/>
        </w:numPr>
        <w:jc w:val="left"/>
      </w:pPr>
      <w:r>
        <w:t>可是烧掉的时候都是一样的。人也是这样啊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人浑浑噩噩追逐一生，到头来也不过是尘归尘，土归土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第一件活来了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紧张啊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来到了一个破破的地方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像是一个剧场啊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换衣服？是要干什么啊？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社长，我要干嘛呀？别担心，去吧去吧！大悟不安地被拉走了。。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模特？？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大悟啊，你好萌啊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啊，社长，这是哪里播出的？大叔还在努力被台词中。。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开始录制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可怜的大悟啊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原来大叔你还是没背出来啊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大悟很辛苦的样子呢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2020-08-13T04:07:22Z</dcterms:created>
  <dc:creator> </dc:creator>
</cp:coreProperties>
</file>