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小刺头黑进了指挥部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病毒入侵了指控部的电脑，而病毒入侵界面也是打篮球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项圈不能监听了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所有信号都被阻断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禁区也被关闭了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相比士兵们的手足无措，北野淡定多了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他走到外面默默的关上电闸，整个指控部瞬间黑了下来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而这边，小刺头一行人正搬运着煤气罐和一些其他的东西上车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他们要将这一车的自制炸药送到学校去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这时候来人了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小伙伴以为杉村把消息带给了秋也，然后秋也找过来了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但是来人并不是秋也，而是长毛，小伙伴被当场射杀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小刺头看到小伙伴死了，也拿起枪对着来人的方向扫射着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但火力肯定比不过长毛，小伙伴们一一领了便当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只剩下自己的小刺头，准备跑去炸药车里逃跑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他从车后跑到车头，准备开车离开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但是摔下车头的时候，被长毛扫射了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然后炸药车也引爆了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还剩下4人。而这时候秋也一行人也赶到了小刺头所在的废墟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2020-08-04T12:37:41Z</dcterms:created>
  <dc:creator> </dc:creator>
</cp:coreProperties>
</file>