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黑发姐捡起旁边的钉子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对着小丑就是一刀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起来继续跑路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躲在一个桌子后面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拿起旁边的棒子防身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小丑一步步走近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黑发姐内心无比紧张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小丑正在另外一边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正在小丑准备回头时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黑发姐拿起地上的小铁片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向远处扔了过去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小丑就转身去查看了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喘过一口气的黑发姐看了看腿上的伤口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想哭却不敢出声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黑发姐观察小丑是否走远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前方并无人影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起身就跑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跑到了大门却发现大门已经被锁起来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于是黑发姐向楼上跑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看到了正在工作的光头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2020-08-05T10:01:18Z</dcterms:created>
  <dc:creator> </dc:creator>
</cp:coreProperties>
</file>