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竟然要跟小丑合影发朋友圈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黑发姐已经看傻了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来笑一个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黑发姐认为金发女就是个憨憨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金发女却不卑不亢的立了个flag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老板男开始过来赶人了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无动于衷的小丑眼中只有黑发姐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老板无奈撤退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这时候小丑却突然起身走向金发女身后的桌子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捡了点零钱走向投币机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并把掉出来的戒指献给黑发姐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为女神带上戒指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黑发姐尴尬的道谢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小丑做了一个没听清的动作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之后小丑便朝洗手间走去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金发女继续打趣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这时两位的披萨也已经端了上来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小丑的包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金发姐问她看什么、一直盯着小丑背包的黑发姐无心吃饭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2020-08-05T10:01:05Z</dcterms:created>
  <dc:creator> </dc:creator>
</cp:coreProperties>
</file>